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51" w:rsidRPr="00D46902" w:rsidRDefault="00866651" w:rsidP="000F0C38">
      <w:pPr>
        <w:tabs>
          <w:tab w:val="left" w:pos="7200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46902">
        <w:rPr>
          <w:rFonts w:asciiTheme="majorBidi" w:hAnsiTheme="majorBidi" w:cstheme="majorBidi"/>
          <w:b/>
          <w:bCs/>
          <w:sz w:val="28"/>
          <w:szCs w:val="28"/>
        </w:rPr>
        <w:t>Oral Histology</w:t>
      </w:r>
    </w:p>
    <w:p w:rsidR="007B741D" w:rsidRPr="00D46902" w:rsidRDefault="00866651" w:rsidP="007627E2">
      <w:pPr>
        <w:tabs>
          <w:tab w:val="left" w:pos="7200"/>
        </w:tabs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D46902">
        <w:rPr>
          <w:rFonts w:asciiTheme="majorBidi" w:hAnsiTheme="majorBidi" w:cstheme="majorBidi"/>
          <w:b/>
          <w:bCs/>
          <w:sz w:val="28"/>
          <w:szCs w:val="28"/>
        </w:rPr>
        <w:t xml:space="preserve">Lecture </w:t>
      </w:r>
      <w:r w:rsidR="007627E2">
        <w:rPr>
          <w:rFonts w:asciiTheme="majorBidi" w:hAnsiTheme="majorBidi" w:cstheme="majorBidi"/>
          <w:b/>
          <w:bCs/>
          <w:sz w:val="28"/>
          <w:szCs w:val="28"/>
        </w:rPr>
        <w:t xml:space="preserve">3                            </w:t>
      </w:r>
      <w:r w:rsidRPr="00D46902">
        <w:rPr>
          <w:rFonts w:asciiTheme="majorBidi" w:hAnsiTheme="majorBidi" w:cstheme="majorBidi"/>
          <w:b/>
          <w:bCs/>
          <w:sz w:val="28"/>
          <w:szCs w:val="28"/>
        </w:rPr>
        <w:t>Tooth development</w:t>
      </w:r>
    </w:p>
    <w:p w:rsidR="000F0C38" w:rsidRPr="00D46902" w:rsidRDefault="000F0C38" w:rsidP="000F0C38">
      <w:pPr>
        <w:tabs>
          <w:tab w:val="left" w:pos="7200"/>
        </w:tabs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866651" w:rsidRDefault="00FB000F" w:rsidP="00FB000F">
      <w:pPr>
        <w:tabs>
          <w:tab w:val="left" w:pos="7200"/>
        </w:tabs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</w:t>
      </w:r>
      <w:r w:rsidR="00B60A61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                        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627E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F0C38" w:rsidRPr="00D46902">
        <w:rPr>
          <w:rFonts w:asciiTheme="majorBidi" w:hAnsiTheme="majorBidi" w:cstheme="majorBidi"/>
          <w:b/>
          <w:bCs/>
          <w:sz w:val="28"/>
          <w:szCs w:val="28"/>
        </w:rPr>
        <w:t>Dr.Enas</w:t>
      </w:r>
      <w:proofErr w:type="spellEnd"/>
      <w:r w:rsidR="000F0C38" w:rsidRPr="00D469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F0C38" w:rsidRPr="00D46902">
        <w:rPr>
          <w:rFonts w:asciiTheme="majorBidi" w:hAnsiTheme="majorBidi" w:cstheme="majorBidi"/>
          <w:b/>
          <w:bCs/>
          <w:sz w:val="28"/>
          <w:szCs w:val="28"/>
        </w:rPr>
        <w:t>Fadhil</w:t>
      </w:r>
      <w:proofErr w:type="spellEnd"/>
      <w:r w:rsidR="000F0C38" w:rsidRPr="00D46902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0F0C38" w:rsidRPr="00D46902">
        <w:rPr>
          <w:rFonts w:asciiTheme="majorBidi" w:hAnsiTheme="majorBidi" w:cstheme="majorBidi"/>
          <w:b/>
          <w:bCs/>
          <w:sz w:val="28"/>
          <w:szCs w:val="28"/>
        </w:rPr>
        <w:t>Kadhim</w:t>
      </w:r>
      <w:proofErr w:type="spellEnd"/>
    </w:p>
    <w:p w:rsidR="00FB000F" w:rsidRDefault="00FB000F" w:rsidP="00FB000F">
      <w:pPr>
        <w:tabs>
          <w:tab w:val="left" w:pos="7200"/>
        </w:tabs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</w:p>
    <w:p w:rsidR="00FB000F" w:rsidRPr="00FB000F" w:rsidRDefault="00FB000F" w:rsidP="00FB37BC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B000F">
        <w:rPr>
          <w:rFonts w:asciiTheme="majorBidi" w:hAnsiTheme="majorBidi" w:cstheme="majorBidi"/>
          <w:b/>
          <w:bCs/>
          <w:sz w:val="28"/>
          <w:szCs w:val="28"/>
        </w:rPr>
        <w:t>Stages of tooth development are also</w:t>
      </w:r>
      <w:r w:rsidR="00FB37B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B000F">
        <w:rPr>
          <w:rFonts w:asciiTheme="majorBidi" w:hAnsiTheme="majorBidi" w:cstheme="majorBidi"/>
          <w:b/>
          <w:bCs/>
          <w:sz w:val="28"/>
          <w:szCs w:val="28"/>
        </w:rPr>
        <w:t>described according to physiologic changes</w:t>
      </w:r>
      <w:r w:rsidR="00FB37B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B000F">
        <w:rPr>
          <w:rFonts w:asciiTheme="majorBidi" w:hAnsiTheme="majorBidi" w:cstheme="majorBidi"/>
          <w:b/>
          <w:bCs/>
          <w:sz w:val="28"/>
          <w:szCs w:val="28"/>
        </w:rPr>
        <w:t>&amp; function during development &amp; are</w:t>
      </w:r>
      <w:r w:rsidR="00FB37B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FB000F">
        <w:rPr>
          <w:rFonts w:asciiTheme="majorBidi" w:hAnsiTheme="majorBidi" w:cstheme="majorBidi"/>
          <w:b/>
          <w:bCs/>
          <w:sz w:val="28"/>
          <w:szCs w:val="28"/>
        </w:rPr>
        <w:t xml:space="preserve">called </w:t>
      </w:r>
      <w:proofErr w:type="spellStart"/>
      <w:r w:rsidRPr="00FB000F">
        <w:rPr>
          <w:rFonts w:asciiTheme="majorBidi" w:hAnsiTheme="majorBidi" w:cstheme="majorBidi"/>
          <w:b/>
          <w:bCs/>
          <w:sz w:val="28"/>
          <w:szCs w:val="28"/>
        </w:rPr>
        <w:t>histophysiological</w:t>
      </w:r>
      <w:proofErr w:type="spellEnd"/>
      <w:r w:rsidRPr="00FB000F">
        <w:rPr>
          <w:rFonts w:asciiTheme="majorBidi" w:hAnsiTheme="majorBidi" w:cstheme="majorBidi"/>
          <w:b/>
          <w:bCs/>
          <w:sz w:val="28"/>
          <w:szCs w:val="28"/>
        </w:rPr>
        <w:t xml:space="preserve"> stages.</w:t>
      </w:r>
    </w:p>
    <w:p w:rsidR="00FB000F" w:rsidRPr="00FB000F" w:rsidRDefault="00FB000F" w:rsidP="00FB000F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B000F">
        <w:rPr>
          <w:rFonts w:asciiTheme="majorBidi" w:hAnsiTheme="majorBidi" w:cstheme="majorBidi"/>
          <w:b/>
          <w:bCs/>
          <w:sz w:val="28"/>
          <w:szCs w:val="28"/>
        </w:rPr>
        <w:t>These include:</w:t>
      </w:r>
    </w:p>
    <w:p w:rsidR="00FB000F" w:rsidRDefault="00FB000F" w:rsidP="00CB6A76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FB000F">
        <w:rPr>
          <w:rFonts w:asciiTheme="majorBidi" w:hAnsiTheme="majorBidi" w:cstheme="majorBidi"/>
          <w:b/>
          <w:bCs/>
          <w:sz w:val="28"/>
          <w:szCs w:val="28"/>
        </w:rPr>
        <w:t xml:space="preserve">1- Initiation 2- Proliferation3- </w:t>
      </w:r>
      <w:proofErr w:type="spellStart"/>
      <w:r w:rsidRPr="00FB000F">
        <w:rPr>
          <w:rFonts w:asciiTheme="majorBidi" w:hAnsiTheme="majorBidi" w:cstheme="majorBidi"/>
          <w:b/>
          <w:bCs/>
          <w:sz w:val="28"/>
          <w:szCs w:val="28"/>
        </w:rPr>
        <w:t>Histodifferentiation</w:t>
      </w:r>
      <w:proofErr w:type="spellEnd"/>
      <w:r w:rsidR="00FB37BC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B6A76">
        <w:rPr>
          <w:rFonts w:asciiTheme="majorBidi" w:hAnsiTheme="majorBidi" w:cstheme="majorBidi"/>
          <w:b/>
          <w:bCs/>
          <w:sz w:val="28"/>
          <w:szCs w:val="28"/>
        </w:rPr>
        <w:t>4-</w:t>
      </w:r>
      <w:r w:rsidR="00CB6A76" w:rsidRPr="00CB6A76">
        <w:rPr>
          <w:rFonts w:asciiTheme="majorBidi" w:hAnsiTheme="majorBidi" w:cstheme="majorBidi"/>
          <w:b/>
          <w:bCs/>
          <w:sz w:val="28"/>
          <w:szCs w:val="28"/>
        </w:rPr>
        <w:t>Morphodifferentiation</w:t>
      </w:r>
      <w:r w:rsidRPr="00FB000F">
        <w:rPr>
          <w:rFonts w:asciiTheme="majorBidi" w:hAnsiTheme="majorBidi" w:cstheme="majorBidi"/>
          <w:b/>
          <w:bCs/>
          <w:sz w:val="28"/>
          <w:szCs w:val="28"/>
        </w:rPr>
        <w:t>5- Apposition</w:t>
      </w:r>
    </w:p>
    <w:p w:rsidR="000F0C38" w:rsidRDefault="00C131DA" w:rsidP="000F0C38">
      <w:pPr>
        <w:tabs>
          <w:tab w:val="left" w:pos="7200"/>
        </w:tabs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AB3F19">
        <w:rPr>
          <w:rFonts w:asciiTheme="majorBidi" w:hAnsiTheme="majorBidi" w:cstheme="majorBidi"/>
          <w:b/>
          <w:bCs/>
          <w:sz w:val="28"/>
          <w:szCs w:val="28"/>
        </w:rPr>
        <w:t>Bell stage</w:t>
      </w:r>
      <w:r w:rsidR="000E4F82">
        <w:rPr>
          <w:rFonts w:asciiTheme="majorBidi" w:hAnsiTheme="majorBidi" w:cstheme="majorBidi"/>
          <w:b/>
          <w:bCs/>
          <w:sz w:val="28"/>
          <w:szCs w:val="28"/>
        </w:rPr>
        <w:t xml:space="preserve"> which is </w:t>
      </w:r>
      <w:proofErr w:type="spellStart"/>
      <w:r w:rsidR="000E4F82">
        <w:rPr>
          <w:rFonts w:asciiTheme="majorBidi" w:hAnsiTheme="majorBidi" w:cstheme="majorBidi"/>
          <w:b/>
          <w:bCs/>
          <w:sz w:val="28"/>
          <w:szCs w:val="28"/>
        </w:rPr>
        <w:t>dividedinto</w:t>
      </w:r>
      <w:proofErr w:type="spellEnd"/>
    </w:p>
    <w:p w:rsidR="000E4F82" w:rsidRPr="000E4F82" w:rsidRDefault="000E4F82" w:rsidP="000E4F82">
      <w:pPr>
        <w:pStyle w:val="ListParagraph"/>
        <w:numPr>
          <w:ilvl w:val="0"/>
          <w:numId w:val="1"/>
        </w:numPr>
        <w:tabs>
          <w:tab w:val="left" w:pos="7200"/>
        </w:tabs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Early bell stage                           </w:t>
      </w:r>
    </w:p>
    <w:p w:rsidR="00866651" w:rsidRPr="00D510D8" w:rsidRDefault="00866651" w:rsidP="00D46902">
      <w:pPr>
        <w:tabs>
          <w:tab w:val="left" w:pos="7200"/>
        </w:tabs>
        <w:spacing w:after="0" w:line="360" w:lineRule="auto"/>
        <w:jc w:val="lowKashida"/>
        <w:rPr>
          <w:rFonts w:asciiTheme="majorBidi" w:hAnsiTheme="majorBidi" w:cstheme="majorBidi"/>
          <w:b/>
          <w:bCs/>
          <w:sz w:val="28"/>
          <w:szCs w:val="28"/>
        </w:rPr>
      </w:pPr>
      <w:r w:rsidRPr="00D46902">
        <w:rPr>
          <w:rFonts w:asciiTheme="majorBidi" w:hAnsiTheme="majorBidi" w:cstheme="majorBidi"/>
          <w:sz w:val="28"/>
          <w:szCs w:val="28"/>
        </w:rPr>
        <w:t>As the invagination of the epithelium deepens and its margins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>continue to grow, the enamel o</w:t>
      </w:r>
      <w:r w:rsidR="001F745B" w:rsidRPr="00D46902">
        <w:rPr>
          <w:rFonts w:asciiTheme="majorBidi" w:hAnsiTheme="majorBidi" w:cstheme="majorBidi"/>
          <w:sz w:val="28"/>
          <w:szCs w:val="28"/>
        </w:rPr>
        <w:t xml:space="preserve">rgan assumes a bell </w:t>
      </w:r>
      <w:r w:rsidR="0042757E">
        <w:rPr>
          <w:rFonts w:asciiTheme="majorBidi" w:hAnsiTheme="majorBidi" w:cstheme="majorBidi"/>
          <w:sz w:val="28"/>
          <w:szCs w:val="28"/>
        </w:rPr>
        <w:t>shape</w:t>
      </w:r>
      <w:r w:rsidRPr="00D46902">
        <w:rPr>
          <w:rFonts w:asciiTheme="majorBidi" w:hAnsiTheme="majorBidi" w:cstheme="majorBidi"/>
          <w:sz w:val="28"/>
          <w:szCs w:val="28"/>
        </w:rPr>
        <w:t>. In the bell stage crown shape is determined. It was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 xml:space="preserve">thought that the shape of the crown is </w:t>
      </w:r>
      <w:r w:rsidRPr="007A3862">
        <w:rPr>
          <w:rFonts w:asciiTheme="majorBidi" w:hAnsiTheme="majorBidi" w:cstheme="majorBidi"/>
          <w:b/>
          <w:bCs/>
          <w:i/>
          <w:iCs/>
          <w:sz w:val="28"/>
          <w:szCs w:val="28"/>
        </w:rPr>
        <w:t>due to</w:t>
      </w:r>
      <w:r w:rsidRPr="007A3862">
        <w:rPr>
          <w:rFonts w:asciiTheme="majorBidi" w:hAnsiTheme="majorBidi" w:cstheme="majorBidi"/>
          <w:i/>
          <w:iCs/>
          <w:sz w:val="28"/>
          <w:szCs w:val="28"/>
        </w:rPr>
        <w:t xml:space="preserve"> the pressure exerted</w:t>
      </w:r>
      <w:r w:rsidR="000F0C38" w:rsidRPr="007A386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A3862">
        <w:rPr>
          <w:rFonts w:asciiTheme="majorBidi" w:hAnsiTheme="majorBidi" w:cstheme="majorBidi"/>
          <w:i/>
          <w:iCs/>
          <w:sz w:val="28"/>
          <w:szCs w:val="28"/>
        </w:rPr>
        <w:t>by the growing dental papilla cells on the inner enamel epithelium.</w:t>
      </w:r>
      <w:r w:rsidR="00D46902" w:rsidRPr="007A386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A3862">
        <w:rPr>
          <w:rFonts w:asciiTheme="majorBidi" w:hAnsiTheme="majorBidi" w:cstheme="majorBidi"/>
          <w:i/>
          <w:iCs/>
          <w:sz w:val="28"/>
          <w:szCs w:val="28"/>
        </w:rPr>
        <w:t>This pressure however was shown to be opposed equally</w:t>
      </w:r>
      <w:r w:rsidR="00D46902" w:rsidRPr="007A3862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7A3862">
        <w:rPr>
          <w:rFonts w:asciiTheme="majorBidi" w:hAnsiTheme="majorBidi" w:cstheme="majorBidi"/>
          <w:i/>
          <w:iCs/>
          <w:sz w:val="28"/>
          <w:szCs w:val="28"/>
        </w:rPr>
        <w:t xml:space="preserve">by the pressure exerted by the fluid present in the stellate </w:t>
      </w:r>
      <w:proofErr w:type="spellStart"/>
      <w:r w:rsidRPr="007A3862">
        <w:rPr>
          <w:rFonts w:asciiTheme="majorBidi" w:hAnsiTheme="majorBidi" w:cstheme="majorBidi"/>
          <w:i/>
          <w:iCs/>
          <w:sz w:val="28"/>
          <w:szCs w:val="28"/>
        </w:rPr>
        <w:t>reticulum.</w:t>
      </w:r>
      <w:r w:rsidR="00D510D8">
        <w:rPr>
          <w:rFonts w:asciiTheme="majorBidi" w:hAnsiTheme="majorBidi" w:cstheme="majorBidi"/>
          <w:sz w:val="28"/>
          <w:szCs w:val="28"/>
        </w:rPr>
        <w:t>This</w:t>
      </w:r>
      <w:proofErr w:type="spellEnd"/>
      <w:r w:rsidR="00D510D8">
        <w:rPr>
          <w:rFonts w:asciiTheme="majorBidi" w:hAnsiTheme="majorBidi" w:cstheme="majorBidi"/>
          <w:sz w:val="28"/>
          <w:szCs w:val="28"/>
        </w:rPr>
        <w:t xml:space="preserve"> is the stage of </w:t>
      </w:r>
      <w:proofErr w:type="spellStart"/>
      <w:r w:rsidR="00D510D8" w:rsidRPr="00D510D8">
        <w:rPr>
          <w:rFonts w:asciiTheme="majorBidi" w:hAnsiTheme="majorBidi" w:cstheme="majorBidi"/>
          <w:b/>
          <w:bCs/>
          <w:sz w:val="28"/>
          <w:szCs w:val="28"/>
        </w:rPr>
        <w:t>histodifferentiation</w:t>
      </w:r>
      <w:proofErr w:type="spellEnd"/>
      <w:r w:rsidR="00D510D8" w:rsidRPr="00D510D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866651" w:rsidRDefault="00866651" w:rsidP="00A06FD8">
      <w:pPr>
        <w:tabs>
          <w:tab w:val="left" w:pos="7200"/>
        </w:tabs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D46902">
        <w:rPr>
          <w:rFonts w:asciiTheme="majorBidi" w:hAnsiTheme="majorBidi" w:cstheme="majorBidi"/>
          <w:sz w:val="28"/>
          <w:szCs w:val="28"/>
        </w:rPr>
        <w:t xml:space="preserve">The folding of enamel organ to cause different </w:t>
      </w:r>
      <w:r w:rsidRPr="007A3862">
        <w:rPr>
          <w:rFonts w:asciiTheme="majorBidi" w:hAnsiTheme="majorBidi" w:cstheme="majorBidi"/>
          <w:b/>
          <w:bCs/>
          <w:sz w:val="28"/>
          <w:szCs w:val="28"/>
        </w:rPr>
        <w:t>crown shapes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>is shown to be due to</w:t>
      </w:r>
      <w:r w:rsidR="00A06FD8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>differential rates of mitosis and differences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="006C0916">
        <w:rPr>
          <w:rFonts w:asciiTheme="majorBidi" w:hAnsiTheme="majorBidi" w:cstheme="majorBidi"/>
          <w:sz w:val="28"/>
          <w:szCs w:val="28"/>
        </w:rPr>
        <w:t>in cell differentiation time which is a stage of .</w:t>
      </w:r>
      <w:r w:rsidRPr="00D46902">
        <w:rPr>
          <w:rFonts w:asciiTheme="majorBidi" w:hAnsiTheme="majorBidi" w:cstheme="majorBidi"/>
          <w:sz w:val="28"/>
          <w:szCs w:val="28"/>
        </w:rPr>
        <w:t>Cells begin to differentiate only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>when cells cease to divide. The inner enamel epithelial cells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 xml:space="preserve">which lie in the </w:t>
      </w:r>
      <w:r w:rsidRPr="007A3862">
        <w:rPr>
          <w:rFonts w:asciiTheme="majorBidi" w:hAnsiTheme="majorBidi" w:cstheme="majorBidi"/>
          <w:b/>
          <w:bCs/>
          <w:sz w:val="28"/>
          <w:szCs w:val="28"/>
        </w:rPr>
        <w:t>future cusp tip or incisor region</w:t>
      </w:r>
      <w:r w:rsidRPr="00D46902">
        <w:rPr>
          <w:rFonts w:asciiTheme="majorBidi" w:hAnsiTheme="majorBidi" w:cstheme="majorBidi"/>
          <w:sz w:val="28"/>
          <w:szCs w:val="28"/>
        </w:rPr>
        <w:t xml:space="preserve"> stop dividing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>earlier and begin to differentiate first. The pressure exerted by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>the continuous cell division on these differentiating cells from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 xml:space="preserve">other areas of the enamel organ </w:t>
      </w:r>
      <w:proofErr w:type="gramStart"/>
      <w:r w:rsidRPr="00D46902">
        <w:rPr>
          <w:rFonts w:asciiTheme="majorBidi" w:hAnsiTheme="majorBidi" w:cstheme="majorBidi"/>
          <w:sz w:val="28"/>
          <w:szCs w:val="28"/>
        </w:rPr>
        <w:t>cause</w:t>
      </w:r>
      <w:proofErr w:type="gramEnd"/>
      <w:r w:rsidRPr="00D46902">
        <w:rPr>
          <w:rFonts w:asciiTheme="majorBidi" w:hAnsiTheme="majorBidi" w:cstheme="majorBidi"/>
          <w:sz w:val="28"/>
          <w:szCs w:val="28"/>
        </w:rPr>
        <w:t xml:space="preserve"> these cells to be pushed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 xml:space="preserve">out into </w:t>
      </w:r>
      <w:r w:rsidRPr="00D46902">
        <w:rPr>
          <w:rFonts w:asciiTheme="majorBidi" w:hAnsiTheme="majorBidi" w:cstheme="majorBidi"/>
          <w:sz w:val="28"/>
          <w:szCs w:val="28"/>
        </w:rPr>
        <w:lastRenderedPageBreak/>
        <w:t>the enamel organ in the form of a cusp tip. The cells in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>another future cusp area begin to differentiate, and by a similar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>process results in a cusp tip form. The area between two cusp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 xml:space="preserve">tips, i.e. the </w:t>
      </w:r>
      <w:proofErr w:type="spellStart"/>
      <w:r w:rsidRPr="00D46902">
        <w:rPr>
          <w:rFonts w:asciiTheme="majorBidi" w:hAnsiTheme="majorBidi" w:cstheme="majorBidi"/>
          <w:sz w:val="28"/>
          <w:szCs w:val="28"/>
        </w:rPr>
        <w:t>cuspal</w:t>
      </w:r>
      <w:proofErr w:type="spellEnd"/>
      <w:r w:rsidRPr="00D46902">
        <w:rPr>
          <w:rFonts w:asciiTheme="majorBidi" w:hAnsiTheme="majorBidi" w:cstheme="majorBidi"/>
          <w:sz w:val="28"/>
          <w:szCs w:val="28"/>
        </w:rPr>
        <w:t xml:space="preserve"> slopes extent and therefore of cusp height are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>due to cell proliferation and differentiation occurring gradually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>from cusp tips to the depth of the sulcus. Cell differentiation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 xml:space="preserve">also proceeds gradually </w:t>
      </w:r>
      <w:proofErr w:type="spellStart"/>
      <w:r w:rsidRPr="00D46902">
        <w:rPr>
          <w:rFonts w:asciiTheme="majorBidi" w:hAnsiTheme="majorBidi" w:cstheme="majorBidi"/>
          <w:sz w:val="28"/>
          <w:szCs w:val="28"/>
        </w:rPr>
        <w:t>cervically</w:t>
      </w:r>
      <w:proofErr w:type="spellEnd"/>
      <w:r w:rsidRPr="00D46902">
        <w:rPr>
          <w:rFonts w:asciiTheme="majorBidi" w:hAnsiTheme="majorBidi" w:cstheme="majorBidi"/>
          <w:sz w:val="28"/>
          <w:szCs w:val="28"/>
        </w:rPr>
        <w:t>, those at the cervix are last to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D46902">
        <w:rPr>
          <w:rFonts w:asciiTheme="majorBidi" w:hAnsiTheme="majorBidi" w:cstheme="majorBidi"/>
          <w:sz w:val="28"/>
          <w:szCs w:val="28"/>
        </w:rPr>
        <w:t>diffe</w:t>
      </w:r>
      <w:r w:rsidR="00D46902">
        <w:rPr>
          <w:rFonts w:asciiTheme="majorBidi" w:hAnsiTheme="majorBidi" w:cstheme="majorBidi"/>
          <w:sz w:val="28"/>
          <w:szCs w:val="28"/>
        </w:rPr>
        <w:t>rentiate.</w:t>
      </w:r>
      <w:r w:rsidR="00A06FD8">
        <w:rPr>
          <w:rFonts w:asciiTheme="majorBidi" w:hAnsiTheme="majorBidi" w:cstheme="majorBidi"/>
          <w:sz w:val="28"/>
          <w:szCs w:val="28"/>
        </w:rPr>
        <w:t>This</w:t>
      </w:r>
      <w:proofErr w:type="spellEnd"/>
      <w:r w:rsidR="00A06FD8">
        <w:rPr>
          <w:rFonts w:asciiTheme="majorBidi" w:hAnsiTheme="majorBidi" w:cstheme="majorBidi"/>
          <w:sz w:val="28"/>
          <w:szCs w:val="28"/>
        </w:rPr>
        <w:t xml:space="preserve"> is a stage of </w:t>
      </w:r>
      <w:proofErr w:type="spellStart"/>
      <w:r w:rsidR="00A06FD8" w:rsidRPr="00A06FD8">
        <w:rPr>
          <w:rFonts w:asciiTheme="majorBidi" w:hAnsiTheme="majorBidi" w:cstheme="majorBidi"/>
          <w:b/>
          <w:bCs/>
          <w:sz w:val="28"/>
          <w:szCs w:val="28"/>
        </w:rPr>
        <w:t>morphodoifferentiation</w:t>
      </w:r>
      <w:proofErr w:type="spellEnd"/>
      <w:r w:rsidR="00A06FD8" w:rsidRPr="00A06FD8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C14656" w:rsidRPr="00D46902" w:rsidRDefault="005F189C" w:rsidP="005F189C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5F189C">
        <w:rPr>
          <w:rFonts w:asciiTheme="majorBidi" w:hAnsiTheme="majorBidi" w:cstheme="majorBidi"/>
          <w:sz w:val="28"/>
          <w:szCs w:val="28"/>
        </w:rPr>
        <w:t xml:space="preserve">The junction between inner and </w:t>
      </w:r>
      <w:proofErr w:type="spellStart"/>
      <w:r w:rsidRPr="005F189C">
        <w:rPr>
          <w:rFonts w:asciiTheme="majorBidi" w:hAnsiTheme="majorBidi" w:cstheme="majorBidi"/>
          <w:sz w:val="28"/>
          <w:szCs w:val="28"/>
        </w:rPr>
        <w:t>outerenamel</w:t>
      </w:r>
      <w:proofErr w:type="spellEnd"/>
      <w:r w:rsidRPr="005F189C">
        <w:rPr>
          <w:rFonts w:asciiTheme="majorBidi" w:hAnsiTheme="majorBidi" w:cstheme="majorBidi"/>
          <w:sz w:val="28"/>
          <w:szCs w:val="28"/>
        </w:rPr>
        <w:t xml:space="preserve"> epithelium is called cervical loop and it is an area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189C">
        <w:rPr>
          <w:rFonts w:asciiTheme="majorBidi" w:hAnsiTheme="majorBidi" w:cstheme="majorBidi"/>
          <w:sz w:val="28"/>
          <w:szCs w:val="28"/>
        </w:rPr>
        <w:t>intense mitotic activity.</w:t>
      </w:r>
    </w:p>
    <w:p w:rsidR="00F52EE1" w:rsidRDefault="00866651" w:rsidP="005F189C">
      <w:pPr>
        <w:tabs>
          <w:tab w:val="left" w:pos="7200"/>
        </w:tabs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42757E">
        <w:rPr>
          <w:rFonts w:asciiTheme="majorBidi" w:hAnsiTheme="majorBidi" w:cstheme="majorBidi"/>
          <w:b/>
          <w:bCs/>
          <w:i/>
          <w:iCs/>
          <w:sz w:val="28"/>
          <w:szCs w:val="28"/>
        </w:rPr>
        <w:t>Four different types of epithelial cells</w:t>
      </w:r>
      <w:r w:rsidRPr="00D46902">
        <w:rPr>
          <w:rFonts w:asciiTheme="majorBidi" w:hAnsiTheme="majorBidi" w:cstheme="majorBidi"/>
          <w:sz w:val="28"/>
          <w:szCs w:val="28"/>
        </w:rPr>
        <w:t xml:space="preserve"> can be distinguished</w:t>
      </w:r>
      <w:r w:rsidR="000F0C38" w:rsidRPr="00D46902">
        <w:rPr>
          <w:rFonts w:asciiTheme="majorBidi" w:hAnsiTheme="majorBidi" w:cstheme="majorBidi"/>
          <w:sz w:val="28"/>
          <w:szCs w:val="28"/>
        </w:rPr>
        <w:t xml:space="preserve"> </w:t>
      </w:r>
      <w:r w:rsidRPr="00D46902">
        <w:rPr>
          <w:rFonts w:asciiTheme="majorBidi" w:hAnsiTheme="majorBidi" w:cstheme="majorBidi"/>
          <w:sz w:val="28"/>
          <w:szCs w:val="28"/>
        </w:rPr>
        <w:t>on light microscopic examination of the bell stage of the</w:t>
      </w:r>
      <w:r w:rsidR="00157C37">
        <w:rPr>
          <w:rFonts w:asciiTheme="majorBidi" w:hAnsiTheme="majorBidi" w:cstheme="majorBidi"/>
          <w:sz w:val="28"/>
          <w:szCs w:val="28"/>
        </w:rPr>
        <w:t xml:space="preserve"> </w:t>
      </w:r>
      <w:r w:rsidR="00B80638">
        <w:rPr>
          <w:rFonts w:asciiTheme="majorBidi" w:hAnsiTheme="majorBidi" w:cstheme="majorBidi"/>
          <w:sz w:val="28"/>
          <w:szCs w:val="28"/>
        </w:rPr>
        <w:t>enamel organ.</w:t>
      </w:r>
    </w:p>
    <w:p w:rsidR="00B06425" w:rsidRPr="00B06425" w:rsidRDefault="00B80638" w:rsidP="00B06425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1-</w:t>
      </w:r>
      <w:r w:rsidR="00B06425" w:rsidRPr="00B06425">
        <w:rPr>
          <w:rFonts w:asciiTheme="majorBidi" w:hAnsiTheme="majorBidi" w:cstheme="majorBidi"/>
          <w:b/>
          <w:bCs/>
          <w:sz w:val="28"/>
          <w:szCs w:val="28"/>
        </w:rPr>
        <w:t>Inner enamel epithelium</w:t>
      </w:r>
    </w:p>
    <w:p w:rsidR="00F27026" w:rsidRDefault="00B06425" w:rsidP="00C131DA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B06425">
        <w:rPr>
          <w:rFonts w:asciiTheme="majorBidi" w:hAnsiTheme="majorBidi" w:cstheme="majorBidi"/>
          <w:sz w:val="28"/>
          <w:szCs w:val="28"/>
        </w:rPr>
        <w:t>The inner enamel epithelium consists of a single layer of cells</w:t>
      </w:r>
      <w:r w:rsidR="002B0CC9">
        <w:rPr>
          <w:rFonts w:asciiTheme="majorBidi" w:hAnsiTheme="majorBidi" w:cstheme="majorBidi"/>
          <w:sz w:val="28"/>
          <w:szCs w:val="28"/>
        </w:rPr>
        <w:t xml:space="preserve"> </w:t>
      </w:r>
      <w:r w:rsidRPr="00B06425">
        <w:rPr>
          <w:rFonts w:asciiTheme="majorBidi" w:hAnsiTheme="majorBidi" w:cstheme="majorBidi"/>
          <w:sz w:val="28"/>
          <w:szCs w:val="28"/>
        </w:rPr>
        <w:t xml:space="preserve">that differentiate prior to </w:t>
      </w:r>
      <w:proofErr w:type="spellStart"/>
      <w:r w:rsidRPr="006D5742">
        <w:rPr>
          <w:rFonts w:asciiTheme="majorBidi" w:hAnsiTheme="majorBidi" w:cstheme="majorBidi"/>
          <w:b/>
          <w:bCs/>
          <w:sz w:val="28"/>
          <w:szCs w:val="28"/>
        </w:rPr>
        <w:t>amelogenesis</w:t>
      </w:r>
      <w:proofErr w:type="spellEnd"/>
      <w:r w:rsidRPr="00B06425">
        <w:rPr>
          <w:rFonts w:asciiTheme="majorBidi" w:hAnsiTheme="majorBidi" w:cstheme="majorBidi"/>
          <w:sz w:val="28"/>
          <w:szCs w:val="28"/>
        </w:rPr>
        <w:t xml:space="preserve"> into tall columnar cells</w:t>
      </w:r>
      <w:r w:rsidR="002B0CC9">
        <w:rPr>
          <w:rFonts w:asciiTheme="majorBidi" w:hAnsiTheme="majorBidi" w:cstheme="majorBidi"/>
          <w:sz w:val="28"/>
          <w:szCs w:val="28"/>
        </w:rPr>
        <w:t xml:space="preserve"> </w:t>
      </w:r>
      <w:r w:rsidRPr="00B06425">
        <w:rPr>
          <w:rFonts w:asciiTheme="majorBidi" w:hAnsiTheme="majorBidi" w:cstheme="majorBidi"/>
          <w:sz w:val="28"/>
          <w:szCs w:val="28"/>
        </w:rPr>
        <w:t>called</w:t>
      </w:r>
      <w:r w:rsidR="002B0CC9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6D5742">
        <w:rPr>
          <w:rFonts w:asciiTheme="majorBidi" w:hAnsiTheme="majorBidi" w:cstheme="majorBidi"/>
          <w:b/>
          <w:bCs/>
          <w:sz w:val="28"/>
          <w:szCs w:val="28"/>
        </w:rPr>
        <w:t>ameloblasts</w:t>
      </w:r>
      <w:r w:rsidR="00B80638">
        <w:rPr>
          <w:rFonts w:asciiTheme="majorBidi" w:hAnsiTheme="majorBidi" w:cstheme="majorBidi"/>
          <w:sz w:val="28"/>
          <w:szCs w:val="28"/>
        </w:rPr>
        <w:t>.</w:t>
      </w:r>
      <w:r w:rsidR="002B0CC9" w:rsidRPr="002B0CC9">
        <w:rPr>
          <w:rFonts w:asciiTheme="majorBidi" w:hAnsiTheme="majorBidi" w:cstheme="majorBidi"/>
          <w:sz w:val="28"/>
          <w:szCs w:val="28"/>
        </w:rPr>
        <w:t>The</w:t>
      </w:r>
      <w:proofErr w:type="spellEnd"/>
      <w:r w:rsidR="002B0CC9" w:rsidRPr="002B0CC9">
        <w:rPr>
          <w:rFonts w:asciiTheme="majorBidi" w:hAnsiTheme="majorBidi" w:cstheme="majorBidi"/>
          <w:sz w:val="28"/>
          <w:szCs w:val="28"/>
        </w:rPr>
        <w:t xml:space="preserve"> cells of the inner enamel epithelium exert an organizing</w:t>
      </w:r>
      <w:r w:rsidR="002B0CC9">
        <w:rPr>
          <w:rFonts w:asciiTheme="majorBidi" w:hAnsiTheme="majorBidi" w:cstheme="majorBidi"/>
          <w:sz w:val="28"/>
          <w:szCs w:val="28"/>
        </w:rPr>
        <w:t xml:space="preserve"> </w:t>
      </w:r>
      <w:r w:rsidR="002B0CC9" w:rsidRPr="002B0CC9">
        <w:rPr>
          <w:rFonts w:asciiTheme="majorBidi" w:hAnsiTheme="majorBidi" w:cstheme="majorBidi"/>
          <w:sz w:val="28"/>
          <w:szCs w:val="28"/>
        </w:rPr>
        <w:t>influence on the underlying mesenchymal cells in the</w:t>
      </w:r>
      <w:r w:rsidR="002B0CC9">
        <w:rPr>
          <w:rFonts w:asciiTheme="majorBidi" w:hAnsiTheme="majorBidi" w:cstheme="majorBidi"/>
          <w:sz w:val="28"/>
          <w:szCs w:val="28"/>
        </w:rPr>
        <w:t xml:space="preserve"> </w:t>
      </w:r>
      <w:r w:rsidR="002B0CC9" w:rsidRPr="00ED3AA1">
        <w:rPr>
          <w:rFonts w:asciiTheme="majorBidi" w:hAnsiTheme="majorBidi" w:cstheme="majorBidi"/>
          <w:b/>
          <w:bCs/>
          <w:sz w:val="28"/>
          <w:szCs w:val="28"/>
        </w:rPr>
        <w:t>dental papilla</w:t>
      </w:r>
      <w:r w:rsidR="002B0CC9" w:rsidRPr="002B0CC9">
        <w:rPr>
          <w:rFonts w:asciiTheme="majorBidi" w:hAnsiTheme="majorBidi" w:cstheme="majorBidi"/>
          <w:sz w:val="28"/>
          <w:szCs w:val="28"/>
        </w:rPr>
        <w:t xml:space="preserve">, which later differentiate into </w:t>
      </w:r>
      <w:proofErr w:type="spellStart"/>
      <w:r w:rsidR="002B0CC9" w:rsidRPr="00ED3AA1">
        <w:rPr>
          <w:rFonts w:asciiTheme="majorBidi" w:hAnsiTheme="majorBidi" w:cstheme="majorBidi"/>
          <w:b/>
          <w:bCs/>
          <w:sz w:val="28"/>
          <w:szCs w:val="28"/>
        </w:rPr>
        <w:t>odontoblasts</w:t>
      </w:r>
      <w:proofErr w:type="spellEnd"/>
      <w:r w:rsidR="00F27026" w:rsidRPr="00ED3AA1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F27026" w:rsidRPr="00F27026" w:rsidRDefault="008F6CD0" w:rsidP="00F27026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</w:t>
      </w:r>
      <w:r w:rsidR="00F27026" w:rsidRPr="00F27026">
        <w:rPr>
          <w:rFonts w:asciiTheme="majorBidi" w:hAnsiTheme="majorBidi" w:cstheme="majorBidi"/>
          <w:b/>
          <w:bCs/>
          <w:sz w:val="28"/>
          <w:szCs w:val="28"/>
        </w:rPr>
        <w:t xml:space="preserve">Stratum </w:t>
      </w:r>
      <w:proofErr w:type="spellStart"/>
      <w:r w:rsidR="00F27026" w:rsidRPr="00F27026">
        <w:rPr>
          <w:rFonts w:asciiTheme="majorBidi" w:hAnsiTheme="majorBidi" w:cstheme="majorBidi"/>
          <w:b/>
          <w:bCs/>
          <w:sz w:val="28"/>
          <w:szCs w:val="28"/>
        </w:rPr>
        <w:t>intermedium</w:t>
      </w:r>
      <w:proofErr w:type="spellEnd"/>
    </w:p>
    <w:p w:rsidR="002B1391" w:rsidRDefault="00F27026" w:rsidP="00F834B4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F27026">
        <w:rPr>
          <w:rFonts w:asciiTheme="majorBidi" w:hAnsiTheme="majorBidi" w:cstheme="majorBidi"/>
          <w:sz w:val="28"/>
          <w:szCs w:val="28"/>
        </w:rPr>
        <w:t>A few layers of squamous cel</w:t>
      </w:r>
      <w:r w:rsidR="00B201B2">
        <w:rPr>
          <w:rFonts w:asciiTheme="majorBidi" w:hAnsiTheme="majorBidi" w:cstheme="majorBidi"/>
          <w:sz w:val="28"/>
          <w:szCs w:val="28"/>
        </w:rPr>
        <w:t xml:space="preserve">ls form the stratum </w:t>
      </w:r>
      <w:proofErr w:type="spellStart"/>
      <w:r w:rsidR="00B201B2">
        <w:rPr>
          <w:rFonts w:asciiTheme="majorBidi" w:hAnsiTheme="majorBidi" w:cstheme="majorBidi"/>
          <w:sz w:val="28"/>
          <w:szCs w:val="28"/>
        </w:rPr>
        <w:t>intermedium</w:t>
      </w:r>
      <w:proofErr w:type="spellEnd"/>
      <w:r w:rsidR="00B201B2">
        <w:rPr>
          <w:rFonts w:asciiTheme="majorBidi" w:hAnsiTheme="majorBidi" w:cstheme="majorBidi"/>
          <w:sz w:val="28"/>
          <w:szCs w:val="28"/>
        </w:rPr>
        <w:t xml:space="preserve"> </w:t>
      </w:r>
      <w:r w:rsidRPr="00F27026">
        <w:rPr>
          <w:rFonts w:asciiTheme="majorBidi" w:hAnsiTheme="majorBidi" w:cstheme="majorBidi"/>
          <w:sz w:val="28"/>
          <w:szCs w:val="28"/>
        </w:rPr>
        <w:t>between the inner enamel epith</w:t>
      </w:r>
      <w:r w:rsidR="00B201B2">
        <w:rPr>
          <w:rFonts w:asciiTheme="majorBidi" w:hAnsiTheme="majorBidi" w:cstheme="majorBidi"/>
          <w:sz w:val="28"/>
          <w:szCs w:val="28"/>
        </w:rPr>
        <w:t>el</w:t>
      </w:r>
      <w:r w:rsidR="00915AD1">
        <w:rPr>
          <w:rFonts w:asciiTheme="majorBidi" w:hAnsiTheme="majorBidi" w:cstheme="majorBidi"/>
          <w:sz w:val="28"/>
          <w:szCs w:val="28"/>
        </w:rPr>
        <w:t xml:space="preserve">ium and the stellate </w:t>
      </w:r>
      <w:proofErr w:type="spellStart"/>
      <w:r w:rsidR="00915AD1">
        <w:rPr>
          <w:rFonts w:asciiTheme="majorBidi" w:hAnsiTheme="majorBidi" w:cstheme="majorBidi"/>
          <w:sz w:val="28"/>
          <w:szCs w:val="28"/>
        </w:rPr>
        <w:t>reticulum.</w:t>
      </w:r>
      <w:r w:rsidR="002B1391" w:rsidRPr="002B1391">
        <w:rPr>
          <w:rFonts w:asciiTheme="majorBidi" w:hAnsiTheme="majorBidi" w:cstheme="majorBidi"/>
          <w:sz w:val="28"/>
          <w:szCs w:val="28"/>
        </w:rPr>
        <w:t>This</w:t>
      </w:r>
      <w:proofErr w:type="spellEnd"/>
      <w:r w:rsidR="002B1391" w:rsidRPr="002B1391">
        <w:rPr>
          <w:rFonts w:asciiTheme="majorBidi" w:hAnsiTheme="majorBidi" w:cstheme="majorBidi"/>
          <w:sz w:val="28"/>
          <w:szCs w:val="28"/>
        </w:rPr>
        <w:t xml:space="preserve"> layer seems </w:t>
      </w:r>
      <w:r w:rsidR="002B1391" w:rsidRPr="004225D5">
        <w:rPr>
          <w:rFonts w:asciiTheme="majorBidi" w:hAnsiTheme="majorBidi" w:cstheme="majorBidi"/>
          <w:b/>
          <w:bCs/>
          <w:sz w:val="28"/>
          <w:szCs w:val="28"/>
        </w:rPr>
        <w:t>to</w:t>
      </w:r>
      <w:r w:rsidR="00526D25" w:rsidRPr="004225D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2B1391" w:rsidRPr="004225D5">
        <w:rPr>
          <w:rFonts w:asciiTheme="majorBidi" w:hAnsiTheme="majorBidi" w:cstheme="majorBidi"/>
          <w:b/>
          <w:bCs/>
          <w:sz w:val="28"/>
          <w:szCs w:val="28"/>
        </w:rPr>
        <w:t>be essential to enamel formation.</w:t>
      </w:r>
      <w:r w:rsidR="002B1391" w:rsidRPr="002B1391">
        <w:rPr>
          <w:rFonts w:asciiTheme="majorBidi" w:hAnsiTheme="majorBidi" w:cstheme="majorBidi"/>
          <w:sz w:val="28"/>
          <w:szCs w:val="28"/>
        </w:rPr>
        <w:t xml:space="preserve"> It is absent in the part of the</w:t>
      </w:r>
      <w:r w:rsidR="00526D25">
        <w:rPr>
          <w:rFonts w:asciiTheme="majorBidi" w:hAnsiTheme="majorBidi" w:cstheme="majorBidi"/>
          <w:sz w:val="28"/>
          <w:szCs w:val="28"/>
        </w:rPr>
        <w:t xml:space="preserve"> </w:t>
      </w:r>
      <w:r w:rsidR="002B1391" w:rsidRPr="002B1391">
        <w:rPr>
          <w:rFonts w:asciiTheme="majorBidi" w:hAnsiTheme="majorBidi" w:cstheme="majorBidi"/>
          <w:sz w:val="28"/>
          <w:szCs w:val="28"/>
        </w:rPr>
        <w:t>tooth germ that outlines the root portions of the tooth which</w:t>
      </w:r>
      <w:r w:rsidR="00526D25">
        <w:rPr>
          <w:rFonts w:asciiTheme="majorBidi" w:hAnsiTheme="majorBidi" w:cstheme="majorBidi"/>
          <w:sz w:val="28"/>
          <w:szCs w:val="28"/>
        </w:rPr>
        <w:t xml:space="preserve"> </w:t>
      </w:r>
      <w:r w:rsidR="002B1391" w:rsidRPr="002B1391">
        <w:rPr>
          <w:rFonts w:asciiTheme="majorBidi" w:hAnsiTheme="majorBidi" w:cstheme="majorBidi"/>
          <w:sz w:val="28"/>
          <w:szCs w:val="28"/>
        </w:rPr>
        <w:t>does not form enamel.</w:t>
      </w:r>
    </w:p>
    <w:p w:rsidR="002B1391" w:rsidRPr="00526D25" w:rsidRDefault="008F6CD0" w:rsidP="002B1391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3-</w:t>
      </w:r>
      <w:r w:rsidR="002B1391" w:rsidRPr="00526D25">
        <w:rPr>
          <w:rFonts w:asciiTheme="majorBidi" w:hAnsiTheme="majorBidi" w:cstheme="majorBidi"/>
          <w:b/>
          <w:bCs/>
          <w:sz w:val="28"/>
          <w:szCs w:val="28"/>
        </w:rPr>
        <w:t>Stellate reticulum</w:t>
      </w:r>
    </w:p>
    <w:p w:rsidR="002B1391" w:rsidRPr="008F6CD0" w:rsidRDefault="002B1391" w:rsidP="008F6CD0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B1391">
        <w:rPr>
          <w:rFonts w:asciiTheme="majorBidi" w:hAnsiTheme="majorBidi" w:cstheme="majorBidi"/>
          <w:sz w:val="28"/>
          <w:szCs w:val="28"/>
        </w:rPr>
        <w:t>The stellate reticulum expands further, mainly by an increase in</w:t>
      </w:r>
      <w:r w:rsidR="00B42194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>the amount of intercellular fluid. The cells are star shaped, with</w:t>
      </w:r>
      <w:r w:rsidR="00B42194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>long processes that anastomose with those of adjacent cells</w:t>
      </w:r>
      <w:r w:rsidR="008F6CD0">
        <w:rPr>
          <w:rFonts w:asciiTheme="majorBidi" w:hAnsiTheme="majorBidi" w:cstheme="majorBidi"/>
          <w:sz w:val="28"/>
          <w:szCs w:val="28"/>
        </w:rPr>
        <w:t xml:space="preserve">. </w:t>
      </w:r>
      <w:r w:rsidRPr="002B1391">
        <w:rPr>
          <w:rFonts w:asciiTheme="majorBidi" w:hAnsiTheme="majorBidi" w:cstheme="majorBidi"/>
          <w:sz w:val="28"/>
          <w:szCs w:val="28"/>
        </w:rPr>
        <w:t>Before enamel formation begins, the stellate reticulum</w:t>
      </w:r>
      <w:r w:rsidR="00B42194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>collapses, reducing the distance between the centrally</w:t>
      </w:r>
      <w:r w:rsidR="00B42194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lastRenderedPageBreak/>
        <w:t xml:space="preserve">situated </w:t>
      </w:r>
      <w:proofErr w:type="spellStart"/>
      <w:r w:rsidRPr="002B1391">
        <w:rPr>
          <w:rFonts w:asciiTheme="majorBidi" w:hAnsiTheme="majorBidi" w:cstheme="majorBidi"/>
          <w:sz w:val="28"/>
          <w:szCs w:val="28"/>
        </w:rPr>
        <w:t>ameloblasts</w:t>
      </w:r>
      <w:proofErr w:type="spellEnd"/>
      <w:r w:rsidRPr="002B1391">
        <w:rPr>
          <w:rFonts w:asciiTheme="majorBidi" w:hAnsiTheme="majorBidi" w:cstheme="majorBidi"/>
          <w:sz w:val="28"/>
          <w:szCs w:val="28"/>
        </w:rPr>
        <w:t xml:space="preserve"> and the nutrient capillaries near the </w:t>
      </w:r>
      <w:proofErr w:type="spellStart"/>
      <w:r w:rsidRPr="002B1391">
        <w:rPr>
          <w:rFonts w:asciiTheme="majorBidi" w:hAnsiTheme="majorBidi" w:cstheme="majorBidi"/>
          <w:sz w:val="28"/>
          <w:szCs w:val="28"/>
        </w:rPr>
        <w:t>outerenamel</w:t>
      </w:r>
      <w:proofErr w:type="spellEnd"/>
      <w:r w:rsidRPr="002B1391">
        <w:rPr>
          <w:rFonts w:asciiTheme="majorBidi" w:hAnsiTheme="majorBidi" w:cstheme="majorBidi"/>
          <w:sz w:val="28"/>
          <w:szCs w:val="28"/>
        </w:rPr>
        <w:t xml:space="preserve"> epithelium. Its cells then are hardly distinguishable</w:t>
      </w:r>
      <w:r w:rsidR="002A0242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 xml:space="preserve">from those of the stratum intermedium. </w:t>
      </w:r>
      <w:r w:rsidRPr="008F6CD0">
        <w:rPr>
          <w:rFonts w:asciiTheme="majorBidi" w:hAnsiTheme="majorBidi" w:cstheme="majorBidi"/>
          <w:b/>
          <w:bCs/>
          <w:sz w:val="28"/>
          <w:szCs w:val="28"/>
        </w:rPr>
        <w:t>This change begins at</w:t>
      </w:r>
      <w:r w:rsidR="002A0242" w:rsidRPr="008F6CD0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8F6CD0">
        <w:rPr>
          <w:rFonts w:asciiTheme="majorBidi" w:hAnsiTheme="majorBidi" w:cstheme="majorBidi"/>
          <w:b/>
          <w:bCs/>
          <w:sz w:val="28"/>
          <w:szCs w:val="28"/>
        </w:rPr>
        <w:t xml:space="preserve">the height of the cusp or the incisal edge and progresses </w:t>
      </w:r>
      <w:proofErr w:type="spellStart"/>
      <w:r w:rsidRPr="008F6CD0">
        <w:rPr>
          <w:rFonts w:asciiTheme="majorBidi" w:hAnsiTheme="majorBidi" w:cstheme="majorBidi"/>
          <w:b/>
          <w:bCs/>
          <w:sz w:val="28"/>
          <w:szCs w:val="28"/>
        </w:rPr>
        <w:t>cervically</w:t>
      </w:r>
      <w:proofErr w:type="spellEnd"/>
      <w:r w:rsidR="00C240C4" w:rsidRPr="008F6CD0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2B1391" w:rsidRPr="002A0242" w:rsidRDefault="003E11FE" w:rsidP="002B1391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4-</w:t>
      </w:r>
      <w:r w:rsidR="002B1391" w:rsidRPr="002A0242">
        <w:rPr>
          <w:rFonts w:asciiTheme="majorBidi" w:hAnsiTheme="majorBidi" w:cstheme="majorBidi"/>
          <w:b/>
          <w:bCs/>
          <w:sz w:val="28"/>
          <w:szCs w:val="28"/>
        </w:rPr>
        <w:t>Outer enamel epithelium</w:t>
      </w:r>
    </w:p>
    <w:p w:rsidR="002B1391" w:rsidRPr="00FA010E" w:rsidRDefault="002B1391" w:rsidP="00C240C4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2B1391">
        <w:rPr>
          <w:rFonts w:asciiTheme="majorBidi" w:hAnsiTheme="majorBidi" w:cstheme="majorBidi"/>
          <w:sz w:val="28"/>
          <w:szCs w:val="28"/>
        </w:rPr>
        <w:t>The cells of the outer enamel epithelium flatten to a low cuboidal</w:t>
      </w:r>
      <w:r w:rsidR="00C240C4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>form. At the end of the bell stage, preparatory to and during</w:t>
      </w:r>
      <w:r w:rsidR="00C240C4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>the formation of enamel, the formerly smooth surface of the</w:t>
      </w:r>
      <w:r w:rsidR="00C240C4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>outer enamel epithelium is laid in folds. Between the folds the</w:t>
      </w:r>
      <w:r w:rsidR="00C240C4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>adjacent mesenchyme o</w:t>
      </w:r>
      <w:r w:rsidR="00513D66">
        <w:rPr>
          <w:rFonts w:asciiTheme="majorBidi" w:hAnsiTheme="majorBidi" w:cstheme="majorBidi"/>
          <w:sz w:val="28"/>
          <w:szCs w:val="28"/>
        </w:rPr>
        <w:t xml:space="preserve">f the dental sac forms papillae </w:t>
      </w:r>
      <w:r w:rsidRPr="002B1391">
        <w:rPr>
          <w:rFonts w:asciiTheme="majorBidi" w:hAnsiTheme="majorBidi" w:cstheme="majorBidi"/>
          <w:sz w:val="28"/>
          <w:szCs w:val="28"/>
        </w:rPr>
        <w:t>that contain</w:t>
      </w:r>
      <w:r w:rsidR="00C240C4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 xml:space="preserve">capillary loops and thus provide a </w:t>
      </w:r>
      <w:r w:rsidRPr="00FA010E">
        <w:rPr>
          <w:rFonts w:asciiTheme="majorBidi" w:hAnsiTheme="majorBidi" w:cstheme="majorBidi"/>
          <w:b/>
          <w:bCs/>
          <w:sz w:val="28"/>
          <w:szCs w:val="28"/>
        </w:rPr>
        <w:t>rich nutritional supply for</w:t>
      </w:r>
    </w:p>
    <w:p w:rsidR="00513D66" w:rsidRPr="00C131DA" w:rsidRDefault="002B1391" w:rsidP="00C131DA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FA010E">
        <w:rPr>
          <w:rFonts w:asciiTheme="majorBidi" w:hAnsiTheme="majorBidi" w:cstheme="majorBidi"/>
          <w:b/>
          <w:bCs/>
          <w:sz w:val="28"/>
          <w:szCs w:val="28"/>
        </w:rPr>
        <w:t>the</w:t>
      </w:r>
      <w:proofErr w:type="gramEnd"/>
      <w:r w:rsidRPr="00FA010E">
        <w:rPr>
          <w:rFonts w:asciiTheme="majorBidi" w:hAnsiTheme="majorBidi" w:cstheme="majorBidi"/>
          <w:b/>
          <w:bCs/>
          <w:sz w:val="28"/>
          <w:szCs w:val="28"/>
        </w:rPr>
        <w:t xml:space="preserve"> intense metabolic activity of the avascular enamel organ.</w:t>
      </w:r>
      <w:r w:rsidRPr="002B1391">
        <w:rPr>
          <w:rFonts w:asciiTheme="majorBidi" w:hAnsiTheme="majorBidi" w:cstheme="majorBidi"/>
          <w:sz w:val="28"/>
          <w:szCs w:val="28"/>
        </w:rPr>
        <w:t xml:space="preserve"> This</w:t>
      </w:r>
      <w:r w:rsidR="00513D66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>would adequately compensate the loss of nutritional supply from</w:t>
      </w:r>
      <w:r w:rsidR="00513D66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 xml:space="preserve">dental papilla owing to the formation of mineralized </w:t>
      </w:r>
      <w:r w:rsidRPr="001D1D32">
        <w:rPr>
          <w:rFonts w:asciiTheme="majorBidi" w:hAnsiTheme="majorBidi" w:cstheme="majorBidi"/>
          <w:b/>
          <w:bCs/>
          <w:sz w:val="28"/>
          <w:szCs w:val="28"/>
        </w:rPr>
        <w:t>dentin.</w:t>
      </w:r>
    </w:p>
    <w:p w:rsidR="002B1391" w:rsidRPr="00513D66" w:rsidRDefault="002B1391" w:rsidP="002B1391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513D66">
        <w:rPr>
          <w:rFonts w:asciiTheme="majorBidi" w:hAnsiTheme="majorBidi" w:cstheme="majorBidi"/>
          <w:b/>
          <w:bCs/>
          <w:sz w:val="28"/>
          <w:szCs w:val="28"/>
        </w:rPr>
        <w:t>Dental lamina</w:t>
      </w:r>
    </w:p>
    <w:p w:rsidR="002B1391" w:rsidRPr="002B1391" w:rsidRDefault="002B1391" w:rsidP="002B1391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B1391">
        <w:rPr>
          <w:rFonts w:asciiTheme="majorBidi" w:hAnsiTheme="majorBidi" w:cstheme="majorBidi"/>
          <w:sz w:val="28"/>
          <w:szCs w:val="28"/>
        </w:rPr>
        <w:t xml:space="preserve">The dental lamina is seen to extend </w:t>
      </w:r>
      <w:proofErr w:type="spellStart"/>
      <w:r w:rsidRPr="002B1391">
        <w:rPr>
          <w:rFonts w:asciiTheme="majorBidi" w:hAnsiTheme="majorBidi" w:cstheme="majorBidi"/>
          <w:sz w:val="28"/>
          <w:szCs w:val="28"/>
        </w:rPr>
        <w:t>lingually</w:t>
      </w:r>
      <w:proofErr w:type="spellEnd"/>
      <w:r w:rsidRPr="002B1391">
        <w:rPr>
          <w:rFonts w:asciiTheme="majorBidi" w:hAnsiTheme="majorBidi" w:cstheme="majorBidi"/>
          <w:sz w:val="28"/>
          <w:szCs w:val="28"/>
        </w:rPr>
        <w:t xml:space="preserve"> and is termed successional</w:t>
      </w:r>
    </w:p>
    <w:p w:rsidR="00872BFF" w:rsidRPr="002B1391" w:rsidRDefault="002B1391" w:rsidP="00C131DA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2B1391">
        <w:rPr>
          <w:rFonts w:asciiTheme="majorBidi" w:hAnsiTheme="majorBidi" w:cstheme="majorBidi"/>
          <w:sz w:val="28"/>
          <w:szCs w:val="28"/>
        </w:rPr>
        <w:t>dental</w:t>
      </w:r>
      <w:proofErr w:type="gramEnd"/>
      <w:r w:rsidRPr="002B1391">
        <w:rPr>
          <w:rFonts w:asciiTheme="majorBidi" w:hAnsiTheme="majorBidi" w:cstheme="majorBidi"/>
          <w:sz w:val="28"/>
          <w:szCs w:val="28"/>
        </w:rPr>
        <w:t xml:space="preserve"> lamina as it gives rise to enamel organs of permanent</w:t>
      </w:r>
      <w:r w:rsidR="00872BFF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>successors of deci</w:t>
      </w:r>
      <w:r w:rsidR="00872BFF">
        <w:rPr>
          <w:rFonts w:asciiTheme="majorBidi" w:hAnsiTheme="majorBidi" w:cstheme="majorBidi"/>
          <w:sz w:val="28"/>
          <w:szCs w:val="28"/>
        </w:rPr>
        <w:t>duous teeth</w:t>
      </w:r>
      <w:r w:rsidRPr="002B1391">
        <w:rPr>
          <w:rFonts w:asciiTheme="majorBidi" w:hAnsiTheme="majorBidi" w:cstheme="majorBidi"/>
          <w:sz w:val="28"/>
          <w:szCs w:val="28"/>
        </w:rPr>
        <w:t>. The enamel</w:t>
      </w:r>
      <w:r w:rsidR="00872BFF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 xml:space="preserve">organs of deciduous teeth in </w:t>
      </w:r>
      <w:r w:rsidRPr="007F68DD">
        <w:rPr>
          <w:rFonts w:asciiTheme="majorBidi" w:hAnsiTheme="majorBidi" w:cstheme="majorBidi"/>
          <w:b/>
          <w:bCs/>
          <w:sz w:val="28"/>
          <w:szCs w:val="28"/>
        </w:rPr>
        <w:t>the bell stage</w:t>
      </w:r>
      <w:r w:rsidRPr="002B1391">
        <w:rPr>
          <w:rFonts w:asciiTheme="majorBidi" w:hAnsiTheme="majorBidi" w:cstheme="majorBidi"/>
          <w:sz w:val="28"/>
          <w:szCs w:val="28"/>
        </w:rPr>
        <w:t xml:space="preserve"> show successional</w:t>
      </w:r>
      <w:r w:rsidR="00872BFF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 xml:space="preserve">lamina and their permanent successor teeth in </w:t>
      </w:r>
      <w:r w:rsidRPr="007F68DD">
        <w:rPr>
          <w:rFonts w:asciiTheme="majorBidi" w:hAnsiTheme="majorBidi" w:cstheme="majorBidi"/>
          <w:b/>
          <w:bCs/>
          <w:sz w:val="28"/>
          <w:szCs w:val="28"/>
        </w:rPr>
        <w:t xml:space="preserve">the bud </w:t>
      </w:r>
      <w:r w:rsidRPr="002B1391">
        <w:rPr>
          <w:rFonts w:asciiTheme="majorBidi" w:hAnsiTheme="majorBidi" w:cstheme="majorBidi"/>
          <w:sz w:val="28"/>
          <w:szCs w:val="28"/>
        </w:rPr>
        <w:t>stage.</w:t>
      </w:r>
    </w:p>
    <w:p w:rsidR="002B1391" w:rsidRPr="00872BFF" w:rsidRDefault="002B1391" w:rsidP="002B1391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872BFF">
        <w:rPr>
          <w:rFonts w:asciiTheme="majorBidi" w:hAnsiTheme="majorBidi" w:cstheme="majorBidi"/>
          <w:b/>
          <w:bCs/>
          <w:sz w:val="28"/>
          <w:szCs w:val="28"/>
        </w:rPr>
        <w:t>Dental papilla</w:t>
      </w:r>
    </w:p>
    <w:p w:rsidR="00F27026" w:rsidRDefault="002B1391" w:rsidP="00AD5992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2B1391">
        <w:rPr>
          <w:rFonts w:asciiTheme="majorBidi" w:hAnsiTheme="majorBidi" w:cstheme="majorBidi"/>
          <w:sz w:val="28"/>
          <w:szCs w:val="28"/>
        </w:rPr>
        <w:t xml:space="preserve">The dental papilla is enclosed in the </w:t>
      </w:r>
      <w:proofErr w:type="spellStart"/>
      <w:r w:rsidRPr="002B1391">
        <w:rPr>
          <w:rFonts w:asciiTheme="majorBidi" w:hAnsiTheme="majorBidi" w:cstheme="majorBidi"/>
          <w:sz w:val="28"/>
          <w:szCs w:val="28"/>
        </w:rPr>
        <w:t>invaginated</w:t>
      </w:r>
      <w:proofErr w:type="spellEnd"/>
      <w:r w:rsidRPr="002B1391">
        <w:rPr>
          <w:rFonts w:asciiTheme="majorBidi" w:hAnsiTheme="majorBidi" w:cstheme="majorBidi"/>
          <w:sz w:val="28"/>
          <w:szCs w:val="28"/>
        </w:rPr>
        <w:t xml:space="preserve"> portion of the</w:t>
      </w:r>
      <w:r w:rsidR="00C501A9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>enamel organ. Before the inner enamel epithelium begins to</w:t>
      </w:r>
      <w:r w:rsidR="00C501A9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>produce enamel, the peripheral cells of the mesenchymal dental</w:t>
      </w:r>
      <w:r w:rsidR="00C501A9">
        <w:rPr>
          <w:rFonts w:asciiTheme="majorBidi" w:hAnsiTheme="majorBidi" w:cstheme="majorBidi"/>
          <w:sz w:val="28"/>
          <w:szCs w:val="28"/>
        </w:rPr>
        <w:t xml:space="preserve"> </w:t>
      </w:r>
      <w:r w:rsidR="0042757E">
        <w:rPr>
          <w:rFonts w:asciiTheme="majorBidi" w:hAnsiTheme="majorBidi" w:cstheme="majorBidi"/>
          <w:sz w:val="28"/>
          <w:szCs w:val="28"/>
        </w:rPr>
        <w:t xml:space="preserve">papilla differentiate into </w:t>
      </w:r>
      <w:r w:rsidRPr="009F4F90">
        <w:rPr>
          <w:rFonts w:asciiTheme="majorBidi" w:hAnsiTheme="majorBidi" w:cstheme="majorBidi"/>
          <w:b/>
          <w:bCs/>
          <w:sz w:val="28"/>
          <w:szCs w:val="28"/>
        </w:rPr>
        <w:t>odontoblasts</w:t>
      </w:r>
      <w:r w:rsidRPr="002B1391">
        <w:rPr>
          <w:rFonts w:asciiTheme="majorBidi" w:hAnsiTheme="majorBidi" w:cstheme="majorBidi"/>
          <w:sz w:val="28"/>
          <w:szCs w:val="28"/>
        </w:rPr>
        <w:t xml:space="preserve"> under the organizing</w:t>
      </w:r>
      <w:r w:rsidR="00C501A9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>influence of the epithelium. Fir</w:t>
      </w:r>
      <w:r w:rsidR="00C501A9">
        <w:rPr>
          <w:rFonts w:asciiTheme="majorBidi" w:hAnsiTheme="majorBidi" w:cstheme="majorBidi"/>
          <w:sz w:val="28"/>
          <w:szCs w:val="28"/>
        </w:rPr>
        <w:t xml:space="preserve">st, they assume a cuboidal form </w:t>
      </w:r>
      <w:r w:rsidRPr="002B1391">
        <w:rPr>
          <w:rFonts w:asciiTheme="majorBidi" w:hAnsiTheme="majorBidi" w:cstheme="majorBidi"/>
          <w:sz w:val="28"/>
          <w:szCs w:val="28"/>
        </w:rPr>
        <w:t>later they assume a columnar form and acquire the specific</w:t>
      </w:r>
      <w:r w:rsidR="00C501A9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>potential to produce dentin.</w:t>
      </w:r>
      <w:r w:rsidR="00AD5992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 xml:space="preserve">The basement membrane that separates </w:t>
      </w:r>
      <w:r w:rsidRPr="002B1391">
        <w:rPr>
          <w:rFonts w:asciiTheme="majorBidi" w:hAnsiTheme="majorBidi" w:cstheme="majorBidi"/>
          <w:sz w:val="28"/>
          <w:szCs w:val="28"/>
        </w:rPr>
        <w:lastRenderedPageBreak/>
        <w:t>the enamel organ</w:t>
      </w:r>
      <w:r w:rsidR="00AD5992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>and the dental papilla just prior to dentin formation is called</w:t>
      </w:r>
      <w:r w:rsidR="00AD5992">
        <w:rPr>
          <w:rFonts w:asciiTheme="majorBidi" w:hAnsiTheme="majorBidi" w:cstheme="majorBidi"/>
          <w:sz w:val="28"/>
          <w:szCs w:val="28"/>
        </w:rPr>
        <w:t xml:space="preserve"> </w:t>
      </w:r>
      <w:r w:rsidRPr="002B1391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Pr="002B1391">
        <w:rPr>
          <w:rFonts w:asciiTheme="majorBidi" w:hAnsiTheme="majorBidi" w:cstheme="majorBidi"/>
          <w:sz w:val="28"/>
          <w:szCs w:val="28"/>
        </w:rPr>
        <w:t>membrana</w:t>
      </w:r>
      <w:proofErr w:type="spellEnd"/>
      <w:r w:rsidRPr="002B139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2B1391">
        <w:rPr>
          <w:rFonts w:asciiTheme="majorBidi" w:hAnsiTheme="majorBidi" w:cstheme="majorBidi"/>
          <w:sz w:val="28"/>
          <w:szCs w:val="28"/>
        </w:rPr>
        <w:t>preformativa</w:t>
      </w:r>
      <w:proofErr w:type="spellEnd"/>
      <w:r w:rsidRPr="002B1391">
        <w:rPr>
          <w:rFonts w:asciiTheme="majorBidi" w:hAnsiTheme="majorBidi" w:cstheme="majorBidi"/>
          <w:sz w:val="28"/>
          <w:szCs w:val="28"/>
        </w:rPr>
        <w:t>.</w:t>
      </w:r>
    </w:p>
    <w:p w:rsidR="000A3014" w:rsidRPr="000A3014" w:rsidRDefault="000A3014" w:rsidP="000A3014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0A3014">
        <w:rPr>
          <w:rFonts w:asciiTheme="majorBidi" w:hAnsiTheme="majorBidi" w:cstheme="majorBidi"/>
          <w:b/>
          <w:bCs/>
          <w:sz w:val="28"/>
          <w:szCs w:val="28"/>
        </w:rPr>
        <w:t>Dental sac</w:t>
      </w:r>
    </w:p>
    <w:p w:rsidR="000A3014" w:rsidRPr="000A3014" w:rsidRDefault="000A3014" w:rsidP="000A3014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0A3014">
        <w:rPr>
          <w:rFonts w:asciiTheme="majorBidi" w:hAnsiTheme="majorBidi" w:cstheme="majorBidi"/>
          <w:sz w:val="28"/>
          <w:szCs w:val="28"/>
        </w:rPr>
        <w:t>Before formation of dental tissues begins, the dental sac shows</w:t>
      </w:r>
    </w:p>
    <w:p w:rsidR="000A3014" w:rsidRPr="000A3014" w:rsidRDefault="000A3014" w:rsidP="000A3014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A3014">
        <w:rPr>
          <w:rFonts w:asciiTheme="majorBidi" w:hAnsiTheme="majorBidi" w:cstheme="majorBidi"/>
          <w:sz w:val="28"/>
          <w:szCs w:val="28"/>
        </w:rPr>
        <w:t>a</w:t>
      </w:r>
      <w:proofErr w:type="gramEnd"/>
      <w:r w:rsidRPr="000A3014">
        <w:rPr>
          <w:rFonts w:asciiTheme="majorBidi" w:hAnsiTheme="majorBidi" w:cstheme="majorBidi"/>
          <w:sz w:val="28"/>
          <w:szCs w:val="28"/>
        </w:rPr>
        <w:t xml:space="preserve"> circular arrangement of its fibers and resembles a capsular</w:t>
      </w:r>
    </w:p>
    <w:p w:rsidR="000A3014" w:rsidRPr="000A3014" w:rsidRDefault="000A3014" w:rsidP="000A3014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A3014">
        <w:rPr>
          <w:rFonts w:asciiTheme="majorBidi" w:hAnsiTheme="majorBidi" w:cstheme="majorBidi"/>
          <w:sz w:val="28"/>
          <w:szCs w:val="28"/>
        </w:rPr>
        <w:t>structure</w:t>
      </w:r>
      <w:proofErr w:type="gramEnd"/>
      <w:r w:rsidRPr="000A3014">
        <w:rPr>
          <w:rFonts w:asciiTheme="majorBidi" w:hAnsiTheme="majorBidi" w:cstheme="majorBidi"/>
          <w:sz w:val="28"/>
          <w:szCs w:val="28"/>
        </w:rPr>
        <w:t>. With the development of the root, the fibers of the</w:t>
      </w:r>
    </w:p>
    <w:p w:rsidR="000A3014" w:rsidRPr="000A3014" w:rsidRDefault="000A3014" w:rsidP="000A3014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0A3014">
        <w:rPr>
          <w:rFonts w:asciiTheme="majorBidi" w:hAnsiTheme="majorBidi" w:cstheme="majorBidi"/>
          <w:sz w:val="28"/>
          <w:szCs w:val="28"/>
        </w:rPr>
        <w:t>dental</w:t>
      </w:r>
      <w:proofErr w:type="gramEnd"/>
      <w:r w:rsidRPr="000A3014">
        <w:rPr>
          <w:rFonts w:asciiTheme="majorBidi" w:hAnsiTheme="majorBidi" w:cstheme="majorBidi"/>
          <w:sz w:val="28"/>
          <w:szCs w:val="28"/>
        </w:rPr>
        <w:t xml:space="preserve"> sac differentiate into the </w:t>
      </w:r>
      <w:r w:rsidRPr="00DC1DE5">
        <w:rPr>
          <w:rFonts w:asciiTheme="majorBidi" w:hAnsiTheme="majorBidi" w:cstheme="majorBidi"/>
          <w:b/>
          <w:bCs/>
          <w:sz w:val="28"/>
          <w:szCs w:val="28"/>
        </w:rPr>
        <w:t>periodontal fibers</w:t>
      </w:r>
      <w:r w:rsidRPr="000A3014">
        <w:rPr>
          <w:rFonts w:asciiTheme="majorBidi" w:hAnsiTheme="majorBidi" w:cstheme="majorBidi"/>
          <w:sz w:val="28"/>
          <w:szCs w:val="28"/>
        </w:rPr>
        <w:t xml:space="preserve"> that become</w:t>
      </w:r>
    </w:p>
    <w:p w:rsidR="000A3014" w:rsidRPr="00DC1DE5" w:rsidRDefault="000A3014" w:rsidP="000A3014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0A3014">
        <w:rPr>
          <w:rFonts w:asciiTheme="majorBidi" w:hAnsiTheme="majorBidi" w:cstheme="majorBidi"/>
          <w:sz w:val="28"/>
          <w:szCs w:val="28"/>
        </w:rPr>
        <w:t>embedded</w:t>
      </w:r>
      <w:proofErr w:type="gramEnd"/>
      <w:r w:rsidRPr="000A3014">
        <w:rPr>
          <w:rFonts w:asciiTheme="majorBidi" w:hAnsiTheme="majorBidi" w:cstheme="majorBidi"/>
          <w:sz w:val="28"/>
          <w:szCs w:val="28"/>
        </w:rPr>
        <w:t xml:space="preserve"> in the developing </w:t>
      </w:r>
      <w:r w:rsidRPr="00DC1DE5">
        <w:rPr>
          <w:rFonts w:asciiTheme="majorBidi" w:hAnsiTheme="majorBidi" w:cstheme="majorBidi"/>
          <w:b/>
          <w:bCs/>
          <w:sz w:val="28"/>
          <w:szCs w:val="28"/>
        </w:rPr>
        <w:t>cementum and alveolar bone.</w:t>
      </w:r>
    </w:p>
    <w:p w:rsidR="00134F81" w:rsidRPr="00134F81" w:rsidRDefault="005E36BB" w:rsidP="00134F81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2-</w:t>
      </w:r>
      <w:r w:rsidR="00134F81" w:rsidRPr="00134F81">
        <w:rPr>
          <w:rFonts w:asciiTheme="majorBidi" w:hAnsiTheme="majorBidi" w:cstheme="majorBidi"/>
          <w:b/>
          <w:bCs/>
          <w:sz w:val="28"/>
          <w:szCs w:val="28"/>
        </w:rPr>
        <w:t>Advanced bell stage</w:t>
      </w:r>
    </w:p>
    <w:p w:rsidR="00134F81" w:rsidRPr="00061DD8" w:rsidRDefault="00AD191F" w:rsidP="00061DD8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Is the stage of </w:t>
      </w:r>
      <w:proofErr w:type="gramStart"/>
      <w:r w:rsidRPr="00AD191F">
        <w:rPr>
          <w:rFonts w:asciiTheme="majorBidi" w:hAnsiTheme="majorBidi" w:cstheme="majorBidi"/>
          <w:b/>
          <w:bCs/>
          <w:sz w:val="28"/>
          <w:szCs w:val="28"/>
        </w:rPr>
        <w:t>apposition</w:t>
      </w:r>
      <w:r>
        <w:rPr>
          <w:rFonts w:asciiTheme="majorBidi" w:hAnsiTheme="majorBidi" w:cstheme="majorBidi"/>
          <w:b/>
          <w:bCs/>
          <w:sz w:val="28"/>
          <w:szCs w:val="28"/>
        </w:rPr>
        <w:t>.</w:t>
      </w:r>
      <w:proofErr w:type="gramEnd"/>
      <w:r w:rsidRPr="00AD191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34F81" w:rsidRPr="00134F81">
        <w:rPr>
          <w:rFonts w:asciiTheme="majorBidi" w:hAnsiTheme="majorBidi" w:cstheme="majorBidi"/>
          <w:sz w:val="28"/>
          <w:szCs w:val="28"/>
        </w:rPr>
        <w:t>Thi</w:t>
      </w:r>
      <w:r w:rsidR="00061DD8">
        <w:rPr>
          <w:rFonts w:asciiTheme="majorBidi" w:hAnsiTheme="majorBidi" w:cstheme="majorBidi"/>
          <w:sz w:val="28"/>
          <w:szCs w:val="28"/>
        </w:rPr>
        <w:t xml:space="preserve">s stage is characterized by the </w:t>
      </w:r>
      <w:r w:rsidR="00134F81" w:rsidRPr="00134F81">
        <w:rPr>
          <w:rFonts w:asciiTheme="majorBidi" w:hAnsiTheme="majorBidi" w:cstheme="majorBidi"/>
          <w:sz w:val="28"/>
          <w:szCs w:val="28"/>
        </w:rPr>
        <w:t xml:space="preserve">commencement of </w:t>
      </w:r>
      <w:r w:rsidR="00134F81" w:rsidRPr="00CC5373">
        <w:rPr>
          <w:rFonts w:asciiTheme="majorBidi" w:hAnsiTheme="majorBidi" w:cstheme="majorBidi"/>
          <w:b/>
          <w:bCs/>
          <w:sz w:val="28"/>
          <w:szCs w:val="28"/>
        </w:rPr>
        <w:t>mineralization</w:t>
      </w:r>
      <w:r w:rsidR="00061DD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34F81" w:rsidRPr="00CC5373">
        <w:rPr>
          <w:rFonts w:asciiTheme="majorBidi" w:hAnsiTheme="majorBidi" w:cstheme="majorBidi"/>
          <w:b/>
          <w:bCs/>
          <w:sz w:val="28"/>
          <w:szCs w:val="28"/>
        </w:rPr>
        <w:t>and root formation</w:t>
      </w:r>
      <w:r w:rsidR="00134F81" w:rsidRPr="00134F81">
        <w:rPr>
          <w:rFonts w:asciiTheme="majorBidi" w:hAnsiTheme="majorBidi" w:cstheme="majorBidi"/>
          <w:sz w:val="28"/>
          <w:szCs w:val="28"/>
        </w:rPr>
        <w:t>. During the advanced bell stage, the</w:t>
      </w:r>
      <w:r w:rsidR="00A2766A">
        <w:rPr>
          <w:rFonts w:asciiTheme="majorBidi" w:hAnsiTheme="majorBidi" w:cstheme="majorBidi"/>
          <w:sz w:val="28"/>
          <w:szCs w:val="28"/>
        </w:rPr>
        <w:t xml:space="preserve"> </w:t>
      </w:r>
      <w:r w:rsidR="00134F81" w:rsidRPr="00134F81">
        <w:rPr>
          <w:rFonts w:asciiTheme="majorBidi" w:hAnsiTheme="majorBidi" w:cstheme="majorBidi"/>
          <w:sz w:val="28"/>
          <w:szCs w:val="28"/>
        </w:rPr>
        <w:t>boundary between inner enamel epithelium and odontoblasts</w:t>
      </w:r>
      <w:r w:rsidR="00A2766A">
        <w:rPr>
          <w:rFonts w:asciiTheme="majorBidi" w:hAnsiTheme="majorBidi" w:cstheme="majorBidi"/>
          <w:sz w:val="28"/>
          <w:szCs w:val="28"/>
        </w:rPr>
        <w:t xml:space="preserve"> </w:t>
      </w:r>
      <w:r w:rsidR="00134F81" w:rsidRPr="00134F81">
        <w:rPr>
          <w:rFonts w:asciiTheme="majorBidi" w:hAnsiTheme="majorBidi" w:cstheme="majorBidi"/>
          <w:sz w:val="28"/>
          <w:szCs w:val="28"/>
        </w:rPr>
        <w:t xml:space="preserve">outlines the future </w:t>
      </w:r>
      <w:proofErr w:type="spellStart"/>
      <w:r w:rsidR="00134F81" w:rsidRPr="00CC5373">
        <w:rPr>
          <w:rFonts w:asciiTheme="majorBidi" w:hAnsiTheme="majorBidi" w:cstheme="majorBidi"/>
          <w:b/>
          <w:bCs/>
          <w:sz w:val="28"/>
          <w:szCs w:val="28"/>
        </w:rPr>
        <w:t>denti</w:t>
      </w:r>
      <w:r w:rsidR="00A2766A" w:rsidRPr="00CC5373">
        <w:rPr>
          <w:rFonts w:asciiTheme="majorBidi" w:hAnsiTheme="majorBidi" w:cstheme="majorBidi"/>
          <w:b/>
          <w:bCs/>
          <w:sz w:val="28"/>
          <w:szCs w:val="28"/>
        </w:rPr>
        <w:t>noenamel</w:t>
      </w:r>
      <w:proofErr w:type="spellEnd"/>
      <w:r w:rsidR="00A2766A" w:rsidRPr="00CC5373">
        <w:rPr>
          <w:rFonts w:asciiTheme="majorBidi" w:hAnsiTheme="majorBidi" w:cstheme="majorBidi"/>
          <w:b/>
          <w:bCs/>
          <w:sz w:val="28"/>
          <w:szCs w:val="28"/>
        </w:rPr>
        <w:t xml:space="preserve"> junction</w:t>
      </w:r>
      <w:r w:rsidR="00134F81" w:rsidRPr="00CC5373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134F81" w:rsidRPr="00CC5373">
        <w:rPr>
          <w:rFonts w:asciiTheme="majorBidi" w:hAnsiTheme="majorBidi" w:cstheme="majorBidi"/>
          <w:sz w:val="28"/>
          <w:szCs w:val="28"/>
        </w:rPr>
        <w:t>Th</w:t>
      </w:r>
      <w:r w:rsidR="00134F81" w:rsidRPr="00134F81">
        <w:rPr>
          <w:rFonts w:asciiTheme="majorBidi" w:hAnsiTheme="majorBidi" w:cstheme="majorBidi"/>
          <w:sz w:val="28"/>
          <w:szCs w:val="28"/>
        </w:rPr>
        <w:t>e formation of dentin occurs first as a layer along the</w:t>
      </w:r>
      <w:r w:rsidR="00A2766A">
        <w:rPr>
          <w:rFonts w:asciiTheme="majorBidi" w:hAnsiTheme="majorBidi" w:cstheme="majorBidi"/>
          <w:sz w:val="28"/>
          <w:szCs w:val="28"/>
        </w:rPr>
        <w:t xml:space="preserve"> </w:t>
      </w:r>
      <w:r w:rsidR="00134F81" w:rsidRPr="00134F81">
        <w:rPr>
          <w:rFonts w:asciiTheme="majorBidi" w:hAnsiTheme="majorBidi" w:cstheme="majorBidi"/>
          <w:sz w:val="28"/>
          <w:szCs w:val="28"/>
        </w:rPr>
        <w:t xml:space="preserve">future </w:t>
      </w:r>
      <w:proofErr w:type="spellStart"/>
      <w:r w:rsidR="00134F81" w:rsidRPr="00134F81">
        <w:rPr>
          <w:rFonts w:asciiTheme="majorBidi" w:hAnsiTheme="majorBidi" w:cstheme="majorBidi"/>
          <w:sz w:val="28"/>
          <w:szCs w:val="28"/>
        </w:rPr>
        <w:t>dentinoenamel</w:t>
      </w:r>
      <w:proofErr w:type="spellEnd"/>
      <w:r w:rsidR="00134F81" w:rsidRPr="00134F81">
        <w:rPr>
          <w:rFonts w:asciiTheme="majorBidi" w:hAnsiTheme="majorBidi" w:cstheme="majorBidi"/>
          <w:sz w:val="28"/>
          <w:szCs w:val="28"/>
        </w:rPr>
        <w:t xml:space="preserve"> junction in the region of future cusps and</w:t>
      </w:r>
      <w:r w:rsidR="00A2766A">
        <w:rPr>
          <w:rFonts w:asciiTheme="majorBidi" w:hAnsiTheme="majorBidi" w:cstheme="majorBidi"/>
          <w:sz w:val="28"/>
          <w:szCs w:val="28"/>
        </w:rPr>
        <w:t xml:space="preserve"> </w:t>
      </w:r>
      <w:r w:rsidR="00134F81" w:rsidRPr="00134F81">
        <w:rPr>
          <w:rFonts w:asciiTheme="majorBidi" w:hAnsiTheme="majorBidi" w:cstheme="majorBidi"/>
          <w:sz w:val="28"/>
          <w:szCs w:val="28"/>
        </w:rPr>
        <w:t xml:space="preserve">proceeds </w:t>
      </w:r>
      <w:proofErr w:type="spellStart"/>
      <w:r w:rsidR="00134F81" w:rsidRPr="00134F81">
        <w:rPr>
          <w:rFonts w:asciiTheme="majorBidi" w:hAnsiTheme="majorBidi" w:cstheme="majorBidi"/>
          <w:sz w:val="28"/>
          <w:szCs w:val="28"/>
        </w:rPr>
        <w:t>pulpally</w:t>
      </w:r>
      <w:proofErr w:type="spellEnd"/>
      <w:r w:rsidR="00134F81" w:rsidRPr="00134F81">
        <w:rPr>
          <w:rFonts w:asciiTheme="majorBidi" w:hAnsiTheme="majorBidi" w:cstheme="majorBidi"/>
          <w:sz w:val="28"/>
          <w:szCs w:val="28"/>
        </w:rPr>
        <w:t xml:space="preserve"> and apically. After the first layer of </w:t>
      </w:r>
      <w:r w:rsidR="00134F81" w:rsidRPr="00CC5373">
        <w:rPr>
          <w:rFonts w:asciiTheme="majorBidi" w:hAnsiTheme="majorBidi" w:cstheme="majorBidi"/>
          <w:b/>
          <w:bCs/>
          <w:sz w:val="28"/>
          <w:szCs w:val="28"/>
        </w:rPr>
        <w:t>dentin</w:t>
      </w:r>
      <w:r w:rsidR="00134F81" w:rsidRPr="00134F81">
        <w:rPr>
          <w:rFonts w:asciiTheme="majorBidi" w:hAnsiTheme="majorBidi" w:cstheme="majorBidi"/>
          <w:sz w:val="28"/>
          <w:szCs w:val="28"/>
        </w:rPr>
        <w:t xml:space="preserve"> is</w:t>
      </w:r>
      <w:r w:rsidR="00A2766A">
        <w:rPr>
          <w:rFonts w:asciiTheme="majorBidi" w:hAnsiTheme="majorBidi" w:cstheme="majorBidi"/>
          <w:sz w:val="28"/>
          <w:szCs w:val="28"/>
        </w:rPr>
        <w:t xml:space="preserve"> </w:t>
      </w:r>
      <w:r w:rsidR="00134F81" w:rsidRPr="00134F81">
        <w:rPr>
          <w:rFonts w:asciiTheme="majorBidi" w:hAnsiTheme="majorBidi" w:cstheme="majorBidi"/>
          <w:sz w:val="28"/>
          <w:szCs w:val="28"/>
        </w:rPr>
        <w:t>formed, the</w:t>
      </w:r>
      <w:r w:rsidR="00134F81" w:rsidRPr="00CC53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134F81" w:rsidRPr="00CC5373">
        <w:rPr>
          <w:rFonts w:asciiTheme="majorBidi" w:hAnsiTheme="majorBidi" w:cstheme="majorBidi"/>
          <w:b/>
          <w:bCs/>
          <w:sz w:val="28"/>
          <w:szCs w:val="28"/>
        </w:rPr>
        <w:t>ameloblast</w:t>
      </w:r>
      <w:proofErr w:type="spellEnd"/>
      <w:r w:rsidR="00134F81" w:rsidRPr="00134F81">
        <w:rPr>
          <w:rFonts w:asciiTheme="majorBidi" w:hAnsiTheme="majorBidi" w:cstheme="majorBidi"/>
          <w:sz w:val="28"/>
          <w:szCs w:val="28"/>
        </w:rPr>
        <w:t xml:space="preserve"> which has already differentiated from</w:t>
      </w:r>
      <w:r w:rsidR="00A2766A">
        <w:rPr>
          <w:rFonts w:asciiTheme="majorBidi" w:hAnsiTheme="majorBidi" w:cstheme="majorBidi"/>
          <w:sz w:val="28"/>
          <w:szCs w:val="28"/>
        </w:rPr>
        <w:t xml:space="preserve"> </w:t>
      </w:r>
      <w:r w:rsidR="00134F81" w:rsidRPr="00CC5373">
        <w:rPr>
          <w:rFonts w:asciiTheme="majorBidi" w:hAnsiTheme="majorBidi" w:cstheme="majorBidi"/>
          <w:b/>
          <w:bCs/>
          <w:sz w:val="28"/>
          <w:szCs w:val="28"/>
        </w:rPr>
        <w:t>inner enamel epithelial</w:t>
      </w:r>
      <w:r w:rsidR="00134F81" w:rsidRPr="00134F81">
        <w:rPr>
          <w:rFonts w:asciiTheme="majorBidi" w:hAnsiTheme="majorBidi" w:cstheme="majorBidi"/>
          <w:sz w:val="28"/>
          <w:szCs w:val="28"/>
        </w:rPr>
        <w:t xml:space="preserve"> c</w:t>
      </w:r>
      <w:r w:rsidR="00B00B17">
        <w:rPr>
          <w:rFonts w:asciiTheme="majorBidi" w:hAnsiTheme="majorBidi" w:cstheme="majorBidi"/>
          <w:sz w:val="28"/>
          <w:szCs w:val="28"/>
        </w:rPr>
        <w:t xml:space="preserve">ells lay down </w:t>
      </w:r>
      <w:r w:rsidR="00134F81" w:rsidRPr="00134F81">
        <w:rPr>
          <w:rFonts w:asciiTheme="majorBidi" w:hAnsiTheme="majorBidi" w:cstheme="majorBidi"/>
          <w:sz w:val="28"/>
          <w:szCs w:val="28"/>
        </w:rPr>
        <w:t>enamel over the dentin</w:t>
      </w:r>
      <w:r w:rsidR="00294F75">
        <w:rPr>
          <w:rFonts w:asciiTheme="majorBidi" w:hAnsiTheme="majorBidi" w:cstheme="majorBidi"/>
          <w:sz w:val="28"/>
          <w:szCs w:val="28"/>
        </w:rPr>
        <w:t xml:space="preserve"> </w:t>
      </w:r>
      <w:r w:rsidR="00134F81" w:rsidRPr="00134F81">
        <w:rPr>
          <w:rFonts w:asciiTheme="majorBidi" w:hAnsiTheme="majorBidi" w:cstheme="majorBidi"/>
          <w:sz w:val="28"/>
          <w:szCs w:val="28"/>
        </w:rPr>
        <w:t xml:space="preserve">in the future </w:t>
      </w:r>
      <w:proofErr w:type="spellStart"/>
      <w:r w:rsidR="00134F81" w:rsidRPr="00134F81">
        <w:rPr>
          <w:rFonts w:asciiTheme="majorBidi" w:hAnsiTheme="majorBidi" w:cstheme="majorBidi"/>
          <w:sz w:val="28"/>
          <w:szCs w:val="28"/>
        </w:rPr>
        <w:t>incisal</w:t>
      </w:r>
      <w:proofErr w:type="spellEnd"/>
      <w:r w:rsidR="00134F81" w:rsidRPr="00134F8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134F81" w:rsidRPr="00134F81">
        <w:rPr>
          <w:rFonts w:asciiTheme="majorBidi" w:hAnsiTheme="majorBidi" w:cstheme="majorBidi"/>
          <w:sz w:val="28"/>
          <w:szCs w:val="28"/>
        </w:rPr>
        <w:t>cuspal</w:t>
      </w:r>
      <w:proofErr w:type="spellEnd"/>
      <w:r w:rsidR="00134F81" w:rsidRPr="00134F81">
        <w:rPr>
          <w:rFonts w:asciiTheme="majorBidi" w:hAnsiTheme="majorBidi" w:cstheme="majorBidi"/>
          <w:sz w:val="28"/>
          <w:szCs w:val="28"/>
        </w:rPr>
        <w:t xml:space="preserve"> areas. The enamel formation</w:t>
      </w:r>
      <w:r w:rsidR="00B00B17">
        <w:rPr>
          <w:rFonts w:asciiTheme="majorBidi" w:hAnsiTheme="majorBidi" w:cstheme="majorBidi"/>
          <w:sz w:val="28"/>
          <w:szCs w:val="28"/>
        </w:rPr>
        <w:t xml:space="preserve"> </w:t>
      </w:r>
      <w:r w:rsidR="00134F81" w:rsidRPr="00134F81">
        <w:rPr>
          <w:rFonts w:asciiTheme="majorBidi" w:hAnsiTheme="majorBidi" w:cstheme="majorBidi"/>
          <w:sz w:val="28"/>
          <w:szCs w:val="28"/>
        </w:rPr>
        <w:t xml:space="preserve">then proceeds </w:t>
      </w:r>
      <w:proofErr w:type="spellStart"/>
      <w:r w:rsidR="00134F81" w:rsidRPr="00134F81">
        <w:rPr>
          <w:rFonts w:asciiTheme="majorBidi" w:hAnsiTheme="majorBidi" w:cstheme="majorBidi"/>
          <w:sz w:val="28"/>
          <w:szCs w:val="28"/>
        </w:rPr>
        <w:t>coronally</w:t>
      </w:r>
      <w:proofErr w:type="spellEnd"/>
      <w:r w:rsidR="00134F81" w:rsidRPr="00134F8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134F81" w:rsidRPr="00134F81">
        <w:rPr>
          <w:rFonts w:asciiTheme="majorBidi" w:hAnsiTheme="majorBidi" w:cstheme="majorBidi"/>
          <w:sz w:val="28"/>
          <w:szCs w:val="28"/>
        </w:rPr>
        <w:t>cervically</w:t>
      </w:r>
      <w:proofErr w:type="spellEnd"/>
      <w:r w:rsidR="00134F81" w:rsidRPr="00134F81">
        <w:rPr>
          <w:rFonts w:asciiTheme="majorBidi" w:hAnsiTheme="majorBidi" w:cstheme="majorBidi"/>
          <w:sz w:val="28"/>
          <w:szCs w:val="28"/>
        </w:rPr>
        <w:t>, in all regions from the</w:t>
      </w:r>
    </w:p>
    <w:p w:rsidR="00134F81" w:rsidRPr="00134F81" w:rsidRDefault="00134F81" w:rsidP="00134F81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134F81">
        <w:rPr>
          <w:rFonts w:asciiTheme="majorBidi" w:hAnsiTheme="majorBidi" w:cstheme="majorBidi"/>
          <w:sz w:val="28"/>
          <w:szCs w:val="28"/>
        </w:rPr>
        <w:t>dentinoenamel</w:t>
      </w:r>
      <w:proofErr w:type="spellEnd"/>
      <w:proofErr w:type="gramEnd"/>
      <w:r w:rsidRPr="00134F81">
        <w:rPr>
          <w:rFonts w:asciiTheme="majorBidi" w:hAnsiTheme="majorBidi" w:cstheme="majorBidi"/>
          <w:sz w:val="28"/>
          <w:szCs w:val="28"/>
        </w:rPr>
        <w:t xml:space="preserve"> junction (DEJ) towards the surface. In addition,</w:t>
      </w:r>
    </w:p>
    <w:p w:rsidR="00134F81" w:rsidRPr="00134F81" w:rsidRDefault="00134F81" w:rsidP="00134F81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34F81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134F81">
        <w:rPr>
          <w:rFonts w:asciiTheme="majorBidi" w:hAnsiTheme="majorBidi" w:cstheme="majorBidi"/>
          <w:sz w:val="28"/>
          <w:szCs w:val="28"/>
        </w:rPr>
        <w:t xml:space="preserve"> cervical portion of the enamel organ gives rise to the epithelial</w:t>
      </w:r>
    </w:p>
    <w:p w:rsidR="00134F81" w:rsidRPr="00134F81" w:rsidRDefault="00134F81" w:rsidP="00134F81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134F81">
        <w:rPr>
          <w:rFonts w:asciiTheme="majorBidi" w:hAnsiTheme="majorBidi" w:cstheme="majorBidi"/>
          <w:sz w:val="28"/>
          <w:szCs w:val="28"/>
        </w:rPr>
        <w:t>root</w:t>
      </w:r>
      <w:proofErr w:type="gramEnd"/>
      <w:r w:rsidRPr="00134F81">
        <w:rPr>
          <w:rFonts w:asciiTheme="majorBidi" w:hAnsiTheme="majorBidi" w:cstheme="majorBidi"/>
          <w:sz w:val="28"/>
          <w:szCs w:val="28"/>
        </w:rPr>
        <w:t xml:space="preserve"> sheath of </w:t>
      </w:r>
      <w:proofErr w:type="spellStart"/>
      <w:r w:rsidRPr="00CC5373">
        <w:rPr>
          <w:rFonts w:asciiTheme="majorBidi" w:hAnsiTheme="majorBidi" w:cstheme="majorBidi"/>
          <w:b/>
          <w:bCs/>
          <w:sz w:val="28"/>
          <w:szCs w:val="28"/>
        </w:rPr>
        <w:t>Hertwig</w:t>
      </w:r>
      <w:proofErr w:type="spellEnd"/>
      <w:r w:rsidRPr="00134F81">
        <w:rPr>
          <w:rFonts w:asciiTheme="majorBidi" w:hAnsiTheme="majorBidi" w:cstheme="majorBidi"/>
          <w:sz w:val="28"/>
          <w:szCs w:val="28"/>
        </w:rPr>
        <w:t xml:space="preserve">. The </w:t>
      </w:r>
      <w:proofErr w:type="spellStart"/>
      <w:r w:rsidRPr="00134F81">
        <w:rPr>
          <w:rFonts w:asciiTheme="majorBidi" w:hAnsiTheme="majorBidi" w:cstheme="majorBidi"/>
          <w:sz w:val="28"/>
          <w:szCs w:val="28"/>
        </w:rPr>
        <w:t>Hertwig’s</w:t>
      </w:r>
      <w:proofErr w:type="spellEnd"/>
      <w:r w:rsidRPr="00134F81">
        <w:rPr>
          <w:rFonts w:asciiTheme="majorBidi" w:hAnsiTheme="majorBidi" w:cstheme="majorBidi"/>
          <w:sz w:val="28"/>
          <w:szCs w:val="28"/>
        </w:rPr>
        <w:t xml:space="preserve"> epithelial root sheath</w:t>
      </w:r>
    </w:p>
    <w:p w:rsidR="00FF130F" w:rsidRPr="00FF130F" w:rsidRDefault="00134F81" w:rsidP="00FF130F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134F81">
        <w:rPr>
          <w:rFonts w:asciiTheme="majorBidi" w:hAnsiTheme="majorBidi" w:cstheme="majorBidi"/>
          <w:sz w:val="28"/>
          <w:szCs w:val="28"/>
        </w:rPr>
        <w:t>(HERS) out</w:t>
      </w:r>
      <w:r w:rsidR="00FF130F">
        <w:rPr>
          <w:rFonts w:asciiTheme="majorBidi" w:hAnsiTheme="majorBidi" w:cstheme="majorBidi"/>
          <w:sz w:val="28"/>
          <w:szCs w:val="28"/>
        </w:rPr>
        <w:t xml:space="preserve">lines the future root and is </w:t>
      </w:r>
      <w:r w:rsidR="00FF130F" w:rsidRPr="00FF130F">
        <w:rPr>
          <w:rFonts w:asciiTheme="majorBidi" w:hAnsiTheme="majorBidi" w:cstheme="majorBidi"/>
          <w:sz w:val="28"/>
          <w:szCs w:val="28"/>
        </w:rPr>
        <w:t>thus responsible for the</w:t>
      </w:r>
    </w:p>
    <w:p w:rsidR="00FF130F" w:rsidRPr="00CC5373" w:rsidRDefault="00FF130F" w:rsidP="00FF130F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proofErr w:type="gramStart"/>
      <w:r w:rsidRPr="00CC5373">
        <w:rPr>
          <w:rFonts w:asciiTheme="majorBidi" w:hAnsiTheme="majorBidi" w:cstheme="majorBidi"/>
          <w:b/>
          <w:bCs/>
          <w:sz w:val="28"/>
          <w:szCs w:val="28"/>
        </w:rPr>
        <w:t>shape</w:t>
      </w:r>
      <w:proofErr w:type="gramEnd"/>
      <w:r w:rsidRPr="00CC5373">
        <w:rPr>
          <w:rFonts w:asciiTheme="majorBidi" w:hAnsiTheme="majorBidi" w:cstheme="majorBidi"/>
          <w:b/>
          <w:bCs/>
          <w:sz w:val="28"/>
          <w:szCs w:val="28"/>
        </w:rPr>
        <w:t>, length, size, and number of roots.</w:t>
      </w:r>
    </w:p>
    <w:p w:rsidR="00D54A9D" w:rsidRDefault="00D54A9D" w:rsidP="00FF130F">
      <w:pPr>
        <w:tabs>
          <w:tab w:val="left" w:pos="7200"/>
        </w:tabs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D54A9D" w:rsidRDefault="00B5101C" w:rsidP="00B5101C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5A73A5" wp14:editId="19134A73">
            <wp:extent cx="4320307" cy="3209925"/>
            <wp:effectExtent l="0" t="0" r="4445" b="0"/>
            <wp:docPr id="1" name="Picture 2" descr="E:\Nanci\data\BookFigures\05\Figure_05-1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E:\Nanci\data\BookFigures\05\Figure_05-14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47" cy="32124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77E" w:rsidRDefault="000F277E" w:rsidP="000F277E">
      <w:pPr>
        <w:rPr>
          <w:rFonts w:asciiTheme="majorBidi" w:hAnsiTheme="majorBidi" w:cstheme="majorBidi"/>
          <w:sz w:val="28"/>
          <w:szCs w:val="28"/>
        </w:rPr>
      </w:pPr>
    </w:p>
    <w:p w:rsidR="005D374E" w:rsidRDefault="00D655E9" w:rsidP="000F277E">
      <w:pPr>
        <w:rPr>
          <w:rFonts w:asciiTheme="majorBidi" w:hAnsiTheme="majorBidi" w:cstheme="majorBidi"/>
          <w:sz w:val="28"/>
          <w:szCs w:val="28"/>
        </w:rPr>
      </w:pPr>
      <w:r>
        <w:rPr>
          <w:noProof/>
        </w:rPr>
        <w:drawing>
          <wp:inline distT="0" distB="0" distL="0" distR="0" wp14:anchorId="7240DBD4" wp14:editId="697F35A5">
            <wp:extent cx="5486400" cy="4119100"/>
            <wp:effectExtent l="0" t="0" r="0" b="0"/>
            <wp:docPr id="2" name="Picture 2" descr="ÙØªÙØ¬Ø© Ø¨Ø­Ø« Ø§ÙØµÙØ± Ø¹Ù âªpictures of tooth development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ÙØªÙØ¬Ø© Ø¨Ø­Ø« Ø§ÙØµÙØ± Ø¹Ù âªpictures of tooth developmentâ¬â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74E" w:rsidRPr="005D374E" w:rsidRDefault="005D374E" w:rsidP="005D374E">
      <w:pPr>
        <w:rPr>
          <w:rFonts w:asciiTheme="majorBidi" w:hAnsiTheme="majorBidi" w:cstheme="majorBidi"/>
          <w:sz w:val="28"/>
          <w:szCs w:val="28"/>
        </w:rPr>
      </w:pPr>
    </w:p>
    <w:p w:rsidR="005D374E" w:rsidRPr="005D374E" w:rsidRDefault="005D374E" w:rsidP="005D374E">
      <w:pPr>
        <w:rPr>
          <w:rFonts w:asciiTheme="majorBidi" w:hAnsiTheme="majorBidi" w:cstheme="majorBidi"/>
          <w:sz w:val="28"/>
          <w:szCs w:val="28"/>
        </w:rPr>
      </w:pPr>
    </w:p>
    <w:p w:rsidR="005D374E" w:rsidRDefault="005D374E" w:rsidP="005D374E">
      <w:pPr>
        <w:tabs>
          <w:tab w:val="left" w:pos="129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bookmarkStart w:id="0" w:name="_GoBack"/>
      <w:r>
        <w:rPr>
          <w:noProof/>
        </w:rPr>
        <w:drawing>
          <wp:inline distT="0" distB="0" distL="0" distR="0" wp14:anchorId="19820260" wp14:editId="2C58AE61">
            <wp:extent cx="4410075" cy="2781300"/>
            <wp:effectExtent l="0" t="0" r="9525" b="0"/>
            <wp:docPr id="6" name="Picture 6" descr="Early bell stage of tooth development. The undersurface of the enamel organ has deepened, giving the organ its bell shape. The dental papilla and dental follicle are evident. 16 Â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arly bell stage of tooth development. The undersurface of the enamel organ has deepened, giving the organ its bell shape. The dental papilla and dental follicle are evident. 16 Â 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F277E" w:rsidRPr="005D374E" w:rsidRDefault="005D374E" w:rsidP="005D374E">
      <w:pPr>
        <w:tabs>
          <w:tab w:val="left" w:pos="1050"/>
        </w:tabs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r w:rsidR="009A36A5">
        <w:rPr>
          <w:noProof/>
        </w:rPr>
        <w:drawing>
          <wp:inline distT="0" distB="0" distL="0" distR="0" wp14:anchorId="735530E2" wp14:editId="54606C76">
            <wp:extent cx="5486400" cy="4114800"/>
            <wp:effectExtent l="0" t="0" r="0" b="0"/>
            <wp:docPr id="7" name="Picture 7" descr="ÙØªÙØ¬Ø© Ø¨Ø­Ø« Ø§ÙØµÙØ± Ø¹Ù âªpictures of tooth developmentâ¬â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ÙØªÙØ¬Ø© Ø¨Ø­Ø« Ø§ÙØµÙØ± Ø¹Ù âªpictures of tooth developmentâ¬â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277E" w:rsidRPr="005D374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AE4" w:rsidRDefault="00266AE4" w:rsidP="009F0FE4">
      <w:pPr>
        <w:spacing w:after="0" w:line="240" w:lineRule="auto"/>
      </w:pPr>
      <w:r>
        <w:separator/>
      </w:r>
    </w:p>
  </w:endnote>
  <w:endnote w:type="continuationSeparator" w:id="0">
    <w:p w:rsidR="00266AE4" w:rsidRDefault="00266AE4" w:rsidP="009F0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E4" w:rsidRDefault="009F0F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6463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FE4" w:rsidRDefault="009F0F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E3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F0FE4" w:rsidRDefault="009F0F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E4" w:rsidRDefault="009F0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AE4" w:rsidRDefault="00266AE4" w:rsidP="009F0FE4">
      <w:pPr>
        <w:spacing w:after="0" w:line="240" w:lineRule="auto"/>
      </w:pPr>
      <w:r>
        <w:separator/>
      </w:r>
    </w:p>
  </w:footnote>
  <w:footnote w:type="continuationSeparator" w:id="0">
    <w:p w:rsidR="00266AE4" w:rsidRDefault="00266AE4" w:rsidP="009F0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E4" w:rsidRDefault="009F0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E4" w:rsidRDefault="009F0F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FE4" w:rsidRDefault="009F0F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25E23"/>
    <w:multiLevelType w:val="hybridMultilevel"/>
    <w:tmpl w:val="268E9274"/>
    <w:lvl w:ilvl="0" w:tplc="677A34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51"/>
    <w:rsid w:val="00061DD8"/>
    <w:rsid w:val="00084FEA"/>
    <w:rsid w:val="00093897"/>
    <w:rsid w:val="000A3014"/>
    <w:rsid w:val="000E4F82"/>
    <w:rsid w:val="000F0C38"/>
    <w:rsid w:val="000F277E"/>
    <w:rsid w:val="000F77E6"/>
    <w:rsid w:val="00134F81"/>
    <w:rsid w:val="00157C37"/>
    <w:rsid w:val="001D1D32"/>
    <w:rsid w:val="001F745B"/>
    <w:rsid w:val="00251E2B"/>
    <w:rsid w:val="00266AE4"/>
    <w:rsid w:val="00294F75"/>
    <w:rsid w:val="002A0242"/>
    <w:rsid w:val="002B0CC9"/>
    <w:rsid w:val="002B1391"/>
    <w:rsid w:val="002C205A"/>
    <w:rsid w:val="00315E15"/>
    <w:rsid w:val="0034747E"/>
    <w:rsid w:val="003D1B2B"/>
    <w:rsid w:val="003E11FE"/>
    <w:rsid w:val="004225D5"/>
    <w:rsid w:val="0042757E"/>
    <w:rsid w:val="00481FA5"/>
    <w:rsid w:val="00513D66"/>
    <w:rsid w:val="00526D25"/>
    <w:rsid w:val="005D374E"/>
    <w:rsid w:val="005E36BB"/>
    <w:rsid w:val="005F189C"/>
    <w:rsid w:val="006C0916"/>
    <w:rsid w:val="006D5742"/>
    <w:rsid w:val="006E0566"/>
    <w:rsid w:val="006F236D"/>
    <w:rsid w:val="007627E2"/>
    <w:rsid w:val="00796E30"/>
    <w:rsid w:val="007A3862"/>
    <w:rsid w:val="007B741D"/>
    <w:rsid w:val="007F68DD"/>
    <w:rsid w:val="00831F62"/>
    <w:rsid w:val="00866651"/>
    <w:rsid w:val="00872BFF"/>
    <w:rsid w:val="008E616E"/>
    <w:rsid w:val="008F6CD0"/>
    <w:rsid w:val="00915AD1"/>
    <w:rsid w:val="009A36A5"/>
    <w:rsid w:val="009F0FE4"/>
    <w:rsid w:val="009F4F90"/>
    <w:rsid w:val="00A06FD8"/>
    <w:rsid w:val="00A23389"/>
    <w:rsid w:val="00A2766A"/>
    <w:rsid w:val="00AB3F19"/>
    <w:rsid w:val="00AB56D3"/>
    <w:rsid w:val="00AD191F"/>
    <w:rsid w:val="00AD5992"/>
    <w:rsid w:val="00B00B17"/>
    <w:rsid w:val="00B06425"/>
    <w:rsid w:val="00B201B2"/>
    <w:rsid w:val="00B42194"/>
    <w:rsid w:val="00B5101C"/>
    <w:rsid w:val="00B60A61"/>
    <w:rsid w:val="00B80638"/>
    <w:rsid w:val="00BB5EE8"/>
    <w:rsid w:val="00BD3638"/>
    <w:rsid w:val="00C131DA"/>
    <w:rsid w:val="00C14656"/>
    <w:rsid w:val="00C240C4"/>
    <w:rsid w:val="00C501A9"/>
    <w:rsid w:val="00CB6A76"/>
    <w:rsid w:val="00CC5373"/>
    <w:rsid w:val="00D1211D"/>
    <w:rsid w:val="00D3555B"/>
    <w:rsid w:val="00D46902"/>
    <w:rsid w:val="00D510D8"/>
    <w:rsid w:val="00D54A9D"/>
    <w:rsid w:val="00D655E9"/>
    <w:rsid w:val="00DC1DE5"/>
    <w:rsid w:val="00E35E87"/>
    <w:rsid w:val="00ED3AA1"/>
    <w:rsid w:val="00EF152A"/>
    <w:rsid w:val="00F27026"/>
    <w:rsid w:val="00F52EE1"/>
    <w:rsid w:val="00F834B4"/>
    <w:rsid w:val="00F86CD5"/>
    <w:rsid w:val="00FA010E"/>
    <w:rsid w:val="00FB000F"/>
    <w:rsid w:val="00FB37BC"/>
    <w:rsid w:val="00FF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E4"/>
  </w:style>
  <w:style w:type="paragraph" w:styleId="Footer">
    <w:name w:val="footer"/>
    <w:basedOn w:val="Normal"/>
    <w:link w:val="FooterChar"/>
    <w:uiPriority w:val="99"/>
    <w:unhideWhenUsed/>
    <w:rsid w:val="009F0F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E4"/>
  </w:style>
  <w:style w:type="paragraph" w:styleId="ListParagraph">
    <w:name w:val="List Paragraph"/>
    <w:basedOn w:val="Normal"/>
    <w:uiPriority w:val="34"/>
    <w:qFormat/>
    <w:rsid w:val="00251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F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FE4"/>
  </w:style>
  <w:style w:type="paragraph" w:styleId="Footer">
    <w:name w:val="footer"/>
    <w:basedOn w:val="Normal"/>
    <w:link w:val="FooterChar"/>
    <w:uiPriority w:val="99"/>
    <w:unhideWhenUsed/>
    <w:rsid w:val="009F0FE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FE4"/>
  </w:style>
  <w:style w:type="paragraph" w:styleId="ListParagraph">
    <w:name w:val="List Paragraph"/>
    <w:basedOn w:val="Normal"/>
    <w:uiPriority w:val="34"/>
    <w:qFormat/>
    <w:rsid w:val="00251E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E1</dc:creator>
  <cp:keywords/>
  <dc:description/>
  <cp:lastModifiedBy>e1</cp:lastModifiedBy>
  <cp:revision>104</cp:revision>
  <dcterms:created xsi:type="dcterms:W3CDTF">2016-10-23T06:59:00Z</dcterms:created>
  <dcterms:modified xsi:type="dcterms:W3CDTF">2018-10-22T07:27:00Z</dcterms:modified>
</cp:coreProperties>
</file>