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0172" w14:textId="77777777" w:rsidR="009F12C8" w:rsidRPr="007026C4" w:rsidRDefault="00F177B3" w:rsidP="0014164F">
      <w:pPr>
        <w:pStyle w:val="Title"/>
        <w:spacing w:line="276" w:lineRule="auto"/>
        <w:rPr>
          <w:rFonts w:ascii="Monotype Corsiva" w:hAnsi="Monotype Corsiva" w:cs="Lucida Sans Unicode"/>
          <w:sz w:val="56"/>
          <w:szCs w:val="56"/>
        </w:rPr>
      </w:pPr>
      <w:r>
        <w:rPr>
          <w:b w:val="0"/>
          <w:bCs w:val="0"/>
          <w:noProof/>
        </w:rPr>
        <w:pict w14:anchorId="7250241B">
          <v:shapetype id="_x0000_t202" coordsize="21600,21600" o:spt="202" path="m,l,21600r21600,l21600,xe">
            <v:stroke joinstyle="miter"/>
            <v:path gradientshapeok="t" o:connecttype="rect"/>
          </v:shapetype>
          <v:shape id="_x0000_s1026" type="#_x0000_t202" style="position:absolute;left:0;text-align:left;margin-left:354.25pt;margin-top:28.45pt;width:135.25pt;height:68.5pt;z-index:251658240;mso-height-percent:200;mso-height-percent:200;mso-width-relative:margin;mso-height-relative:margin" stroked="f">
            <v:textbox style="mso-next-textbox:#_x0000_s1026;mso-fit-shape-to-text:t">
              <w:txbxContent>
                <w:p w14:paraId="0162B62C" w14:textId="74924981" w:rsidR="000B76FB" w:rsidRPr="000B76FB" w:rsidRDefault="000B76FB" w:rsidP="000B76FB">
                  <w:pPr>
                    <w:rPr>
                      <w:b/>
                      <w:bCs/>
                    </w:rPr>
                  </w:pPr>
                  <w:r w:rsidRPr="000B76FB">
                    <w:rPr>
                      <w:rFonts w:ascii="Monotype Corsiva" w:hAnsi="Monotype Corsiva" w:hint="cs"/>
                      <w:b/>
                      <w:bCs/>
                      <w:sz w:val="40"/>
                      <w:szCs w:val="40"/>
                      <w:rtl/>
                    </w:rPr>
                    <w:t xml:space="preserve">د. </w:t>
                  </w:r>
                  <w:r w:rsidR="00C10EA4">
                    <w:rPr>
                      <w:rFonts w:ascii="Monotype Corsiva" w:hAnsi="Monotype Corsiva" w:hint="cs"/>
                      <w:b/>
                      <w:bCs/>
                      <w:sz w:val="40"/>
                      <w:szCs w:val="40"/>
                      <w:rtl/>
                    </w:rPr>
                    <w:t>احمد حامد علي</w:t>
                  </w:r>
                  <w:r w:rsidRPr="000B76FB">
                    <w:rPr>
                      <w:rFonts w:ascii="Monotype Corsiva" w:hAnsi="Monotype Corsiva" w:hint="cs"/>
                      <w:b/>
                      <w:bCs/>
                      <w:sz w:val="40"/>
                      <w:szCs w:val="40"/>
                      <w:rtl/>
                    </w:rPr>
                    <w:t xml:space="preserve">                   </w:t>
                  </w:r>
                </w:p>
              </w:txbxContent>
            </v:textbox>
          </v:shape>
        </w:pict>
      </w:r>
      <w:r w:rsidR="009F12C8" w:rsidRPr="007026C4">
        <w:rPr>
          <w:rFonts w:ascii="Monotype Corsiva" w:hAnsi="Monotype Corsiva" w:cs="Lucida Sans Unicode"/>
          <w:sz w:val="56"/>
          <w:szCs w:val="56"/>
        </w:rPr>
        <w:t>Operative</w:t>
      </w:r>
      <w:r w:rsidR="00047BC4">
        <w:rPr>
          <w:rFonts w:ascii="Monotype Corsiva" w:hAnsi="Monotype Corsiva" w:cs="Lucida Sans Unicode"/>
          <w:sz w:val="56"/>
          <w:szCs w:val="56"/>
        </w:rPr>
        <w:t xml:space="preserve"> Dentistry</w:t>
      </w:r>
    </w:p>
    <w:p w14:paraId="3BD96189" w14:textId="77777777" w:rsidR="0066197C" w:rsidRDefault="0066197C" w:rsidP="0014164F">
      <w:pPr>
        <w:bidi w:val="0"/>
        <w:spacing w:line="276" w:lineRule="auto"/>
        <w:rPr>
          <w:b/>
          <w:bCs/>
          <w:sz w:val="32"/>
        </w:rPr>
      </w:pPr>
    </w:p>
    <w:p w14:paraId="1D7F868F" w14:textId="77777777" w:rsidR="0066197C" w:rsidRDefault="0066197C" w:rsidP="0014164F">
      <w:pPr>
        <w:bidi w:val="0"/>
        <w:spacing w:line="276" w:lineRule="auto"/>
        <w:rPr>
          <w:b/>
          <w:bCs/>
          <w:sz w:val="32"/>
        </w:rPr>
      </w:pPr>
    </w:p>
    <w:p w14:paraId="4059E1DC" w14:textId="77777777" w:rsidR="009F12C8" w:rsidRDefault="00F177B3" w:rsidP="0014164F">
      <w:pPr>
        <w:bidi w:val="0"/>
        <w:spacing w:line="276" w:lineRule="auto"/>
        <w:jc w:val="center"/>
        <w:rPr>
          <w:b/>
          <w:bCs/>
          <w:i/>
          <w:iCs/>
          <w:sz w:val="44"/>
          <w:szCs w:val="44"/>
          <w:u w:val="single"/>
        </w:rPr>
      </w:pPr>
      <w:r>
        <w:rPr>
          <w:b/>
          <w:bCs/>
          <w:i/>
          <w:iCs/>
          <w:noProof/>
          <w:sz w:val="44"/>
          <w:szCs w:val="44"/>
          <w:u w:val="single"/>
        </w:rPr>
        <w:pict w14:anchorId="07861034">
          <v:shape id="_x0000_s1028" type="#_x0000_t202" style="position:absolute;left:0;text-align:left;margin-left:18.55pt;margin-top:-34.85pt;width:92.15pt;height:25.7pt;z-index:251659264;mso-height-percent:200;mso-height-percent:200;mso-width-relative:margin;mso-height-relative:margin" stroked="f">
            <v:textbox style="mso-next-textbox:#_x0000_s1028;mso-fit-shape-to-text:t">
              <w:txbxContent>
                <w:p w14:paraId="0DF992DD" w14:textId="77777777" w:rsidR="00856BE0" w:rsidRPr="00BD5D48" w:rsidRDefault="00856BE0" w:rsidP="00856BE0">
                  <w:pPr>
                    <w:tabs>
                      <w:tab w:val="left" w:pos="270"/>
                    </w:tabs>
                    <w:bidi w:val="0"/>
                    <w:spacing w:line="276" w:lineRule="auto"/>
                    <w:jc w:val="both"/>
                    <w:rPr>
                      <w:rFonts w:asciiTheme="majorBidi" w:hAnsiTheme="majorBidi" w:cstheme="majorBidi"/>
                      <w:b/>
                      <w:bCs/>
                      <w:sz w:val="28"/>
                      <w:szCs w:val="28"/>
                      <w:highlight w:val="lightGray"/>
                      <w:lang w:bidi="ar-IQ"/>
                    </w:rPr>
                  </w:pPr>
                  <w:r>
                    <w:rPr>
                      <w:rFonts w:asciiTheme="majorBidi" w:hAnsiTheme="majorBidi" w:cstheme="majorBidi"/>
                      <w:b/>
                      <w:bCs/>
                      <w:sz w:val="28"/>
                      <w:szCs w:val="28"/>
                      <w:highlight w:val="lightGray"/>
                      <w:lang w:bidi="ar-IQ"/>
                    </w:rPr>
                    <w:t>Lecture (8</w:t>
                  </w:r>
                  <w:r w:rsidRPr="00010A7B">
                    <w:rPr>
                      <w:rFonts w:asciiTheme="majorBidi" w:hAnsiTheme="majorBidi" w:cstheme="majorBidi"/>
                      <w:b/>
                      <w:bCs/>
                      <w:sz w:val="28"/>
                      <w:szCs w:val="28"/>
                      <w:highlight w:val="lightGray"/>
                      <w:lang w:bidi="ar-IQ"/>
                    </w:rPr>
                    <w:t>)</w:t>
                  </w:r>
                </w:p>
              </w:txbxContent>
            </v:textbox>
          </v:shape>
        </w:pict>
      </w:r>
      <w:r w:rsidR="00047BC4">
        <w:rPr>
          <w:b/>
          <w:bCs/>
          <w:i/>
          <w:iCs/>
          <w:sz w:val="44"/>
          <w:szCs w:val="44"/>
          <w:u w:val="single"/>
        </w:rPr>
        <w:t>Pulp Irritants</w:t>
      </w:r>
    </w:p>
    <w:p w14:paraId="533A7A74" w14:textId="77777777" w:rsidR="00047BC4" w:rsidRPr="00047BC4" w:rsidRDefault="00047BC4" w:rsidP="0014164F">
      <w:pPr>
        <w:bidi w:val="0"/>
        <w:spacing w:line="276" w:lineRule="auto"/>
        <w:jc w:val="center"/>
        <w:rPr>
          <w:b/>
          <w:bCs/>
          <w:i/>
          <w:iCs/>
          <w:sz w:val="44"/>
          <w:szCs w:val="44"/>
          <w:u w:val="single"/>
        </w:rPr>
      </w:pPr>
      <w:bookmarkStart w:id="0" w:name="_GoBack"/>
      <w:bookmarkEnd w:id="0"/>
    </w:p>
    <w:p w14:paraId="0578A390" w14:textId="77777777" w:rsidR="009F12C8" w:rsidRPr="0014164F" w:rsidRDefault="009F12C8" w:rsidP="0014164F">
      <w:pPr>
        <w:pStyle w:val="BodyText"/>
        <w:spacing w:line="276" w:lineRule="auto"/>
        <w:ind w:firstLine="360"/>
        <w:jc w:val="lowKashida"/>
        <w:rPr>
          <w:sz w:val="28"/>
          <w:szCs w:val="16"/>
        </w:rPr>
      </w:pPr>
      <w:r w:rsidRPr="0014164F">
        <w:rPr>
          <w:sz w:val="28"/>
          <w:szCs w:val="16"/>
        </w:rPr>
        <w:t>Like other soft tissues, the pulp reacts to irritants with an inflammatory response. The pulp irritants can be classified according to the cause of irritant:</w:t>
      </w:r>
    </w:p>
    <w:p w14:paraId="0027829D" w14:textId="77777777" w:rsidR="009F12C8" w:rsidRPr="0014164F" w:rsidRDefault="00047BC4" w:rsidP="0014164F">
      <w:pPr>
        <w:bidi w:val="0"/>
        <w:spacing w:line="276" w:lineRule="auto"/>
        <w:ind w:left="270" w:right="504"/>
        <w:rPr>
          <w:sz w:val="28"/>
          <w:szCs w:val="16"/>
        </w:rPr>
      </w:pPr>
      <w:r w:rsidRPr="0014164F">
        <w:rPr>
          <w:sz w:val="28"/>
          <w:szCs w:val="16"/>
        </w:rPr>
        <w:t xml:space="preserve"> I</w:t>
      </w:r>
      <w:r w:rsidR="00FD509D" w:rsidRPr="0014164F">
        <w:rPr>
          <w:sz w:val="28"/>
          <w:szCs w:val="16"/>
        </w:rPr>
        <w:t>-</w:t>
      </w:r>
      <w:r w:rsidR="009F12C8" w:rsidRPr="0014164F">
        <w:rPr>
          <w:sz w:val="28"/>
          <w:szCs w:val="16"/>
        </w:rPr>
        <w:t xml:space="preserve">bacterial </w:t>
      </w:r>
    </w:p>
    <w:p w14:paraId="06CA7676" w14:textId="77777777" w:rsidR="009F12C8" w:rsidRPr="0014164F" w:rsidRDefault="00047BC4" w:rsidP="0014164F">
      <w:pPr>
        <w:bidi w:val="0"/>
        <w:spacing w:line="276" w:lineRule="auto"/>
        <w:ind w:left="270" w:right="504"/>
        <w:rPr>
          <w:sz w:val="28"/>
          <w:szCs w:val="16"/>
        </w:rPr>
      </w:pPr>
      <w:r w:rsidRPr="0014164F">
        <w:rPr>
          <w:sz w:val="28"/>
          <w:szCs w:val="16"/>
        </w:rPr>
        <w:t>II</w:t>
      </w:r>
      <w:r w:rsidR="00FD509D" w:rsidRPr="0014164F">
        <w:rPr>
          <w:sz w:val="28"/>
          <w:szCs w:val="16"/>
        </w:rPr>
        <w:t>-</w:t>
      </w:r>
      <w:r w:rsidR="009F12C8" w:rsidRPr="0014164F">
        <w:rPr>
          <w:sz w:val="28"/>
          <w:szCs w:val="16"/>
        </w:rPr>
        <w:t xml:space="preserve">Physical </w:t>
      </w:r>
    </w:p>
    <w:p w14:paraId="202F53E7" w14:textId="77777777" w:rsidR="009F12C8" w:rsidRPr="0014164F" w:rsidRDefault="00047BC4" w:rsidP="0014164F">
      <w:pPr>
        <w:bidi w:val="0"/>
        <w:spacing w:line="276" w:lineRule="auto"/>
        <w:ind w:left="270" w:right="504"/>
        <w:rPr>
          <w:sz w:val="28"/>
          <w:szCs w:val="16"/>
        </w:rPr>
      </w:pPr>
      <w:r w:rsidRPr="0014164F">
        <w:rPr>
          <w:sz w:val="28"/>
          <w:szCs w:val="16"/>
        </w:rPr>
        <w:t>III</w:t>
      </w:r>
      <w:r w:rsidR="00FD509D" w:rsidRPr="0014164F">
        <w:rPr>
          <w:sz w:val="28"/>
          <w:szCs w:val="16"/>
        </w:rPr>
        <w:t>-</w:t>
      </w:r>
      <w:r w:rsidR="009F12C8" w:rsidRPr="0014164F">
        <w:rPr>
          <w:sz w:val="28"/>
          <w:szCs w:val="16"/>
        </w:rPr>
        <w:t xml:space="preserve">Irradiation </w:t>
      </w:r>
    </w:p>
    <w:p w14:paraId="52B28E43" w14:textId="77777777" w:rsidR="009F12C8" w:rsidRPr="0014164F" w:rsidRDefault="00047BC4" w:rsidP="0014164F">
      <w:pPr>
        <w:bidi w:val="0"/>
        <w:spacing w:line="276" w:lineRule="auto"/>
        <w:ind w:left="270" w:right="504"/>
        <w:rPr>
          <w:sz w:val="28"/>
          <w:szCs w:val="16"/>
        </w:rPr>
      </w:pPr>
      <w:r w:rsidRPr="0014164F">
        <w:rPr>
          <w:sz w:val="28"/>
          <w:szCs w:val="16"/>
        </w:rPr>
        <w:t>IV</w:t>
      </w:r>
      <w:r w:rsidR="00FD509D" w:rsidRPr="0014164F">
        <w:rPr>
          <w:sz w:val="28"/>
          <w:szCs w:val="16"/>
        </w:rPr>
        <w:t>-</w:t>
      </w:r>
      <w:r w:rsidR="009F12C8" w:rsidRPr="0014164F">
        <w:rPr>
          <w:sz w:val="28"/>
          <w:szCs w:val="16"/>
        </w:rPr>
        <w:t>Chemical</w:t>
      </w:r>
    </w:p>
    <w:p w14:paraId="27088AA1" w14:textId="77777777" w:rsidR="009F12C8" w:rsidRDefault="009F12C8" w:rsidP="0014164F">
      <w:pPr>
        <w:bidi w:val="0"/>
        <w:spacing w:line="276" w:lineRule="auto"/>
        <w:rPr>
          <w:sz w:val="32"/>
        </w:rPr>
      </w:pPr>
    </w:p>
    <w:p w14:paraId="0DBAFC09" w14:textId="77777777" w:rsidR="009F12C8" w:rsidRPr="009F12C8" w:rsidRDefault="009F12C8" w:rsidP="0014164F">
      <w:pPr>
        <w:bidi w:val="0"/>
        <w:spacing w:line="276" w:lineRule="auto"/>
        <w:rPr>
          <w:b/>
          <w:bCs/>
          <w:sz w:val="32"/>
          <w:u w:val="single"/>
        </w:rPr>
      </w:pPr>
      <w:r>
        <w:rPr>
          <w:b/>
          <w:bCs/>
          <w:sz w:val="32"/>
          <w:u w:val="single"/>
        </w:rPr>
        <w:t>I-</w:t>
      </w:r>
      <w:r w:rsidRPr="009F12C8">
        <w:rPr>
          <w:b/>
          <w:bCs/>
          <w:sz w:val="32"/>
          <w:u w:val="single"/>
        </w:rPr>
        <w:t>B</w:t>
      </w:r>
      <w:r w:rsidR="009F7ECB">
        <w:rPr>
          <w:b/>
          <w:bCs/>
          <w:sz w:val="32"/>
          <w:u w:val="single"/>
        </w:rPr>
        <w:t>acterial irritant</w:t>
      </w:r>
    </w:p>
    <w:p w14:paraId="5963ABED" w14:textId="77777777" w:rsidR="009F12C8" w:rsidRDefault="007026C4" w:rsidP="0014164F">
      <w:pPr>
        <w:pStyle w:val="BodyText2"/>
        <w:spacing w:line="276" w:lineRule="auto"/>
      </w:pPr>
      <w:r>
        <w:rPr>
          <w:b/>
          <w:bCs/>
        </w:rPr>
        <w:t>1-C</w:t>
      </w:r>
      <w:r w:rsidR="009F12C8" w:rsidRPr="009F12C8">
        <w:rPr>
          <w:b/>
          <w:bCs/>
        </w:rPr>
        <w:t>aries</w:t>
      </w:r>
      <w:r w:rsidR="00FD509D">
        <w:t xml:space="preserve"> </w:t>
      </w:r>
    </w:p>
    <w:p w14:paraId="5FC787F3" w14:textId="77777777" w:rsidR="009F12C8" w:rsidRPr="0014164F" w:rsidRDefault="00330211" w:rsidP="0014164F">
      <w:pPr>
        <w:pStyle w:val="BodyText"/>
        <w:spacing w:line="276" w:lineRule="auto"/>
        <w:ind w:firstLine="360"/>
        <w:jc w:val="lowKashida"/>
        <w:rPr>
          <w:sz w:val="28"/>
          <w:szCs w:val="16"/>
        </w:rPr>
      </w:pPr>
      <w:r w:rsidRPr="0014164F">
        <w:rPr>
          <w:sz w:val="28"/>
          <w:szCs w:val="16"/>
        </w:rPr>
        <w:t>Carious</w:t>
      </w:r>
      <w:r w:rsidR="00FD509D" w:rsidRPr="0014164F">
        <w:rPr>
          <w:sz w:val="28"/>
          <w:szCs w:val="16"/>
        </w:rPr>
        <w:t xml:space="preserve"> dentin and enamel contain numerous bacteria such as Streptococcus </w:t>
      </w:r>
      <w:proofErr w:type="spellStart"/>
      <w:r w:rsidR="00FD509D" w:rsidRPr="0014164F">
        <w:rPr>
          <w:sz w:val="28"/>
          <w:szCs w:val="16"/>
        </w:rPr>
        <w:t>mutans</w:t>
      </w:r>
      <w:proofErr w:type="spellEnd"/>
      <w:r w:rsidR="00FD509D" w:rsidRPr="0014164F">
        <w:rPr>
          <w:sz w:val="28"/>
          <w:szCs w:val="16"/>
        </w:rPr>
        <w:t>, Lactobacilli, and Actinomyces. The population of microorganisms decreases to few or none in the deepest layers of carious dentin.</w:t>
      </w:r>
      <w:r w:rsidR="009F12C8" w:rsidRPr="0014164F">
        <w:rPr>
          <w:sz w:val="28"/>
          <w:szCs w:val="16"/>
        </w:rPr>
        <w:t xml:space="preserve"> </w:t>
      </w:r>
      <w:r w:rsidR="00BB59AD" w:rsidRPr="0014164F">
        <w:rPr>
          <w:sz w:val="28"/>
          <w:szCs w:val="16"/>
        </w:rPr>
        <w:t xml:space="preserve">Microorganisms in caries produce toxins that penetrate to the pulp through </w:t>
      </w:r>
      <w:r w:rsidR="00047BC4" w:rsidRPr="0014164F">
        <w:rPr>
          <w:sz w:val="28"/>
          <w:szCs w:val="16"/>
        </w:rPr>
        <w:t xml:space="preserve">the dentinal </w:t>
      </w:r>
      <w:r w:rsidR="00BB59AD" w:rsidRPr="0014164F">
        <w:rPr>
          <w:sz w:val="28"/>
          <w:szCs w:val="16"/>
        </w:rPr>
        <w:t>tubules. As a result</w:t>
      </w:r>
      <w:r w:rsidR="00047BC4" w:rsidRPr="0014164F">
        <w:rPr>
          <w:sz w:val="28"/>
          <w:szCs w:val="16"/>
        </w:rPr>
        <w:t xml:space="preserve"> of microorganisms and their by-</w:t>
      </w:r>
      <w:r w:rsidR="00BB59AD" w:rsidRPr="0014164F">
        <w:rPr>
          <w:sz w:val="28"/>
          <w:szCs w:val="16"/>
        </w:rPr>
        <w:t xml:space="preserve">products in dentin, pulp is infiltrated locally primarily by chronic inflammatory cells. </w:t>
      </w:r>
      <w:r w:rsidR="00047BC4" w:rsidRPr="0014164F">
        <w:rPr>
          <w:sz w:val="28"/>
          <w:szCs w:val="16"/>
        </w:rPr>
        <w:t>As the</w:t>
      </w:r>
      <w:r w:rsidR="009F12C8" w:rsidRPr="0014164F">
        <w:rPr>
          <w:sz w:val="28"/>
          <w:szCs w:val="16"/>
        </w:rPr>
        <w:t xml:space="preserve"> lesion progresses deeper into the tooth, pulpal reaction increases</w:t>
      </w:r>
      <w:r w:rsidR="00BB59AD" w:rsidRPr="0014164F">
        <w:rPr>
          <w:sz w:val="28"/>
          <w:szCs w:val="16"/>
        </w:rPr>
        <w:t xml:space="preserve"> and the intension and character of infiltrate change</w:t>
      </w:r>
      <w:r w:rsidR="009F12C8" w:rsidRPr="0014164F">
        <w:rPr>
          <w:sz w:val="28"/>
          <w:szCs w:val="16"/>
        </w:rPr>
        <w:t>. The outward flow of fluid through dentinal tubules does not prevent bacteria or their toxins from reaching the pulp and initiating pulpal inflammation. The extent of pulpal inflammation beneath a carious lesion depends on the depth of bacterial invasion as well as the degree to which dentin permeability has been reduced by dentinal sclerosis and reparative dentin formation</w:t>
      </w:r>
      <w:r w:rsidR="007620FA" w:rsidRPr="0014164F">
        <w:rPr>
          <w:sz w:val="28"/>
          <w:szCs w:val="16"/>
        </w:rPr>
        <w:t xml:space="preserve"> and the time of irritant</w:t>
      </w:r>
      <w:r w:rsidR="009F12C8" w:rsidRPr="0014164F">
        <w:rPr>
          <w:sz w:val="28"/>
          <w:szCs w:val="16"/>
        </w:rPr>
        <w:t>.</w:t>
      </w:r>
    </w:p>
    <w:p w14:paraId="04B761DA" w14:textId="77777777" w:rsidR="00BB59AD" w:rsidRPr="0014164F" w:rsidRDefault="00BB59AD" w:rsidP="0014164F">
      <w:pPr>
        <w:bidi w:val="0"/>
        <w:spacing w:line="276" w:lineRule="auto"/>
        <w:jc w:val="lowKashida"/>
      </w:pPr>
    </w:p>
    <w:p w14:paraId="0A31A33E" w14:textId="77777777" w:rsidR="00330211" w:rsidRDefault="007026C4" w:rsidP="0014164F">
      <w:pPr>
        <w:bidi w:val="0"/>
        <w:spacing w:line="276" w:lineRule="auto"/>
        <w:jc w:val="lowKashida"/>
        <w:rPr>
          <w:sz w:val="32"/>
          <w:szCs w:val="32"/>
        </w:rPr>
      </w:pPr>
      <w:r>
        <w:rPr>
          <w:b/>
          <w:bCs/>
          <w:sz w:val="32"/>
          <w:szCs w:val="32"/>
        </w:rPr>
        <w:t>2-C</w:t>
      </w:r>
      <w:r w:rsidR="003D17E3">
        <w:rPr>
          <w:b/>
          <w:bCs/>
          <w:sz w:val="32"/>
          <w:szCs w:val="32"/>
        </w:rPr>
        <w:t>ontamination</w:t>
      </w:r>
      <w:r w:rsidR="00BB59AD" w:rsidRPr="00DC2437">
        <w:rPr>
          <w:b/>
          <w:bCs/>
          <w:sz w:val="32"/>
          <w:szCs w:val="32"/>
        </w:rPr>
        <w:t xml:space="preserve"> of </w:t>
      </w:r>
      <w:r w:rsidR="003D17E3">
        <w:rPr>
          <w:b/>
          <w:bCs/>
          <w:sz w:val="32"/>
          <w:szCs w:val="32"/>
        </w:rPr>
        <w:t>an exposed</w:t>
      </w:r>
      <w:r w:rsidR="00330211">
        <w:rPr>
          <w:b/>
          <w:bCs/>
          <w:sz w:val="32"/>
          <w:szCs w:val="32"/>
        </w:rPr>
        <w:t xml:space="preserve"> p</w:t>
      </w:r>
      <w:r w:rsidR="00BB59AD" w:rsidRPr="00DC2437">
        <w:rPr>
          <w:b/>
          <w:bCs/>
          <w:sz w:val="32"/>
          <w:szCs w:val="32"/>
        </w:rPr>
        <w:t>ulp by microorganisms</w:t>
      </w:r>
    </w:p>
    <w:p w14:paraId="2D503A19" w14:textId="77777777" w:rsidR="00DC2437" w:rsidRPr="0014164F" w:rsidRDefault="00BB59AD" w:rsidP="0014164F">
      <w:pPr>
        <w:pStyle w:val="BodyText"/>
        <w:spacing w:line="276" w:lineRule="auto"/>
        <w:ind w:firstLine="360"/>
        <w:jc w:val="lowKashida"/>
        <w:rPr>
          <w:sz w:val="28"/>
          <w:szCs w:val="16"/>
        </w:rPr>
      </w:pPr>
      <w:r w:rsidRPr="0014164F">
        <w:rPr>
          <w:sz w:val="28"/>
          <w:szCs w:val="28"/>
        </w:rPr>
        <w:t>When actual pu</w:t>
      </w:r>
      <w:r w:rsidR="00047BC4" w:rsidRPr="0014164F">
        <w:rPr>
          <w:sz w:val="28"/>
          <w:szCs w:val="28"/>
        </w:rPr>
        <w:t>lpal invasions by bacteria and/</w:t>
      </w:r>
      <w:r w:rsidRPr="0014164F">
        <w:rPr>
          <w:sz w:val="28"/>
          <w:szCs w:val="28"/>
        </w:rPr>
        <w:t xml:space="preserve">or their toxins </w:t>
      </w:r>
      <w:r w:rsidR="00330211" w:rsidRPr="0014164F">
        <w:rPr>
          <w:sz w:val="28"/>
          <w:szCs w:val="28"/>
        </w:rPr>
        <w:t>occur</w:t>
      </w:r>
      <w:r w:rsidRPr="0014164F">
        <w:rPr>
          <w:sz w:val="28"/>
          <w:szCs w:val="28"/>
        </w:rPr>
        <w:t>, sever</w:t>
      </w:r>
      <w:r w:rsidR="003D17E3">
        <w:rPr>
          <w:sz w:val="28"/>
          <w:szCs w:val="28"/>
        </w:rPr>
        <w:t>e</w:t>
      </w:r>
      <w:r w:rsidRPr="0014164F">
        <w:rPr>
          <w:sz w:val="28"/>
          <w:szCs w:val="28"/>
        </w:rPr>
        <w:t xml:space="preserve"> inflammation</w:t>
      </w:r>
      <w:r w:rsidR="00DC2437" w:rsidRPr="0014164F">
        <w:rPr>
          <w:sz w:val="28"/>
          <w:szCs w:val="28"/>
        </w:rPr>
        <w:t xml:space="preserve"> </w:t>
      </w:r>
      <w:r w:rsidR="00330211" w:rsidRPr="0014164F">
        <w:rPr>
          <w:sz w:val="28"/>
          <w:szCs w:val="28"/>
        </w:rPr>
        <w:t>occur</w:t>
      </w:r>
      <w:r w:rsidR="003D17E3">
        <w:rPr>
          <w:sz w:val="28"/>
          <w:szCs w:val="28"/>
        </w:rPr>
        <w:t>s</w:t>
      </w:r>
      <w:r w:rsidR="00DC2437" w:rsidRPr="0014164F">
        <w:rPr>
          <w:sz w:val="28"/>
          <w:szCs w:val="28"/>
        </w:rPr>
        <w:t xml:space="preserve"> and is </w:t>
      </w:r>
      <w:r w:rsidR="00DC2437" w:rsidRPr="0014164F">
        <w:rPr>
          <w:sz w:val="28"/>
          <w:szCs w:val="16"/>
        </w:rPr>
        <w:t>infiltrated</w:t>
      </w:r>
      <w:r w:rsidR="00DC2437" w:rsidRPr="0014164F">
        <w:rPr>
          <w:sz w:val="28"/>
          <w:szCs w:val="28"/>
        </w:rPr>
        <w:t xml:space="preserve"> locally by</w:t>
      </w:r>
      <w:r w:rsidR="00330211" w:rsidRPr="0014164F">
        <w:rPr>
          <w:sz w:val="28"/>
          <w:szCs w:val="28"/>
        </w:rPr>
        <w:t xml:space="preserve"> </w:t>
      </w:r>
      <w:r w:rsidR="00DC2437" w:rsidRPr="0014164F">
        <w:rPr>
          <w:sz w:val="28"/>
          <w:szCs w:val="28"/>
        </w:rPr>
        <w:t>PMN leukocytes to form an area of liquefaction necrosis at the site of exposure.</w:t>
      </w:r>
      <w:r w:rsidR="00330211" w:rsidRPr="0014164F">
        <w:rPr>
          <w:sz w:val="28"/>
          <w:szCs w:val="28"/>
        </w:rPr>
        <w:t xml:space="preserve"> </w:t>
      </w:r>
      <w:r w:rsidR="003D17E3">
        <w:rPr>
          <w:sz w:val="28"/>
          <w:szCs w:val="28"/>
        </w:rPr>
        <w:t>P</w:t>
      </w:r>
      <w:r w:rsidR="00DC2437" w:rsidRPr="0014164F">
        <w:rPr>
          <w:sz w:val="28"/>
          <w:szCs w:val="28"/>
        </w:rPr>
        <w:t>ulpal tissue may stay inflamed for long periods and may undergo necrosis eventually or become necrotic quickly.</w:t>
      </w:r>
      <w:r w:rsidRPr="0014164F">
        <w:rPr>
          <w:sz w:val="28"/>
          <w:szCs w:val="28"/>
        </w:rPr>
        <w:t xml:space="preserve"> </w:t>
      </w:r>
    </w:p>
    <w:p w14:paraId="79D189E0" w14:textId="77777777" w:rsidR="00DC2437" w:rsidRPr="0014164F" w:rsidRDefault="00DC2437" w:rsidP="0014164F">
      <w:pPr>
        <w:bidi w:val="0"/>
        <w:spacing w:line="276" w:lineRule="auto"/>
        <w:jc w:val="lowKashida"/>
        <w:rPr>
          <w:b/>
          <w:bCs/>
          <w:sz w:val="28"/>
          <w:szCs w:val="16"/>
        </w:rPr>
      </w:pPr>
    </w:p>
    <w:p w14:paraId="76A34A70" w14:textId="77777777" w:rsidR="009F12C8" w:rsidRPr="00DC2437" w:rsidRDefault="00DC2437" w:rsidP="0014164F">
      <w:pPr>
        <w:bidi w:val="0"/>
        <w:spacing w:line="276" w:lineRule="auto"/>
        <w:jc w:val="lowKashida"/>
        <w:rPr>
          <w:b/>
          <w:bCs/>
          <w:sz w:val="32"/>
        </w:rPr>
      </w:pPr>
      <w:r w:rsidRPr="00DC2437">
        <w:rPr>
          <w:b/>
          <w:bCs/>
          <w:sz w:val="32"/>
        </w:rPr>
        <w:t>3-</w:t>
      </w:r>
      <w:r w:rsidR="007026C4">
        <w:rPr>
          <w:b/>
          <w:bCs/>
          <w:sz w:val="32"/>
        </w:rPr>
        <w:t>P</w:t>
      </w:r>
      <w:r w:rsidR="009F7ECB">
        <w:rPr>
          <w:b/>
          <w:bCs/>
          <w:sz w:val="32"/>
        </w:rPr>
        <w:t>eriodental disease</w:t>
      </w:r>
    </w:p>
    <w:p w14:paraId="716B9276" w14:textId="77777777" w:rsidR="009F12C8" w:rsidRPr="0014164F" w:rsidRDefault="00047BC4" w:rsidP="0014164F">
      <w:pPr>
        <w:pStyle w:val="BodyText"/>
        <w:spacing w:line="276" w:lineRule="auto"/>
        <w:ind w:firstLine="360"/>
        <w:jc w:val="lowKashida"/>
        <w:rPr>
          <w:sz w:val="28"/>
          <w:szCs w:val="16"/>
        </w:rPr>
      </w:pPr>
      <w:proofErr w:type="spellStart"/>
      <w:r w:rsidRPr="0014164F">
        <w:rPr>
          <w:sz w:val="28"/>
          <w:szCs w:val="16"/>
        </w:rPr>
        <w:t>P</w:t>
      </w:r>
      <w:r w:rsidR="009F12C8" w:rsidRPr="0014164F">
        <w:rPr>
          <w:sz w:val="28"/>
          <w:szCs w:val="16"/>
        </w:rPr>
        <w:t>eriodental</w:t>
      </w:r>
      <w:proofErr w:type="spellEnd"/>
      <w:r w:rsidR="009F12C8" w:rsidRPr="0014164F">
        <w:rPr>
          <w:sz w:val="28"/>
          <w:szCs w:val="16"/>
        </w:rPr>
        <w:t xml:space="preserve"> disease may be extend to the pulp through the accessory canals, the apical foramen, and open dentinal tubules. The inflammatory changes of the pulp </w:t>
      </w:r>
      <w:r w:rsidR="009F12C8" w:rsidRPr="0014164F">
        <w:rPr>
          <w:sz w:val="28"/>
          <w:szCs w:val="16"/>
        </w:rPr>
        <w:lastRenderedPageBreak/>
        <w:t xml:space="preserve">occur when teeth have many accessory canals or when </w:t>
      </w:r>
      <w:proofErr w:type="spellStart"/>
      <w:r w:rsidR="009F12C8" w:rsidRPr="0014164F">
        <w:rPr>
          <w:sz w:val="28"/>
          <w:szCs w:val="16"/>
        </w:rPr>
        <w:t>periodental</w:t>
      </w:r>
      <w:proofErr w:type="spellEnd"/>
      <w:r w:rsidR="009F12C8" w:rsidRPr="0014164F">
        <w:rPr>
          <w:sz w:val="28"/>
          <w:szCs w:val="16"/>
        </w:rPr>
        <w:t xml:space="preserve"> defect has progressed to the apex.</w:t>
      </w:r>
    </w:p>
    <w:p w14:paraId="46DEA8BC" w14:textId="77777777" w:rsidR="009F12C8" w:rsidRPr="0014164F" w:rsidRDefault="009F12C8" w:rsidP="0014164F">
      <w:pPr>
        <w:pStyle w:val="BodyText"/>
        <w:spacing w:line="276" w:lineRule="auto"/>
        <w:ind w:firstLine="360"/>
        <w:jc w:val="lowKashida"/>
        <w:rPr>
          <w:sz w:val="28"/>
          <w:szCs w:val="16"/>
        </w:rPr>
      </w:pPr>
      <w:r w:rsidRPr="0014164F">
        <w:rPr>
          <w:sz w:val="28"/>
          <w:szCs w:val="16"/>
        </w:rPr>
        <w:t>Many studies concluded that the accumulative effect of P.D.D. has a damaging effect on the pulp, as indicated by the presence of pulp calcification, inflammation, or resorption, but total pulp disintegration is certainty only when the apical foramen is infected.</w:t>
      </w:r>
    </w:p>
    <w:p w14:paraId="66FC157A" w14:textId="77777777" w:rsidR="009F12C8" w:rsidRPr="0014164F" w:rsidRDefault="009F12C8" w:rsidP="0014164F">
      <w:pPr>
        <w:pStyle w:val="BodyText"/>
        <w:spacing w:line="276" w:lineRule="auto"/>
        <w:ind w:firstLine="360"/>
        <w:jc w:val="lowKashida"/>
        <w:rPr>
          <w:sz w:val="28"/>
          <w:szCs w:val="16"/>
        </w:rPr>
      </w:pPr>
      <w:r w:rsidRPr="0014164F">
        <w:rPr>
          <w:sz w:val="28"/>
          <w:szCs w:val="16"/>
        </w:rPr>
        <w:t xml:space="preserve">Some studies found that </w:t>
      </w:r>
      <w:proofErr w:type="spellStart"/>
      <w:r w:rsidRPr="0014164F">
        <w:rPr>
          <w:sz w:val="28"/>
          <w:szCs w:val="16"/>
        </w:rPr>
        <w:t>p.d.d</w:t>
      </w:r>
      <w:proofErr w:type="spellEnd"/>
      <w:r w:rsidRPr="0014164F">
        <w:rPr>
          <w:sz w:val="28"/>
          <w:szCs w:val="16"/>
        </w:rPr>
        <w:t xml:space="preserve"> does not have a direct inflammatory effect on the </w:t>
      </w:r>
      <w:r w:rsidR="00330211" w:rsidRPr="0014164F">
        <w:rPr>
          <w:sz w:val="28"/>
          <w:szCs w:val="16"/>
        </w:rPr>
        <w:t>pulp;</w:t>
      </w:r>
      <w:r w:rsidRPr="0014164F">
        <w:rPr>
          <w:sz w:val="28"/>
          <w:szCs w:val="16"/>
        </w:rPr>
        <w:t xml:space="preserve"> the initial effect of periodontal inflammation may be degenerative.</w:t>
      </w:r>
    </w:p>
    <w:p w14:paraId="6FD0D9B6" w14:textId="77777777" w:rsidR="009F12C8" w:rsidRPr="0014164F" w:rsidRDefault="009F12C8" w:rsidP="0014164F">
      <w:pPr>
        <w:pStyle w:val="BodyText"/>
        <w:spacing w:line="276" w:lineRule="auto"/>
        <w:ind w:firstLine="360"/>
        <w:jc w:val="lowKashida"/>
        <w:rPr>
          <w:sz w:val="28"/>
          <w:szCs w:val="16"/>
        </w:rPr>
      </w:pPr>
      <w:r w:rsidRPr="0014164F">
        <w:rPr>
          <w:sz w:val="28"/>
          <w:szCs w:val="16"/>
        </w:rPr>
        <w:t>-Root curettage can result in pulp devitalization. During curettage of a periodontal lesion that extends around the apex of a root, the pulp vessels may be severed and the pulp devitalized.</w:t>
      </w:r>
    </w:p>
    <w:p w14:paraId="3A3D06A4" w14:textId="77777777" w:rsidR="009F12C8" w:rsidRPr="0014164F" w:rsidRDefault="009F12C8" w:rsidP="0014164F">
      <w:pPr>
        <w:bidi w:val="0"/>
        <w:spacing w:line="276" w:lineRule="auto"/>
        <w:jc w:val="lowKashida"/>
        <w:rPr>
          <w:sz w:val="28"/>
          <w:szCs w:val="16"/>
        </w:rPr>
      </w:pPr>
    </w:p>
    <w:p w14:paraId="52348E3B" w14:textId="77777777" w:rsidR="009F12C8" w:rsidRPr="00DC2437" w:rsidRDefault="00DC2437" w:rsidP="0014164F">
      <w:pPr>
        <w:bidi w:val="0"/>
        <w:spacing w:line="276" w:lineRule="auto"/>
        <w:jc w:val="lowKashida"/>
        <w:rPr>
          <w:b/>
          <w:bCs/>
          <w:sz w:val="32"/>
          <w:u w:val="single"/>
        </w:rPr>
      </w:pPr>
      <w:r w:rsidRPr="00DC2437">
        <w:rPr>
          <w:b/>
          <w:bCs/>
          <w:sz w:val="32"/>
          <w:u w:val="single"/>
        </w:rPr>
        <w:t>II-</w:t>
      </w:r>
      <w:r w:rsidR="009F7ECB">
        <w:rPr>
          <w:b/>
          <w:bCs/>
          <w:sz w:val="32"/>
          <w:u w:val="single"/>
        </w:rPr>
        <w:t>Physical irritant</w:t>
      </w:r>
    </w:p>
    <w:p w14:paraId="4541404E" w14:textId="77777777" w:rsidR="009F12C8" w:rsidRPr="00330211" w:rsidRDefault="007026C4" w:rsidP="0014164F">
      <w:pPr>
        <w:bidi w:val="0"/>
        <w:spacing w:line="276" w:lineRule="auto"/>
        <w:jc w:val="lowKashida"/>
        <w:rPr>
          <w:b/>
          <w:bCs/>
          <w:sz w:val="32"/>
        </w:rPr>
      </w:pPr>
      <w:r>
        <w:rPr>
          <w:b/>
          <w:bCs/>
          <w:sz w:val="32"/>
        </w:rPr>
        <w:t>1- M</w:t>
      </w:r>
      <w:r w:rsidR="00047BC4">
        <w:rPr>
          <w:b/>
          <w:bCs/>
          <w:sz w:val="32"/>
        </w:rPr>
        <w:t>echanical Irritation</w:t>
      </w:r>
      <w:r w:rsidR="009F12C8" w:rsidRPr="00DC2437">
        <w:rPr>
          <w:b/>
          <w:bCs/>
          <w:sz w:val="32"/>
        </w:rPr>
        <w:t xml:space="preserve">    </w:t>
      </w:r>
    </w:p>
    <w:p w14:paraId="734CC620" w14:textId="77777777" w:rsidR="009F12C8" w:rsidRPr="0014164F" w:rsidRDefault="009F12C8" w:rsidP="0014164F">
      <w:pPr>
        <w:bidi w:val="0"/>
        <w:spacing w:line="276" w:lineRule="auto"/>
        <w:jc w:val="lowKashida"/>
        <w:rPr>
          <w:b/>
          <w:bCs/>
          <w:sz w:val="28"/>
          <w:szCs w:val="16"/>
        </w:rPr>
      </w:pPr>
      <w:r w:rsidRPr="0014164F">
        <w:rPr>
          <w:b/>
          <w:bCs/>
          <w:sz w:val="28"/>
          <w:szCs w:val="16"/>
        </w:rPr>
        <w:t xml:space="preserve">A- </w:t>
      </w:r>
      <w:r w:rsidR="00330211" w:rsidRPr="0014164F">
        <w:rPr>
          <w:b/>
          <w:bCs/>
          <w:sz w:val="28"/>
          <w:szCs w:val="16"/>
        </w:rPr>
        <w:t>Tooth</w:t>
      </w:r>
      <w:r w:rsidRPr="0014164F">
        <w:rPr>
          <w:b/>
          <w:bCs/>
          <w:sz w:val="28"/>
          <w:szCs w:val="16"/>
        </w:rPr>
        <w:t xml:space="preserve"> preparation (carie</w:t>
      </w:r>
      <w:r w:rsidR="009F7ECB" w:rsidRPr="0014164F">
        <w:rPr>
          <w:b/>
          <w:bCs/>
          <w:sz w:val="28"/>
          <w:szCs w:val="16"/>
        </w:rPr>
        <w:t>s removal or crown preparation)</w:t>
      </w:r>
    </w:p>
    <w:p w14:paraId="6359B900" w14:textId="77777777" w:rsidR="00DC2437" w:rsidRPr="0014164F" w:rsidRDefault="009F12C8" w:rsidP="0014164F">
      <w:pPr>
        <w:pStyle w:val="BodyText"/>
        <w:spacing w:line="276" w:lineRule="auto"/>
        <w:ind w:firstLine="360"/>
        <w:jc w:val="lowKashida"/>
        <w:rPr>
          <w:sz w:val="28"/>
          <w:szCs w:val="16"/>
        </w:rPr>
      </w:pPr>
      <w:r w:rsidRPr="0014164F">
        <w:rPr>
          <w:sz w:val="28"/>
          <w:szCs w:val="16"/>
        </w:rPr>
        <w:t>Pulp trauma results when the pulp is closely approached or the dentin is extensively removed. Over cutting during cavity preparation, whether a pulp is exposed or not is one of the greatest damages to the pulp. Not only the depth of cavity effect the pulp, but also the width of the cavity has the same important.</w:t>
      </w:r>
      <w:r w:rsidR="00DC2437" w:rsidRPr="0014164F">
        <w:rPr>
          <w:sz w:val="28"/>
          <w:szCs w:val="16"/>
        </w:rPr>
        <w:t xml:space="preserve"> Pulpal damage is roughly proportional to the amount of tooth structure removed as well as to the depth of removal. Also operative procedures without water coolant cause more irritation than those performed under water spray.</w:t>
      </w:r>
      <w:r w:rsidRPr="0014164F">
        <w:rPr>
          <w:sz w:val="28"/>
          <w:szCs w:val="16"/>
        </w:rPr>
        <w:t xml:space="preserve"> </w:t>
      </w:r>
    </w:p>
    <w:p w14:paraId="041B2D1D" w14:textId="77777777" w:rsidR="00DC2437" w:rsidRPr="0014164F" w:rsidRDefault="00DC2437" w:rsidP="0014164F">
      <w:pPr>
        <w:bidi w:val="0"/>
        <w:spacing w:line="276" w:lineRule="auto"/>
        <w:jc w:val="lowKashida"/>
        <w:rPr>
          <w:sz w:val="28"/>
          <w:szCs w:val="16"/>
        </w:rPr>
      </w:pPr>
    </w:p>
    <w:p w14:paraId="219E6B88" w14:textId="77777777" w:rsidR="009F12C8" w:rsidRPr="0014164F" w:rsidRDefault="007026C4" w:rsidP="0014164F">
      <w:pPr>
        <w:bidi w:val="0"/>
        <w:spacing w:line="276" w:lineRule="auto"/>
        <w:jc w:val="lowKashida"/>
        <w:rPr>
          <w:b/>
          <w:bCs/>
          <w:sz w:val="28"/>
          <w:szCs w:val="16"/>
        </w:rPr>
      </w:pPr>
      <w:r w:rsidRPr="0014164F">
        <w:rPr>
          <w:b/>
          <w:bCs/>
          <w:sz w:val="28"/>
          <w:szCs w:val="16"/>
        </w:rPr>
        <w:t xml:space="preserve"> B-</w:t>
      </w:r>
      <w:r w:rsidR="0014164F">
        <w:rPr>
          <w:b/>
          <w:bCs/>
          <w:sz w:val="28"/>
          <w:szCs w:val="16"/>
        </w:rPr>
        <w:t xml:space="preserve"> </w:t>
      </w:r>
      <w:r w:rsidRPr="0014164F">
        <w:rPr>
          <w:b/>
          <w:bCs/>
          <w:sz w:val="28"/>
          <w:szCs w:val="16"/>
        </w:rPr>
        <w:t>O</w:t>
      </w:r>
      <w:r w:rsidR="009F7ECB" w:rsidRPr="0014164F">
        <w:rPr>
          <w:b/>
          <w:bCs/>
          <w:sz w:val="28"/>
          <w:szCs w:val="16"/>
        </w:rPr>
        <w:t>rthodontic movement</w:t>
      </w:r>
    </w:p>
    <w:p w14:paraId="55900A82" w14:textId="77777777" w:rsidR="009F12C8" w:rsidRPr="0014164F" w:rsidRDefault="009F12C8" w:rsidP="0014164F">
      <w:pPr>
        <w:pStyle w:val="BodyText"/>
        <w:spacing w:line="276" w:lineRule="auto"/>
        <w:ind w:firstLine="360"/>
        <w:jc w:val="lowKashida"/>
        <w:rPr>
          <w:sz w:val="28"/>
          <w:szCs w:val="16"/>
        </w:rPr>
      </w:pPr>
      <w:r w:rsidRPr="0014164F">
        <w:rPr>
          <w:sz w:val="28"/>
          <w:szCs w:val="16"/>
        </w:rPr>
        <w:t>The force of movement during orthodontic treatment creates disturbance in the circulation of the pulp that is similar to those found in periodontally involved teeth.</w:t>
      </w:r>
    </w:p>
    <w:p w14:paraId="11F00FB8" w14:textId="77777777" w:rsidR="009F12C8" w:rsidRPr="0014164F" w:rsidRDefault="009F12C8" w:rsidP="0014164F">
      <w:pPr>
        <w:pStyle w:val="BodyText"/>
        <w:spacing w:line="276" w:lineRule="auto"/>
        <w:ind w:firstLine="360"/>
        <w:jc w:val="lowKashida"/>
        <w:rPr>
          <w:sz w:val="28"/>
          <w:szCs w:val="16"/>
        </w:rPr>
      </w:pPr>
      <w:r w:rsidRPr="0014164F">
        <w:rPr>
          <w:sz w:val="28"/>
          <w:szCs w:val="16"/>
        </w:rPr>
        <w:t>If the force beyond the limitation of physiologic tolerance, blood vessels in the periodontal ligaments may rupture with resultant hemorrhage which lead to loss of the nutritional supply to some pulp cells. If hemorrhage occur from larger vessels of the pulp the entire pulp become necrotic.</w:t>
      </w:r>
      <w:r w:rsidR="00DC2437" w:rsidRPr="0014164F">
        <w:rPr>
          <w:sz w:val="28"/>
          <w:szCs w:val="16"/>
        </w:rPr>
        <w:t xml:space="preserve"> In addition, orthodontic movement may initiate resorption of the apex, usually without a change in vitality.</w:t>
      </w:r>
    </w:p>
    <w:p w14:paraId="4197CE4D" w14:textId="77777777" w:rsidR="009F12C8" w:rsidRPr="0014164F" w:rsidRDefault="009F12C8" w:rsidP="0014164F">
      <w:pPr>
        <w:bidi w:val="0"/>
        <w:spacing w:line="276" w:lineRule="auto"/>
        <w:jc w:val="lowKashida"/>
        <w:rPr>
          <w:sz w:val="28"/>
          <w:szCs w:val="16"/>
        </w:rPr>
      </w:pPr>
      <w:r w:rsidRPr="0014164F">
        <w:rPr>
          <w:sz w:val="28"/>
          <w:szCs w:val="16"/>
        </w:rPr>
        <w:t xml:space="preserve"> </w:t>
      </w:r>
    </w:p>
    <w:p w14:paraId="77D22C3F" w14:textId="77777777" w:rsidR="009F12C8" w:rsidRPr="0014164F" w:rsidRDefault="007026C4" w:rsidP="0014164F">
      <w:pPr>
        <w:bidi w:val="0"/>
        <w:spacing w:line="276" w:lineRule="auto"/>
        <w:jc w:val="lowKashida"/>
        <w:rPr>
          <w:b/>
          <w:bCs/>
          <w:sz w:val="28"/>
          <w:szCs w:val="16"/>
        </w:rPr>
      </w:pPr>
      <w:r w:rsidRPr="0014164F">
        <w:rPr>
          <w:b/>
          <w:bCs/>
          <w:sz w:val="28"/>
          <w:szCs w:val="16"/>
        </w:rPr>
        <w:t>C-</w:t>
      </w:r>
      <w:r w:rsidR="0014164F">
        <w:rPr>
          <w:b/>
          <w:bCs/>
          <w:sz w:val="28"/>
          <w:szCs w:val="16"/>
        </w:rPr>
        <w:t xml:space="preserve"> </w:t>
      </w:r>
      <w:r w:rsidRPr="0014164F">
        <w:rPr>
          <w:b/>
          <w:bCs/>
          <w:sz w:val="28"/>
          <w:szCs w:val="16"/>
        </w:rPr>
        <w:t>T</w:t>
      </w:r>
      <w:r w:rsidR="009F7ECB" w:rsidRPr="0014164F">
        <w:rPr>
          <w:b/>
          <w:bCs/>
          <w:sz w:val="28"/>
          <w:szCs w:val="16"/>
        </w:rPr>
        <w:t>ooth fracture (acute trauma)</w:t>
      </w:r>
    </w:p>
    <w:p w14:paraId="54F869A4" w14:textId="77777777" w:rsidR="009F12C8" w:rsidRPr="0014164F" w:rsidRDefault="009F12C8" w:rsidP="0014164F">
      <w:pPr>
        <w:pStyle w:val="BodyText"/>
        <w:spacing w:line="276" w:lineRule="auto"/>
        <w:ind w:firstLine="360"/>
        <w:jc w:val="lowKashida"/>
        <w:rPr>
          <w:sz w:val="28"/>
          <w:szCs w:val="16"/>
        </w:rPr>
      </w:pPr>
      <w:r w:rsidRPr="0014164F">
        <w:rPr>
          <w:sz w:val="28"/>
          <w:szCs w:val="16"/>
        </w:rPr>
        <w:t>Which occurs by either direct trauma to the tooth or indirect trauma to the jaw, in addition sever</w:t>
      </w:r>
      <w:r w:rsidR="000C137E">
        <w:rPr>
          <w:sz w:val="28"/>
          <w:szCs w:val="16"/>
        </w:rPr>
        <w:t>e</w:t>
      </w:r>
      <w:r w:rsidRPr="0014164F">
        <w:rPr>
          <w:sz w:val="28"/>
          <w:szCs w:val="16"/>
        </w:rPr>
        <w:t xml:space="preserve"> occlusal pressure to tooth with large filling can cause fracture. Fracture is related to the bacterial invasion that follows the accident. Untreated bacterial invasions will decrease any possibility of sustained vitality. If fracture occurs through the root, this will lead to disrupt the vascular supply that the injured coronal pulp often loses its vitality.</w:t>
      </w:r>
    </w:p>
    <w:p w14:paraId="58F9A30D" w14:textId="77777777" w:rsidR="00170C8A" w:rsidRPr="0014164F" w:rsidRDefault="007026C4" w:rsidP="0014164F">
      <w:pPr>
        <w:bidi w:val="0"/>
        <w:spacing w:line="276" w:lineRule="auto"/>
        <w:jc w:val="lowKashida"/>
        <w:rPr>
          <w:b/>
          <w:bCs/>
          <w:sz w:val="28"/>
          <w:szCs w:val="16"/>
        </w:rPr>
      </w:pPr>
      <w:r w:rsidRPr="0014164F">
        <w:rPr>
          <w:b/>
          <w:bCs/>
          <w:sz w:val="28"/>
          <w:szCs w:val="16"/>
        </w:rPr>
        <w:lastRenderedPageBreak/>
        <w:t>D-</w:t>
      </w:r>
      <w:r w:rsidR="00170C8A" w:rsidRPr="0014164F">
        <w:rPr>
          <w:b/>
          <w:bCs/>
          <w:sz w:val="28"/>
          <w:szCs w:val="16"/>
        </w:rPr>
        <w:t xml:space="preserve"> </w:t>
      </w:r>
      <w:r w:rsidR="009F7ECB" w:rsidRPr="0014164F">
        <w:rPr>
          <w:b/>
          <w:bCs/>
          <w:sz w:val="28"/>
          <w:szCs w:val="16"/>
        </w:rPr>
        <w:t>Attrition</w:t>
      </w:r>
    </w:p>
    <w:p w14:paraId="7BF107D4" w14:textId="77777777" w:rsidR="00D1723B" w:rsidRPr="0014164F" w:rsidRDefault="00170C8A" w:rsidP="0014164F">
      <w:pPr>
        <w:pStyle w:val="BodyText"/>
        <w:spacing w:line="276" w:lineRule="auto"/>
        <w:ind w:firstLine="360"/>
        <w:jc w:val="lowKashida"/>
        <w:rPr>
          <w:sz w:val="28"/>
          <w:szCs w:val="16"/>
        </w:rPr>
      </w:pPr>
      <w:r w:rsidRPr="0014164F">
        <w:rPr>
          <w:sz w:val="28"/>
          <w:szCs w:val="16"/>
        </w:rPr>
        <w:t>Is a mechanical wear of the incisal or occlusal tooth structure as a result of functional or para- functional movements of the mandible (tooth grinding, or bruxism usually due to stress). Pulp inflammation or necrosis related to the incisal wear is seldom, pulp has ability to lay down dentin, but when a severely worn tooth occur (but when attrition exceed the rat</w:t>
      </w:r>
      <w:r w:rsidR="000C137E">
        <w:rPr>
          <w:sz w:val="28"/>
          <w:szCs w:val="16"/>
        </w:rPr>
        <w:t>e</w:t>
      </w:r>
      <w:r w:rsidRPr="0014164F">
        <w:rPr>
          <w:sz w:val="28"/>
          <w:szCs w:val="16"/>
        </w:rPr>
        <w:t xml:space="preserve"> of deposition of reparative dentin, pulp exposure with an observable incisal opening could be seen).The pulp may be devitalized at an earlier time and finally reached the chamber and some time the tooth required to be crowned. </w:t>
      </w:r>
    </w:p>
    <w:p w14:paraId="68C6559C" w14:textId="77777777" w:rsidR="009F12C8" w:rsidRPr="0014164F" w:rsidRDefault="009F12C8" w:rsidP="0014164F">
      <w:pPr>
        <w:bidi w:val="0"/>
        <w:spacing w:line="276" w:lineRule="auto"/>
        <w:jc w:val="lowKashida"/>
        <w:rPr>
          <w:szCs w:val="8"/>
        </w:rPr>
      </w:pPr>
    </w:p>
    <w:p w14:paraId="1BCF3CC8" w14:textId="77777777" w:rsidR="00170C8A" w:rsidRPr="0014164F" w:rsidRDefault="009F12C8" w:rsidP="0014164F">
      <w:pPr>
        <w:bidi w:val="0"/>
        <w:spacing w:line="276" w:lineRule="auto"/>
        <w:jc w:val="lowKashida"/>
        <w:rPr>
          <w:b/>
          <w:bCs/>
          <w:sz w:val="28"/>
          <w:szCs w:val="16"/>
        </w:rPr>
      </w:pPr>
      <w:r w:rsidRPr="0014164F">
        <w:rPr>
          <w:b/>
          <w:bCs/>
          <w:sz w:val="28"/>
          <w:szCs w:val="16"/>
        </w:rPr>
        <w:t>E-</w:t>
      </w:r>
      <w:r w:rsidR="00170C8A" w:rsidRPr="0014164F">
        <w:rPr>
          <w:b/>
          <w:bCs/>
          <w:sz w:val="28"/>
          <w:szCs w:val="16"/>
        </w:rPr>
        <w:t xml:space="preserve"> A</w:t>
      </w:r>
      <w:r w:rsidR="009F7ECB" w:rsidRPr="0014164F">
        <w:rPr>
          <w:b/>
          <w:bCs/>
          <w:sz w:val="28"/>
          <w:szCs w:val="16"/>
        </w:rPr>
        <w:t>brasion (chronic trauma)</w:t>
      </w:r>
    </w:p>
    <w:p w14:paraId="785B88D6" w14:textId="77777777" w:rsidR="00170C8A" w:rsidRPr="0014164F" w:rsidRDefault="00170C8A" w:rsidP="0014164F">
      <w:pPr>
        <w:pStyle w:val="BodyText"/>
        <w:spacing w:line="276" w:lineRule="auto"/>
        <w:ind w:firstLine="360"/>
        <w:jc w:val="lowKashida"/>
        <w:rPr>
          <w:sz w:val="28"/>
          <w:szCs w:val="16"/>
        </w:rPr>
      </w:pPr>
      <w:r w:rsidRPr="0014164F">
        <w:rPr>
          <w:sz w:val="28"/>
          <w:szCs w:val="16"/>
        </w:rPr>
        <w:t xml:space="preserve">Is defined as loss of tooth structure by mechanical or frictional forces, these lesions are commonly caused by excessive tooth brushing, but repeated and excessive forces by other materials and appliance, such as dental floss, tooth picks, or removable appliances, may also produce defects. These lesions can progress rapidly if they occur at the </w:t>
      </w:r>
      <w:proofErr w:type="spellStart"/>
      <w:r w:rsidRPr="0014164F">
        <w:rPr>
          <w:sz w:val="28"/>
          <w:szCs w:val="16"/>
        </w:rPr>
        <w:t>cemento</w:t>
      </w:r>
      <w:proofErr w:type="spellEnd"/>
      <w:r w:rsidRPr="0014164F">
        <w:rPr>
          <w:sz w:val="28"/>
          <w:szCs w:val="16"/>
        </w:rPr>
        <w:t xml:space="preserve"> enamel junction because, the enamel is thin and the mechanical forces can wear the dentin and cementum away quickly and may also be so severe as to invade the pulp space. The lesions commonly caused by </w:t>
      </w:r>
      <w:r w:rsidR="00332491" w:rsidRPr="0014164F">
        <w:rPr>
          <w:sz w:val="28"/>
          <w:szCs w:val="16"/>
        </w:rPr>
        <w:t xml:space="preserve">horizontal </w:t>
      </w:r>
      <w:r w:rsidRPr="0014164F">
        <w:rPr>
          <w:sz w:val="28"/>
          <w:szCs w:val="16"/>
        </w:rPr>
        <w:t xml:space="preserve">brushing </w:t>
      </w:r>
      <w:r w:rsidR="00332491" w:rsidRPr="0014164F">
        <w:rPr>
          <w:sz w:val="28"/>
          <w:szCs w:val="16"/>
        </w:rPr>
        <w:t>and appear as V- shaped notches o</w:t>
      </w:r>
      <w:r w:rsidRPr="0014164F">
        <w:rPr>
          <w:sz w:val="28"/>
          <w:szCs w:val="16"/>
        </w:rPr>
        <w:t>n the labial surface.</w:t>
      </w:r>
    </w:p>
    <w:p w14:paraId="6A9D852E" w14:textId="77777777" w:rsidR="00332491" w:rsidRPr="0014164F" w:rsidRDefault="00332491" w:rsidP="0014164F">
      <w:pPr>
        <w:bidi w:val="0"/>
        <w:spacing w:line="276" w:lineRule="auto"/>
        <w:jc w:val="lowKashida"/>
        <w:rPr>
          <w:szCs w:val="8"/>
        </w:rPr>
      </w:pPr>
    </w:p>
    <w:p w14:paraId="380B3743" w14:textId="77777777" w:rsidR="009F12C8" w:rsidRPr="0014164F" w:rsidRDefault="00D1723B" w:rsidP="0014164F">
      <w:pPr>
        <w:bidi w:val="0"/>
        <w:spacing w:line="276" w:lineRule="auto"/>
        <w:jc w:val="lowKashida"/>
        <w:rPr>
          <w:b/>
          <w:bCs/>
          <w:sz w:val="28"/>
          <w:szCs w:val="16"/>
        </w:rPr>
      </w:pPr>
      <w:r w:rsidRPr="0014164F">
        <w:rPr>
          <w:b/>
          <w:bCs/>
          <w:sz w:val="28"/>
          <w:szCs w:val="16"/>
        </w:rPr>
        <w:t>F-</w:t>
      </w:r>
      <w:r w:rsidR="0014164F">
        <w:rPr>
          <w:b/>
          <w:bCs/>
          <w:sz w:val="28"/>
          <w:szCs w:val="16"/>
        </w:rPr>
        <w:t xml:space="preserve"> </w:t>
      </w:r>
      <w:proofErr w:type="spellStart"/>
      <w:r w:rsidR="0014164F">
        <w:rPr>
          <w:b/>
          <w:bCs/>
          <w:sz w:val="28"/>
          <w:szCs w:val="16"/>
        </w:rPr>
        <w:t>Abfraction</w:t>
      </w:r>
      <w:proofErr w:type="spellEnd"/>
    </w:p>
    <w:p w14:paraId="2153E15B" w14:textId="77777777" w:rsidR="00D1723B" w:rsidRPr="0014164F" w:rsidRDefault="00D1723B" w:rsidP="0014164F">
      <w:pPr>
        <w:pStyle w:val="BodyText"/>
        <w:spacing w:line="276" w:lineRule="auto"/>
        <w:ind w:firstLine="360"/>
        <w:jc w:val="lowKashida"/>
        <w:rPr>
          <w:sz w:val="28"/>
          <w:szCs w:val="16"/>
        </w:rPr>
      </w:pPr>
      <w:proofErr w:type="spellStart"/>
      <w:r w:rsidRPr="0014164F">
        <w:rPr>
          <w:sz w:val="28"/>
          <w:szCs w:val="16"/>
        </w:rPr>
        <w:t>Abfraction</w:t>
      </w:r>
      <w:proofErr w:type="spellEnd"/>
      <w:r w:rsidRPr="0014164F">
        <w:rPr>
          <w:sz w:val="28"/>
          <w:szCs w:val="16"/>
        </w:rPr>
        <w:t xml:space="preserve"> is a type of </w:t>
      </w:r>
      <w:proofErr w:type="spellStart"/>
      <w:r w:rsidRPr="0014164F">
        <w:rPr>
          <w:sz w:val="28"/>
          <w:szCs w:val="16"/>
        </w:rPr>
        <w:t>noncarious</w:t>
      </w:r>
      <w:proofErr w:type="spellEnd"/>
      <w:r w:rsidRPr="0014164F">
        <w:rPr>
          <w:sz w:val="28"/>
          <w:szCs w:val="16"/>
        </w:rPr>
        <w:t xml:space="preserve"> cervical lesion characterized by loss of tooth tissues with different clinical appearances.</w:t>
      </w:r>
    </w:p>
    <w:p w14:paraId="29F915A2" w14:textId="77777777" w:rsidR="00D1723B" w:rsidRPr="0014164F" w:rsidRDefault="00D1723B" w:rsidP="0014164F">
      <w:pPr>
        <w:pStyle w:val="BodyText"/>
        <w:spacing w:line="276" w:lineRule="auto"/>
        <w:ind w:firstLine="360"/>
        <w:jc w:val="lowKashida"/>
        <w:rPr>
          <w:sz w:val="28"/>
          <w:szCs w:val="16"/>
        </w:rPr>
      </w:pPr>
      <w:r w:rsidRPr="0014164F">
        <w:rPr>
          <w:sz w:val="28"/>
          <w:szCs w:val="16"/>
        </w:rPr>
        <w:t xml:space="preserve">The theory of </w:t>
      </w:r>
      <w:proofErr w:type="spellStart"/>
      <w:r w:rsidRPr="0014164F">
        <w:rPr>
          <w:sz w:val="28"/>
          <w:szCs w:val="16"/>
        </w:rPr>
        <w:t>abfraction</w:t>
      </w:r>
      <w:proofErr w:type="spellEnd"/>
      <w:r w:rsidRPr="0014164F">
        <w:rPr>
          <w:sz w:val="28"/>
          <w:szCs w:val="16"/>
        </w:rPr>
        <w:t xml:space="preserve"> sustains that tooth flexure in the cervical area is caused due to occlusal compressive forces and tensile stresses, resulting in </w:t>
      </w:r>
      <w:r w:rsidR="008978C2" w:rsidRPr="0014164F">
        <w:rPr>
          <w:sz w:val="28"/>
          <w:szCs w:val="16"/>
        </w:rPr>
        <w:t xml:space="preserve">microfractures of the hydroxyapatite crystals of the enamel and dentin with further </w:t>
      </w:r>
      <w:proofErr w:type="spellStart"/>
      <w:r w:rsidR="008978C2" w:rsidRPr="0014164F">
        <w:rPr>
          <w:sz w:val="28"/>
          <w:szCs w:val="16"/>
        </w:rPr>
        <w:t>fatique</w:t>
      </w:r>
      <w:proofErr w:type="spellEnd"/>
      <w:r w:rsidR="008978C2" w:rsidRPr="0014164F">
        <w:rPr>
          <w:sz w:val="28"/>
          <w:szCs w:val="16"/>
        </w:rPr>
        <w:t xml:space="preserve"> and deformation of the tooth structure. </w:t>
      </w:r>
      <w:proofErr w:type="spellStart"/>
      <w:r w:rsidR="008978C2" w:rsidRPr="0014164F">
        <w:rPr>
          <w:sz w:val="28"/>
          <w:szCs w:val="16"/>
        </w:rPr>
        <w:t>Abfraction</w:t>
      </w:r>
      <w:proofErr w:type="spellEnd"/>
      <w:r w:rsidR="008978C2" w:rsidRPr="0014164F">
        <w:rPr>
          <w:sz w:val="28"/>
          <w:szCs w:val="16"/>
        </w:rPr>
        <w:t xml:space="preserve"> lesions are also said to be facilitated by the thin structure of the enamel and the low packing density of the Hunter-</w:t>
      </w:r>
      <w:proofErr w:type="spellStart"/>
      <w:r w:rsidR="008978C2" w:rsidRPr="0014164F">
        <w:rPr>
          <w:sz w:val="28"/>
          <w:szCs w:val="16"/>
        </w:rPr>
        <w:t>Shreger</w:t>
      </w:r>
      <w:proofErr w:type="spellEnd"/>
      <w:r w:rsidR="008978C2" w:rsidRPr="0014164F">
        <w:rPr>
          <w:sz w:val="28"/>
          <w:szCs w:val="16"/>
        </w:rPr>
        <w:t xml:space="preserve"> band at the cervical area.</w:t>
      </w:r>
    </w:p>
    <w:p w14:paraId="53BFBCD2" w14:textId="77777777" w:rsidR="00332491" w:rsidRPr="0014164F" w:rsidRDefault="00332491" w:rsidP="0014164F">
      <w:pPr>
        <w:pStyle w:val="BodyText"/>
        <w:spacing w:line="276" w:lineRule="auto"/>
        <w:ind w:firstLine="360"/>
        <w:jc w:val="lowKashida"/>
        <w:rPr>
          <w:sz w:val="28"/>
          <w:szCs w:val="16"/>
        </w:rPr>
      </w:pPr>
      <w:r w:rsidRPr="0014164F">
        <w:rPr>
          <w:sz w:val="28"/>
          <w:szCs w:val="16"/>
        </w:rPr>
        <w:t xml:space="preserve">It is important to determine and eliminate the cause (attrition, abrasion, or </w:t>
      </w:r>
      <w:proofErr w:type="spellStart"/>
      <w:r w:rsidRPr="0014164F">
        <w:rPr>
          <w:sz w:val="28"/>
          <w:szCs w:val="16"/>
        </w:rPr>
        <w:t>abfraction</w:t>
      </w:r>
      <w:proofErr w:type="spellEnd"/>
      <w:r w:rsidRPr="0014164F">
        <w:rPr>
          <w:sz w:val="28"/>
          <w:szCs w:val="16"/>
        </w:rPr>
        <w:t>). If the tooth is hypersensitive, it could be relieved by desensitizing agents, topical fluoride, fluoride rinse, dentinal bonding agents, or restoration.</w:t>
      </w:r>
    </w:p>
    <w:p w14:paraId="7DBB9D60" w14:textId="77777777" w:rsidR="008978C2" w:rsidRPr="0014164F" w:rsidRDefault="008978C2" w:rsidP="0014164F">
      <w:pPr>
        <w:bidi w:val="0"/>
        <w:spacing w:line="276" w:lineRule="auto"/>
        <w:jc w:val="lowKashida"/>
        <w:rPr>
          <w:szCs w:val="8"/>
        </w:rPr>
      </w:pPr>
    </w:p>
    <w:p w14:paraId="21916AF5" w14:textId="77777777" w:rsidR="009F12C8" w:rsidRDefault="007026C4" w:rsidP="0014164F">
      <w:pPr>
        <w:bidi w:val="0"/>
        <w:spacing w:line="276" w:lineRule="auto"/>
        <w:jc w:val="lowKashida"/>
        <w:rPr>
          <w:b/>
          <w:bCs/>
          <w:sz w:val="32"/>
        </w:rPr>
      </w:pPr>
      <w:r>
        <w:rPr>
          <w:b/>
          <w:bCs/>
          <w:sz w:val="32"/>
        </w:rPr>
        <w:t>2- T</w:t>
      </w:r>
      <w:r w:rsidR="009F12C8" w:rsidRPr="009F12C8">
        <w:rPr>
          <w:b/>
          <w:bCs/>
          <w:sz w:val="32"/>
        </w:rPr>
        <w:t>hermal</w:t>
      </w:r>
      <w:r w:rsidR="00332491">
        <w:rPr>
          <w:b/>
          <w:bCs/>
          <w:sz w:val="32"/>
        </w:rPr>
        <w:t xml:space="preserve"> Irritation</w:t>
      </w:r>
    </w:p>
    <w:p w14:paraId="62C0EEE0" w14:textId="77777777" w:rsidR="00332491" w:rsidRPr="0014164F" w:rsidRDefault="002C592B" w:rsidP="0014164F">
      <w:pPr>
        <w:pStyle w:val="BodyText"/>
        <w:spacing w:line="276" w:lineRule="auto"/>
        <w:ind w:firstLine="360"/>
        <w:jc w:val="lowKashida"/>
        <w:rPr>
          <w:sz w:val="28"/>
          <w:szCs w:val="16"/>
        </w:rPr>
      </w:pPr>
      <w:r w:rsidRPr="0014164F">
        <w:rPr>
          <w:sz w:val="28"/>
          <w:szCs w:val="16"/>
        </w:rPr>
        <w:t xml:space="preserve">It is commonly believed that various dental procedures, such as tooth preparation, composite resin polymerization, finishing and polishing procedures can cause rise in </w:t>
      </w:r>
      <w:proofErr w:type="spellStart"/>
      <w:r w:rsidRPr="0014164F">
        <w:rPr>
          <w:sz w:val="28"/>
          <w:szCs w:val="16"/>
        </w:rPr>
        <w:t>intrapulpal</w:t>
      </w:r>
      <w:proofErr w:type="spellEnd"/>
      <w:r w:rsidRPr="0014164F">
        <w:rPr>
          <w:sz w:val="28"/>
          <w:szCs w:val="16"/>
        </w:rPr>
        <w:t xml:space="preserve"> temperature.</w:t>
      </w:r>
    </w:p>
    <w:p w14:paraId="1E98F838" w14:textId="77777777" w:rsidR="002C592B" w:rsidRPr="0014164F" w:rsidRDefault="002C592B" w:rsidP="0014164F">
      <w:pPr>
        <w:pStyle w:val="BodyText"/>
        <w:spacing w:line="276" w:lineRule="auto"/>
        <w:ind w:firstLine="360"/>
        <w:jc w:val="lowKashida"/>
        <w:rPr>
          <w:sz w:val="28"/>
          <w:szCs w:val="16"/>
        </w:rPr>
      </w:pPr>
      <w:r w:rsidRPr="0014164F">
        <w:rPr>
          <w:sz w:val="28"/>
          <w:szCs w:val="16"/>
        </w:rPr>
        <w:t xml:space="preserve">It was reported that an </w:t>
      </w:r>
      <w:proofErr w:type="spellStart"/>
      <w:r w:rsidRPr="0014164F">
        <w:rPr>
          <w:sz w:val="28"/>
          <w:szCs w:val="16"/>
        </w:rPr>
        <w:t>intrapulpal</w:t>
      </w:r>
      <w:proofErr w:type="spellEnd"/>
      <w:r w:rsidRPr="0014164F">
        <w:rPr>
          <w:sz w:val="28"/>
          <w:szCs w:val="16"/>
        </w:rPr>
        <w:t xml:space="preserve"> temperature increase of 5.5</w:t>
      </w:r>
      <w:r w:rsidRPr="00546016">
        <w:rPr>
          <w:sz w:val="28"/>
          <w:szCs w:val="16"/>
          <w:vertAlign w:val="superscript"/>
        </w:rPr>
        <w:t>o</w:t>
      </w:r>
      <w:r w:rsidRPr="0014164F">
        <w:rPr>
          <w:sz w:val="28"/>
          <w:szCs w:val="16"/>
        </w:rPr>
        <w:t>C for 10 seconds can cause histological damage in the pulp tissues (irreversible pulpitis or even pulp necrosis).</w:t>
      </w:r>
    </w:p>
    <w:p w14:paraId="6D7744F2" w14:textId="77777777" w:rsidR="009F12C8" w:rsidRPr="0014164F" w:rsidRDefault="009F12C8" w:rsidP="0014164F">
      <w:pPr>
        <w:pStyle w:val="BodyText"/>
        <w:spacing w:line="276" w:lineRule="auto"/>
        <w:ind w:firstLine="360"/>
        <w:jc w:val="lowKashida"/>
        <w:rPr>
          <w:b/>
          <w:bCs/>
          <w:sz w:val="28"/>
          <w:szCs w:val="16"/>
        </w:rPr>
      </w:pPr>
      <w:r w:rsidRPr="0014164F">
        <w:rPr>
          <w:b/>
          <w:bCs/>
          <w:sz w:val="28"/>
          <w:szCs w:val="16"/>
        </w:rPr>
        <w:lastRenderedPageBreak/>
        <w:t>Two new methods for tooth preparation are available</w:t>
      </w:r>
    </w:p>
    <w:p w14:paraId="139CF87E" w14:textId="77777777" w:rsidR="009F12C8" w:rsidRPr="0014164F" w:rsidRDefault="009F12C8" w:rsidP="0014164F">
      <w:pPr>
        <w:bidi w:val="0"/>
        <w:spacing w:line="276" w:lineRule="auto"/>
        <w:ind w:left="288"/>
        <w:jc w:val="lowKashida"/>
        <w:rPr>
          <w:sz w:val="28"/>
          <w:szCs w:val="16"/>
        </w:rPr>
      </w:pPr>
      <w:r w:rsidRPr="0014164F">
        <w:rPr>
          <w:sz w:val="28"/>
          <w:szCs w:val="16"/>
        </w:rPr>
        <w:t>-Laser</w:t>
      </w:r>
    </w:p>
    <w:p w14:paraId="07F5C7ED" w14:textId="77777777" w:rsidR="009F12C8" w:rsidRPr="0014164F" w:rsidRDefault="009F12C8" w:rsidP="0014164F">
      <w:pPr>
        <w:bidi w:val="0"/>
        <w:spacing w:line="276" w:lineRule="auto"/>
        <w:ind w:left="288"/>
        <w:jc w:val="lowKashida"/>
        <w:rPr>
          <w:sz w:val="28"/>
          <w:szCs w:val="16"/>
        </w:rPr>
      </w:pPr>
      <w:r w:rsidRPr="0014164F">
        <w:rPr>
          <w:sz w:val="28"/>
          <w:szCs w:val="16"/>
        </w:rPr>
        <w:t>-Kinetic cavity preparation (air abrasion)</w:t>
      </w:r>
    </w:p>
    <w:p w14:paraId="7B0393E1" w14:textId="77777777" w:rsidR="009F12C8" w:rsidRPr="0014164F" w:rsidRDefault="009F12C8" w:rsidP="0014164F">
      <w:pPr>
        <w:bidi w:val="0"/>
        <w:spacing w:line="276" w:lineRule="auto"/>
        <w:ind w:left="288"/>
        <w:jc w:val="lowKashida"/>
        <w:rPr>
          <w:sz w:val="28"/>
          <w:szCs w:val="16"/>
        </w:rPr>
      </w:pPr>
      <w:r w:rsidRPr="0014164F">
        <w:rPr>
          <w:b/>
          <w:bCs/>
          <w:sz w:val="28"/>
          <w:szCs w:val="16"/>
        </w:rPr>
        <w:t>Laser</w:t>
      </w:r>
      <w:r w:rsidR="0014164F" w:rsidRPr="0014164F">
        <w:rPr>
          <w:b/>
          <w:bCs/>
          <w:sz w:val="28"/>
          <w:szCs w:val="16"/>
        </w:rPr>
        <w:t xml:space="preserve"> device</w:t>
      </w:r>
      <w:r w:rsidRPr="0014164F">
        <w:rPr>
          <w:sz w:val="28"/>
          <w:szCs w:val="16"/>
        </w:rPr>
        <w:t xml:space="preserve">: is </w:t>
      </w:r>
      <w:r w:rsidR="0014164F">
        <w:rPr>
          <w:sz w:val="28"/>
          <w:szCs w:val="16"/>
        </w:rPr>
        <w:t>a device</w:t>
      </w:r>
      <w:r w:rsidR="00330211" w:rsidRPr="0014164F">
        <w:rPr>
          <w:sz w:val="28"/>
          <w:szCs w:val="16"/>
        </w:rPr>
        <w:t xml:space="preserve"> which produces</w:t>
      </w:r>
      <w:r w:rsidRPr="0014164F">
        <w:rPr>
          <w:sz w:val="28"/>
          <w:szCs w:val="16"/>
        </w:rPr>
        <w:t xml:space="preserve"> beams of very high intensity light. There are several types available based on the wavelengths. Laser used for soft and hard tissues, for soft tissue they can produce completely blood free incision followed by rapid healing. The use of a variety of lasers, including C</w:t>
      </w:r>
      <w:r w:rsidR="0014164F">
        <w:rPr>
          <w:sz w:val="28"/>
          <w:szCs w:val="16"/>
        </w:rPr>
        <w:t>O</w:t>
      </w:r>
      <w:r w:rsidR="0014164F" w:rsidRPr="0014164F">
        <w:rPr>
          <w:sz w:val="28"/>
          <w:szCs w:val="16"/>
          <w:vertAlign w:val="subscript"/>
        </w:rPr>
        <w:t>2</w:t>
      </w:r>
      <w:r w:rsidRPr="0014164F">
        <w:rPr>
          <w:sz w:val="28"/>
          <w:szCs w:val="16"/>
        </w:rPr>
        <w:t xml:space="preserve">, </w:t>
      </w:r>
      <w:proofErr w:type="spellStart"/>
      <w:proofErr w:type="gramStart"/>
      <w:r w:rsidRPr="0014164F">
        <w:rPr>
          <w:sz w:val="28"/>
          <w:szCs w:val="16"/>
        </w:rPr>
        <w:t>Er:YAG</w:t>
      </w:r>
      <w:proofErr w:type="spellEnd"/>
      <w:proofErr w:type="gramEnd"/>
      <w:r w:rsidRPr="0014164F">
        <w:rPr>
          <w:sz w:val="28"/>
          <w:szCs w:val="16"/>
        </w:rPr>
        <w:t>, and free electron lasers</w:t>
      </w:r>
      <w:r w:rsidR="0014164F">
        <w:rPr>
          <w:sz w:val="28"/>
          <w:szCs w:val="16"/>
        </w:rPr>
        <w:t xml:space="preserve"> </w:t>
      </w:r>
      <w:r w:rsidRPr="0014164F">
        <w:rPr>
          <w:sz w:val="28"/>
          <w:szCs w:val="16"/>
        </w:rPr>
        <w:t>(FEL)</w:t>
      </w:r>
      <w:r w:rsidR="0014164F">
        <w:rPr>
          <w:sz w:val="28"/>
          <w:szCs w:val="16"/>
        </w:rPr>
        <w:t xml:space="preserve"> </w:t>
      </w:r>
      <w:r w:rsidRPr="0014164F">
        <w:rPr>
          <w:sz w:val="28"/>
          <w:szCs w:val="16"/>
        </w:rPr>
        <w:t>on tooth structure has demonstrated minimal pulpal response, comparable to that of high-speed rotary instrumentation.</w:t>
      </w:r>
    </w:p>
    <w:p w14:paraId="534D1533" w14:textId="77777777" w:rsidR="009F12C8" w:rsidRPr="0014164F" w:rsidRDefault="009F12C8" w:rsidP="0014164F">
      <w:pPr>
        <w:bidi w:val="0"/>
        <w:spacing w:line="276" w:lineRule="auto"/>
        <w:ind w:left="288"/>
        <w:jc w:val="lowKashida"/>
        <w:rPr>
          <w:sz w:val="28"/>
          <w:szCs w:val="16"/>
        </w:rPr>
      </w:pPr>
      <w:r w:rsidRPr="0014164F">
        <w:rPr>
          <w:sz w:val="28"/>
          <w:szCs w:val="16"/>
        </w:rPr>
        <w:t>The effect of laser depend on 1- power of beam 2- extent to which beam absorbed. When we used laser for cutting of enamel and dentin the process would generate heat, which might affect the pulp so it should be used in pulsating manner (not continuously).</w:t>
      </w:r>
    </w:p>
    <w:p w14:paraId="4F33261C" w14:textId="77777777" w:rsidR="009F12C8" w:rsidRPr="0014164F" w:rsidRDefault="0014164F" w:rsidP="0014164F">
      <w:pPr>
        <w:bidi w:val="0"/>
        <w:spacing w:line="276" w:lineRule="auto"/>
        <w:ind w:left="288"/>
        <w:jc w:val="lowKashida"/>
        <w:rPr>
          <w:sz w:val="28"/>
          <w:szCs w:val="16"/>
        </w:rPr>
      </w:pPr>
      <w:r>
        <w:rPr>
          <w:b/>
          <w:bCs/>
          <w:sz w:val="28"/>
          <w:szCs w:val="16"/>
        </w:rPr>
        <w:t>-Air abrasion</w:t>
      </w:r>
      <w:r w:rsidR="009F12C8" w:rsidRPr="0014164F">
        <w:rPr>
          <w:b/>
          <w:bCs/>
          <w:sz w:val="28"/>
          <w:szCs w:val="16"/>
        </w:rPr>
        <w:t>:</w:t>
      </w:r>
      <w:r w:rsidR="009F12C8" w:rsidRPr="0014164F">
        <w:rPr>
          <w:sz w:val="28"/>
          <w:szCs w:val="16"/>
        </w:rPr>
        <w:t xml:space="preserve"> </w:t>
      </w:r>
      <w:r>
        <w:rPr>
          <w:sz w:val="28"/>
          <w:szCs w:val="16"/>
        </w:rPr>
        <w:t>this generates</w:t>
      </w:r>
      <w:r w:rsidR="009F12C8" w:rsidRPr="0014164F">
        <w:rPr>
          <w:sz w:val="28"/>
          <w:szCs w:val="16"/>
        </w:rPr>
        <w:t xml:space="preserve"> heat, difficult for operator to dete</w:t>
      </w:r>
      <w:r>
        <w:rPr>
          <w:sz w:val="28"/>
          <w:szCs w:val="16"/>
        </w:rPr>
        <w:t>rmine the cutting progress with</w:t>
      </w:r>
      <w:r w:rsidR="009F12C8" w:rsidRPr="0014164F">
        <w:rPr>
          <w:sz w:val="28"/>
          <w:szCs w:val="16"/>
        </w:rPr>
        <w:t>in the cavity preparation.</w:t>
      </w:r>
    </w:p>
    <w:p w14:paraId="7849DF2E" w14:textId="77777777" w:rsidR="009F12C8" w:rsidRPr="0014164F" w:rsidRDefault="009F12C8" w:rsidP="0014164F">
      <w:pPr>
        <w:pStyle w:val="BodyText"/>
        <w:spacing w:line="276" w:lineRule="auto"/>
        <w:ind w:firstLine="360"/>
        <w:jc w:val="lowKashida"/>
        <w:rPr>
          <w:sz w:val="28"/>
          <w:szCs w:val="16"/>
        </w:rPr>
      </w:pPr>
      <w:r w:rsidRPr="0014164F">
        <w:rPr>
          <w:sz w:val="28"/>
          <w:szCs w:val="16"/>
        </w:rPr>
        <w:t>Air abrasive equipment is being used for stain removal and cleansing pit and fissure before sealing. Animal studies have shown that air abrasion cavity preparation is no more traumatic to the pulp than rotary instrumentation.</w:t>
      </w:r>
    </w:p>
    <w:p w14:paraId="4503CDD7" w14:textId="77777777" w:rsidR="00397246" w:rsidRPr="0014164F" w:rsidRDefault="00397246" w:rsidP="0014164F">
      <w:pPr>
        <w:bidi w:val="0"/>
        <w:spacing w:line="276" w:lineRule="auto"/>
        <w:ind w:left="288"/>
        <w:jc w:val="lowKashida"/>
        <w:rPr>
          <w:sz w:val="28"/>
          <w:szCs w:val="16"/>
        </w:rPr>
      </w:pPr>
    </w:p>
    <w:p w14:paraId="3DFC7AC3" w14:textId="77777777" w:rsidR="00397246" w:rsidRPr="009F12C8" w:rsidRDefault="009F7ECB" w:rsidP="0014164F">
      <w:pPr>
        <w:bidi w:val="0"/>
        <w:spacing w:line="276" w:lineRule="auto"/>
        <w:jc w:val="lowKashida"/>
        <w:rPr>
          <w:b/>
          <w:bCs/>
          <w:sz w:val="32"/>
          <w:u w:val="single"/>
        </w:rPr>
      </w:pPr>
      <w:r>
        <w:rPr>
          <w:b/>
          <w:bCs/>
          <w:sz w:val="32"/>
          <w:u w:val="single"/>
        </w:rPr>
        <w:t>III-Irradiation irritant</w:t>
      </w:r>
    </w:p>
    <w:p w14:paraId="19FE5386" w14:textId="77777777" w:rsidR="00397246" w:rsidRPr="0014164F" w:rsidRDefault="00397246" w:rsidP="0014164F">
      <w:pPr>
        <w:pStyle w:val="BodyText"/>
        <w:spacing w:line="276" w:lineRule="auto"/>
        <w:ind w:firstLine="360"/>
        <w:jc w:val="lowKashida"/>
        <w:rPr>
          <w:sz w:val="28"/>
          <w:szCs w:val="16"/>
        </w:rPr>
      </w:pPr>
      <w:r w:rsidRPr="0014164F">
        <w:rPr>
          <w:sz w:val="28"/>
          <w:szCs w:val="16"/>
        </w:rPr>
        <w:t>The pulp of teeth is affected in-patient who is exposed to deep radiation therapy for malignant growth in head and neck region. In time odontoblasts cell and other cells will necrotic, the salivary gland will affected resulting in decreasing of salivary flow</w:t>
      </w:r>
    </w:p>
    <w:p w14:paraId="4CD6F67F" w14:textId="77777777" w:rsidR="00FD0D28" w:rsidRDefault="00FD0D28" w:rsidP="0014164F">
      <w:pPr>
        <w:bidi w:val="0"/>
        <w:spacing w:line="276" w:lineRule="auto"/>
        <w:ind w:left="288"/>
        <w:jc w:val="lowKashida"/>
        <w:rPr>
          <w:sz w:val="32"/>
          <w:u w:val="single"/>
        </w:rPr>
      </w:pPr>
    </w:p>
    <w:p w14:paraId="6DBB5687" w14:textId="77777777" w:rsidR="009F12C8" w:rsidRPr="009F12C8" w:rsidRDefault="009F12C8" w:rsidP="0014164F">
      <w:pPr>
        <w:bidi w:val="0"/>
        <w:spacing w:line="276" w:lineRule="auto"/>
        <w:jc w:val="lowKashida"/>
        <w:rPr>
          <w:b/>
          <w:bCs/>
          <w:sz w:val="32"/>
          <w:u w:val="single"/>
        </w:rPr>
      </w:pPr>
      <w:r w:rsidRPr="009F12C8">
        <w:rPr>
          <w:sz w:val="32"/>
          <w:u w:val="single"/>
        </w:rPr>
        <w:t xml:space="preserve">IV- </w:t>
      </w:r>
      <w:r w:rsidR="0014164F">
        <w:rPr>
          <w:b/>
          <w:bCs/>
          <w:sz w:val="32"/>
          <w:u w:val="single"/>
        </w:rPr>
        <w:t>Chemical irritant</w:t>
      </w:r>
    </w:p>
    <w:p w14:paraId="46F36491" w14:textId="77777777" w:rsidR="009F12C8" w:rsidRPr="0014164F" w:rsidRDefault="009F12C8" w:rsidP="0014164F">
      <w:pPr>
        <w:bidi w:val="0"/>
        <w:spacing w:line="276" w:lineRule="auto"/>
        <w:jc w:val="lowKashida"/>
        <w:rPr>
          <w:b/>
          <w:bCs/>
          <w:sz w:val="18"/>
          <w:szCs w:val="6"/>
        </w:rPr>
      </w:pPr>
    </w:p>
    <w:p w14:paraId="0265DB55" w14:textId="77777777" w:rsidR="009F12C8" w:rsidRPr="0014164F" w:rsidRDefault="00397246" w:rsidP="0014164F">
      <w:pPr>
        <w:bidi w:val="0"/>
        <w:spacing w:line="276" w:lineRule="auto"/>
        <w:jc w:val="lowKashida"/>
        <w:rPr>
          <w:b/>
          <w:bCs/>
          <w:sz w:val="28"/>
          <w:szCs w:val="16"/>
        </w:rPr>
      </w:pPr>
      <w:r w:rsidRPr="0014164F">
        <w:rPr>
          <w:b/>
          <w:bCs/>
          <w:sz w:val="28"/>
          <w:szCs w:val="16"/>
        </w:rPr>
        <w:t>1</w:t>
      </w:r>
      <w:r w:rsidR="009F7ECB" w:rsidRPr="0014164F">
        <w:rPr>
          <w:b/>
          <w:bCs/>
          <w:sz w:val="28"/>
          <w:szCs w:val="16"/>
        </w:rPr>
        <w:t>-Erosion</w:t>
      </w:r>
    </w:p>
    <w:p w14:paraId="189BF864" w14:textId="77777777" w:rsidR="009F12C8" w:rsidRPr="0014164F" w:rsidRDefault="00835058" w:rsidP="00835058">
      <w:pPr>
        <w:pStyle w:val="BodyText"/>
        <w:spacing w:line="276" w:lineRule="auto"/>
        <w:ind w:firstLine="360"/>
        <w:jc w:val="lowKashida"/>
        <w:rPr>
          <w:sz w:val="28"/>
          <w:szCs w:val="16"/>
        </w:rPr>
      </w:pPr>
      <w:r>
        <w:rPr>
          <w:sz w:val="28"/>
          <w:szCs w:val="16"/>
        </w:rPr>
        <w:t>Erosion i</w:t>
      </w:r>
      <w:r w:rsidR="009F12C8" w:rsidRPr="0014164F">
        <w:rPr>
          <w:sz w:val="28"/>
          <w:szCs w:val="16"/>
        </w:rPr>
        <w:t>s been defined as loss of tooth structure due to chemical action. Thus erosion of facial or lingual cervical tooth structure may create lesi</w:t>
      </w:r>
      <w:r>
        <w:rPr>
          <w:sz w:val="28"/>
          <w:szCs w:val="16"/>
        </w:rPr>
        <w:t xml:space="preserve">ons. This can be a prominent in </w:t>
      </w:r>
      <w:r w:rsidR="009F12C8" w:rsidRPr="0014164F">
        <w:rPr>
          <w:sz w:val="28"/>
          <w:szCs w:val="16"/>
        </w:rPr>
        <w:t>patient with oral habits such as constant citrus ingestion, continues exposure to airborne acids, or gastrointestinal problems that produce repeated exposure of t</w:t>
      </w:r>
      <w:r w:rsidR="00AE32D1" w:rsidRPr="0014164F">
        <w:rPr>
          <w:sz w:val="28"/>
          <w:szCs w:val="16"/>
        </w:rPr>
        <w:t>eeth to gastric acids. In these</w:t>
      </w:r>
      <w:r w:rsidR="009F12C8" w:rsidRPr="0014164F">
        <w:rPr>
          <w:sz w:val="28"/>
          <w:szCs w:val="16"/>
        </w:rPr>
        <w:t xml:space="preserve"> cases, the oral lesions generally present a rounded, cupped-out defect initially confined to the enamel, if left untreated, the loss of tooth structure due to the chemical attack will accelerate once dentin has been reached, and deeper pattern of destruction will be seen</w:t>
      </w:r>
    </w:p>
    <w:p w14:paraId="3294C3C3" w14:textId="77777777" w:rsidR="009F12C8" w:rsidRPr="0014164F" w:rsidRDefault="009F12C8" w:rsidP="0014164F">
      <w:pPr>
        <w:bidi w:val="0"/>
        <w:spacing w:line="276" w:lineRule="auto"/>
        <w:ind w:left="288"/>
        <w:jc w:val="lowKashida"/>
        <w:rPr>
          <w:b/>
          <w:bCs/>
          <w:sz w:val="22"/>
          <w:szCs w:val="10"/>
        </w:rPr>
      </w:pPr>
    </w:p>
    <w:p w14:paraId="1026D97F" w14:textId="77777777" w:rsidR="009F12C8" w:rsidRPr="0014164F" w:rsidRDefault="00397246" w:rsidP="0014164F">
      <w:pPr>
        <w:bidi w:val="0"/>
        <w:spacing w:line="276" w:lineRule="auto"/>
        <w:jc w:val="lowKashida"/>
        <w:rPr>
          <w:b/>
          <w:bCs/>
          <w:sz w:val="28"/>
          <w:szCs w:val="16"/>
        </w:rPr>
      </w:pPr>
      <w:r w:rsidRPr="0014164F">
        <w:rPr>
          <w:b/>
          <w:bCs/>
          <w:sz w:val="28"/>
          <w:szCs w:val="16"/>
        </w:rPr>
        <w:t>2</w:t>
      </w:r>
      <w:r w:rsidR="007026C4" w:rsidRPr="0014164F">
        <w:rPr>
          <w:b/>
          <w:bCs/>
          <w:sz w:val="28"/>
          <w:szCs w:val="16"/>
        </w:rPr>
        <w:t>-</w:t>
      </w:r>
      <w:r w:rsidRPr="0014164F">
        <w:rPr>
          <w:b/>
          <w:bCs/>
          <w:sz w:val="28"/>
          <w:szCs w:val="16"/>
        </w:rPr>
        <w:t>Chemical irritation of various restorative materials</w:t>
      </w:r>
      <w:r w:rsidR="009F12C8" w:rsidRPr="0014164F">
        <w:rPr>
          <w:b/>
          <w:bCs/>
          <w:sz w:val="28"/>
          <w:szCs w:val="16"/>
        </w:rPr>
        <w:t xml:space="preserve">.      </w:t>
      </w:r>
    </w:p>
    <w:p w14:paraId="3D72A5D1" w14:textId="77777777" w:rsidR="009F12C8" w:rsidRDefault="009F12C8" w:rsidP="0014164F">
      <w:pPr>
        <w:bidi w:val="0"/>
        <w:spacing w:line="276" w:lineRule="auto"/>
        <w:ind w:left="288"/>
        <w:jc w:val="lowKashida"/>
        <w:rPr>
          <w:sz w:val="32"/>
        </w:rPr>
      </w:pPr>
    </w:p>
    <w:sectPr w:rsidR="009F12C8" w:rsidSect="00FD0D28">
      <w:footerReference w:type="even" r:id="rId7"/>
      <w:footerReference w:type="default" r:id="rId8"/>
      <w:pgSz w:w="11906" w:h="16838"/>
      <w:pgMar w:top="1134" w:right="1134" w:bottom="1134" w:left="113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09FF" w14:textId="77777777" w:rsidR="00F177B3" w:rsidRDefault="00F177B3" w:rsidP="00B70076">
      <w:r>
        <w:separator/>
      </w:r>
    </w:p>
  </w:endnote>
  <w:endnote w:type="continuationSeparator" w:id="0">
    <w:p w14:paraId="2205731F" w14:textId="77777777" w:rsidR="00F177B3" w:rsidRDefault="00F177B3" w:rsidP="00B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15C5" w14:textId="77777777" w:rsidR="00934FB8" w:rsidRDefault="00F73858" w:rsidP="00CF73A5">
    <w:pPr>
      <w:pStyle w:val="Footer"/>
      <w:framePr w:wrap="around" w:vAnchor="text" w:hAnchor="text" w:xAlign="center" w:y="1"/>
      <w:rPr>
        <w:rStyle w:val="PageNumber"/>
      </w:rPr>
    </w:pPr>
    <w:r>
      <w:rPr>
        <w:rStyle w:val="PageNumber"/>
        <w:rtl/>
      </w:rPr>
      <w:fldChar w:fldCharType="begin"/>
    </w:r>
    <w:r w:rsidR="00934FB8">
      <w:rPr>
        <w:rStyle w:val="PageNumber"/>
      </w:rPr>
      <w:instrText xml:space="preserve">PAGE  </w:instrText>
    </w:r>
    <w:r>
      <w:rPr>
        <w:rStyle w:val="PageNumber"/>
        <w:rtl/>
      </w:rPr>
      <w:fldChar w:fldCharType="end"/>
    </w:r>
  </w:p>
  <w:p w14:paraId="08C83289" w14:textId="77777777" w:rsidR="00934FB8" w:rsidRDefault="0093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5F62" w14:textId="77777777" w:rsidR="00934FB8" w:rsidRDefault="00F73858" w:rsidP="00CF73A5">
    <w:pPr>
      <w:pStyle w:val="Footer"/>
      <w:framePr w:wrap="around" w:vAnchor="text" w:hAnchor="text" w:xAlign="center" w:y="1"/>
      <w:rPr>
        <w:rStyle w:val="PageNumber"/>
      </w:rPr>
    </w:pPr>
    <w:r>
      <w:rPr>
        <w:rStyle w:val="PageNumber"/>
        <w:rtl/>
      </w:rPr>
      <w:fldChar w:fldCharType="begin"/>
    </w:r>
    <w:r w:rsidR="00934FB8">
      <w:rPr>
        <w:rStyle w:val="PageNumber"/>
      </w:rPr>
      <w:instrText xml:space="preserve">PAGE  </w:instrText>
    </w:r>
    <w:r>
      <w:rPr>
        <w:rStyle w:val="PageNumber"/>
        <w:rtl/>
      </w:rPr>
      <w:fldChar w:fldCharType="separate"/>
    </w:r>
    <w:r w:rsidR="00546016">
      <w:rPr>
        <w:rStyle w:val="PageNumber"/>
        <w:noProof/>
        <w:rtl/>
      </w:rPr>
      <w:t>3</w:t>
    </w:r>
    <w:r>
      <w:rPr>
        <w:rStyle w:val="PageNumber"/>
        <w:rtl/>
      </w:rPr>
      <w:fldChar w:fldCharType="end"/>
    </w:r>
  </w:p>
  <w:p w14:paraId="168C154A" w14:textId="77777777" w:rsidR="00934FB8" w:rsidRDefault="0093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CC88F" w14:textId="77777777" w:rsidR="00F177B3" w:rsidRDefault="00F177B3" w:rsidP="00B70076">
      <w:r>
        <w:separator/>
      </w:r>
    </w:p>
  </w:footnote>
  <w:footnote w:type="continuationSeparator" w:id="0">
    <w:p w14:paraId="5D2A8BCA" w14:textId="77777777" w:rsidR="00F177B3" w:rsidRDefault="00F177B3" w:rsidP="00B7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16611"/>
    <w:multiLevelType w:val="singleLevel"/>
    <w:tmpl w:val="0401001B"/>
    <w:lvl w:ilvl="0">
      <w:start w:val="1"/>
      <w:numFmt w:val="lowerLetter"/>
      <w:lvlText w:val="%1."/>
      <w:lvlJc w:val="center"/>
      <w:pPr>
        <w:tabs>
          <w:tab w:val="num" w:pos="792"/>
        </w:tabs>
        <w:ind w:right="504" w:hanging="216"/>
      </w:pPr>
    </w:lvl>
  </w:abstractNum>
  <w:abstractNum w:abstractNumId="1" w15:restartNumberingAfterBreak="0">
    <w:nsid w:val="4CBD3E87"/>
    <w:multiLevelType w:val="singleLevel"/>
    <w:tmpl w:val="0401001B"/>
    <w:lvl w:ilvl="0">
      <w:start w:val="1"/>
      <w:numFmt w:val="lowerRoman"/>
      <w:lvlText w:val="%1."/>
      <w:lvlJc w:val="center"/>
      <w:pPr>
        <w:tabs>
          <w:tab w:val="num" w:pos="-72"/>
        </w:tabs>
        <w:ind w:right="504" w:hanging="21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97C"/>
    <w:rsid w:val="00047BC4"/>
    <w:rsid w:val="0005748B"/>
    <w:rsid w:val="00057B35"/>
    <w:rsid w:val="00096B12"/>
    <w:rsid w:val="000B76FB"/>
    <w:rsid w:val="000C137E"/>
    <w:rsid w:val="000F3996"/>
    <w:rsid w:val="0014164F"/>
    <w:rsid w:val="00170C8A"/>
    <w:rsid w:val="002C592B"/>
    <w:rsid w:val="00330211"/>
    <w:rsid w:val="00332491"/>
    <w:rsid w:val="00397246"/>
    <w:rsid w:val="003D17E3"/>
    <w:rsid w:val="003E3087"/>
    <w:rsid w:val="00546016"/>
    <w:rsid w:val="0066197C"/>
    <w:rsid w:val="006E7B73"/>
    <w:rsid w:val="007026C4"/>
    <w:rsid w:val="007620FA"/>
    <w:rsid w:val="00835058"/>
    <w:rsid w:val="00856BE0"/>
    <w:rsid w:val="008978C2"/>
    <w:rsid w:val="00934FB8"/>
    <w:rsid w:val="00996EAE"/>
    <w:rsid w:val="009F12C8"/>
    <w:rsid w:val="009F7ECB"/>
    <w:rsid w:val="00AE32D1"/>
    <w:rsid w:val="00B6184F"/>
    <w:rsid w:val="00B70076"/>
    <w:rsid w:val="00B85991"/>
    <w:rsid w:val="00BB59AD"/>
    <w:rsid w:val="00BC5F3A"/>
    <w:rsid w:val="00C10EA4"/>
    <w:rsid w:val="00CF73A5"/>
    <w:rsid w:val="00D050E5"/>
    <w:rsid w:val="00D1723B"/>
    <w:rsid w:val="00D27119"/>
    <w:rsid w:val="00DC2437"/>
    <w:rsid w:val="00F177B3"/>
    <w:rsid w:val="00F46F5A"/>
    <w:rsid w:val="00F73858"/>
    <w:rsid w:val="00FD0D28"/>
    <w:rsid w:val="00FD509D"/>
    <w:rsid w:val="00FD5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5D242FC"/>
  <w15:docId w15:val="{9878A09C-8C21-438D-B68D-CE5582DA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E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6EAE"/>
    <w:pPr>
      <w:bidi w:val="0"/>
    </w:pPr>
    <w:rPr>
      <w:sz w:val="32"/>
    </w:rPr>
  </w:style>
  <w:style w:type="paragraph" w:styleId="BodyText2">
    <w:name w:val="Body Text 2"/>
    <w:basedOn w:val="Normal"/>
    <w:rsid w:val="00996EAE"/>
    <w:pPr>
      <w:bidi w:val="0"/>
      <w:jc w:val="lowKashida"/>
    </w:pPr>
    <w:rPr>
      <w:sz w:val="32"/>
    </w:rPr>
  </w:style>
  <w:style w:type="paragraph" w:styleId="Title">
    <w:name w:val="Title"/>
    <w:basedOn w:val="Normal"/>
    <w:qFormat/>
    <w:rsid w:val="00996EAE"/>
    <w:pPr>
      <w:bidi w:val="0"/>
      <w:jc w:val="center"/>
    </w:pPr>
    <w:rPr>
      <w:b/>
      <w:bCs/>
      <w:sz w:val="32"/>
    </w:rPr>
  </w:style>
  <w:style w:type="table" w:styleId="TableGrid">
    <w:name w:val="Table Grid"/>
    <w:basedOn w:val="TableNormal"/>
    <w:rsid w:val="0066197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F73A5"/>
    <w:pPr>
      <w:tabs>
        <w:tab w:val="center" w:pos="4153"/>
        <w:tab w:val="right" w:pos="8306"/>
      </w:tabs>
    </w:pPr>
  </w:style>
  <w:style w:type="character" w:styleId="PageNumber">
    <w:name w:val="page number"/>
    <w:basedOn w:val="DefaultParagraphFont"/>
    <w:rsid w:val="00CF73A5"/>
  </w:style>
  <w:style w:type="character" w:styleId="CommentReference">
    <w:name w:val="annotation reference"/>
    <w:basedOn w:val="DefaultParagraphFont"/>
    <w:uiPriority w:val="99"/>
    <w:semiHidden/>
    <w:unhideWhenUsed/>
    <w:rsid w:val="00B70076"/>
    <w:rPr>
      <w:sz w:val="16"/>
      <w:szCs w:val="16"/>
    </w:rPr>
  </w:style>
  <w:style w:type="paragraph" w:styleId="CommentText">
    <w:name w:val="annotation text"/>
    <w:basedOn w:val="Normal"/>
    <w:link w:val="CommentTextChar"/>
    <w:uiPriority w:val="99"/>
    <w:semiHidden/>
    <w:unhideWhenUsed/>
    <w:rsid w:val="00B70076"/>
  </w:style>
  <w:style w:type="character" w:customStyle="1" w:styleId="CommentTextChar">
    <w:name w:val="Comment Text Char"/>
    <w:basedOn w:val="DefaultParagraphFont"/>
    <w:link w:val="CommentText"/>
    <w:uiPriority w:val="99"/>
    <w:semiHidden/>
    <w:rsid w:val="00B70076"/>
  </w:style>
  <w:style w:type="paragraph" w:styleId="CommentSubject">
    <w:name w:val="annotation subject"/>
    <w:basedOn w:val="CommentText"/>
    <w:next w:val="CommentText"/>
    <w:link w:val="CommentSubjectChar"/>
    <w:uiPriority w:val="99"/>
    <w:semiHidden/>
    <w:unhideWhenUsed/>
    <w:rsid w:val="00B70076"/>
    <w:rPr>
      <w:b/>
      <w:bCs/>
    </w:rPr>
  </w:style>
  <w:style w:type="character" w:customStyle="1" w:styleId="CommentSubjectChar">
    <w:name w:val="Comment Subject Char"/>
    <w:basedOn w:val="CommentTextChar"/>
    <w:link w:val="CommentSubject"/>
    <w:uiPriority w:val="99"/>
    <w:semiHidden/>
    <w:rsid w:val="00B70076"/>
    <w:rPr>
      <w:b/>
      <w:bCs/>
    </w:rPr>
  </w:style>
  <w:style w:type="paragraph" w:styleId="BalloonText">
    <w:name w:val="Balloon Text"/>
    <w:basedOn w:val="Normal"/>
    <w:link w:val="BalloonTextChar"/>
    <w:uiPriority w:val="99"/>
    <w:semiHidden/>
    <w:unhideWhenUsed/>
    <w:rsid w:val="00B70076"/>
    <w:rPr>
      <w:rFonts w:ascii="Tahoma" w:hAnsi="Tahoma" w:cs="Tahoma"/>
      <w:sz w:val="16"/>
      <w:szCs w:val="16"/>
    </w:rPr>
  </w:style>
  <w:style w:type="character" w:customStyle="1" w:styleId="BalloonTextChar">
    <w:name w:val="Balloon Text Char"/>
    <w:basedOn w:val="DefaultParagraphFont"/>
    <w:link w:val="BalloonText"/>
    <w:uiPriority w:val="99"/>
    <w:semiHidden/>
    <w:rsid w:val="00B70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Oprative</vt:lpstr>
    </vt:vector>
  </TitlesOfParts>
  <Company>a</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Oprative</dc:title>
  <dc:creator>harth</dc:creator>
  <cp:lastModifiedBy>ahmed ali</cp:lastModifiedBy>
  <cp:revision>14</cp:revision>
  <cp:lastPrinted>2017-05-10T22:01:00Z</cp:lastPrinted>
  <dcterms:created xsi:type="dcterms:W3CDTF">2017-05-10T19:22:00Z</dcterms:created>
  <dcterms:modified xsi:type="dcterms:W3CDTF">2018-10-28T05:36:00Z</dcterms:modified>
</cp:coreProperties>
</file>