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146" w:rsidRPr="00D3684C" w:rsidRDefault="008D6146" w:rsidP="008D6146">
      <w:pPr>
        <w:spacing w:line="240" w:lineRule="auto"/>
        <w:jc w:val="right"/>
        <w:rPr>
          <w:rFonts w:asciiTheme="majorBidi" w:hAnsiTheme="majorBidi" w:cstheme="majorBidi"/>
          <w:b/>
          <w:bCs/>
          <w:sz w:val="28"/>
          <w:szCs w:val="28"/>
          <w:lang w:bidi="ar-IQ"/>
        </w:rPr>
      </w:pPr>
      <w:r w:rsidRPr="00D3684C">
        <w:rPr>
          <w:rFonts w:asciiTheme="majorBidi" w:hAnsiTheme="majorBidi" w:cstheme="majorBidi"/>
          <w:b/>
          <w:bCs/>
          <w:sz w:val="28"/>
          <w:szCs w:val="28"/>
          <w:lang w:bidi="ar-IQ"/>
        </w:rPr>
        <w:t xml:space="preserve">Dr. </w:t>
      </w:r>
      <w:proofErr w:type="spellStart"/>
      <w:r w:rsidRPr="00D3684C">
        <w:rPr>
          <w:rFonts w:asciiTheme="majorBidi" w:hAnsiTheme="majorBidi" w:cstheme="majorBidi"/>
          <w:b/>
          <w:bCs/>
          <w:sz w:val="28"/>
          <w:szCs w:val="28"/>
          <w:lang w:bidi="ar-IQ"/>
        </w:rPr>
        <w:t>Zainab</w:t>
      </w:r>
      <w:proofErr w:type="spellEnd"/>
      <w:r w:rsidRPr="00D3684C">
        <w:rPr>
          <w:rFonts w:asciiTheme="majorBidi" w:hAnsiTheme="majorBidi" w:cstheme="majorBidi"/>
          <w:b/>
          <w:bCs/>
          <w:sz w:val="28"/>
          <w:szCs w:val="28"/>
          <w:lang w:bidi="ar-IQ"/>
        </w:rPr>
        <w:t xml:space="preserve"> H </w:t>
      </w:r>
      <w:proofErr w:type="spellStart"/>
      <w:r w:rsidRPr="00D3684C">
        <w:rPr>
          <w:rFonts w:asciiTheme="majorBidi" w:hAnsiTheme="majorBidi" w:cstheme="majorBidi"/>
          <w:b/>
          <w:bCs/>
          <w:sz w:val="28"/>
          <w:szCs w:val="28"/>
          <w:lang w:bidi="ar-IQ"/>
        </w:rPr>
        <w:t>AlGhurabi</w:t>
      </w:r>
      <w:proofErr w:type="spellEnd"/>
    </w:p>
    <w:p w:rsidR="008D6146" w:rsidRPr="00D3684C" w:rsidRDefault="008D6146" w:rsidP="008D6146">
      <w:pPr>
        <w:spacing w:line="240" w:lineRule="auto"/>
        <w:jc w:val="center"/>
        <w:rPr>
          <w:rFonts w:asciiTheme="majorBidi" w:hAnsiTheme="majorBidi" w:cstheme="majorBidi" w:hint="cs"/>
          <w:b/>
          <w:bCs/>
          <w:sz w:val="32"/>
          <w:szCs w:val="32"/>
          <w:rtl/>
          <w:lang w:bidi="ar-IQ"/>
        </w:rPr>
      </w:pPr>
    </w:p>
    <w:p w:rsidR="00AF21C0" w:rsidRPr="00D3684C" w:rsidRDefault="008D6146" w:rsidP="00AF21C0">
      <w:pPr>
        <w:spacing w:line="240" w:lineRule="auto"/>
        <w:jc w:val="center"/>
        <w:rPr>
          <w:rFonts w:asciiTheme="majorBidi" w:hAnsiTheme="majorBidi" w:cstheme="majorBidi"/>
          <w:b/>
          <w:bCs/>
          <w:sz w:val="32"/>
          <w:szCs w:val="32"/>
          <w:lang w:bidi="ar-IQ"/>
        </w:rPr>
      </w:pPr>
      <w:r w:rsidRPr="00D3684C">
        <w:rPr>
          <w:rFonts w:asciiTheme="majorBidi" w:hAnsiTheme="majorBidi" w:cstheme="majorBidi"/>
          <w:b/>
          <w:bCs/>
          <w:sz w:val="32"/>
          <w:szCs w:val="32"/>
          <w:lang w:bidi="ar-IQ"/>
        </w:rPr>
        <w:t>INTRAORAL RADIOGRAPHIC TECHNIQUES</w:t>
      </w:r>
    </w:p>
    <w:p w:rsidR="008D6146" w:rsidRPr="00D3684C" w:rsidRDefault="008D6146" w:rsidP="008D6146">
      <w:pPr>
        <w:spacing w:line="240" w:lineRule="auto"/>
        <w:jc w:val="right"/>
        <w:rPr>
          <w:rFonts w:asciiTheme="majorBidi" w:hAnsiTheme="majorBidi" w:cstheme="majorBidi"/>
          <w:b/>
          <w:bCs/>
          <w:sz w:val="28"/>
          <w:szCs w:val="28"/>
          <w:lang w:bidi="ar-IQ"/>
        </w:rPr>
      </w:pPr>
      <w:r w:rsidRPr="00D3684C">
        <w:rPr>
          <w:rFonts w:asciiTheme="majorBidi" w:hAnsiTheme="majorBidi" w:cstheme="majorBidi"/>
          <w:b/>
          <w:bCs/>
          <w:sz w:val="28"/>
          <w:szCs w:val="28"/>
          <w:lang w:bidi="ar-IQ"/>
        </w:rPr>
        <w:t xml:space="preserve">1. </w:t>
      </w:r>
      <w:proofErr w:type="spellStart"/>
      <w:r w:rsidRPr="00D3684C">
        <w:rPr>
          <w:rFonts w:asciiTheme="majorBidi" w:hAnsiTheme="majorBidi" w:cstheme="majorBidi"/>
          <w:b/>
          <w:bCs/>
          <w:sz w:val="28"/>
          <w:szCs w:val="28"/>
          <w:lang w:bidi="ar-IQ"/>
        </w:rPr>
        <w:t>Periapical</w:t>
      </w:r>
      <w:proofErr w:type="spellEnd"/>
      <w:r w:rsidRPr="00D3684C">
        <w:rPr>
          <w:rFonts w:asciiTheme="majorBidi" w:hAnsiTheme="majorBidi" w:cstheme="majorBidi"/>
          <w:b/>
          <w:bCs/>
          <w:sz w:val="28"/>
          <w:szCs w:val="28"/>
          <w:lang w:bidi="ar-IQ"/>
        </w:rPr>
        <w:t xml:space="preserve"> </w:t>
      </w:r>
      <w:proofErr w:type="gramStart"/>
      <w:r w:rsidRPr="00D3684C">
        <w:rPr>
          <w:rFonts w:asciiTheme="majorBidi" w:hAnsiTheme="majorBidi" w:cstheme="majorBidi"/>
          <w:b/>
          <w:bCs/>
          <w:sz w:val="28"/>
          <w:szCs w:val="28"/>
          <w:lang w:bidi="ar-IQ"/>
        </w:rPr>
        <w:t>radiographic  techniques</w:t>
      </w:r>
      <w:proofErr w:type="gramEnd"/>
    </w:p>
    <w:p w:rsidR="00A87F08" w:rsidRPr="00D3684C" w:rsidRDefault="00A87F08" w:rsidP="00F836D5">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 xml:space="preserve">The </w:t>
      </w:r>
      <w:proofErr w:type="spellStart"/>
      <w:r w:rsidRPr="00D3684C">
        <w:rPr>
          <w:rFonts w:asciiTheme="majorBidi" w:hAnsiTheme="majorBidi" w:cstheme="majorBidi"/>
          <w:sz w:val="28"/>
          <w:szCs w:val="28"/>
          <w:lang w:bidi="ar-IQ"/>
        </w:rPr>
        <w:t>periapical</w:t>
      </w:r>
      <w:proofErr w:type="spellEnd"/>
      <w:r w:rsidRPr="00D3684C">
        <w:rPr>
          <w:rFonts w:asciiTheme="majorBidi" w:hAnsiTheme="majorBidi" w:cstheme="majorBidi"/>
          <w:sz w:val="28"/>
          <w:szCs w:val="28"/>
          <w:lang w:bidi="ar-IQ"/>
        </w:rPr>
        <w:t xml:space="preserve"> view is taken of both </w:t>
      </w:r>
      <w:hyperlink r:id="rId6" w:history="1">
        <w:r w:rsidRPr="00D3684C">
          <w:rPr>
            <w:rFonts w:asciiTheme="majorBidi" w:hAnsiTheme="majorBidi" w:cstheme="majorBidi"/>
            <w:sz w:val="28"/>
            <w:szCs w:val="28"/>
          </w:rPr>
          <w:t>anterior and posterior</w:t>
        </w:r>
      </w:hyperlink>
      <w:r w:rsidRPr="00D3684C">
        <w:rPr>
          <w:rFonts w:asciiTheme="majorBidi" w:hAnsiTheme="majorBidi" w:cstheme="majorBidi"/>
          <w:sz w:val="28"/>
          <w:szCs w:val="28"/>
          <w:lang w:bidi="ar-IQ"/>
        </w:rPr>
        <w:t xml:space="preserve"> teeth. The objective of this type of view is to capture the tip of the root on the film. This is often helpful in determining the cause of pain in a specific tooth, because it allows a dentist to visualize the tooth as well as the surrounding bone in their entirety. This view is often used to determine the need for </w:t>
      </w:r>
      <w:hyperlink r:id="rId7" w:history="1">
        <w:r w:rsidRPr="00D3684C">
          <w:rPr>
            <w:rFonts w:asciiTheme="majorBidi" w:hAnsiTheme="majorBidi" w:cstheme="majorBidi"/>
            <w:sz w:val="28"/>
            <w:szCs w:val="28"/>
          </w:rPr>
          <w:t>endodontic therapy</w:t>
        </w:r>
      </w:hyperlink>
      <w:r w:rsidRPr="00D3684C">
        <w:rPr>
          <w:rFonts w:asciiTheme="majorBidi" w:hAnsiTheme="majorBidi" w:cstheme="majorBidi"/>
          <w:sz w:val="28"/>
          <w:szCs w:val="28"/>
        </w:rPr>
        <w:t xml:space="preserve"> as well as to visualize the successful progression of endodontic therapy once it is initiated. It can be used in case of detection </w:t>
      </w:r>
      <w:hyperlink r:id="rId8" w:history="1">
        <w:proofErr w:type="spellStart"/>
        <w:r w:rsidRPr="00D3684C">
          <w:rPr>
            <w:rFonts w:asciiTheme="majorBidi" w:hAnsiTheme="majorBidi" w:cstheme="majorBidi"/>
            <w:sz w:val="28"/>
            <w:szCs w:val="28"/>
          </w:rPr>
          <w:t>hyperdontia</w:t>
        </w:r>
        <w:proofErr w:type="spellEnd"/>
      </w:hyperlink>
      <w:r w:rsidRPr="00D3684C">
        <w:rPr>
          <w:rFonts w:asciiTheme="majorBidi" w:hAnsiTheme="majorBidi" w:cstheme="majorBidi"/>
          <w:sz w:val="28"/>
          <w:szCs w:val="28"/>
        </w:rPr>
        <w:t xml:space="preserve"> (supernumerar</w:t>
      </w:r>
      <w:r w:rsidR="008D6146" w:rsidRPr="00D3684C">
        <w:rPr>
          <w:rFonts w:asciiTheme="majorBidi" w:hAnsiTheme="majorBidi" w:cstheme="majorBidi"/>
          <w:sz w:val="28"/>
          <w:szCs w:val="28"/>
        </w:rPr>
        <w:t xml:space="preserve">y teeth) &amp; impacted teeth.      </w:t>
      </w:r>
      <w:r w:rsidRPr="00D3684C">
        <w:rPr>
          <w:rFonts w:asciiTheme="majorBidi" w:hAnsiTheme="majorBidi" w:cstheme="majorBidi"/>
          <w:sz w:val="28"/>
          <w:szCs w:val="28"/>
          <w:lang w:bidi="ar-IQ"/>
        </w:rPr>
        <w:t xml:space="preserve">The name </w:t>
      </w:r>
      <w:proofErr w:type="spellStart"/>
      <w:r w:rsidRPr="00D3684C">
        <w:rPr>
          <w:rFonts w:asciiTheme="majorBidi" w:hAnsiTheme="majorBidi" w:cstheme="majorBidi"/>
          <w:sz w:val="28"/>
          <w:szCs w:val="28"/>
          <w:lang w:bidi="ar-IQ"/>
        </w:rPr>
        <w:t>periapical</w:t>
      </w:r>
      <w:proofErr w:type="spellEnd"/>
      <w:r w:rsidRPr="00D3684C">
        <w:rPr>
          <w:rFonts w:asciiTheme="majorBidi" w:hAnsiTheme="majorBidi" w:cstheme="majorBidi"/>
          <w:sz w:val="28"/>
          <w:szCs w:val="28"/>
          <w:lang w:bidi="ar-IQ"/>
        </w:rPr>
        <w:t xml:space="preserve"> is derived from the </w:t>
      </w:r>
      <w:proofErr w:type="gramStart"/>
      <w:r w:rsidRPr="00D3684C">
        <w:rPr>
          <w:rFonts w:asciiTheme="majorBidi" w:hAnsiTheme="majorBidi" w:cstheme="majorBidi"/>
          <w:sz w:val="28"/>
          <w:szCs w:val="28"/>
          <w:lang w:bidi="ar-IQ"/>
        </w:rPr>
        <w:t>Greek</w:t>
      </w:r>
      <w:r w:rsidR="008D6146" w:rsidRPr="00D3684C">
        <w:rPr>
          <w:rFonts w:asciiTheme="majorBidi" w:hAnsiTheme="majorBidi" w:cstheme="majorBidi"/>
          <w:sz w:val="28"/>
          <w:szCs w:val="28"/>
          <w:lang w:bidi="ar-IQ"/>
        </w:rPr>
        <w:t xml:space="preserve"> </w:t>
      </w:r>
      <w:r w:rsidRPr="00D3684C">
        <w:rPr>
          <w:rFonts w:asciiTheme="majorBidi" w:hAnsiTheme="majorBidi" w:cstheme="majorBidi"/>
          <w:sz w:val="28"/>
          <w:szCs w:val="28"/>
          <w:lang w:bidi="ar-IQ"/>
        </w:rPr>
        <w:t xml:space="preserve"> </w:t>
      </w:r>
      <w:proofErr w:type="spellStart"/>
      <w:r w:rsidRPr="00D3684C">
        <w:rPr>
          <w:rFonts w:asciiTheme="majorBidi" w:hAnsiTheme="majorBidi" w:cstheme="majorBidi"/>
          <w:sz w:val="28"/>
          <w:szCs w:val="28"/>
          <w:lang w:bidi="ar-IQ"/>
        </w:rPr>
        <w:t>peri</w:t>
      </w:r>
      <w:proofErr w:type="spellEnd"/>
      <w:proofErr w:type="gramEnd"/>
      <w:r w:rsidRPr="00D3684C">
        <w:rPr>
          <w:rFonts w:asciiTheme="majorBidi" w:hAnsiTheme="majorBidi" w:cstheme="majorBidi"/>
          <w:sz w:val="28"/>
          <w:szCs w:val="28"/>
          <w:lang w:bidi="ar-IQ"/>
        </w:rPr>
        <w:t>, which means "around," and apical, which means "tip."</w:t>
      </w:r>
    </w:p>
    <w:p w:rsidR="00A87F08" w:rsidRPr="00D3684C" w:rsidRDefault="00A87F08" w:rsidP="00F836D5">
      <w:pPr>
        <w:spacing w:line="240" w:lineRule="auto"/>
        <w:ind w:left="-908" w:right="-567"/>
        <w:jc w:val="right"/>
        <w:rPr>
          <w:rFonts w:asciiTheme="majorBidi" w:hAnsiTheme="majorBidi" w:cstheme="majorBidi"/>
          <w:b/>
          <w:bCs/>
          <w:sz w:val="28"/>
          <w:szCs w:val="28"/>
          <w:lang w:bidi="ar-IQ"/>
        </w:rPr>
      </w:pPr>
      <w:r w:rsidRPr="00D3684C">
        <w:rPr>
          <w:rFonts w:asciiTheme="majorBidi" w:hAnsiTheme="majorBidi" w:cstheme="majorBidi"/>
          <w:b/>
          <w:bCs/>
          <w:sz w:val="28"/>
          <w:szCs w:val="28"/>
          <w:lang w:bidi="ar-IQ"/>
        </w:rPr>
        <w:t>Indications:</w:t>
      </w:r>
    </w:p>
    <w:p w:rsidR="00A87F08" w:rsidRPr="00D3684C" w:rsidRDefault="008D6146" w:rsidP="00F836D5">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1. Detection</w:t>
      </w:r>
      <w:r w:rsidR="00A87F08" w:rsidRPr="00D3684C">
        <w:rPr>
          <w:rFonts w:asciiTheme="majorBidi" w:hAnsiTheme="majorBidi" w:cstheme="majorBidi"/>
          <w:sz w:val="28"/>
          <w:szCs w:val="28"/>
          <w:lang w:bidi="ar-IQ"/>
        </w:rPr>
        <w:t xml:space="preserve"> of apical infection.</w:t>
      </w:r>
    </w:p>
    <w:p w:rsidR="00A87F08" w:rsidRPr="00D3684C" w:rsidRDefault="008D6146" w:rsidP="00F836D5">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2. Assessment</w:t>
      </w:r>
      <w:r w:rsidR="00A87F08" w:rsidRPr="00D3684C">
        <w:rPr>
          <w:rFonts w:asciiTheme="majorBidi" w:hAnsiTheme="majorBidi" w:cstheme="majorBidi"/>
          <w:sz w:val="28"/>
          <w:szCs w:val="28"/>
          <w:lang w:bidi="ar-IQ"/>
        </w:rPr>
        <w:t xml:space="preserve"> of periodontal status after trauma to the teeth and alveolar bone</w:t>
      </w:r>
    </w:p>
    <w:p w:rsidR="00A87F08" w:rsidRPr="00D3684C" w:rsidRDefault="008D6146" w:rsidP="00F836D5">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3. Assessment</w:t>
      </w:r>
      <w:r w:rsidR="00A87F08" w:rsidRPr="00D3684C">
        <w:rPr>
          <w:rFonts w:asciiTheme="majorBidi" w:hAnsiTheme="majorBidi" w:cstheme="majorBidi"/>
          <w:sz w:val="28"/>
          <w:szCs w:val="28"/>
          <w:lang w:bidi="ar-IQ"/>
        </w:rPr>
        <w:t xml:space="preserve"> of presence and position of </w:t>
      </w:r>
      <w:proofErr w:type="gramStart"/>
      <w:r w:rsidR="00A87F08" w:rsidRPr="00D3684C">
        <w:rPr>
          <w:rFonts w:asciiTheme="majorBidi" w:hAnsiTheme="majorBidi" w:cstheme="majorBidi"/>
          <w:sz w:val="28"/>
          <w:szCs w:val="28"/>
          <w:lang w:bidi="ar-IQ"/>
        </w:rPr>
        <w:t>un</w:t>
      </w:r>
      <w:proofErr w:type="gramEnd"/>
      <w:r w:rsidR="00A87F08" w:rsidRPr="00D3684C">
        <w:rPr>
          <w:rFonts w:asciiTheme="majorBidi" w:hAnsiTheme="majorBidi" w:cstheme="majorBidi"/>
          <w:sz w:val="28"/>
          <w:szCs w:val="28"/>
          <w:lang w:bidi="ar-IQ"/>
        </w:rPr>
        <w:t xml:space="preserve"> </w:t>
      </w:r>
      <w:r w:rsidRPr="00D3684C">
        <w:rPr>
          <w:rFonts w:asciiTheme="majorBidi" w:hAnsiTheme="majorBidi" w:cstheme="majorBidi"/>
          <w:sz w:val="28"/>
          <w:szCs w:val="28"/>
          <w:lang w:bidi="ar-IQ"/>
        </w:rPr>
        <w:t>erupted</w:t>
      </w:r>
      <w:r w:rsidR="00A87F08" w:rsidRPr="00D3684C">
        <w:rPr>
          <w:rFonts w:asciiTheme="majorBidi" w:hAnsiTheme="majorBidi" w:cstheme="majorBidi"/>
          <w:sz w:val="28"/>
          <w:szCs w:val="28"/>
          <w:lang w:bidi="ar-IQ"/>
        </w:rPr>
        <w:t xml:space="preserve"> teeth.</w:t>
      </w:r>
    </w:p>
    <w:p w:rsidR="00A87F08" w:rsidRPr="00D3684C" w:rsidRDefault="008D6146" w:rsidP="00F836D5">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4. Assessment</w:t>
      </w:r>
      <w:r w:rsidR="00A87F08" w:rsidRPr="00D3684C">
        <w:rPr>
          <w:rFonts w:asciiTheme="majorBidi" w:hAnsiTheme="majorBidi" w:cstheme="majorBidi"/>
          <w:sz w:val="28"/>
          <w:szCs w:val="28"/>
          <w:lang w:bidi="ar-IQ"/>
        </w:rPr>
        <w:t xml:space="preserve"> of root morphology.</w:t>
      </w:r>
    </w:p>
    <w:p w:rsidR="00A87F08" w:rsidRPr="00D3684C" w:rsidRDefault="008D6146" w:rsidP="00F836D5">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5. During</w:t>
      </w:r>
      <w:r w:rsidR="00A87F08" w:rsidRPr="00D3684C">
        <w:rPr>
          <w:rFonts w:asciiTheme="majorBidi" w:hAnsiTheme="majorBidi" w:cstheme="majorBidi"/>
          <w:sz w:val="28"/>
          <w:szCs w:val="28"/>
          <w:lang w:bidi="ar-IQ"/>
        </w:rPr>
        <w:t xml:space="preserve"> endodontic.</w:t>
      </w:r>
    </w:p>
    <w:p w:rsidR="00F836D5" w:rsidRPr="00D3684C" w:rsidRDefault="008D6146" w:rsidP="00F836D5">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6. Pre surgical</w:t>
      </w:r>
      <w:r w:rsidR="00A87F08" w:rsidRPr="00D3684C">
        <w:rPr>
          <w:rFonts w:asciiTheme="majorBidi" w:hAnsiTheme="majorBidi" w:cstheme="majorBidi"/>
          <w:sz w:val="28"/>
          <w:szCs w:val="28"/>
          <w:lang w:bidi="ar-IQ"/>
        </w:rPr>
        <w:t xml:space="preserve"> implant insertion bone evaluation</w:t>
      </w:r>
    </w:p>
    <w:p w:rsidR="00A87F08" w:rsidRPr="00D3684C" w:rsidRDefault="00F836D5" w:rsidP="00F836D5">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w:t>
      </w:r>
      <w:r w:rsidR="00A87F08" w:rsidRPr="00D3684C">
        <w:rPr>
          <w:rFonts w:asciiTheme="majorBidi" w:hAnsiTheme="majorBidi" w:cstheme="majorBidi"/>
          <w:sz w:val="28"/>
          <w:szCs w:val="28"/>
          <w:lang w:bidi="ar-IQ"/>
        </w:rPr>
        <w:t>.</w:t>
      </w:r>
    </w:p>
    <w:p w:rsidR="008D6146" w:rsidRPr="00D3684C" w:rsidRDefault="008D6146" w:rsidP="008D6146">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There are two</w:t>
      </w:r>
      <w:r w:rsidRPr="00D3684C">
        <w:rPr>
          <w:rFonts w:asciiTheme="majorBidi" w:hAnsiTheme="majorBidi" w:cstheme="majorBidi"/>
          <w:sz w:val="28"/>
          <w:szCs w:val="28"/>
          <w:lang w:bidi="ar-IQ"/>
        </w:rPr>
        <w:t xml:space="preserve"> </w:t>
      </w:r>
      <w:proofErr w:type="spellStart"/>
      <w:r w:rsidRPr="00D3684C">
        <w:rPr>
          <w:rFonts w:asciiTheme="majorBidi" w:hAnsiTheme="majorBidi" w:cstheme="majorBidi"/>
          <w:sz w:val="28"/>
          <w:szCs w:val="28"/>
          <w:lang w:bidi="ar-IQ"/>
        </w:rPr>
        <w:t>Periapical</w:t>
      </w:r>
      <w:proofErr w:type="spellEnd"/>
      <w:r w:rsidRPr="00D3684C">
        <w:rPr>
          <w:rFonts w:asciiTheme="majorBidi" w:hAnsiTheme="majorBidi" w:cstheme="majorBidi"/>
          <w:sz w:val="28"/>
          <w:szCs w:val="28"/>
          <w:lang w:bidi="ar-IQ"/>
        </w:rPr>
        <w:t xml:space="preserve"> </w:t>
      </w:r>
      <w:proofErr w:type="gramStart"/>
      <w:r w:rsidRPr="00D3684C">
        <w:rPr>
          <w:rFonts w:asciiTheme="majorBidi" w:hAnsiTheme="majorBidi" w:cstheme="majorBidi"/>
          <w:sz w:val="28"/>
          <w:szCs w:val="28"/>
          <w:lang w:bidi="ar-IQ"/>
        </w:rPr>
        <w:t>radiographic  techniques</w:t>
      </w:r>
      <w:proofErr w:type="gramEnd"/>
      <w:r w:rsidRPr="00D3684C">
        <w:rPr>
          <w:rFonts w:asciiTheme="majorBidi" w:hAnsiTheme="majorBidi" w:cstheme="majorBidi"/>
          <w:sz w:val="28"/>
          <w:szCs w:val="28"/>
          <w:lang w:bidi="ar-IQ"/>
        </w:rPr>
        <w:t>:</w:t>
      </w:r>
    </w:p>
    <w:p w:rsidR="00A87F08" w:rsidRPr="00D3684C" w:rsidRDefault="00A87F08" w:rsidP="00F836D5">
      <w:pPr>
        <w:spacing w:line="240" w:lineRule="auto"/>
        <w:jc w:val="right"/>
        <w:rPr>
          <w:rFonts w:asciiTheme="majorBidi" w:hAnsiTheme="majorBidi" w:cstheme="majorBidi"/>
          <w:b/>
          <w:bCs/>
          <w:sz w:val="28"/>
          <w:szCs w:val="28"/>
          <w:lang w:bidi="ar-IQ"/>
        </w:rPr>
      </w:pPr>
      <w:r w:rsidRPr="00D3684C">
        <w:rPr>
          <w:rFonts w:asciiTheme="majorBidi" w:hAnsiTheme="majorBidi" w:cstheme="majorBidi"/>
          <w:sz w:val="28"/>
          <w:szCs w:val="28"/>
          <w:lang w:bidi="ar-IQ"/>
        </w:rPr>
        <w:tab/>
      </w:r>
      <w:r w:rsidR="00AF21C0" w:rsidRPr="00D3684C">
        <w:rPr>
          <w:rFonts w:asciiTheme="majorBidi" w:hAnsiTheme="majorBidi" w:cstheme="majorBidi"/>
          <w:b/>
          <w:bCs/>
          <w:sz w:val="28"/>
          <w:szCs w:val="28"/>
          <w:lang w:bidi="ar-IQ"/>
        </w:rPr>
        <w:t>a</w:t>
      </w:r>
      <w:r w:rsidRPr="00D3684C">
        <w:rPr>
          <w:rFonts w:asciiTheme="majorBidi" w:hAnsiTheme="majorBidi" w:cstheme="majorBidi"/>
          <w:b/>
          <w:bCs/>
          <w:sz w:val="28"/>
          <w:szCs w:val="28"/>
          <w:lang w:bidi="ar-IQ"/>
        </w:rPr>
        <w:t>. Bisecting technique:-</w:t>
      </w:r>
    </w:p>
    <w:p w:rsidR="008D6146" w:rsidRPr="00D3684C" w:rsidRDefault="00A87F08" w:rsidP="00AF21C0">
      <w:pPr>
        <w:spacing w:line="240" w:lineRule="auto"/>
        <w:ind w:left="1440"/>
        <w:jc w:val="right"/>
        <w:rPr>
          <w:rFonts w:asciiTheme="majorBidi" w:hAnsiTheme="majorBidi" w:cstheme="majorBidi" w:hint="cs"/>
          <w:sz w:val="28"/>
          <w:szCs w:val="28"/>
          <w:rtl/>
          <w:lang w:bidi="ar-IQ"/>
        </w:rPr>
      </w:pPr>
      <w:r w:rsidRPr="00D3684C">
        <w:rPr>
          <w:rFonts w:asciiTheme="majorBidi" w:hAnsiTheme="majorBidi" w:cstheme="majorBidi"/>
          <w:sz w:val="28"/>
          <w:szCs w:val="28"/>
          <w:lang w:bidi="ar-IQ"/>
        </w:rPr>
        <w:tab/>
      </w:r>
      <w:r w:rsidRPr="00D3684C">
        <w:rPr>
          <w:rFonts w:asciiTheme="majorBidi" w:hAnsiTheme="majorBidi" w:cstheme="majorBidi"/>
          <w:sz w:val="28"/>
          <w:szCs w:val="28"/>
          <w:lang w:bidi="ar-IQ"/>
        </w:rPr>
        <w:tab/>
        <w:t xml:space="preserve">Is the older of the two procedures </w:t>
      </w:r>
      <w:proofErr w:type="gramStart"/>
      <w:r w:rsidRPr="00D3684C">
        <w:rPr>
          <w:rFonts w:asciiTheme="majorBidi" w:hAnsiTheme="majorBidi" w:cstheme="majorBidi"/>
          <w:sz w:val="28"/>
          <w:szCs w:val="28"/>
          <w:lang w:bidi="ar-IQ"/>
        </w:rPr>
        <w:t>it</w:t>
      </w:r>
      <w:proofErr w:type="gramEnd"/>
      <w:r w:rsidRPr="00D3684C">
        <w:rPr>
          <w:rFonts w:asciiTheme="majorBidi" w:hAnsiTheme="majorBidi" w:cstheme="majorBidi"/>
          <w:sz w:val="28"/>
          <w:szCs w:val="28"/>
          <w:lang w:bidi="ar-IQ"/>
        </w:rPr>
        <w:t xml:space="preserve"> </w:t>
      </w:r>
    </w:p>
    <w:p w:rsidR="00A87F08" w:rsidRPr="00D3684C" w:rsidRDefault="00A87F08" w:rsidP="00AF21C0">
      <w:pPr>
        <w:spacing w:line="240" w:lineRule="auto"/>
        <w:ind w:left="1440"/>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ab/>
        <w:t>.</w:t>
      </w:r>
      <w:r w:rsidR="008D6146" w:rsidRPr="00D3684C">
        <w:rPr>
          <w:rFonts w:asciiTheme="majorBidi" w:hAnsiTheme="majorBidi" w:cstheme="majorBidi"/>
          <w:sz w:val="28"/>
          <w:szCs w:val="28"/>
          <w:lang w:bidi="ar-IQ"/>
        </w:rPr>
        <w:t xml:space="preserve"> </w:t>
      </w:r>
      <w:proofErr w:type="gramStart"/>
      <w:r w:rsidR="008D6146" w:rsidRPr="00D3684C">
        <w:rPr>
          <w:rFonts w:asciiTheme="majorBidi" w:hAnsiTheme="majorBidi" w:cstheme="majorBidi"/>
          <w:sz w:val="28"/>
          <w:szCs w:val="28"/>
          <w:lang w:bidi="ar-IQ"/>
        </w:rPr>
        <w:t>consider</w:t>
      </w:r>
      <w:proofErr w:type="gramEnd"/>
      <w:r w:rsidR="008D6146" w:rsidRPr="00D3684C">
        <w:rPr>
          <w:rFonts w:asciiTheme="majorBidi" w:hAnsiTheme="majorBidi" w:cstheme="majorBidi"/>
          <w:sz w:val="28"/>
          <w:szCs w:val="28"/>
          <w:lang w:bidi="ar-IQ"/>
        </w:rPr>
        <w:t xml:space="preserve"> to be the</w:t>
      </w:r>
      <w:r w:rsidR="008D6146" w:rsidRPr="00D3684C">
        <w:rPr>
          <w:rFonts w:asciiTheme="majorBidi" w:hAnsiTheme="majorBidi" w:cstheme="majorBidi"/>
          <w:sz w:val="28"/>
          <w:szCs w:val="28"/>
          <w:lang w:bidi="ar-IQ"/>
        </w:rPr>
        <w:t xml:space="preserve"> </w:t>
      </w:r>
      <w:r w:rsidR="008D6146" w:rsidRPr="00D3684C">
        <w:rPr>
          <w:rFonts w:asciiTheme="majorBidi" w:hAnsiTheme="majorBidi" w:cstheme="majorBidi"/>
          <w:sz w:val="28"/>
          <w:szCs w:val="28"/>
          <w:lang w:bidi="ar-IQ"/>
        </w:rPr>
        <w:t>easier of the two</w:t>
      </w:r>
    </w:p>
    <w:p w:rsidR="00A87F08" w:rsidRPr="00D3684C" w:rsidRDefault="00A87F08" w:rsidP="00F836D5">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ab/>
      </w:r>
      <w:r w:rsidRPr="00D3684C">
        <w:rPr>
          <w:rFonts w:asciiTheme="majorBidi" w:hAnsiTheme="majorBidi" w:cstheme="majorBidi"/>
          <w:b/>
          <w:bCs/>
          <w:sz w:val="28"/>
          <w:szCs w:val="28"/>
          <w:lang w:bidi="ar-IQ"/>
        </w:rPr>
        <w:t>b. Parallel technique:</w:t>
      </w:r>
      <w:r w:rsidRPr="00D3684C">
        <w:rPr>
          <w:rFonts w:asciiTheme="majorBidi" w:hAnsiTheme="majorBidi" w:cstheme="majorBidi"/>
          <w:sz w:val="28"/>
          <w:szCs w:val="28"/>
          <w:lang w:bidi="ar-IQ"/>
        </w:rPr>
        <w:t>-</w:t>
      </w:r>
    </w:p>
    <w:p w:rsidR="00F836D5" w:rsidRPr="00D3684C" w:rsidRDefault="00A87F08" w:rsidP="00AF21C0">
      <w:pPr>
        <w:spacing w:line="240" w:lineRule="auto"/>
        <w:jc w:val="right"/>
        <w:rPr>
          <w:rFonts w:asciiTheme="majorBidi" w:hAnsiTheme="majorBidi" w:cstheme="majorBidi" w:hint="cs"/>
          <w:sz w:val="28"/>
          <w:szCs w:val="28"/>
          <w:rtl/>
          <w:lang w:bidi="ar-IQ"/>
        </w:rPr>
      </w:pPr>
      <w:r w:rsidRPr="00D3684C">
        <w:rPr>
          <w:rFonts w:asciiTheme="majorBidi" w:hAnsiTheme="majorBidi" w:cstheme="majorBidi"/>
          <w:sz w:val="28"/>
          <w:szCs w:val="28"/>
          <w:lang w:bidi="ar-IQ"/>
        </w:rPr>
        <w:tab/>
        <w:t>It was originally developed by MC Cormack. The result of this technique is superior to those of bisecting one.</w:t>
      </w:r>
    </w:p>
    <w:p w:rsidR="00F836D5" w:rsidRPr="00D3684C" w:rsidRDefault="00F836D5" w:rsidP="00F836D5">
      <w:pPr>
        <w:spacing w:line="240" w:lineRule="auto"/>
        <w:jc w:val="right"/>
        <w:rPr>
          <w:rFonts w:asciiTheme="majorBidi" w:hAnsiTheme="majorBidi" w:cstheme="majorBidi"/>
          <w:sz w:val="28"/>
          <w:szCs w:val="28"/>
          <w:lang w:bidi="ar-IQ"/>
        </w:rPr>
      </w:pPr>
    </w:p>
    <w:p w:rsidR="00F836D5" w:rsidRPr="00D3684C" w:rsidRDefault="00A12715" w:rsidP="00F836D5">
      <w:pPr>
        <w:spacing w:line="240" w:lineRule="auto"/>
        <w:jc w:val="right"/>
        <w:rPr>
          <w:rFonts w:asciiTheme="majorBidi" w:hAnsiTheme="majorBidi" w:cstheme="majorBidi"/>
          <w:b/>
          <w:bCs/>
          <w:sz w:val="28"/>
          <w:szCs w:val="28"/>
          <w:lang w:bidi="ar-IQ"/>
        </w:rPr>
      </w:pPr>
      <w:r w:rsidRPr="00D3684C">
        <w:rPr>
          <w:rFonts w:asciiTheme="majorBidi" w:hAnsiTheme="majorBidi" w:cstheme="majorBidi"/>
          <w:b/>
          <w:bCs/>
          <w:sz w:val="28"/>
          <w:szCs w:val="28"/>
          <w:lang w:bidi="ar-IQ"/>
        </w:rPr>
        <w:lastRenderedPageBreak/>
        <w:t xml:space="preserve">Theory of parallel technique:- </w:t>
      </w:r>
    </w:p>
    <w:p w:rsidR="00A12715" w:rsidRPr="00D3684C" w:rsidRDefault="00A12715" w:rsidP="00F836D5">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ab/>
        <w:t xml:space="preserve">It called so because film and the tooth must be parallel to each other. The requirements of this technique are:- </w:t>
      </w:r>
    </w:p>
    <w:p w:rsidR="00A12715" w:rsidRPr="00D3684C" w:rsidRDefault="00A12715" w:rsidP="00F836D5">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1. It requires the target object distance as long as possible and practical.</w:t>
      </w:r>
    </w:p>
    <w:p w:rsidR="00A12715" w:rsidRPr="00D3684C" w:rsidRDefault="00A12715" w:rsidP="00F836D5">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2. It requires the X-ray strike the object (tooth) and the film at right angle (90˚).</w:t>
      </w:r>
    </w:p>
    <w:p w:rsidR="00A12715" w:rsidRPr="00D3684C" w:rsidRDefault="00A12715" w:rsidP="00F836D5">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3. It requires the film to be placed in apposition parallel with the plane passing through the long axis of all teeth being examined.</w:t>
      </w:r>
    </w:p>
    <w:p w:rsidR="00A12715" w:rsidRPr="00D3684C" w:rsidRDefault="00A12715" w:rsidP="00F836D5">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The last requirement necessitates fairly wide separation of the tooth and the film.</w:t>
      </w:r>
    </w:p>
    <w:p w:rsidR="00F836D5" w:rsidRPr="00D3684C" w:rsidRDefault="00F836D5" w:rsidP="00F836D5">
      <w:pPr>
        <w:spacing w:line="240" w:lineRule="auto"/>
        <w:jc w:val="center"/>
        <w:rPr>
          <w:rFonts w:asciiTheme="majorBidi" w:hAnsiTheme="majorBidi" w:cstheme="majorBidi"/>
          <w:sz w:val="28"/>
          <w:szCs w:val="28"/>
          <w:rtl/>
          <w:lang w:bidi="ar-IQ"/>
        </w:rPr>
      </w:pPr>
      <w:r w:rsidRPr="00D3684C">
        <w:rPr>
          <w:noProof/>
        </w:rPr>
        <w:drawing>
          <wp:inline distT="0" distB="0" distL="0" distR="0" wp14:anchorId="14E31C0A" wp14:editId="67B75A3D">
            <wp:extent cx="3776690" cy="2617456"/>
            <wp:effectExtent l="0" t="0" r="0" b="0"/>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4408" cy="2615874"/>
                    </a:xfrm>
                    <a:prstGeom prst="rect">
                      <a:avLst/>
                    </a:prstGeom>
                    <a:noFill/>
                    <a:ln>
                      <a:noFill/>
                    </a:ln>
                    <a:extLst/>
                  </pic:spPr>
                </pic:pic>
              </a:graphicData>
            </a:graphic>
          </wp:inline>
        </w:drawing>
      </w:r>
    </w:p>
    <w:p w:rsidR="00A12715" w:rsidRPr="00D3684C" w:rsidRDefault="00A12715" w:rsidP="00F836D5">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In parallel technique generally the separation between the film and the tooth would produce considerable distortion if the short target – object distance were employed.</w:t>
      </w:r>
    </w:p>
    <w:p w:rsidR="00A12715" w:rsidRPr="00D3684C" w:rsidRDefault="00A12715" w:rsidP="00F836D5">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 xml:space="preserve">However, the use of extended long cone of 16 inches will increase the target – object distance and compensates for the distortion and </w:t>
      </w:r>
      <w:proofErr w:type="gramStart"/>
      <w:r w:rsidRPr="00D3684C">
        <w:rPr>
          <w:rFonts w:asciiTheme="majorBidi" w:hAnsiTheme="majorBidi" w:cstheme="majorBidi"/>
          <w:sz w:val="28"/>
          <w:szCs w:val="28"/>
          <w:lang w:bidi="ar-IQ"/>
        </w:rPr>
        <w:t>un</w:t>
      </w:r>
      <w:proofErr w:type="gramEnd"/>
      <w:r w:rsidRPr="00D3684C">
        <w:rPr>
          <w:rFonts w:asciiTheme="majorBidi" w:hAnsiTheme="majorBidi" w:cstheme="majorBidi"/>
          <w:sz w:val="28"/>
          <w:szCs w:val="28"/>
          <w:lang w:bidi="ar-IQ"/>
        </w:rPr>
        <w:t xml:space="preserve"> sharpness that result from increasing object – film distance.</w:t>
      </w:r>
    </w:p>
    <w:p w:rsidR="00905C10" w:rsidRPr="00D3684C" w:rsidRDefault="00A12715" w:rsidP="00F836D5">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In the parallel technique, the film is placed in the mouth</w:t>
      </w:r>
      <w:r w:rsidR="0001058C" w:rsidRPr="00D3684C">
        <w:rPr>
          <w:rFonts w:asciiTheme="majorBidi" w:hAnsiTheme="majorBidi" w:cstheme="majorBidi"/>
          <w:sz w:val="28"/>
          <w:szCs w:val="28"/>
          <w:lang w:bidi="ar-IQ"/>
        </w:rPr>
        <w:t xml:space="preserve"> </w:t>
      </w:r>
      <w:r w:rsidR="003441CA" w:rsidRPr="00D3684C">
        <w:rPr>
          <w:rFonts w:asciiTheme="majorBidi" w:hAnsiTheme="majorBidi" w:cstheme="majorBidi"/>
          <w:sz w:val="28"/>
          <w:szCs w:val="28"/>
          <w:lang w:bidi="ar-IQ"/>
        </w:rPr>
        <w:t xml:space="preserve">so that the long axis of the film parallel to the long axis of the </w:t>
      </w:r>
      <w:proofErr w:type="gramStart"/>
      <w:r w:rsidR="003441CA" w:rsidRPr="00D3684C">
        <w:rPr>
          <w:rFonts w:asciiTheme="majorBidi" w:hAnsiTheme="majorBidi" w:cstheme="majorBidi"/>
          <w:sz w:val="28"/>
          <w:szCs w:val="28"/>
          <w:lang w:bidi="ar-IQ"/>
        </w:rPr>
        <w:t>tooth</w:t>
      </w:r>
      <w:r w:rsidR="00AF21C0" w:rsidRPr="00D3684C">
        <w:rPr>
          <w:rFonts w:asciiTheme="majorBidi" w:hAnsiTheme="majorBidi" w:cstheme="majorBidi"/>
          <w:sz w:val="28"/>
          <w:szCs w:val="28"/>
          <w:lang w:bidi="ar-IQ"/>
        </w:rPr>
        <w:t xml:space="preserve"> </w:t>
      </w:r>
      <w:r w:rsidR="003441CA" w:rsidRPr="00D3684C">
        <w:rPr>
          <w:rFonts w:asciiTheme="majorBidi" w:hAnsiTheme="majorBidi" w:cstheme="majorBidi"/>
          <w:sz w:val="28"/>
          <w:szCs w:val="28"/>
          <w:lang w:bidi="ar-IQ"/>
        </w:rPr>
        <w:t xml:space="preserve"> being</w:t>
      </w:r>
      <w:proofErr w:type="gramEnd"/>
      <w:r w:rsidR="003441CA" w:rsidRPr="00D3684C">
        <w:rPr>
          <w:rFonts w:asciiTheme="majorBidi" w:hAnsiTheme="majorBidi" w:cstheme="majorBidi"/>
          <w:sz w:val="28"/>
          <w:szCs w:val="28"/>
          <w:lang w:bidi="ar-IQ"/>
        </w:rPr>
        <w:t xml:space="preserve"> </w:t>
      </w:r>
      <w:r w:rsidR="00905C10" w:rsidRPr="00D3684C">
        <w:rPr>
          <w:rFonts w:asciiTheme="majorBidi" w:hAnsiTheme="majorBidi" w:cstheme="majorBidi"/>
          <w:sz w:val="28"/>
          <w:szCs w:val="28"/>
          <w:lang w:bidi="ar-IQ"/>
        </w:rPr>
        <w:t xml:space="preserve">radiographed. Paralleling instruments with an aiming ring is normally used to orient the film, teeth and ring in a parallel relationship. When the x-ray beam is a ligand with the ring, the x-ray beam will be perpendicular (right </w:t>
      </w:r>
      <w:proofErr w:type="gramStart"/>
      <w:r w:rsidR="00905C10" w:rsidRPr="00D3684C">
        <w:rPr>
          <w:rFonts w:asciiTheme="majorBidi" w:hAnsiTheme="majorBidi" w:cstheme="majorBidi"/>
          <w:sz w:val="28"/>
          <w:szCs w:val="28"/>
          <w:lang w:bidi="ar-IQ"/>
        </w:rPr>
        <w:t>angle )</w:t>
      </w:r>
      <w:proofErr w:type="gramEnd"/>
      <w:r w:rsidR="00905C10" w:rsidRPr="00D3684C">
        <w:rPr>
          <w:rFonts w:asciiTheme="majorBidi" w:hAnsiTheme="majorBidi" w:cstheme="majorBidi"/>
          <w:sz w:val="28"/>
          <w:szCs w:val="28"/>
          <w:lang w:bidi="ar-IQ"/>
        </w:rPr>
        <w:t xml:space="preserve"> to the teeth and the film.</w:t>
      </w:r>
    </w:p>
    <w:p w:rsidR="00AF21C0" w:rsidRPr="00D3684C" w:rsidRDefault="00AF21C0" w:rsidP="00F836D5">
      <w:pPr>
        <w:spacing w:line="240" w:lineRule="auto"/>
        <w:jc w:val="right"/>
        <w:rPr>
          <w:rFonts w:asciiTheme="majorBidi" w:hAnsiTheme="majorBidi" w:cstheme="majorBidi"/>
          <w:sz w:val="28"/>
          <w:szCs w:val="28"/>
          <w:lang w:bidi="ar-IQ"/>
        </w:rPr>
      </w:pPr>
    </w:p>
    <w:p w:rsidR="00AF21C0" w:rsidRPr="00D3684C" w:rsidRDefault="00AF21C0" w:rsidP="00AF21C0">
      <w:pPr>
        <w:spacing w:line="240" w:lineRule="auto"/>
        <w:jc w:val="center"/>
        <w:rPr>
          <w:rFonts w:asciiTheme="majorBidi" w:hAnsiTheme="majorBidi" w:cstheme="majorBidi" w:hint="cs"/>
          <w:sz w:val="28"/>
          <w:szCs w:val="28"/>
          <w:rtl/>
          <w:lang w:bidi="ar-IQ"/>
        </w:rPr>
      </w:pPr>
      <w:r w:rsidRPr="00D3684C">
        <w:rPr>
          <w:noProof/>
        </w:rPr>
        <w:lastRenderedPageBreak/>
        <w:drawing>
          <wp:inline distT="0" distB="0" distL="0" distR="0" wp14:anchorId="000DBD9F" wp14:editId="2A303230">
            <wp:extent cx="2882348" cy="1735414"/>
            <wp:effectExtent l="0" t="0" r="0"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0">
                      <a:extLst>
                        <a:ext uri="{28A0092B-C50C-407E-A947-70E740481C1C}">
                          <a14:useLocalDpi xmlns:a14="http://schemas.microsoft.com/office/drawing/2010/main" val="0"/>
                        </a:ext>
                      </a:extLst>
                    </a:blip>
                    <a:srcRect l="24243" t="47678" r="26515" b="4041"/>
                    <a:stretch>
                      <a:fillRect/>
                    </a:stretch>
                  </pic:blipFill>
                  <pic:spPr bwMode="auto">
                    <a:xfrm>
                      <a:off x="0" y="0"/>
                      <a:ext cx="2885662" cy="1737409"/>
                    </a:xfrm>
                    <a:prstGeom prst="rect">
                      <a:avLst/>
                    </a:prstGeom>
                    <a:noFill/>
                    <a:ln>
                      <a:noFill/>
                    </a:ln>
                    <a:effectLst/>
                    <a:extLst/>
                  </pic:spPr>
                </pic:pic>
              </a:graphicData>
            </a:graphic>
          </wp:inline>
        </w:drawing>
      </w:r>
    </w:p>
    <w:p w:rsidR="008C7D3E" w:rsidRPr="00D3684C" w:rsidRDefault="008C7D3E" w:rsidP="00F836D5">
      <w:pPr>
        <w:spacing w:line="240" w:lineRule="auto"/>
        <w:jc w:val="right"/>
        <w:rPr>
          <w:rFonts w:asciiTheme="majorBidi" w:hAnsiTheme="majorBidi" w:cstheme="majorBidi"/>
          <w:sz w:val="28"/>
          <w:szCs w:val="28"/>
          <w:lang w:bidi="ar-IQ"/>
        </w:rPr>
      </w:pPr>
    </w:p>
    <w:p w:rsidR="008A73EF" w:rsidRPr="00D3684C" w:rsidRDefault="00D245D6" w:rsidP="008A73EF">
      <w:pPr>
        <w:spacing w:line="240" w:lineRule="auto"/>
        <w:jc w:val="right"/>
        <w:rPr>
          <w:rFonts w:asciiTheme="majorBidi" w:hAnsiTheme="majorBidi" w:cstheme="majorBidi"/>
          <w:b/>
          <w:bCs/>
          <w:sz w:val="28"/>
          <w:szCs w:val="28"/>
          <w:lang w:bidi="ar-IQ"/>
        </w:rPr>
      </w:pPr>
      <w:r w:rsidRPr="00D3684C">
        <w:rPr>
          <w:rFonts w:asciiTheme="majorBidi" w:hAnsiTheme="majorBidi" w:cstheme="majorBidi"/>
          <w:b/>
          <w:bCs/>
          <w:sz w:val="28"/>
          <w:szCs w:val="28"/>
          <w:lang w:bidi="ar-IQ"/>
        </w:rPr>
        <w:t xml:space="preserve"> Theory of bisecting technique:- </w:t>
      </w:r>
    </w:p>
    <w:p w:rsidR="00D245D6" w:rsidRPr="00D3684C" w:rsidRDefault="00D245D6" w:rsidP="008A73EF">
      <w:pPr>
        <w:spacing w:line="240" w:lineRule="auto"/>
        <w:jc w:val="right"/>
        <w:rPr>
          <w:rFonts w:asciiTheme="majorBidi" w:hAnsiTheme="majorBidi" w:cstheme="majorBidi"/>
          <w:b/>
          <w:bCs/>
          <w:sz w:val="28"/>
          <w:szCs w:val="28"/>
          <w:lang w:bidi="ar-IQ"/>
        </w:rPr>
      </w:pPr>
      <w:r w:rsidRPr="00D3684C">
        <w:rPr>
          <w:rFonts w:asciiTheme="majorBidi" w:hAnsiTheme="majorBidi" w:cstheme="majorBidi"/>
          <w:sz w:val="28"/>
          <w:szCs w:val="28"/>
          <w:lang w:bidi="ar-IQ"/>
        </w:rPr>
        <w:t xml:space="preserve">1. Operator envision an imaginary </w:t>
      </w:r>
      <w:r w:rsidR="008A73EF" w:rsidRPr="00D3684C">
        <w:rPr>
          <w:rFonts w:asciiTheme="majorBidi" w:hAnsiTheme="majorBidi" w:cstheme="majorBidi"/>
          <w:sz w:val="28"/>
          <w:szCs w:val="28"/>
          <w:lang w:bidi="ar-IQ"/>
        </w:rPr>
        <w:t>bisector of the angle formed by the</w:t>
      </w:r>
    </w:p>
    <w:p w:rsidR="008A73EF" w:rsidRPr="00D3684C" w:rsidRDefault="00D245D6" w:rsidP="008A73EF">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ab/>
      </w:r>
      <w:r w:rsidRPr="00D3684C">
        <w:rPr>
          <w:rFonts w:asciiTheme="majorBidi" w:hAnsiTheme="majorBidi" w:cstheme="majorBidi"/>
          <w:sz w:val="28"/>
          <w:szCs w:val="28"/>
          <w:lang w:bidi="ar-IQ"/>
        </w:rPr>
        <w:tab/>
      </w:r>
      <w:r w:rsidRPr="00D3684C">
        <w:rPr>
          <w:rFonts w:asciiTheme="majorBidi" w:hAnsiTheme="majorBidi" w:cstheme="majorBidi"/>
          <w:sz w:val="28"/>
          <w:szCs w:val="28"/>
          <w:lang w:bidi="ar-IQ"/>
        </w:rPr>
        <w:tab/>
      </w:r>
      <w:proofErr w:type="gramStart"/>
      <w:r w:rsidR="008A73EF" w:rsidRPr="00D3684C">
        <w:rPr>
          <w:rFonts w:asciiTheme="majorBidi" w:hAnsiTheme="majorBidi" w:cstheme="majorBidi"/>
          <w:sz w:val="28"/>
          <w:szCs w:val="28"/>
          <w:lang w:bidi="ar-IQ"/>
        </w:rPr>
        <w:t>long</w:t>
      </w:r>
      <w:proofErr w:type="gramEnd"/>
      <w:r w:rsidR="008A73EF" w:rsidRPr="00D3684C">
        <w:rPr>
          <w:rFonts w:asciiTheme="majorBidi" w:hAnsiTheme="majorBidi" w:cstheme="majorBidi"/>
          <w:sz w:val="28"/>
          <w:szCs w:val="28"/>
          <w:lang w:bidi="ar-IQ"/>
        </w:rPr>
        <w:t xml:space="preserve"> axis of the tooth and the long </w:t>
      </w:r>
      <w:r w:rsidRPr="00D3684C">
        <w:rPr>
          <w:rFonts w:asciiTheme="majorBidi" w:hAnsiTheme="majorBidi" w:cstheme="majorBidi"/>
          <w:sz w:val="28"/>
          <w:szCs w:val="28"/>
          <w:lang w:bidi="ar-IQ"/>
        </w:rPr>
        <w:t>axis of the film,</w:t>
      </w:r>
    </w:p>
    <w:p w:rsidR="00D245D6" w:rsidRPr="00D3684C" w:rsidRDefault="00D245D6" w:rsidP="008A73EF">
      <w:pPr>
        <w:spacing w:line="240" w:lineRule="auto"/>
        <w:jc w:val="right"/>
        <w:rPr>
          <w:rFonts w:asciiTheme="majorBidi" w:hAnsiTheme="majorBidi" w:cstheme="majorBidi" w:hint="cs"/>
          <w:sz w:val="28"/>
          <w:szCs w:val="28"/>
          <w:rtl/>
          <w:lang w:bidi="ar-IQ"/>
        </w:rPr>
      </w:pPr>
      <w:proofErr w:type="gramStart"/>
      <w:r w:rsidRPr="00D3684C">
        <w:rPr>
          <w:rFonts w:asciiTheme="majorBidi" w:hAnsiTheme="majorBidi" w:cstheme="majorBidi"/>
          <w:sz w:val="28"/>
          <w:szCs w:val="28"/>
          <w:lang w:bidi="ar-IQ"/>
        </w:rPr>
        <w:t>wh</w:t>
      </w:r>
      <w:r w:rsidR="008A73EF" w:rsidRPr="00D3684C">
        <w:rPr>
          <w:rFonts w:asciiTheme="majorBidi" w:hAnsiTheme="majorBidi" w:cstheme="majorBidi"/>
          <w:sz w:val="28"/>
          <w:szCs w:val="28"/>
          <w:lang w:bidi="ar-IQ"/>
        </w:rPr>
        <w:t>ere</w:t>
      </w:r>
      <w:proofErr w:type="gramEnd"/>
      <w:r w:rsidR="008A73EF" w:rsidRPr="00D3684C">
        <w:rPr>
          <w:rFonts w:asciiTheme="majorBidi" w:hAnsiTheme="majorBidi" w:cstheme="majorBidi"/>
          <w:sz w:val="28"/>
          <w:szCs w:val="28"/>
          <w:lang w:bidi="ar-IQ"/>
        </w:rPr>
        <w:t xml:space="preserve"> the film contacts the tooth        </w:t>
      </w:r>
      <w:r w:rsidRPr="00D3684C">
        <w:rPr>
          <w:rFonts w:asciiTheme="majorBidi" w:hAnsiTheme="majorBidi" w:cstheme="majorBidi"/>
          <w:sz w:val="28"/>
          <w:szCs w:val="28"/>
          <w:lang w:bidi="ar-IQ"/>
        </w:rPr>
        <w:tab/>
      </w:r>
      <w:r w:rsidR="008A73EF" w:rsidRPr="00D3684C">
        <w:rPr>
          <w:rFonts w:asciiTheme="majorBidi" w:hAnsiTheme="majorBidi" w:cstheme="majorBidi"/>
          <w:sz w:val="28"/>
          <w:szCs w:val="28"/>
          <w:lang w:bidi="ar-IQ"/>
        </w:rPr>
        <w:t>this angle is formed</w:t>
      </w:r>
    </w:p>
    <w:p w:rsidR="008A73EF" w:rsidRPr="00D3684C" w:rsidRDefault="008A73EF" w:rsidP="008A73EF">
      <w:pPr>
        <w:spacing w:line="240" w:lineRule="auto"/>
        <w:jc w:val="right"/>
        <w:rPr>
          <w:rFonts w:asciiTheme="majorBidi" w:hAnsiTheme="majorBidi" w:cstheme="majorBidi" w:hint="cs"/>
          <w:sz w:val="28"/>
          <w:szCs w:val="28"/>
          <w:rtl/>
          <w:lang w:bidi="ar-IQ"/>
        </w:rPr>
      </w:pPr>
      <w:proofErr w:type="gramStart"/>
      <w:r w:rsidRPr="00D3684C">
        <w:rPr>
          <w:rFonts w:asciiTheme="majorBidi" w:hAnsiTheme="majorBidi" w:cstheme="majorBidi"/>
          <w:sz w:val="28"/>
          <w:szCs w:val="28"/>
          <w:lang w:bidi="ar-IQ"/>
        </w:rPr>
        <w:t>crown</w:t>
      </w:r>
      <w:proofErr w:type="gramEnd"/>
    </w:p>
    <w:p w:rsidR="00D245D6" w:rsidRPr="00D3684C" w:rsidRDefault="00D245D6" w:rsidP="008A73EF">
      <w:pPr>
        <w:spacing w:line="240" w:lineRule="auto"/>
        <w:ind w:left="-58" w:firstLine="1214"/>
        <w:jc w:val="right"/>
        <w:rPr>
          <w:rFonts w:asciiTheme="majorBidi" w:hAnsiTheme="majorBidi" w:cstheme="majorBidi" w:hint="cs"/>
          <w:sz w:val="28"/>
          <w:szCs w:val="28"/>
          <w:rtl/>
          <w:lang w:bidi="ar-IQ"/>
        </w:rPr>
      </w:pPr>
      <w:r w:rsidRPr="00D3684C">
        <w:rPr>
          <w:rFonts w:asciiTheme="majorBidi" w:hAnsiTheme="majorBidi" w:cstheme="majorBidi"/>
          <w:sz w:val="28"/>
          <w:szCs w:val="28"/>
          <w:lang w:bidi="ar-IQ"/>
        </w:rPr>
        <w:tab/>
        <w:t xml:space="preserve">2. Operator direct the central ray of the </w:t>
      </w:r>
    </w:p>
    <w:p w:rsidR="00F836D5" w:rsidRPr="00D3684C" w:rsidRDefault="00D245D6" w:rsidP="008A73EF">
      <w:pPr>
        <w:spacing w:line="240" w:lineRule="auto"/>
        <w:ind w:left="-58" w:firstLine="1214"/>
        <w:jc w:val="right"/>
        <w:rPr>
          <w:rFonts w:asciiTheme="majorBidi" w:hAnsiTheme="majorBidi" w:cstheme="majorBidi"/>
          <w:sz w:val="28"/>
          <w:szCs w:val="28"/>
          <w:lang w:bidi="ar-IQ"/>
        </w:rPr>
      </w:pPr>
      <w:r w:rsidRPr="00D3684C">
        <w:rPr>
          <w:rFonts w:asciiTheme="majorBidi" w:hAnsiTheme="majorBidi" w:cstheme="majorBidi"/>
          <w:sz w:val="28"/>
          <w:szCs w:val="28"/>
          <w:lang w:bidi="ar-IQ"/>
        </w:rPr>
        <w:tab/>
      </w:r>
      <w:proofErr w:type="gramStart"/>
      <w:r w:rsidRPr="00D3684C">
        <w:rPr>
          <w:rFonts w:asciiTheme="majorBidi" w:hAnsiTheme="majorBidi" w:cstheme="majorBidi"/>
          <w:sz w:val="28"/>
          <w:szCs w:val="28"/>
          <w:lang w:bidi="ar-IQ"/>
        </w:rPr>
        <w:t>beam</w:t>
      </w:r>
      <w:proofErr w:type="gramEnd"/>
      <w:r w:rsidRPr="00D3684C">
        <w:rPr>
          <w:rFonts w:asciiTheme="majorBidi" w:hAnsiTheme="majorBidi" w:cstheme="majorBidi"/>
          <w:sz w:val="28"/>
          <w:szCs w:val="28"/>
          <w:lang w:bidi="ar-IQ"/>
        </w:rPr>
        <w:t xml:space="preserve"> through the apex of the tooth </w:t>
      </w:r>
    </w:p>
    <w:p w:rsidR="008A73EF" w:rsidRPr="00D3684C" w:rsidRDefault="00D245D6" w:rsidP="008A73EF">
      <w:pPr>
        <w:spacing w:line="240" w:lineRule="auto"/>
        <w:ind w:left="-58" w:firstLine="1214"/>
        <w:jc w:val="right"/>
        <w:rPr>
          <w:rFonts w:asciiTheme="majorBidi" w:hAnsiTheme="majorBidi" w:cstheme="majorBidi"/>
          <w:sz w:val="28"/>
          <w:szCs w:val="28"/>
          <w:lang w:bidi="ar-IQ"/>
        </w:rPr>
      </w:pPr>
      <w:r w:rsidRPr="00D3684C">
        <w:rPr>
          <w:rFonts w:asciiTheme="majorBidi" w:hAnsiTheme="majorBidi" w:cstheme="majorBidi"/>
          <w:sz w:val="28"/>
          <w:szCs w:val="28"/>
          <w:lang w:bidi="ar-IQ"/>
        </w:rPr>
        <w:tab/>
      </w:r>
      <w:proofErr w:type="gramStart"/>
      <w:r w:rsidRPr="00D3684C">
        <w:rPr>
          <w:rFonts w:asciiTheme="majorBidi" w:hAnsiTheme="majorBidi" w:cstheme="majorBidi"/>
          <w:sz w:val="28"/>
          <w:szCs w:val="28"/>
          <w:lang w:bidi="ar-IQ"/>
        </w:rPr>
        <w:t>so</w:t>
      </w:r>
      <w:proofErr w:type="gramEnd"/>
      <w:r w:rsidRPr="00D3684C">
        <w:rPr>
          <w:rFonts w:asciiTheme="majorBidi" w:hAnsiTheme="majorBidi" w:cstheme="majorBidi"/>
          <w:sz w:val="28"/>
          <w:szCs w:val="28"/>
          <w:lang w:bidi="ar-IQ"/>
        </w:rPr>
        <w:t xml:space="preserve"> central ray strikes the bisector at </w:t>
      </w:r>
      <w:r w:rsidRPr="00D3684C">
        <w:rPr>
          <w:rFonts w:asciiTheme="majorBidi" w:hAnsiTheme="majorBidi" w:cstheme="majorBidi"/>
          <w:sz w:val="28"/>
          <w:szCs w:val="28"/>
          <w:lang w:bidi="ar-IQ"/>
        </w:rPr>
        <w:tab/>
      </w:r>
    </w:p>
    <w:p w:rsidR="008A73EF" w:rsidRPr="00D3684C" w:rsidRDefault="008A73EF" w:rsidP="008A73EF">
      <w:pPr>
        <w:spacing w:line="240" w:lineRule="auto"/>
        <w:ind w:left="-58" w:firstLine="1214"/>
        <w:jc w:val="right"/>
        <w:rPr>
          <w:rFonts w:asciiTheme="majorBidi" w:hAnsiTheme="majorBidi" w:cstheme="majorBidi" w:hint="cs"/>
          <w:sz w:val="28"/>
          <w:szCs w:val="28"/>
          <w:rtl/>
          <w:lang w:bidi="ar-IQ"/>
        </w:rPr>
      </w:pPr>
      <w:r w:rsidRPr="00D3684C">
        <w:rPr>
          <w:rFonts w:asciiTheme="majorBidi" w:hAnsiTheme="majorBidi" w:cstheme="majorBidi"/>
          <w:sz w:val="28"/>
          <w:szCs w:val="28"/>
          <w:lang w:bidi="ar-IQ"/>
        </w:rPr>
        <w:t>90˚ such angulations if properly</w:t>
      </w:r>
    </w:p>
    <w:p w:rsidR="008A73EF" w:rsidRPr="00D3684C" w:rsidRDefault="00D245D6" w:rsidP="008A73EF">
      <w:pPr>
        <w:spacing w:line="240" w:lineRule="auto"/>
        <w:ind w:left="-58" w:firstLine="1214"/>
        <w:jc w:val="right"/>
        <w:rPr>
          <w:rFonts w:asciiTheme="majorBidi" w:hAnsiTheme="majorBidi" w:cstheme="majorBidi"/>
          <w:sz w:val="28"/>
          <w:szCs w:val="28"/>
          <w:lang w:bidi="ar-IQ"/>
        </w:rPr>
      </w:pPr>
      <w:r w:rsidRPr="00D3684C">
        <w:rPr>
          <w:rFonts w:asciiTheme="majorBidi" w:hAnsiTheme="majorBidi" w:cstheme="majorBidi"/>
          <w:sz w:val="28"/>
          <w:szCs w:val="28"/>
          <w:lang w:bidi="ar-IQ"/>
        </w:rPr>
        <w:tab/>
      </w:r>
      <w:proofErr w:type="gramStart"/>
      <w:r w:rsidRPr="00D3684C">
        <w:rPr>
          <w:rFonts w:asciiTheme="majorBidi" w:hAnsiTheme="majorBidi" w:cstheme="majorBidi"/>
          <w:sz w:val="28"/>
          <w:szCs w:val="28"/>
          <w:lang w:bidi="ar-IQ"/>
        </w:rPr>
        <w:t>employed</w:t>
      </w:r>
      <w:proofErr w:type="gramEnd"/>
      <w:r w:rsidRPr="00D3684C">
        <w:rPr>
          <w:rFonts w:asciiTheme="majorBidi" w:hAnsiTheme="majorBidi" w:cstheme="majorBidi"/>
          <w:sz w:val="28"/>
          <w:szCs w:val="28"/>
          <w:lang w:bidi="ar-IQ"/>
        </w:rPr>
        <w:t xml:space="preserve"> results in a tooth image </w:t>
      </w:r>
      <w:r w:rsidRPr="00D3684C">
        <w:rPr>
          <w:rFonts w:asciiTheme="majorBidi" w:hAnsiTheme="majorBidi" w:cstheme="majorBidi"/>
          <w:sz w:val="28"/>
          <w:szCs w:val="28"/>
          <w:lang w:bidi="ar-IQ"/>
        </w:rPr>
        <w:tab/>
      </w:r>
    </w:p>
    <w:p w:rsidR="008A73EF" w:rsidRPr="00D3684C" w:rsidRDefault="00D245D6" w:rsidP="008A73EF">
      <w:pPr>
        <w:spacing w:line="240" w:lineRule="auto"/>
        <w:ind w:left="-58" w:firstLine="1214"/>
        <w:jc w:val="right"/>
        <w:rPr>
          <w:rFonts w:asciiTheme="majorBidi" w:hAnsiTheme="majorBidi" w:cstheme="majorBidi"/>
          <w:sz w:val="28"/>
          <w:szCs w:val="28"/>
          <w:lang w:bidi="ar-IQ"/>
        </w:rPr>
      </w:pPr>
      <w:proofErr w:type="gramStart"/>
      <w:r w:rsidRPr="00D3684C">
        <w:rPr>
          <w:rFonts w:asciiTheme="majorBidi" w:hAnsiTheme="majorBidi" w:cstheme="majorBidi"/>
          <w:sz w:val="28"/>
          <w:szCs w:val="28"/>
          <w:lang w:bidi="ar-IQ"/>
        </w:rPr>
        <w:t>that</w:t>
      </w:r>
      <w:proofErr w:type="gramEnd"/>
      <w:r w:rsidRPr="00D3684C">
        <w:rPr>
          <w:rFonts w:asciiTheme="majorBidi" w:hAnsiTheme="majorBidi" w:cstheme="majorBidi"/>
          <w:sz w:val="28"/>
          <w:szCs w:val="28"/>
          <w:lang w:bidi="ar-IQ"/>
        </w:rPr>
        <w:t xml:space="preserve"> is exactly the length of the </w:t>
      </w:r>
    </w:p>
    <w:p w:rsidR="00D245D6" w:rsidRPr="00D3684C" w:rsidRDefault="00D245D6" w:rsidP="008A73EF">
      <w:pPr>
        <w:spacing w:line="240" w:lineRule="auto"/>
        <w:ind w:left="-58" w:firstLine="1214"/>
        <w:jc w:val="right"/>
        <w:rPr>
          <w:rFonts w:asciiTheme="majorBidi" w:hAnsiTheme="majorBidi" w:cstheme="majorBidi"/>
          <w:sz w:val="28"/>
          <w:szCs w:val="28"/>
          <w:lang w:bidi="ar-IQ"/>
        </w:rPr>
      </w:pPr>
      <w:r w:rsidRPr="00D3684C">
        <w:rPr>
          <w:rFonts w:asciiTheme="majorBidi" w:hAnsiTheme="majorBidi" w:cstheme="majorBidi"/>
          <w:sz w:val="28"/>
          <w:szCs w:val="28"/>
          <w:lang w:bidi="ar-IQ"/>
        </w:rPr>
        <w:tab/>
      </w:r>
      <w:proofErr w:type="gramStart"/>
      <w:r w:rsidRPr="00D3684C">
        <w:rPr>
          <w:rFonts w:asciiTheme="majorBidi" w:hAnsiTheme="majorBidi" w:cstheme="majorBidi"/>
          <w:sz w:val="28"/>
          <w:szCs w:val="28"/>
          <w:lang w:bidi="ar-IQ"/>
        </w:rPr>
        <w:t>object</w:t>
      </w:r>
      <w:proofErr w:type="gramEnd"/>
      <w:r w:rsidRPr="00D3684C">
        <w:rPr>
          <w:rFonts w:asciiTheme="majorBidi" w:hAnsiTheme="majorBidi" w:cstheme="majorBidi"/>
          <w:sz w:val="28"/>
          <w:szCs w:val="28"/>
          <w:lang w:bidi="ar-IQ"/>
        </w:rPr>
        <w:t>.</w:t>
      </w:r>
    </w:p>
    <w:p w:rsidR="00251F73" w:rsidRPr="00D3684C" w:rsidRDefault="00905C10" w:rsidP="008A73EF">
      <w:pPr>
        <w:spacing w:line="240" w:lineRule="auto"/>
        <w:ind w:left="-58" w:firstLine="1214"/>
        <w:jc w:val="right"/>
        <w:rPr>
          <w:rFonts w:asciiTheme="majorBidi" w:hAnsiTheme="majorBidi" w:cstheme="majorBidi"/>
          <w:sz w:val="28"/>
          <w:szCs w:val="28"/>
          <w:lang w:bidi="ar-IQ"/>
        </w:rPr>
      </w:pPr>
      <w:r w:rsidRPr="00D3684C">
        <w:rPr>
          <w:rFonts w:asciiTheme="majorBidi" w:hAnsiTheme="majorBidi" w:cstheme="majorBidi"/>
          <w:sz w:val="28"/>
          <w:szCs w:val="28"/>
          <w:lang w:bidi="ar-IQ"/>
        </w:rPr>
        <w:t xml:space="preserve"> </w:t>
      </w:r>
      <w:r w:rsidR="004808C5" w:rsidRPr="00D3684C">
        <w:rPr>
          <w:rFonts w:asciiTheme="majorBidi" w:hAnsiTheme="majorBidi" w:cstheme="majorBidi"/>
          <w:sz w:val="28"/>
          <w:szCs w:val="28"/>
          <w:lang w:bidi="ar-IQ"/>
        </w:rPr>
        <w:t>In the bisecting angle technique, the x-ray beam is directed a perpendicular to an imaginary line</w:t>
      </w:r>
      <w:r w:rsidRPr="00D3684C">
        <w:rPr>
          <w:rFonts w:asciiTheme="majorBidi" w:hAnsiTheme="majorBidi" w:cstheme="majorBidi"/>
          <w:sz w:val="28"/>
          <w:szCs w:val="28"/>
          <w:lang w:bidi="ar-IQ"/>
        </w:rPr>
        <w:t xml:space="preserve"> </w:t>
      </w:r>
      <w:r w:rsidR="004808C5" w:rsidRPr="00D3684C">
        <w:rPr>
          <w:rFonts w:asciiTheme="majorBidi" w:hAnsiTheme="majorBidi" w:cstheme="majorBidi"/>
          <w:sz w:val="28"/>
          <w:szCs w:val="28"/>
          <w:lang w:bidi="ar-IQ"/>
        </w:rPr>
        <w:t xml:space="preserve">which bisects (divided in half) the angle formed by the long axis of the tooth and the long axis of the </w:t>
      </w:r>
      <w:proofErr w:type="gramStart"/>
      <w:r w:rsidR="004808C5" w:rsidRPr="00D3684C">
        <w:rPr>
          <w:rFonts w:asciiTheme="majorBidi" w:hAnsiTheme="majorBidi" w:cstheme="majorBidi"/>
          <w:sz w:val="28"/>
          <w:szCs w:val="28"/>
          <w:lang w:bidi="ar-IQ"/>
        </w:rPr>
        <w:t xml:space="preserve">film </w:t>
      </w:r>
      <w:r w:rsidR="00251F73" w:rsidRPr="00D3684C">
        <w:rPr>
          <w:rFonts w:asciiTheme="majorBidi" w:hAnsiTheme="majorBidi" w:cstheme="majorBidi"/>
          <w:sz w:val="28"/>
          <w:szCs w:val="28"/>
          <w:lang w:bidi="ar-IQ"/>
        </w:rPr>
        <w:t>.</w:t>
      </w:r>
      <w:proofErr w:type="gramEnd"/>
    </w:p>
    <w:p w:rsidR="008C7D3E" w:rsidRPr="00D3684C" w:rsidRDefault="00455037" w:rsidP="00F836D5">
      <w:pPr>
        <w:spacing w:line="240" w:lineRule="auto"/>
        <w:jc w:val="right"/>
        <w:rPr>
          <w:rFonts w:asciiTheme="majorBidi" w:hAnsiTheme="majorBidi" w:cstheme="majorBidi"/>
          <w:sz w:val="28"/>
          <w:szCs w:val="28"/>
          <w:rtl/>
          <w:lang w:bidi="ar-IQ"/>
        </w:rPr>
      </w:pPr>
      <w:r w:rsidRPr="00D3684C">
        <w:rPr>
          <w:noProof/>
        </w:rPr>
        <mc:AlternateContent>
          <mc:Choice Requires="wps">
            <w:drawing>
              <wp:anchor distT="0" distB="0" distL="114300" distR="114300" simplePos="0" relativeHeight="251663360" behindDoc="0" locked="0" layoutInCell="1" allowOverlap="1" wp14:anchorId="16022279" wp14:editId="6AF1448F">
                <wp:simplePos x="0" y="0"/>
                <wp:positionH relativeFrom="column">
                  <wp:posOffset>1484658</wp:posOffset>
                </wp:positionH>
                <wp:positionV relativeFrom="paragraph">
                  <wp:posOffset>30618</wp:posOffset>
                </wp:positionV>
                <wp:extent cx="1290320" cy="445770"/>
                <wp:effectExtent l="0" t="0" r="0"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037" w:rsidRDefault="00455037" w:rsidP="00455037">
                            <w:pPr>
                              <w:pStyle w:val="NormalWeb"/>
                              <w:spacing w:before="0" w:beforeAutospacing="0" w:after="200" w:afterAutospacing="0"/>
                              <w:jc w:val="center"/>
                              <w:textAlignment w:val="baseline"/>
                              <w:rPr>
                                <w:lang w:bidi="ar-IQ"/>
                              </w:rPr>
                            </w:pPr>
                            <w:r>
                              <w:rPr>
                                <w:rFonts w:ascii="Calibri" w:hAnsi="Calibri" w:cs="Arial"/>
                                <w:color w:val="002060"/>
                                <w:kern w:val="24"/>
                                <w:sz w:val="28"/>
                                <w:szCs w:val="28"/>
                                <w:lang w:bidi="ar-IQ"/>
                              </w:rPr>
                              <w:t>90</w:t>
                            </w:r>
                            <w:r>
                              <w:rPr>
                                <w:rFonts w:ascii="Calibri" w:hAnsi="Calibri" w:cs="Arial"/>
                                <w:color w:val="002060"/>
                                <w:kern w:val="24"/>
                                <w:sz w:val="28"/>
                                <w:szCs w:val="28"/>
                                <w:lang w:bidi="ar-IQ"/>
                              </w:rPr>
                              <w:t xml:space="preserve">   </w:t>
                            </w:r>
                          </w:p>
                        </w:txbxContent>
                      </wps:txbx>
                      <wps:bodyPr/>
                    </wps:wsp>
                  </a:graphicData>
                </a:graphic>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16.9pt;margin-top:2.4pt;width:101.6pt;height:35.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" filled="f" stroked="f">
                <v:textbox>
                  <w:txbxContent>
                    <w:p w:rsidR="00455037" w:rsidRDefault="00455037" w:rsidP="00455037">
                      <w:pPr>
                        <w:pStyle w:val="NormalWeb"/>
                        <w:spacing w:before="0" w:beforeAutospacing="0" w:after="200" w:afterAutospacing="0"/>
                        <w:jc w:val="center"/>
                        <w:textAlignment w:val="baseline"/>
                        <w:rPr>
                          <w:lang w:bidi="ar-IQ"/>
                        </w:rPr>
                      </w:pPr>
                      <w:r>
                        <w:rPr>
                          <w:rFonts w:ascii="Calibri" w:hAnsi="Calibri" w:cs="Arial"/>
                          <w:color w:val="002060"/>
                          <w:kern w:val="24"/>
                          <w:sz w:val="28"/>
                          <w:szCs w:val="28"/>
                          <w:lang w:bidi="ar-IQ"/>
                        </w:rPr>
                        <w:t>90</w:t>
                      </w:r>
                      <w:r>
                        <w:rPr>
                          <w:rFonts w:ascii="Calibri" w:hAnsi="Calibri" w:cs="Arial"/>
                          <w:color w:val="002060"/>
                          <w:kern w:val="24"/>
                          <w:sz w:val="28"/>
                          <w:szCs w:val="28"/>
                          <w:lang w:bidi="ar-IQ"/>
                        </w:rPr>
                        <w:t xml:space="preserve">   </w:t>
                      </w:r>
                    </w:p>
                  </w:txbxContent>
                </v:textbox>
              </v:shape>
            </w:pict>
          </mc:Fallback>
        </mc:AlternateContent>
      </w:r>
      <w:r w:rsidR="008C7D3E" w:rsidRPr="00D3684C">
        <w:rPr>
          <w:noProof/>
        </w:rPr>
        <mc:AlternateContent>
          <mc:Choice Requires="wpg">
            <w:drawing>
              <wp:anchor distT="0" distB="0" distL="114300" distR="114300" simplePos="0" relativeHeight="251659264" behindDoc="0" locked="0" layoutInCell="1" allowOverlap="1" wp14:anchorId="44E02287" wp14:editId="65996331">
                <wp:simplePos x="0" y="0"/>
                <wp:positionH relativeFrom="column">
                  <wp:posOffset>99391</wp:posOffset>
                </wp:positionH>
                <wp:positionV relativeFrom="paragraph">
                  <wp:posOffset>246159</wp:posOffset>
                </wp:positionV>
                <wp:extent cx="4472305" cy="1778547"/>
                <wp:effectExtent l="0" t="0" r="23495" b="0"/>
                <wp:wrapNone/>
                <wp:docPr id="13315" name="Group 2"/>
                <wp:cNvGraphicFramePr/>
                <a:graphic xmlns:a="http://schemas.openxmlformats.org/drawingml/2006/main">
                  <a:graphicData uri="http://schemas.microsoft.com/office/word/2010/wordprocessingGroup">
                    <wpg:wgp>
                      <wpg:cNvGrpSpPr/>
                      <wpg:grpSpPr bwMode="auto">
                        <a:xfrm>
                          <a:off x="0" y="0"/>
                          <a:ext cx="4472305" cy="1778547"/>
                          <a:chOff x="0" y="0"/>
                          <a:chExt cx="5940" cy="6251"/>
                        </a:xfrm>
                      </wpg:grpSpPr>
                      <wps:wsp>
                        <wps:cNvPr id="2" name="Line 3"/>
                        <wps:cNvCnPr/>
                        <wps:spPr bwMode="auto">
                          <a:xfrm flipH="1">
                            <a:off x="2520" y="140"/>
                            <a:ext cx="1800" cy="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4"/>
                        <wps:cNvCnPr/>
                        <wps:spPr bwMode="auto">
                          <a:xfrm>
                            <a:off x="2520" y="140"/>
                            <a:ext cx="0" cy="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wps:spPr bwMode="auto">
                          <a:xfrm>
                            <a:off x="540" y="140"/>
                            <a:ext cx="1980" cy="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wps:spPr bwMode="auto">
                          <a:xfrm flipH="1">
                            <a:off x="0" y="318"/>
                            <a:ext cx="5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7"/>
                        <wps:cNvCnPr/>
                        <wps:spPr bwMode="auto">
                          <a:xfrm flipH="1">
                            <a:off x="2520" y="32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Text Box 8"/>
                        <wps:cNvSpPr txBox="1">
                          <a:spLocks noChangeArrowheads="1"/>
                        </wps:cNvSpPr>
                        <wps:spPr bwMode="auto">
                          <a:xfrm>
                            <a:off x="2466" y="306"/>
                            <a:ext cx="352"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D3E" w:rsidRDefault="008C7D3E" w:rsidP="008C7D3E">
                              <w:pPr>
                                <w:bidi w:val="0"/>
                                <w:rPr>
                                  <w:rFonts w:eastAsia="Times New Roman"/>
                                </w:rPr>
                              </w:pPr>
                            </w:p>
                          </w:txbxContent>
                        </wps:txbx>
                        <wps:bodyPr wrap="none"/>
                      </wps:wsp>
                      <wps:wsp>
                        <wps:cNvPr id="8" name="Text Box 9"/>
                        <wps:cNvSpPr txBox="1">
                          <a:spLocks noChangeArrowheads="1"/>
                        </wps:cNvSpPr>
                        <wps:spPr bwMode="auto">
                          <a:xfrm>
                            <a:off x="4125" y="0"/>
                            <a:ext cx="1800"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D3E" w:rsidRDefault="008C7D3E" w:rsidP="008C7D3E">
                              <w:pPr>
                                <w:bidi w:val="0"/>
                                <w:rPr>
                                  <w:rFonts w:eastAsia="Times New Roman"/>
                                </w:rPr>
                              </w:pPr>
                            </w:p>
                          </w:txbxContent>
                        </wps:txbx>
                        <wps:bodyPr/>
                      </wps:wsp>
                      <wps:wsp>
                        <wps:cNvPr id="9" name="Text Box 10"/>
                        <wps:cNvSpPr txBox="1">
                          <a:spLocks noChangeArrowheads="1"/>
                        </wps:cNvSpPr>
                        <wps:spPr bwMode="auto">
                          <a:xfrm>
                            <a:off x="1587" y="5063"/>
                            <a:ext cx="2538" cy="1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D3E" w:rsidRDefault="008C7D3E" w:rsidP="008C7D3E">
                              <w:pPr>
                                <w:bidi w:val="0"/>
                                <w:rPr>
                                  <w:rFonts w:eastAsia="Times New Roman"/>
                                </w:rPr>
                              </w:pPr>
                            </w:p>
                          </w:txbxContent>
                        </wps:txbx>
                        <wps:bodyPr/>
                      </wps:wsp>
                      <wps:wsp>
                        <wps:cNvPr id="10" name="Text Box 11"/>
                        <wps:cNvSpPr txBox="1">
                          <a:spLocks noChangeArrowheads="1"/>
                        </wps:cNvSpPr>
                        <wps:spPr bwMode="auto">
                          <a:xfrm>
                            <a:off x="3060" y="2660"/>
                            <a:ext cx="1080" cy="1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D3E" w:rsidRDefault="008C7D3E" w:rsidP="008C7D3E">
                              <w:pPr>
                                <w:bidi w:val="0"/>
                                <w:rPr>
                                  <w:rFonts w:eastAsia="Times New Roman"/>
                                </w:rPr>
                              </w:pPr>
                            </w:p>
                          </w:txbxContent>
                        </wps:txbx>
                        <wps:bodyPr/>
                      </wps:wsp>
                      <wps:wsp>
                        <wps:cNvPr id="11" name="Text Box 12"/>
                        <wps:cNvSpPr txBox="1">
                          <a:spLocks noChangeArrowheads="1"/>
                        </wps:cNvSpPr>
                        <wps:spPr bwMode="auto">
                          <a:xfrm>
                            <a:off x="900" y="2663"/>
                            <a:ext cx="1080" cy="1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D3E" w:rsidRDefault="008C7D3E" w:rsidP="008C7D3E">
                              <w:pPr>
                                <w:bidi w:val="0"/>
                                <w:rPr>
                                  <w:rFonts w:eastAsia="Times New Roman"/>
                                </w:rPr>
                              </w:pPr>
                            </w:p>
                          </w:txbxContent>
                        </wps:txbx>
                        <wps:bodyPr/>
                      </wps:wsp>
                    </wpg:wgp>
                  </a:graphicData>
                </a:graphic>
                <wp14:sizeRelH relativeFrom="margin">
                  <wp14:pctWidth>0</wp14:pctWidth>
                </wp14:sizeRelH>
                <wp14:sizeRelV relativeFrom="margin">
                  <wp14:pctHeight>0</wp14:pctHeight>
                </wp14:sizeRelV>
              </wp:anchor>
            </w:drawing>
          </mc:Choice>
          <mc:Fallback>
            <w:pict>
              <v:group id="Group 2" o:spid="_x0000_s1027" style="position:absolute;margin-left:7.85pt;margin-top:19.4pt;width:352.15pt;height:140.05pt;z-index:251659264;mso-width-relative:margin;mso-height-relative:margin" coordsize="594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">
                <v:line id="Line 3" o:spid="_x0000_s1028" style="position:absolute;flip:x;visibility:visible;mso-wrap-style:square" from="2520,140" to="4320,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dYMQAAADaAAAADwAAAGRycy9kb3ducmV2LnhtbESPQWsCMRSE74L/IbxCL6LZSim6NYoU&#10;hB681MqKt9fN62bZzcuaRN3++0YQPA4z8w2zWPW2FRfyoXas4GWSgSAuna65UrD/3oxnIEJE1tg6&#10;JgV/FGC1HA4WmGt35S+67GIlEoRDjgpMjF0uZSgNWQwT1xEn79d5izFJX0nt8ZrgtpXTLHuTFmtO&#10;CwY7+jBUNruzVSBn29HJr39em6I5HOamKIvuuFXq+alfv4OI1MdH+N7+1AqmcLuSb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jt1gxAAAANoAAAAPAAAAAAAAAAAA&#10;AAAAAKECAABkcnMvZG93bnJldi54bWxQSwUGAAAAAAQABAD5AAAAkgMAAAAA&#10;"/>
                <v:line id="Line 4" o:spid="_x0000_s1029" style="position:absolute;visibility:visible;mso-wrap-style:square" from="2520,140" to="2520,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5" o:spid="_x0000_s1030" style="position:absolute;visibility:visible;mso-wrap-style:square" from="540,140" to="2520,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6" o:spid="_x0000_s1031" style="position:absolute;flip:x;visibility:visible;mso-wrap-style:square" from="0,318" to="594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FFMUAAADaAAAADwAAAGRycy9kb3ducmV2LnhtbESPQWsCMRSE7wX/Q3hCL6VmLa3Y1Sgi&#10;CB68VGWlt9fNc7Ps5mVNom7/fVMo9DjMzDfMfNnbVtzIh9qxgvEoA0FcOl1zpeB42DxPQYSIrLF1&#10;TAq+KcByMXiYY67dnT/oto+VSBAOOSowMXa5lKE0ZDGMXEecvLPzFmOSvpLa4z3BbStfsmwiLdac&#10;Fgx2tDZUNvurVSCnu6eLX329NkVzOr2boiy6z51Sj8N+NQMRqY//4b/2Vit4g9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dFFMUAAADaAAAADwAAAAAAAAAA&#10;AAAAAAChAgAAZHJzL2Rvd25yZXYueG1sUEsFBgAAAAAEAAQA+QAAAJMDAAAAAA==&#10;"/>
                <v:line id="Line 7" o:spid="_x0000_s1032" style="position:absolute;flip:x;visibility:visible;mso-wrap-style:square" from="2520,320" to="2700,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bY8QAAADaAAAADwAAAGRycy9kb3ducmV2LnhtbESPQWsCMRSE74L/IbxCL6LZliK6NYoU&#10;hB68VGXF2+vmdbPs5mVNom7/fVMQPA4z8w2zWPW2FVfyoXas4GWSgSAuna65UnDYb8YzECEia2wd&#10;k4JfCrBaDgcLzLW78Rddd7ESCcIhRwUmxi6XMpSGLIaJ64iT9+O8xZikr6T2eEtw28rXLJtKizWn&#10;BYMdfRgqm93FKpCz7ejs199vTdEcj3NTlEV32ir1/NSv30FE6uMjfG9/agVT+L+Sb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dtjxAAAANoAAAAPAAAAAAAAAAAA&#10;AAAAAKECAABkcnMvZG93bnJldi54bWxQSwUGAAAAAAQABAD5AAAAkgMAAAAA&#10;"/>
                <v:shape id="Text Box 8" o:spid="_x0000_s1033" type="#_x0000_t202" style="position:absolute;left:2466;top:306;width:352;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Tj8YA&#10;AADaAAAADwAAAGRycy9kb3ducmV2LnhtbESPQWvCQBSE74X+h+UVepG6MYItqauIYhEUS9MeenzN&#10;viZps2/D7hqjv74rCD0OM/MNM533phEdOV9bVjAaJiCIC6trLhV8vK8fnkD4gKyxsUwKTuRhPru9&#10;mWKm7ZHfqMtDKSKEfYYKqhDaTEpfVGTQD21LHL1v6wyGKF0ptcNjhJtGpkkykQZrjgsVtrSsqPjN&#10;D0bB+dXtbJruXkZfn+O6C6vBz367V+r+rl88gwjUh//wtb3RCh7hciXe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sTj8YAAADaAAAADwAAAAAAAAAAAAAAAACYAgAAZHJz&#10;L2Rvd25yZXYueG1sUEsFBgAAAAAEAAQA9QAAAIsDAAAAAA==&#10;" filled="f" stroked="f">
                  <v:textbox>
                    <w:txbxContent>
                      <w:p w:rsidR="008C7D3E" w:rsidRDefault="008C7D3E" w:rsidP="008C7D3E">
                        <w:pPr>
                          <w:bidi w:val="0"/>
                          <w:rPr>
                            <w:rFonts w:eastAsia="Times New Roman"/>
                          </w:rPr>
                        </w:pPr>
                      </w:p>
                    </w:txbxContent>
                  </v:textbox>
                </v:shape>
                <v:shape id="Text Box 9" o:spid="_x0000_s1034" type="#_x0000_t202" style="position:absolute;left:4125;width:1800;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8C7D3E" w:rsidRDefault="008C7D3E" w:rsidP="008C7D3E">
                        <w:pPr>
                          <w:bidi w:val="0"/>
                          <w:rPr>
                            <w:rFonts w:eastAsia="Times New Roman"/>
                          </w:rPr>
                        </w:pPr>
                      </w:p>
                    </w:txbxContent>
                  </v:textbox>
                </v:shape>
                <v:shape id="Text Box 10" o:spid="_x0000_s1035" type="#_x0000_t202" style="position:absolute;left:1587;top:5063;width:2538;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8C7D3E" w:rsidRDefault="008C7D3E" w:rsidP="008C7D3E">
                        <w:pPr>
                          <w:bidi w:val="0"/>
                          <w:rPr>
                            <w:rFonts w:eastAsia="Times New Roman"/>
                          </w:rPr>
                        </w:pPr>
                      </w:p>
                    </w:txbxContent>
                  </v:textbox>
                </v:shape>
                <v:shape id="Text Box 11" o:spid="_x0000_s1036" type="#_x0000_t202" style="position:absolute;left:3060;top:2660;width:1080;height:1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8C7D3E" w:rsidRDefault="008C7D3E" w:rsidP="008C7D3E">
                        <w:pPr>
                          <w:bidi w:val="0"/>
                          <w:rPr>
                            <w:rFonts w:eastAsia="Times New Roman"/>
                          </w:rPr>
                        </w:pPr>
                      </w:p>
                    </w:txbxContent>
                  </v:textbox>
                </v:shape>
                <v:shape id="_x0000_s1037" type="#_x0000_t202" style="position:absolute;left:900;top:2663;width:1080;height:1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8C7D3E" w:rsidRDefault="008C7D3E" w:rsidP="008C7D3E">
                        <w:pPr>
                          <w:bidi w:val="0"/>
                          <w:rPr>
                            <w:rFonts w:eastAsia="Times New Roman"/>
                          </w:rPr>
                        </w:pPr>
                      </w:p>
                    </w:txbxContent>
                  </v:textbox>
                </v:shape>
              </v:group>
            </w:pict>
          </mc:Fallback>
        </mc:AlternateContent>
      </w:r>
    </w:p>
    <w:p w:rsidR="008C7D3E" w:rsidRPr="00D3684C" w:rsidRDefault="00455037" w:rsidP="00F836D5">
      <w:pPr>
        <w:spacing w:line="240" w:lineRule="auto"/>
        <w:jc w:val="right"/>
        <w:rPr>
          <w:rFonts w:asciiTheme="majorBidi" w:hAnsiTheme="majorBidi" w:cstheme="majorBidi"/>
          <w:sz w:val="28"/>
          <w:szCs w:val="28"/>
          <w:rtl/>
          <w:lang w:bidi="ar-IQ"/>
        </w:rPr>
      </w:pPr>
      <w:r w:rsidRPr="00D3684C">
        <w:rPr>
          <w:noProof/>
        </w:rPr>
        <mc:AlternateContent>
          <mc:Choice Requires="wps">
            <w:drawing>
              <wp:anchor distT="0" distB="0" distL="114300" distR="114300" simplePos="0" relativeHeight="251661312" behindDoc="0" locked="0" layoutInCell="1" allowOverlap="1" wp14:anchorId="487F39F3" wp14:editId="53DEEF60">
                <wp:simplePos x="0" y="0"/>
                <wp:positionH relativeFrom="column">
                  <wp:posOffset>2962275</wp:posOffset>
                </wp:positionH>
                <wp:positionV relativeFrom="paragraph">
                  <wp:posOffset>141605</wp:posOffset>
                </wp:positionV>
                <wp:extent cx="1290320" cy="445770"/>
                <wp:effectExtent l="0" t="0" r="0" b="0"/>
                <wp:wrapNone/>
                <wp:docPr id="133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037" w:rsidRDefault="00455037" w:rsidP="00455037">
                            <w:pPr>
                              <w:pStyle w:val="NormalWeb"/>
                              <w:spacing w:before="0" w:beforeAutospacing="0" w:after="200" w:afterAutospacing="0"/>
                              <w:jc w:val="center"/>
                              <w:textAlignment w:val="baseline"/>
                              <w:rPr>
                                <w:lang w:bidi="ar-IQ"/>
                              </w:rPr>
                            </w:pPr>
                            <w:proofErr w:type="gramStart"/>
                            <w:r>
                              <w:rPr>
                                <w:rFonts w:ascii="Calibri" w:hAnsi="Calibri" w:cs="Arial"/>
                                <w:color w:val="002060"/>
                                <w:kern w:val="24"/>
                                <w:sz w:val="28"/>
                                <w:szCs w:val="28"/>
                                <w:lang w:bidi="ar-IQ"/>
                              </w:rPr>
                              <w:t>tooth</w:t>
                            </w:r>
                            <w:proofErr w:type="gramEnd"/>
                            <w:r>
                              <w:rPr>
                                <w:rFonts w:ascii="Calibri" w:hAnsi="Calibri" w:cs="Arial"/>
                                <w:color w:val="002060"/>
                                <w:kern w:val="24"/>
                                <w:sz w:val="28"/>
                                <w:szCs w:val="28"/>
                                <w:lang w:bidi="ar-IQ"/>
                              </w:rPr>
                              <w:t xml:space="preserve">   </w:t>
                            </w:r>
                          </w:p>
                        </w:txbxContent>
                      </wps:txbx>
                      <wps:bodyPr/>
                    </wps:wsp>
                  </a:graphicData>
                </a:graphic>
              </wp:anchor>
            </w:drawing>
          </mc:Choice>
          <mc:Fallback>
            <w:pict>
              <v:shape id="_x0000_s1038" type="#_x0000_t202" style="position:absolute;margin-left:233.25pt;margin-top:11.15pt;width:101.6pt;height:35.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" filled="f" stroked="f">
                <v:textbox>
                  <w:txbxContent>
                    <w:p w:rsidR="00455037" w:rsidRDefault="00455037" w:rsidP="00455037">
                      <w:pPr>
                        <w:pStyle w:val="NormalWeb"/>
                        <w:spacing w:before="0" w:beforeAutospacing="0" w:after="200" w:afterAutospacing="0"/>
                        <w:jc w:val="center"/>
                        <w:textAlignment w:val="baseline"/>
                        <w:rPr>
                          <w:lang w:bidi="ar-IQ"/>
                        </w:rPr>
                      </w:pPr>
                      <w:proofErr w:type="gramStart"/>
                      <w:r>
                        <w:rPr>
                          <w:rFonts w:ascii="Calibri" w:hAnsi="Calibri" w:cs="Arial"/>
                          <w:color w:val="002060"/>
                          <w:kern w:val="24"/>
                          <w:sz w:val="28"/>
                          <w:szCs w:val="28"/>
                          <w:lang w:bidi="ar-IQ"/>
                        </w:rPr>
                        <w:t>tooth</w:t>
                      </w:r>
                      <w:proofErr w:type="gramEnd"/>
                      <w:r>
                        <w:rPr>
                          <w:rFonts w:ascii="Calibri" w:hAnsi="Calibri" w:cs="Arial"/>
                          <w:color w:val="002060"/>
                          <w:kern w:val="24"/>
                          <w:sz w:val="28"/>
                          <w:szCs w:val="28"/>
                          <w:lang w:bidi="ar-IQ"/>
                        </w:rPr>
                        <w:t xml:space="preserve">   </w:t>
                      </w:r>
                    </w:p>
                  </w:txbxContent>
                </v:textbox>
              </v:shape>
            </w:pict>
          </mc:Fallback>
        </mc:AlternateContent>
      </w:r>
    </w:p>
    <w:p w:rsidR="008C7D3E" w:rsidRPr="00D3684C" w:rsidRDefault="00455037" w:rsidP="00F836D5">
      <w:pPr>
        <w:spacing w:line="240" w:lineRule="auto"/>
        <w:jc w:val="right"/>
        <w:rPr>
          <w:rFonts w:asciiTheme="majorBidi" w:hAnsiTheme="majorBidi" w:cstheme="majorBidi"/>
          <w:sz w:val="28"/>
          <w:szCs w:val="28"/>
          <w:rtl/>
          <w:lang w:bidi="ar-IQ"/>
        </w:rPr>
      </w:pPr>
      <w:proofErr w:type="gramStart"/>
      <w:r w:rsidRPr="00D3684C">
        <w:rPr>
          <w:rFonts w:asciiTheme="majorBidi" w:hAnsiTheme="majorBidi" w:cstheme="majorBidi"/>
          <w:sz w:val="28"/>
          <w:szCs w:val="28"/>
          <w:lang w:bidi="ar-IQ"/>
        </w:rPr>
        <w:t>film</w:t>
      </w:r>
      <w:proofErr w:type="gramEnd"/>
    </w:p>
    <w:p w:rsidR="008C7D3E" w:rsidRPr="00D3684C" w:rsidRDefault="008C7D3E" w:rsidP="00F836D5">
      <w:pPr>
        <w:spacing w:line="240" w:lineRule="auto"/>
        <w:jc w:val="right"/>
        <w:rPr>
          <w:rFonts w:asciiTheme="majorBidi" w:hAnsiTheme="majorBidi" w:cstheme="majorBidi"/>
          <w:sz w:val="28"/>
          <w:szCs w:val="28"/>
          <w:rtl/>
          <w:lang w:bidi="ar-IQ"/>
        </w:rPr>
      </w:pPr>
    </w:p>
    <w:p w:rsidR="008C7D3E" w:rsidRPr="00D3684C" w:rsidRDefault="008C7D3E" w:rsidP="00F836D5">
      <w:pPr>
        <w:spacing w:line="240" w:lineRule="auto"/>
        <w:jc w:val="right"/>
        <w:rPr>
          <w:rFonts w:asciiTheme="majorBidi" w:hAnsiTheme="majorBidi" w:cstheme="majorBidi"/>
          <w:sz w:val="28"/>
          <w:szCs w:val="28"/>
          <w:rtl/>
          <w:lang w:bidi="ar-IQ"/>
        </w:rPr>
      </w:pPr>
    </w:p>
    <w:p w:rsidR="008C7D3E" w:rsidRPr="00D3684C" w:rsidRDefault="008C7D3E" w:rsidP="00F836D5">
      <w:pPr>
        <w:spacing w:line="240" w:lineRule="auto"/>
        <w:jc w:val="right"/>
        <w:rPr>
          <w:rFonts w:asciiTheme="majorBidi" w:hAnsiTheme="majorBidi" w:cstheme="majorBidi"/>
          <w:sz w:val="28"/>
          <w:szCs w:val="28"/>
          <w:rtl/>
          <w:lang w:bidi="ar-IQ"/>
        </w:rPr>
      </w:pPr>
    </w:p>
    <w:p w:rsidR="008C7D3E" w:rsidRPr="00D3684C" w:rsidRDefault="008C7D3E" w:rsidP="00F836D5">
      <w:pPr>
        <w:spacing w:line="240" w:lineRule="auto"/>
        <w:jc w:val="right"/>
        <w:rPr>
          <w:rFonts w:asciiTheme="majorBidi" w:hAnsiTheme="majorBidi" w:cstheme="majorBidi"/>
          <w:sz w:val="28"/>
          <w:szCs w:val="28"/>
          <w:lang w:bidi="ar-IQ"/>
        </w:rPr>
      </w:pPr>
    </w:p>
    <w:p w:rsidR="00251F73" w:rsidRPr="00D3684C" w:rsidRDefault="00251F73" w:rsidP="00F836D5">
      <w:pPr>
        <w:spacing w:line="240" w:lineRule="auto"/>
        <w:jc w:val="right"/>
        <w:rPr>
          <w:rFonts w:asciiTheme="majorBidi" w:hAnsiTheme="majorBidi" w:cstheme="majorBidi"/>
          <w:b/>
          <w:bCs/>
          <w:sz w:val="28"/>
          <w:szCs w:val="28"/>
          <w:lang w:bidi="ar-IQ"/>
        </w:rPr>
      </w:pPr>
      <w:r w:rsidRPr="00D3684C">
        <w:rPr>
          <w:rFonts w:asciiTheme="majorBidi" w:hAnsiTheme="majorBidi" w:cstheme="majorBidi"/>
          <w:b/>
          <w:bCs/>
          <w:sz w:val="28"/>
          <w:szCs w:val="28"/>
          <w:lang w:bidi="ar-IQ"/>
        </w:rPr>
        <w:t>Horizontal angulation</w:t>
      </w:r>
    </w:p>
    <w:p w:rsidR="00E56EE9" w:rsidRPr="00D3684C" w:rsidRDefault="00251F73" w:rsidP="00F836D5">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 xml:space="preserve">The horizontal angulation is adjusted so that a line connecting the front and back edge of PID is parallel with the line connecting the </w:t>
      </w:r>
      <w:proofErr w:type="spellStart"/>
      <w:r w:rsidRPr="00D3684C">
        <w:rPr>
          <w:rFonts w:asciiTheme="majorBidi" w:hAnsiTheme="majorBidi" w:cstheme="majorBidi"/>
          <w:sz w:val="28"/>
          <w:szCs w:val="28"/>
          <w:lang w:bidi="ar-IQ"/>
        </w:rPr>
        <w:t>buccal</w:t>
      </w:r>
      <w:proofErr w:type="spellEnd"/>
      <w:r w:rsidRPr="00D3684C">
        <w:rPr>
          <w:rFonts w:asciiTheme="majorBidi" w:hAnsiTheme="majorBidi" w:cstheme="majorBidi"/>
          <w:sz w:val="28"/>
          <w:szCs w:val="28"/>
          <w:lang w:bidi="ar-IQ"/>
        </w:rPr>
        <w:t xml:space="preserve"> surfaces of the premolars and molars</w:t>
      </w:r>
      <w:r w:rsidR="00A205A2" w:rsidRPr="00D3684C">
        <w:rPr>
          <w:rFonts w:asciiTheme="majorBidi" w:hAnsiTheme="majorBidi" w:cstheme="majorBidi"/>
          <w:sz w:val="28"/>
          <w:szCs w:val="28"/>
          <w:lang w:bidi="ar-IQ"/>
        </w:rPr>
        <w:t>, the x-ray then will be perpendicular to the fil</w:t>
      </w:r>
      <w:r w:rsidR="00E56EE9" w:rsidRPr="00D3684C">
        <w:rPr>
          <w:rFonts w:asciiTheme="majorBidi" w:hAnsiTheme="majorBidi" w:cstheme="majorBidi"/>
          <w:sz w:val="28"/>
          <w:szCs w:val="28"/>
          <w:lang w:bidi="ar-IQ"/>
        </w:rPr>
        <w:t>m.</w:t>
      </w:r>
    </w:p>
    <w:p w:rsidR="00E56EE9" w:rsidRPr="00D3684C" w:rsidRDefault="00E56EE9" w:rsidP="00F836D5">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In this technique, as a result of lack of parallelism between the tooth and the film since the film is contact with the tooth crown, we have all the areas below the apex of the tooth as well as above are distorted and the degree of distortion can reduced by the use of long cylinder because the longer distance between the source of radiation and the object the more is the parallel will be the rays.</w:t>
      </w:r>
    </w:p>
    <w:p w:rsidR="00BE115A" w:rsidRPr="00D3684C" w:rsidRDefault="00BE115A" w:rsidP="00F836D5">
      <w:pPr>
        <w:spacing w:line="240" w:lineRule="auto"/>
        <w:jc w:val="right"/>
        <w:rPr>
          <w:rFonts w:asciiTheme="majorBidi" w:hAnsiTheme="majorBidi" w:cstheme="majorBidi"/>
          <w:sz w:val="28"/>
          <w:szCs w:val="28"/>
          <w:lang w:bidi="ar-IQ"/>
        </w:rPr>
      </w:pPr>
      <w:r w:rsidRPr="00D3684C">
        <w:rPr>
          <w:noProof/>
        </w:rPr>
        <w:drawing>
          <wp:inline distT="0" distB="0" distL="0" distR="0" wp14:anchorId="2A921662" wp14:editId="417185A4">
            <wp:extent cx="3406998" cy="2266122"/>
            <wp:effectExtent l="0" t="0" r="3175" b="1270"/>
            <wp:docPr id="1741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4672" cy="2271226"/>
                    </a:xfrm>
                    <a:prstGeom prst="rect">
                      <a:avLst/>
                    </a:prstGeom>
                    <a:noFill/>
                    <a:ln>
                      <a:noFill/>
                    </a:ln>
                    <a:extLst/>
                  </pic:spPr>
                </pic:pic>
              </a:graphicData>
            </a:graphic>
          </wp:inline>
        </w:drawing>
      </w:r>
    </w:p>
    <w:p w:rsidR="00BE115A" w:rsidRPr="00D3684C" w:rsidRDefault="00BE115A" w:rsidP="00F836D5">
      <w:pPr>
        <w:spacing w:line="240" w:lineRule="auto"/>
        <w:jc w:val="right"/>
        <w:rPr>
          <w:rFonts w:asciiTheme="majorBidi" w:hAnsiTheme="majorBidi" w:cstheme="majorBidi"/>
          <w:sz w:val="28"/>
          <w:szCs w:val="28"/>
          <w:lang w:bidi="ar-IQ"/>
        </w:rPr>
      </w:pPr>
    </w:p>
    <w:p w:rsidR="00E56EE9" w:rsidRPr="00D3684C" w:rsidRDefault="00E56EE9" w:rsidP="00BE115A">
      <w:pPr>
        <w:spacing w:line="240" w:lineRule="auto"/>
        <w:jc w:val="right"/>
        <w:rPr>
          <w:rFonts w:asciiTheme="majorBidi" w:hAnsiTheme="majorBidi" w:cstheme="majorBidi"/>
          <w:b/>
          <w:bCs/>
          <w:sz w:val="28"/>
          <w:szCs w:val="28"/>
          <w:lang w:bidi="ar-IQ"/>
        </w:rPr>
      </w:pPr>
      <w:r w:rsidRPr="00D3684C">
        <w:rPr>
          <w:rFonts w:asciiTheme="majorBidi" w:hAnsiTheme="majorBidi" w:cstheme="majorBidi"/>
          <w:b/>
          <w:bCs/>
          <w:sz w:val="28"/>
          <w:szCs w:val="28"/>
          <w:lang w:bidi="ar-IQ"/>
        </w:rPr>
        <w:t>Horizontal and vertical angulations:-</w:t>
      </w:r>
    </w:p>
    <w:p w:rsidR="00E56EE9" w:rsidRPr="00D3684C" w:rsidRDefault="00E56EE9" w:rsidP="00BE115A">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1. Horizontal angulations</w:t>
      </w:r>
      <w:proofErr w:type="gramStart"/>
      <w:r w:rsidRPr="00D3684C">
        <w:rPr>
          <w:rFonts w:asciiTheme="majorBidi" w:hAnsiTheme="majorBidi" w:cstheme="majorBidi"/>
          <w:sz w:val="28"/>
          <w:szCs w:val="28"/>
          <w:lang w:bidi="ar-IQ"/>
        </w:rPr>
        <w:t>:-</w:t>
      </w:r>
      <w:proofErr w:type="gramEnd"/>
      <w:r w:rsidRPr="00D3684C">
        <w:rPr>
          <w:rFonts w:asciiTheme="majorBidi" w:hAnsiTheme="majorBidi" w:cstheme="majorBidi"/>
          <w:sz w:val="28"/>
          <w:szCs w:val="28"/>
          <w:lang w:bidi="ar-IQ"/>
        </w:rPr>
        <w:t xml:space="preserve"> refers to the X-ray beams direction in horizontal </w:t>
      </w:r>
      <w:r w:rsidR="00BE115A" w:rsidRPr="00D3684C">
        <w:rPr>
          <w:rFonts w:asciiTheme="majorBidi" w:hAnsiTheme="majorBidi" w:cstheme="majorBidi"/>
          <w:sz w:val="28"/>
          <w:szCs w:val="28"/>
          <w:lang w:bidi="ar-IQ"/>
        </w:rPr>
        <w:t>plane</w:t>
      </w:r>
      <w:r w:rsidRPr="00D3684C">
        <w:rPr>
          <w:rFonts w:asciiTheme="majorBidi" w:hAnsiTheme="majorBidi" w:cstheme="majorBidi"/>
          <w:sz w:val="28"/>
          <w:szCs w:val="28"/>
          <w:lang w:bidi="ar-IQ"/>
        </w:rPr>
        <w:t>.</w:t>
      </w:r>
    </w:p>
    <w:p w:rsidR="00E56EE9" w:rsidRPr="00D3684C" w:rsidRDefault="00E56EE9" w:rsidP="00F836D5">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2. Vertical angulations</w:t>
      </w:r>
      <w:proofErr w:type="gramStart"/>
      <w:r w:rsidRPr="00D3684C">
        <w:rPr>
          <w:rFonts w:asciiTheme="majorBidi" w:hAnsiTheme="majorBidi" w:cstheme="majorBidi"/>
          <w:sz w:val="28"/>
          <w:szCs w:val="28"/>
          <w:lang w:bidi="ar-IQ"/>
        </w:rPr>
        <w:t>:-</w:t>
      </w:r>
      <w:proofErr w:type="gramEnd"/>
      <w:r w:rsidRPr="00D3684C">
        <w:rPr>
          <w:rFonts w:asciiTheme="majorBidi" w:hAnsiTheme="majorBidi" w:cstheme="majorBidi"/>
          <w:sz w:val="28"/>
          <w:szCs w:val="28"/>
          <w:lang w:bidi="ar-IQ"/>
        </w:rPr>
        <w:t xml:space="preserve"> is the angle of X-ray beam in a vertical plane.</w:t>
      </w:r>
    </w:p>
    <w:p w:rsidR="00E56EE9" w:rsidRPr="00D3684C" w:rsidRDefault="00E56EE9" w:rsidP="00EA76A8">
      <w:pPr>
        <w:spacing w:line="240" w:lineRule="auto"/>
        <w:jc w:val="right"/>
        <w:rPr>
          <w:rFonts w:asciiTheme="majorBidi" w:hAnsiTheme="majorBidi" w:cstheme="majorBidi" w:hint="cs"/>
          <w:sz w:val="28"/>
          <w:szCs w:val="28"/>
          <w:rtl/>
          <w:lang w:bidi="ar-IQ"/>
        </w:rPr>
      </w:pPr>
      <w:r w:rsidRPr="00D3684C">
        <w:rPr>
          <w:rFonts w:asciiTheme="majorBidi" w:hAnsiTheme="majorBidi" w:cstheme="majorBidi"/>
          <w:sz w:val="28"/>
          <w:szCs w:val="28"/>
          <w:lang w:bidi="ar-IQ"/>
        </w:rPr>
        <w:tab/>
        <w:t>Plus vertical angulations</w:t>
      </w:r>
      <w:proofErr w:type="gramStart"/>
      <w:r w:rsidRPr="00D3684C">
        <w:rPr>
          <w:rFonts w:asciiTheme="majorBidi" w:hAnsiTheme="majorBidi" w:cstheme="majorBidi"/>
          <w:sz w:val="28"/>
          <w:szCs w:val="28"/>
          <w:lang w:bidi="ar-IQ"/>
        </w:rPr>
        <w:t>:-</w:t>
      </w:r>
      <w:proofErr w:type="gramEnd"/>
      <w:r w:rsidRPr="00D3684C">
        <w:rPr>
          <w:rFonts w:asciiTheme="majorBidi" w:hAnsiTheme="majorBidi" w:cstheme="majorBidi"/>
          <w:sz w:val="28"/>
          <w:szCs w:val="28"/>
          <w:lang w:bidi="ar-IQ"/>
        </w:rPr>
        <w:t xml:space="preserve"> when the</w:t>
      </w:r>
      <w:r w:rsidR="00EA76A8" w:rsidRPr="00D3684C">
        <w:rPr>
          <w:rFonts w:asciiTheme="majorBidi" w:hAnsiTheme="majorBidi" w:cstheme="majorBidi"/>
          <w:sz w:val="28"/>
          <w:szCs w:val="28"/>
          <w:lang w:bidi="ar-IQ"/>
        </w:rPr>
        <w:t xml:space="preserve"> </w:t>
      </w:r>
      <w:r w:rsidR="00EA76A8" w:rsidRPr="00D3684C">
        <w:rPr>
          <w:rFonts w:asciiTheme="majorBidi" w:hAnsiTheme="majorBidi" w:cstheme="majorBidi"/>
          <w:sz w:val="28"/>
          <w:szCs w:val="28"/>
          <w:lang w:bidi="ar-IQ"/>
        </w:rPr>
        <w:t>beam is tipped down ward</w:t>
      </w:r>
    </w:p>
    <w:p w:rsidR="00E56EE9" w:rsidRPr="00D3684C" w:rsidRDefault="00E56EE9" w:rsidP="00BE115A">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ab/>
        <w:t>Minus vertical angulations</w:t>
      </w:r>
      <w:proofErr w:type="gramStart"/>
      <w:r w:rsidRPr="00D3684C">
        <w:rPr>
          <w:rFonts w:asciiTheme="majorBidi" w:hAnsiTheme="majorBidi" w:cstheme="majorBidi"/>
          <w:sz w:val="28"/>
          <w:szCs w:val="28"/>
          <w:lang w:bidi="ar-IQ"/>
        </w:rPr>
        <w:t>:-</w:t>
      </w:r>
      <w:proofErr w:type="gramEnd"/>
      <w:r w:rsidRPr="00D3684C">
        <w:rPr>
          <w:rFonts w:asciiTheme="majorBidi" w:hAnsiTheme="majorBidi" w:cstheme="majorBidi"/>
          <w:sz w:val="28"/>
          <w:szCs w:val="28"/>
          <w:lang w:bidi="ar-IQ"/>
        </w:rPr>
        <w:t xml:space="preserve"> when the beam is tipped upward.</w:t>
      </w:r>
    </w:p>
    <w:p w:rsidR="00BE115A" w:rsidRPr="00D3684C" w:rsidRDefault="00BE115A" w:rsidP="00F836D5">
      <w:pPr>
        <w:spacing w:line="240" w:lineRule="auto"/>
        <w:jc w:val="center"/>
        <w:rPr>
          <w:rFonts w:asciiTheme="majorBidi" w:hAnsiTheme="majorBidi" w:cstheme="majorBidi"/>
          <w:sz w:val="28"/>
          <w:szCs w:val="28"/>
          <w:lang w:bidi="ar-IQ"/>
        </w:rPr>
      </w:pPr>
    </w:p>
    <w:p w:rsidR="00BE115A" w:rsidRPr="00D3684C" w:rsidRDefault="00BE115A" w:rsidP="00F836D5">
      <w:pPr>
        <w:spacing w:line="240" w:lineRule="auto"/>
        <w:jc w:val="center"/>
        <w:rPr>
          <w:rFonts w:asciiTheme="majorBidi" w:hAnsiTheme="majorBidi" w:cstheme="majorBidi"/>
          <w:sz w:val="28"/>
          <w:szCs w:val="28"/>
          <w:lang w:bidi="ar-IQ"/>
        </w:rPr>
      </w:pPr>
      <w:r w:rsidRPr="00D3684C">
        <w:rPr>
          <w:noProof/>
        </w:rPr>
        <w:lastRenderedPageBreak/>
        <w:drawing>
          <wp:inline distT="0" distB="0" distL="0" distR="0" wp14:anchorId="3B20CED4" wp14:editId="74AB6438">
            <wp:extent cx="2892287" cy="2024601"/>
            <wp:effectExtent l="0" t="0" r="3810" b="0"/>
            <wp:docPr id="1945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6837" cy="2027786"/>
                    </a:xfrm>
                    <a:prstGeom prst="rect">
                      <a:avLst/>
                    </a:prstGeom>
                    <a:noFill/>
                    <a:ln>
                      <a:noFill/>
                    </a:ln>
                    <a:extLst/>
                  </pic:spPr>
                </pic:pic>
              </a:graphicData>
            </a:graphic>
          </wp:inline>
        </w:drawing>
      </w:r>
    </w:p>
    <w:p w:rsidR="00BE115A" w:rsidRPr="00D3684C" w:rsidRDefault="00BE115A" w:rsidP="00BE115A">
      <w:pPr>
        <w:spacing w:line="240" w:lineRule="auto"/>
        <w:jc w:val="center"/>
        <w:rPr>
          <w:rFonts w:asciiTheme="majorBidi" w:hAnsiTheme="majorBidi" w:cstheme="majorBidi"/>
          <w:sz w:val="28"/>
          <w:szCs w:val="28"/>
          <w:lang w:bidi="ar-IQ"/>
        </w:rPr>
      </w:pPr>
      <w:r w:rsidRPr="00D3684C">
        <w:rPr>
          <w:rFonts w:asciiTheme="majorBidi" w:hAnsiTheme="majorBidi" w:cstheme="majorBidi"/>
          <w:sz w:val="28"/>
          <w:szCs w:val="28"/>
          <w:lang w:bidi="ar-IQ"/>
        </w:rPr>
        <w:t>Diagrams showing the effects of incorrect vertical</w:t>
      </w:r>
    </w:p>
    <w:p w:rsidR="00BE115A" w:rsidRPr="00D3684C" w:rsidRDefault="00BE115A" w:rsidP="00BE115A">
      <w:pPr>
        <w:spacing w:line="240" w:lineRule="auto"/>
        <w:jc w:val="center"/>
        <w:rPr>
          <w:rFonts w:asciiTheme="majorBidi" w:hAnsiTheme="majorBidi" w:cstheme="majorBidi"/>
          <w:sz w:val="28"/>
          <w:szCs w:val="28"/>
          <w:rtl/>
          <w:lang w:bidi="ar-IQ"/>
        </w:rPr>
      </w:pPr>
      <w:proofErr w:type="gramStart"/>
      <w:r w:rsidRPr="00D3684C">
        <w:rPr>
          <w:rFonts w:asciiTheme="majorBidi" w:hAnsiTheme="majorBidi" w:cstheme="majorBidi"/>
          <w:sz w:val="28"/>
          <w:szCs w:val="28"/>
          <w:lang w:bidi="ar-IQ"/>
        </w:rPr>
        <w:t>Tube head positioning.</w:t>
      </w:r>
      <w:proofErr w:type="gramEnd"/>
      <w:r w:rsidRPr="00D3684C">
        <w:rPr>
          <w:rFonts w:asciiTheme="majorBidi" w:hAnsiTheme="majorBidi" w:cstheme="majorBidi"/>
          <w:sz w:val="28"/>
          <w:szCs w:val="28"/>
          <w:lang w:bidi="ar-IQ"/>
        </w:rPr>
        <w:t xml:space="preserve"> </w:t>
      </w:r>
      <w:proofErr w:type="gramStart"/>
      <w:r w:rsidRPr="00D3684C">
        <w:rPr>
          <w:rFonts w:asciiTheme="majorBidi" w:hAnsiTheme="majorBidi" w:cstheme="majorBidi"/>
          <w:sz w:val="28"/>
          <w:szCs w:val="28"/>
          <w:lang w:bidi="ar-IQ"/>
        </w:rPr>
        <w:t>A Foreshortening of the image.</w:t>
      </w:r>
      <w:proofErr w:type="gramEnd"/>
    </w:p>
    <w:p w:rsidR="00BE115A" w:rsidRPr="00D3684C" w:rsidRDefault="00BE115A" w:rsidP="00BE115A">
      <w:pPr>
        <w:spacing w:line="240" w:lineRule="auto"/>
        <w:jc w:val="center"/>
        <w:rPr>
          <w:rFonts w:asciiTheme="majorBidi" w:hAnsiTheme="majorBidi" w:cstheme="majorBidi"/>
          <w:sz w:val="28"/>
          <w:szCs w:val="28"/>
          <w:rtl/>
          <w:lang w:bidi="ar-IQ"/>
        </w:rPr>
      </w:pPr>
      <w:r w:rsidRPr="00D3684C">
        <w:rPr>
          <w:rFonts w:asciiTheme="majorBidi" w:hAnsiTheme="majorBidi" w:cstheme="majorBidi"/>
          <w:sz w:val="28"/>
          <w:szCs w:val="28"/>
          <w:lang w:bidi="ar-IQ"/>
        </w:rPr>
        <w:t>B Elongation of the image</w:t>
      </w:r>
    </w:p>
    <w:p w:rsidR="00BE115A" w:rsidRPr="00D3684C" w:rsidRDefault="00BE115A" w:rsidP="00BE115A">
      <w:pPr>
        <w:spacing w:line="240" w:lineRule="auto"/>
        <w:jc w:val="center"/>
        <w:rPr>
          <w:rFonts w:asciiTheme="majorBidi" w:hAnsiTheme="majorBidi" w:cstheme="majorBidi"/>
          <w:sz w:val="28"/>
          <w:szCs w:val="28"/>
          <w:rtl/>
          <w:lang w:bidi="ar-IQ"/>
        </w:rPr>
      </w:pPr>
      <w:r w:rsidRPr="00D3684C">
        <w:rPr>
          <w:rFonts w:asciiTheme="majorBidi" w:hAnsiTheme="majorBidi" w:cstheme="majorBidi"/>
          <w:b/>
          <w:bCs/>
          <w:sz w:val="28"/>
          <w:szCs w:val="28"/>
          <w:lang w:bidi="ar-IQ"/>
        </w:rPr>
        <w:t>.</w:t>
      </w:r>
    </w:p>
    <w:p w:rsidR="00BE115A" w:rsidRPr="00D3684C" w:rsidRDefault="00BE115A" w:rsidP="00F836D5">
      <w:pPr>
        <w:spacing w:line="240" w:lineRule="auto"/>
        <w:jc w:val="center"/>
        <w:rPr>
          <w:rFonts w:asciiTheme="majorBidi" w:hAnsiTheme="majorBidi" w:cstheme="majorBidi"/>
          <w:sz w:val="28"/>
          <w:szCs w:val="28"/>
          <w:lang w:bidi="ar-IQ"/>
        </w:rPr>
      </w:pPr>
    </w:p>
    <w:p w:rsidR="00E56EE9" w:rsidRPr="00D3684C" w:rsidRDefault="00E56EE9" w:rsidP="008A73EF">
      <w:pPr>
        <w:spacing w:line="240" w:lineRule="auto"/>
        <w:jc w:val="right"/>
        <w:rPr>
          <w:rFonts w:asciiTheme="majorBidi" w:hAnsiTheme="majorBidi" w:cstheme="majorBidi" w:hint="cs"/>
          <w:sz w:val="28"/>
          <w:szCs w:val="28"/>
          <w:rtl/>
          <w:lang w:bidi="ar-IQ"/>
        </w:rPr>
      </w:pPr>
      <w:r w:rsidRPr="00D3684C">
        <w:rPr>
          <w:rFonts w:asciiTheme="majorBidi" w:hAnsiTheme="majorBidi" w:cstheme="majorBidi"/>
          <w:sz w:val="28"/>
          <w:szCs w:val="28"/>
          <w:lang w:bidi="ar-IQ"/>
        </w:rPr>
        <w:tab/>
      </w:r>
      <w:proofErr w:type="gramStart"/>
      <w:r w:rsidRPr="00D3684C">
        <w:rPr>
          <w:rFonts w:asciiTheme="majorBidi" w:hAnsiTheme="majorBidi" w:cstheme="majorBidi"/>
          <w:b/>
          <w:bCs/>
          <w:sz w:val="28"/>
          <w:szCs w:val="28"/>
          <w:lang w:bidi="ar-IQ"/>
        </w:rPr>
        <w:t>2.Film</w:t>
      </w:r>
      <w:proofErr w:type="gramEnd"/>
      <w:r w:rsidRPr="00D3684C">
        <w:rPr>
          <w:rFonts w:asciiTheme="majorBidi" w:hAnsiTheme="majorBidi" w:cstheme="majorBidi"/>
          <w:b/>
          <w:bCs/>
          <w:sz w:val="28"/>
          <w:szCs w:val="28"/>
          <w:lang w:bidi="ar-IQ"/>
        </w:rPr>
        <w:t xml:space="preserve"> placement and angulations for bitewing films</w:t>
      </w:r>
      <w:r w:rsidRPr="00D3684C">
        <w:rPr>
          <w:rFonts w:asciiTheme="majorBidi" w:hAnsiTheme="majorBidi" w:cstheme="majorBidi"/>
          <w:sz w:val="28"/>
          <w:szCs w:val="28"/>
          <w:lang w:bidi="ar-IQ"/>
        </w:rPr>
        <w:t xml:space="preserve">:- </w:t>
      </w:r>
      <w:r w:rsidR="008A73EF" w:rsidRPr="00D3684C">
        <w:rPr>
          <w:rFonts w:asciiTheme="majorBidi" w:hAnsiTheme="majorBidi" w:cstheme="majorBidi" w:hint="cs"/>
          <w:sz w:val="28"/>
          <w:szCs w:val="28"/>
          <w:rtl/>
          <w:lang w:bidi="ar-IQ"/>
        </w:rPr>
        <w:t xml:space="preserve">      </w:t>
      </w:r>
    </w:p>
    <w:p w:rsidR="00E56EE9" w:rsidRPr="00D3684C" w:rsidRDefault="00E56EE9" w:rsidP="00F836D5">
      <w:pPr>
        <w:spacing w:line="240" w:lineRule="auto"/>
        <w:jc w:val="center"/>
        <w:rPr>
          <w:rFonts w:asciiTheme="majorBidi" w:hAnsiTheme="majorBidi" w:cstheme="majorBidi"/>
          <w:sz w:val="28"/>
          <w:szCs w:val="28"/>
          <w:rtl/>
          <w:lang w:bidi="ar-IQ"/>
        </w:rPr>
      </w:pPr>
      <w:r w:rsidRPr="00D3684C">
        <w:rPr>
          <w:rFonts w:asciiTheme="majorBidi" w:hAnsiTheme="majorBidi" w:cstheme="majorBidi"/>
          <w:sz w:val="28"/>
          <w:szCs w:val="28"/>
          <w:lang w:bidi="ar-IQ"/>
        </w:rPr>
        <w:t xml:space="preserve">   Bitewing X-ray film used to show the inter proximal caries and visualize the periodontal condition in adult we need 2 bitewing films on each sides of the jaw at premolar and molar area while in children of 12 years old we need one film on each side.</w:t>
      </w:r>
    </w:p>
    <w:p w:rsidR="00E56EE9" w:rsidRPr="00D3684C" w:rsidRDefault="00E56EE9" w:rsidP="00EB6521">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 xml:space="preserve">   Here in this type of X-ray film we have tab that positioned on the middle of film packet. </w:t>
      </w:r>
      <w:r w:rsidRPr="00D3684C">
        <w:rPr>
          <w:rFonts w:asciiTheme="majorBidi" w:hAnsiTheme="majorBidi" w:cstheme="majorBidi"/>
          <w:sz w:val="28"/>
          <w:szCs w:val="28"/>
          <w:lang w:bidi="ar-IQ"/>
        </w:rPr>
        <w:tab/>
      </w:r>
      <w:r w:rsidRPr="00D3684C">
        <w:rPr>
          <w:rFonts w:asciiTheme="majorBidi" w:hAnsiTheme="majorBidi" w:cstheme="majorBidi"/>
          <w:sz w:val="28"/>
          <w:szCs w:val="28"/>
          <w:lang w:bidi="ar-IQ"/>
        </w:rPr>
        <w:tab/>
      </w:r>
      <w:r w:rsidRPr="00D3684C">
        <w:rPr>
          <w:rFonts w:asciiTheme="majorBidi" w:hAnsiTheme="majorBidi" w:cstheme="majorBidi"/>
          <w:sz w:val="28"/>
          <w:szCs w:val="28"/>
          <w:lang w:bidi="ar-IQ"/>
        </w:rPr>
        <w:tab/>
      </w:r>
      <w:r w:rsidRPr="00D3684C">
        <w:rPr>
          <w:rFonts w:asciiTheme="majorBidi" w:hAnsiTheme="majorBidi" w:cstheme="majorBidi"/>
          <w:sz w:val="28"/>
          <w:szCs w:val="28"/>
          <w:lang w:bidi="ar-IQ"/>
        </w:rPr>
        <w:tab/>
      </w:r>
      <w:r w:rsidRPr="00D3684C">
        <w:rPr>
          <w:rFonts w:asciiTheme="majorBidi" w:hAnsiTheme="majorBidi" w:cstheme="majorBidi"/>
          <w:sz w:val="28"/>
          <w:szCs w:val="28"/>
          <w:lang w:bidi="ar-IQ"/>
        </w:rPr>
        <w:tab/>
      </w:r>
      <w:r w:rsidRPr="00D3684C">
        <w:rPr>
          <w:rFonts w:asciiTheme="majorBidi" w:hAnsiTheme="majorBidi" w:cstheme="majorBidi"/>
          <w:sz w:val="28"/>
          <w:szCs w:val="28"/>
          <w:lang w:bidi="ar-IQ"/>
        </w:rPr>
        <w:tab/>
      </w:r>
      <w:r w:rsidRPr="00D3684C">
        <w:rPr>
          <w:rFonts w:asciiTheme="majorBidi" w:hAnsiTheme="majorBidi" w:cstheme="majorBidi"/>
          <w:sz w:val="28"/>
          <w:szCs w:val="28"/>
          <w:lang w:bidi="ar-IQ"/>
        </w:rPr>
        <w:tab/>
      </w:r>
      <w:r w:rsidRPr="00D3684C">
        <w:rPr>
          <w:rFonts w:asciiTheme="majorBidi" w:hAnsiTheme="majorBidi" w:cstheme="majorBidi"/>
          <w:sz w:val="28"/>
          <w:szCs w:val="28"/>
          <w:lang w:bidi="ar-IQ"/>
        </w:rPr>
        <w:tab/>
      </w:r>
    </w:p>
    <w:p w:rsidR="00E56EE9" w:rsidRPr="00D3684C" w:rsidRDefault="00E56EE9" w:rsidP="00EB6521">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 xml:space="preserve"> Patient is positioned with the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 xml:space="preserve"> plane horizontal </w:t>
      </w:r>
      <w:r w:rsidR="00EB6521" w:rsidRPr="00D3684C">
        <w:rPr>
          <w:rFonts w:asciiTheme="majorBidi" w:hAnsiTheme="majorBidi" w:cstheme="majorBidi"/>
          <w:sz w:val="28"/>
          <w:szCs w:val="28"/>
          <w:lang w:bidi="ar-IQ"/>
        </w:rPr>
        <w:t>and the</w:t>
      </w:r>
      <w:r w:rsidR="00EB6521" w:rsidRPr="00D3684C">
        <w:rPr>
          <w:rFonts w:asciiTheme="majorBidi" w:hAnsiTheme="majorBidi" w:cstheme="majorBidi"/>
          <w:sz w:val="28"/>
          <w:szCs w:val="28"/>
          <w:lang w:bidi="ar-IQ"/>
        </w:rPr>
        <w:t xml:space="preserve"> </w:t>
      </w:r>
      <w:r w:rsidR="00EB6521" w:rsidRPr="00D3684C">
        <w:rPr>
          <w:rFonts w:asciiTheme="majorBidi" w:hAnsiTheme="majorBidi" w:cstheme="majorBidi"/>
          <w:sz w:val="28"/>
          <w:szCs w:val="28"/>
          <w:lang w:bidi="ar-IQ"/>
        </w:rPr>
        <w:t>tab</w:t>
      </w:r>
    </w:p>
    <w:p w:rsidR="00E56EE9" w:rsidRPr="00D3684C" w:rsidRDefault="00E56EE9" w:rsidP="00EB6521">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ab/>
      </w:r>
      <w:proofErr w:type="gramStart"/>
      <w:r w:rsidRPr="00D3684C">
        <w:rPr>
          <w:rFonts w:asciiTheme="majorBidi" w:hAnsiTheme="majorBidi" w:cstheme="majorBidi"/>
          <w:sz w:val="28"/>
          <w:szCs w:val="28"/>
          <w:lang w:bidi="ar-IQ"/>
        </w:rPr>
        <w:t>of</w:t>
      </w:r>
      <w:proofErr w:type="gramEnd"/>
      <w:r w:rsidRPr="00D3684C">
        <w:rPr>
          <w:rFonts w:asciiTheme="majorBidi" w:hAnsiTheme="majorBidi" w:cstheme="majorBidi"/>
          <w:sz w:val="28"/>
          <w:szCs w:val="28"/>
          <w:lang w:bidi="ar-IQ"/>
        </w:rPr>
        <w:t xml:space="preserve"> the film placed on the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 xml:space="preserve"> </w:t>
      </w:r>
    </w:p>
    <w:p w:rsidR="00E56EE9" w:rsidRPr="00D3684C" w:rsidRDefault="00E56EE9" w:rsidP="00EB6521">
      <w:pPr>
        <w:spacing w:line="240" w:lineRule="auto"/>
        <w:ind w:left="-766"/>
        <w:jc w:val="right"/>
        <w:rPr>
          <w:rFonts w:asciiTheme="majorBidi" w:hAnsiTheme="majorBidi" w:cstheme="majorBidi"/>
          <w:sz w:val="28"/>
          <w:szCs w:val="28"/>
          <w:lang w:bidi="ar-IQ"/>
        </w:rPr>
      </w:pPr>
      <w:r w:rsidRPr="00D3684C">
        <w:rPr>
          <w:rFonts w:asciiTheme="majorBidi" w:hAnsiTheme="majorBidi" w:cstheme="majorBidi"/>
          <w:sz w:val="28"/>
          <w:szCs w:val="28"/>
          <w:lang w:bidi="ar-IQ"/>
        </w:rPr>
        <w:tab/>
      </w:r>
      <w:proofErr w:type="gramStart"/>
      <w:r w:rsidRPr="00D3684C">
        <w:rPr>
          <w:rFonts w:asciiTheme="majorBidi" w:hAnsiTheme="majorBidi" w:cstheme="majorBidi"/>
          <w:sz w:val="28"/>
          <w:szCs w:val="28"/>
          <w:lang w:bidi="ar-IQ"/>
        </w:rPr>
        <w:t>surfaces</w:t>
      </w:r>
      <w:proofErr w:type="gramEnd"/>
      <w:r w:rsidRPr="00D3684C">
        <w:rPr>
          <w:rFonts w:asciiTheme="majorBidi" w:hAnsiTheme="majorBidi" w:cstheme="majorBidi"/>
          <w:sz w:val="28"/>
          <w:szCs w:val="28"/>
          <w:lang w:bidi="ar-IQ"/>
        </w:rPr>
        <w:t xml:space="preserve"> of lower teeth ask the patient to close the </w:t>
      </w:r>
    </w:p>
    <w:p w:rsidR="00E56EE9" w:rsidRPr="00D3684C" w:rsidRDefault="00E56EE9" w:rsidP="00EB6521">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ab/>
      </w:r>
      <w:proofErr w:type="gramStart"/>
      <w:r w:rsidRPr="00D3684C">
        <w:rPr>
          <w:rFonts w:asciiTheme="majorBidi" w:hAnsiTheme="majorBidi" w:cstheme="majorBidi"/>
          <w:sz w:val="28"/>
          <w:szCs w:val="28"/>
          <w:lang w:bidi="ar-IQ"/>
        </w:rPr>
        <w:t>teeth</w:t>
      </w:r>
      <w:proofErr w:type="gramEnd"/>
      <w:r w:rsidRPr="00D3684C">
        <w:rPr>
          <w:rFonts w:asciiTheme="majorBidi" w:hAnsiTheme="majorBidi" w:cstheme="majorBidi"/>
          <w:sz w:val="28"/>
          <w:szCs w:val="28"/>
          <w:lang w:bidi="ar-IQ"/>
        </w:rPr>
        <w:t xml:space="preserve"> firmly together on the tab the beam is aimed </w:t>
      </w:r>
    </w:p>
    <w:p w:rsidR="00E56EE9" w:rsidRPr="00D3684C" w:rsidRDefault="00E56EE9" w:rsidP="00EB6521">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ab/>
      </w:r>
      <w:proofErr w:type="gramStart"/>
      <w:r w:rsidRPr="00D3684C">
        <w:rPr>
          <w:rFonts w:asciiTheme="majorBidi" w:hAnsiTheme="majorBidi" w:cstheme="majorBidi"/>
          <w:sz w:val="28"/>
          <w:szCs w:val="28"/>
          <w:lang w:bidi="ar-IQ"/>
        </w:rPr>
        <w:t>directly</w:t>
      </w:r>
      <w:proofErr w:type="gramEnd"/>
      <w:r w:rsidRPr="00D3684C">
        <w:rPr>
          <w:rFonts w:asciiTheme="majorBidi" w:hAnsiTheme="majorBidi" w:cstheme="majorBidi"/>
          <w:sz w:val="28"/>
          <w:szCs w:val="28"/>
          <w:lang w:bidi="ar-IQ"/>
        </w:rPr>
        <w:t xml:space="preserve"> through the contact areas at right angels </w:t>
      </w:r>
    </w:p>
    <w:p w:rsidR="00EB6521" w:rsidRPr="00D3684C" w:rsidRDefault="00EB6521" w:rsidP="00EB6521">
      <w:pPr>
        <w:spacing w:line="240" w:lineRule="auto"/>
        <w:jc w:val="right"/>
        <w:rPr>
          <w:rFonts w:asciiTheme="majorBidi" w:hAnsiTheme="majorBidi" w:cstheme="majorBidi"/>
          <w:sz w:val="28"/>
          <w:szCs w:val="28"/>
          <w:lang w:bidi="ar-IQ"/>
        </w:rPr>
      </w:pPr>
      <w:proofErr w:type="gramStart"/>
      <w:r w:rsidRPr="00D3684C">
        <w:rPr>
          <w:rFonts w:asciiTheme="majorBidi" w:hAnsiTheme="majorBidi" w:cstheme="majorBidi"/>
          <w:sz w:val="28"/>
          <w:szCs w:val="28"/>
          <w:lang w:bidi="ar-IQ"/>
        </w:rPr>
        <w:t>to</w:t>
      </w:r>
      <w:proofErr w:type="gramEnd"/>
      <w:r w:rsidRPr="00D3684C">
        <w:rPr>
          <w:rFonts w:asciiTheme="majorBidi" w:hAnsiTheme="majorBidi" w:cstheme="majorBidi"/>
          <w:sz w:val="28"/>
          <w:szCs w:val="28"/>
          <w:lang w:bidi="ar-IQ"/>
        </w:rPr>
        <w:t xml:space="preserve"> the teeth and film in horizontal plane and at</w:t>
      </w:r>
      <w:r w:rsidR="00E56EE9" w:rsidRPr="00D3684C">
        <w:rPr>
          <w:rFonts w:asciiTheme="majorBidi" w:hAnsiTheme="majorBidi" w:cstheme="majorBidi"/>
          <w:sz w:val="28"/>
          <w:szCs w:val="28"/>
          <w:lang w:bidi="ar-IQ"/>
        </w:rPr>
        <w:tab/>
      </w:r>
    </w:p>
    <w:p w:rsidR="00E56EE9" w:rsidRPr="00D3684C" w:rsidRDefault="00E56EE9" w:rsidP="00EB6521">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ab/>
      </w:r>
      <w:proofErr w:type="gramStart"/>
      <w:r w:rsidRPr="00D3684C">
        <w:rPr>
          <w:rFonts w:asciiTheme="majorBidi" w:hAnsiTheme="majorBidi" w:cstheme="majorBidi"/>
          <w:sz w:val="28"/>
          <w:szCs w:val="28"/>
          <w:lang w:bidi="ar-IQ"/>
        </w:rPr>
        <w:t>approximate</w:t>
      </w:r>
      <w:proofErr w:type="gramEnd"/>
      <w:r w:rsidRPr="00D3684C">
        <w:rPr>
          <w:rFonts w:asciiTheme="majorBidi" w:hAnsiTheme="majorBidi" w:cstheme="majorBidi"/>
          <w:sz w:val="28"/>
          <w:szCs w:val="28"/>
          <w:lang w:bidi="ar-IQ"/>
        </w:rPr>
        <w:t xml:space="preserve"> 5˚ - 8˚ downward in vertical plane.</w:t>
      </w:r>
    </w:p>
    <w:p w:rsidR="00BE115A" w:rsidRPr="00D3684C" w:rsidRDefault="00BE115A" w:rsidP="00EB6521">
      <w:pPr>
        <w:spacing w:line="240" w:lineRule="auto"/>
        <w:jc w:val="right"/>
        <w:rPr>
          <w:rFonts w:asciiTheme="majorBidi" w:hAnsiTheme="majorBidi" w:cstheme="majorBidi"/>
          <w:sz w:val="28"/>
          <w:szCs w:val="28"/>
          <w:lang w:bidi="ar-IQ"/>
        </w:rPr>
      </w:pPr>
    </w:p>
    <w:p w:rsidR="00BE115A" w:rsidRPr="00D3684C" w:rsidRDefault="00BE115A" w:rsidP="00F836D5">
      <w:pPr>
        <w:spacing w:line="240" w:lineRule="auto"/>
        <w:jc w:val="center"/>
        <w:rPr>
          <w:rFonts w:asciiTheme="majorBidi" w:hAnsiTheme="majorBidi" w:cstheme="majorBidi"/>
          <w:sz w:val="28"/>
          <w:szCs w:val="28"/>
          <w:lang w:bidi="ar-IQ"/>
        </w:rPr>
      </w:pPr>
      <w:r w:rsidRPr="00D3684C">
        <w:rPr>
          <w:noProof/>
        </w:rPr>
        <w:lastRenderedPageBreak/>
        <w:drawing>
          <wp:inline distT="0" distB="0" distL="0" distR="0" wp14:anchorId="6E30A3F0" wp14:editId="5B0E2818">
            <wp:extent cx="4099125" cy="2782092"/>
            <wp:effectExtent l="0" t="0" r="0" b="0"/>
            <wp:docPr id="2150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0966" cy="2783342"/>
                    </a:xfrm>
                    <a:prstGeom prst="rect">
                      <a:avLst/>
                    </a:prstGeom>
                    <a:noFill/>
                    <a:ln>
                      <a:noFill/>
                    </a:ln>
                    <a:extLst/>
                  </pic:spPr>
                </pic:pic>
              </a:graphicData>
            </a:graphic>
          </wp:inline>
        </w:drawing>
      </w:r>
    </w:p>
    <w:p w:rsidR="00BE115A" w:rsidRPr="00D3684C" w:rsidRDefault="00BE115A" w:rsidP="00BE115A">
      <w:pPr>
        <w:spacing w:line="240" w:lineRule="auto"/>
        <w:jc w:val="center"/>
        <w:rPr>
          <w:rFonts w:asciiTheme="majorBidi" w:hAnsiTheme="majorBidi" w:cstheme="majorBidi"/>
          <w:sz w:val="28"/>
          <w:szCs w:val="28"/>
          <w:lang w:bidi="ar-IQ"/>
        </w:rPr>
      </w:pPr>
      <w:r w:rsidRPr="00D3684C">
        <w:rPr>
          <w:rFonts w:asciiTheme="majorBidi" w:hAnsiTheme="majorBidi" w:cstheme="majorBidi"/>
          <w:sz w:val="28"/>
          <w:szCs w:val="28"/>
          <w:lang w:bidi="ar-IQ"/>
        </w:rPr>
        <w:t>Diagram showing the ideal film packet position and</w:t>
      </w:r>
    </w:p>
    <w:p w:rsidR="00BE115A" w:rsidRPr="00D3684C" w:rsidRDefault="00BE115A" w:rsidP="00BE115A">
      <w:pPr>
        <w:spacing w:line="240" w:lineRule="auto"/>
        <w:jc w:val="center"/>
        <w:rPr>
          <w:rFonts w:asciiTheme="majorBidi" w:hAnsiTheme="majorBidi" w:cstheme="majorBidi"/>
          <w:sz w:val="28"/>
          <w:szCs w:val="28"/>
          <w:rtl/>
          <w:lang w:bidi="ar-IQ"/>
        </w:rPr>
      </w:pPr>
      <w:proofErr w:type="gramStart"/>
      <w:r w:rsidRPr="00D3684C">
        <w:rPr>
          <w:rFonts w:asciiTheme="majorBidi" w:hAnsiTheme="majorBidi" w:cstheme="majorBidi"/>
          <w:sz w:val="28"/>
          <w:szCs w:val="28"/>
          <w:lang w:bidi="ar-IQ"/>
        </w:rPr>
        <w:t>the</w:t>
      </w:r>
      <w:proofErr w:type="gramEnd"/>
      <w:r w:rsidRPr="00D3684C">
        <w:rPr>
          <w:rFonts w:asciiTheme="majorBidi" w:hAnsiTheme="majorBidi" w:cstheme="majorBidi"/>
          <w:sz w:val="28"/>
          <w:szCs w:val="28"/>
          <w:lang w:bidi="ar-IQ"/>
        </w:rPr>
        <w:t xml:space="preserve"> approximate 5°-8° downward vertical angulations of the</w:t>
      </w:r>
    </w:p>
    <w:p w:rsidR="00BE115A" w:rsidRPr="00D3684C" w:rsidRDefault="00BE115A" w:rsidP="00BE115A">
      <w:pPr>
        <w:spacing w:line="240" w:lineRule="auto"/>
        <w:jc w:val="center"/>
        <w:rPr>
          <w:rFonts w:asciiTheme="majorBidi" w:hAnsiTheme="majorBidi" w:cstheme="majorBidi"/>
          <w:sz w:val="28"/>
          <w:szCs w:val="28"/>
          <w:lang w:bidi="ar-IQ"/>
        </w:rPr>
      </w:pPr>
      <w:r w:rsidRPr="00D3684C">
        <w:rPr>
          <w:rFonts w:asciiTheme="majorBidi" w:hAnsiTheme="majorBidi" w:cstheme="majorBidi"/>
          <w:sz w:val="28"/>
          <w:szCs w:val="28"/>
          <w:lang w:bidi="ar-IQ"/>
        </w:rPr>
        <w:t>X-ray beam compensating for the curve of Monson.</w:t>
      </w:r>
    </w:p>
    <w:p w:rsidR="00BE115A" w:rsidRPr="00D3684C" w:rsidRDefault="00BE115A" w:rsidP="00F836D5">
      <w:pPr>
        <w:spacing w:line="240" w:lineRule="auto"/>
        <w:jc w:val="center"/>
        <w:rPr>
          <w:rFonts w:asciiTheme="majorBidi" w:hAnsiTheme="majorBidi" w:cstheme="majorBidi"/>
          <w:sz w:val="28"/>
          <w:szCs w:val="28"/>
          <w:rtl/>
          <w:lang w:bidi="ar-IQ"/>
        </w:rPr>
      </w:pPr>
    </w:p>
    <w:p w:rsidR="00A87F08" w:rsidRPr="00D3684C" w:rsidRDefault="00E56EE9" w:rsidP="00F836D5">
      <w:pPr>
        <w:spacing w:line="240" w:lineRule="auto"/>
        <w:jc w:val="right"/>
        <w:rPr>
          <w:rFonts w:asciiTheme="majorBidi" w:hAnsiTheme="majorBidi" w:cstheme="majorBidi"/>
          <w:b/>
          <w:bCs/>
          <w:sz w:val="28"/>
          <w:szCs w:val="28"/>
          <w:lang w:bidi="ar-IQ"/>
        </w:rPr>
      </w:pPr>
      <w:proofErr w:type="spellStart"/>
      <w:r w:rsidRPr="00D3684C">
        <w:rPr>
          <w:rFonts w:asciiTheme="majorBidi" w:hAnsiTheme="majorBidi" w:cstheme="majorBidi"/>
          <w:b/>
          <w:bCs/>
          <w:sz w:val="28"/>
          <w:szCs w:val="28"/>
          <w:lang w:bidi="ar-IQ"/>
        </w:rPr>
        <w:t>Occlusal</w:t>
      </w:r>
      <w:proofErr w:type="spellEnd"/>
      <w:r w:rsidRPr="00D3684C">
        <w:rPr>
          <w:rFonts w:asciiTheme="majorBidi" w:hAnsiTheme="majorBidi" w:cstheme="majorBidi"/>
          <w:b/>
          <w:bCs/>
          <w:sz w:val="28"/>
          <w:szCs w:val="28"/>
          <w:lang w:bidi="ar-IQ"/>
        </w:rPr>
        <w:t xml:space="preserve"> technique</w:t>
      </w:r>
    </w:p>
    <w:p w:rsidR="00E56EE9" w:rsidRPr="00D3684C" w:rsidRDefault="00E56EE9" w:rsidP="00F836D5">
      <w:pPr>
        <w:spacing w:line="240" w:lineRule="auto"/>
        <w:jc w:val="right"/>
        <w:rPr>
          <w:rFonts w:asciiTheme="majorBidi" w:hAnsiTheme="majorBidi" w:cstheme="majorBidi"/>
          <w:sz w:val="28"/>
          <w:szCs w:val="28"/>
          <w:lang w:bidi="ar-IQ"/>
        </w:rPr>
      </w:pPr>
      <w:proofErr w:type="gramStart"/>
      <w:r w:rsidRPr="00D3684C">
        <w:rPr>
          <w:rFonts w:asciiTheme="majorBidi" w:hAnsiTheme="majorBidi" w:cstheme="majorBidi"/>
          <w:sz w:val="28"/>
          <w:szCs w:val="28"/>
          <w:lang w:bidi="ar-IQ"/>
        </w:rPr>
        <w:t>3.Occlusal</w:t>
      </w:r>
      <w:proofErr w:type="gramEnd"/>
      <w:r w:rsidRPr="00D3684C">
        <w:rPr>
          <w:rFonts w:asciiTheme="majorBidi" w:hAnsiTheme="majorBidi" w:cstheme="majorBidi"/>
          <w:sz w:val="28"/>
          <w:szCs w:val="28"/>
          <w:lang w:bidi="ar-IQ"/>
        </w:rPr>
        <w:t xml:space="preserve"> film projection                                        </w:t>
      </w:r>
    </w:p>
    <w:p w:rsidR="00E56EE9" w:rsidRPr="00D3684C" w:rsidRDefault="00E56EE9" w:rsidP="00EB6521">
      <w:pPr>
        <w:jc w:val="both"/>
        <w:rPr>
          <w:rFonts w:asciiTheme="majorBidi" w:hAnsiTheme="majorBidi" w:cstheme="majorBidi"/>
          <w:sz w:val="28"/>
          <w:szCs w:val="28"/>
          <w:rtl/>
          <w:lang w:bidi="ar-IQ"/>
        </w:rPr>
      </w:pPr>
      <w:r w:rsidRPr="00D3684C">
        <w:rPr>
          <w:rFonts w:asciiTheme="majorBidi" w:hAnsiTheme="majorBidi" w:cstheme="majorBidi"/>
          <w:sz w:val="28"/>
          <w:szCs w:val="28"/>
          <w:lang w:bidi="ar-IQ"/>
        </w:rPr>
        <w:t xml:space="preserve">The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 xml:space="preserve"> view is indicated when there is a desire to reveal the skeletal or </w:t>
      </w:r>
      <w:hyperlink r:id="rId14" w:history="1">
        <w:r w:rsidRPr="00D3684C">
          <w:rPr>
            <w:rStyle w:val="Hyperlink"/>
            <w:rFonts w:asciiTheme="majorBidi" w:hAnsiTheme="majorBidi" w:cstheme="majorBidi"/>
            <w:sz w:val="28"/>
            <w:szCs w:val="28"/>
            <w:lang w:bidi="ar-IQ"/>
          </w:rPr>
          <w:t>pathologic</w:t>
        </w:r>
      </w:hyperlink>
      <w:r w:rsidRPr="00D3684C">
        <w:rPr>
          <w:rFonts w:asciiTheme="majorBidi" w:hAnsiTheme="majorBidi" w:cstheme="majorBidi"/>
          <w:sz w:val="28"/>
          <w:szCs w:val="28"/>
          <w:lang w:bidi="ar-IQ"/>
        </w:rPr>
        <w:t xml:space="preserve"> anatomy of either the floor of the mouth or the </w:t>
      </w:r>
      <w:hyperlink r:id="rId15" w:history="1">
        <w:r w:rsidRPr="00D3684C">
          <w:rPr>
            <w:rStyle w:val="Hyperlink"/>
            <w:rFonts w:asciiTheme="majorBidi" w:hAnsiTheme="majorBidi" w:cstheme="majorBidi"/>
            <w:sz w:val="28"/>
            <w:szCs w:val="28"/>
            <w:lang w:bidi="ar-IQ"/>
          </w:rPr>
          <w:t>palate</w:t>
        </w:r>
      </w:hyperlink>
      <w:r w:rsidRPr="00D3684C">
        <w:rPr>
          <w:rFonts w:asciiTheme="majorBidi" w:hAnsiTheme="majorBidi" w:cstheme="majorBidi"/>
          <w:sz w:val="28"/>
          <w:szCs w:val="28"/>
          <w:lang w:bidi="ar-IQ"/>
        </w:rPr>
        <w:t xml:space="preserve">. The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 xml:space="preserve"> film, which is about three to four times the size of the film used to take a </w:t>
      </w:r>
      <w:proofErr w:type="spellStart"/>
      <w:r w:rsidRPr="00D3684C">
        <w:rPr>
          <w:rFonts w:asciiTheme="majorBidi" w:hAnsiTheme="majorBidi" w:cstheme="majorBidi"/>
          <w:sz w:val="28"/>
          <w:szCs w:val="28"/>
          <w:lang w:bidi="ar-IQ"/>
        </w:rPr>
        <w:t>periapical</w:t>
      </w:r>
      <w:proofErr w:type="spellEnd"/>
      <w:r w:rsidRPr="00D3684C">
        <w:rPr>
          <w:rFonts w:asciiTheme="majorBidi" w:hAnsiTheme="majorBidi" w:cstheme="majorBidi"/>
          <w:sz w:val="28"/>
          <w:szCs w:val="28"/>
          <w:lang w:bidi="ar-IQ"/>
        </w:rPr>
        <w:t xml:space="preserve"> or bitewing, is inserted into the mouth so as to entirely separate the maxillary and mandibular teeth, and the film is exposed either from under the chin or angled down from the top of the nose. Sometimes, it is placed in the inside of the cheek to confirm the presence of a </w:t>
      </w:r>
      <w:hyperlink r:id="rId16" w:history="1">
        <w:proofErr w:type="spellStart"/>
        <w:r w:rsidRPr="00D3684C">
          <w:rPr>
            <w:rStyle w:val="Hyperlink"/>
            <w:rFonts w:asciiTheme="majorBidi" w:hAnsiTheme="majorBidi" w:cstheme="majorBidi"/>
            <w:sz w:val="28"/>
            <w:szCs w:val="28"/>
            <w:lang w:bidi="ar-IQ"/>
          </w:rPr>
          <w:t>sialolith</w:t>
        </w:r>
        <w:proofErr w:type="spellEnd"/>
      </w:hyperlink>
      <w:r w:rsidRPr="00D3684C">
        <w:rPr>
          <w:rFonts w:asciiTheme="majorBidi" w:hAnsiTheme="majorBidi" w:cstheme="majorBidi"/>
          <w:sz w:val="28"/>
          <w:szCs w:val="28"/>
          <w:lang w:bidi="ar-IQ"/>
        </w:rPr>
        <w:t xml:space="preserve"> in </w:t>
      </w:r>
      <w:proofErr w:type="spellStart"/>
      <w:r w:rsidRPr="00D3684C">
        <w:rPr>
          <w:rFonts w:asciiTheme="majorBidi" w:hAnsiTheme="majorBidi" w:cstheme="majorBidi"/>
          <w:sz w:val="28"/>
          <w:szCs w:val="28"/>
          <w:lang w:bidi="ar-IQ"/>
        </w:rPr>
        <w:t>Stenson's</w:t>
      </w:r>
      <w:proofErr w:type="spellEnd"/>
      <w:r w:rsidRPr="00D3684C">
        <w:rPr>
          <w:rFonts w:asciiTheme="majorBidi" w:hAnsiTheme="majorBidi" w:cstheme="majorBidi"/>
          <w:sz w:val="28"/>
          <w:szCs w:val="28"/>
          <w:lang w:bidi="ar-IQ"/>
        </w:rPr>
        <w:t xml:space="preserve"> duct, which carries </w:t>
      </w:r>
      <w:hyperlink r:id="rId17" w:history="1">
        <w:r w:rsidRPr="00D3684C">
          <w:rPr>
            <w:rStyle w:val="Hyperlink"/>
            <w:rFonts w:asciiTheme="majorBidi" w:hAnsiTheme="majorBidi" w:cstheme="majorBidi"/>
            <w:sz w:val="28"/>
            <w:szCs w:val="28"/>
            <w:lang w:bidi="ar-IQ"/>
          </w:rPr>
          <w:t>saliva</w:t>
        </w:r>
      </w:hyperlink>
      <w:r w:rsidRPr="00D3684C">
        <w:rPr>
          <w:rFonts w:asciiTheme="majorBidi" w:hAnsiTheme="majorBidi" w:cstheme="majorBidi"/>
          <w:sz w:val="28"/>
          <w:szCs w:val="28"/>
          <w:lang w:bidi="ar-IQ"/>
        </w:rPr>
        <w:t xml:space="preserve"> from the </w:t>
      </w:r>
      <w:hyperlink r:id="rId18" w:history="1">
        <w:r w:rsidRPr="00D3684C">
          <w:rPr>
            <w:rStyle w:val="Hyperlink"/>
            <w:rFonts w:asciiTheme="majorBidi" w:hAnsiTheme="majorBidi" w:cstheme="majorBidi"/>
            <w:sz w:val="28"/>
            <w:szCs w:val="28"/>
            <w:lang w:bidi="ar-IQ"/>
          </w:rPr>
          <w:t>parotid gland</w:t>
        </w:r>
      </w:hyperlink>
      <w:r w:rsidRPr="00D3684C">
        <w:rPr>
          <w:rFonts w:asciiTheme="majorBidi" w:hAnsiTheme="majorBidi" w:cstheme="majorBidi"/>
          <w:sz w:val="28"/>
          <w:szCs w:val="28"/>
          <w:lang w:bidi="ar-IQ"/>
        </w:rPr>
        <w:t xml:space="preserve">. The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 xml:space="preserve"> view is not included in the standard full mouth </w:t>
      </w:r>
      <w:r w:rsidRPr="00D3684C">
        <w:rPr>
          <w:rFonts w:asciiTheme="majorBidi" w:hAnsiTheme="majorBidi" w:cstheme="majorBidi"/>
          <w:sz w:val="28"/>
          <w:szCs w:val="28"/>
          <w:rtl/>
          <w:lang w:bidi="ar-IQ"/>
        </w:rPr>
        <w:t xml:space="preserve"> </w:t>
      </w:r>
    </w:p>
    <w:p w:rsidR="00BE115A" w:rsidRPr="00D3684C" w:rsidRDefault="00E56EE9" w:rsidP="00EB6521">
      <w:pPr>
        <w:jc w:val="both"/>
        <w:rPr>
          <w:lang w:bidi="ar-IQ"/>
        </w:rPr>
      </w:pPr>
      <w:proofErr w:type="gramStart"/>
      <w:r w:rsidRPr="00D3684C">
        <w:rPr>
          <w:rFonts w:asciiTheme="majorBidi" w:hAnsiTheme="majorBidi" w:cstheme="majorBidi"/>
          <w:sz w:val="28"/>
          <w:szCs w:val="28"/>
          <w:lang w:bidi="ar-IQ"/>
        </w:rPr>
        <w:t>series</w:t>
      </w:r>
      <w:proofErr w:type="gramEnd"/>
      <w:r w:rsidRPr="00D3684C">
        <w:rPr>
          <w:rFonts w:asciiTheme="majorBidi" w:hAnsiTheme="majorBidi" w:cstheme="majorBidi"/>
          <w:sz w:val="28"/>
          <w:szCs w:val="28"/>
          <w:lang w:bidi="ar-IQ"/>
        </w:rPr>
        <w:t>.</w:t>
      </w:r>
    </w:p>
    <w:p w:rsidR="00BE115A" w:rsidRPr="00D3684C" w:rsidRDefault="00BE115A" w:rsidP="00F836D5">
      <w:pPr>
        <w:spacing w:line="240" w:lineRule="auto"/>
        <w:jc w:val="right"/>
        <w:rPr>
          <w:rFonts w:asciiTheme="majorBidi" w:hAnsiTheme="majorBidi" w:cstheme="majorBidi"/>
          <w:b/>
          <w:bCs/>
          <w:sz w:val="28"/>
          <w:szCs w:val="28"/>
          <w:lang w:bidi="ar-IQ"/>
        </w:rPr>
      </w:pPr>
      <w:proofErr w:type="spellStart"/>
      <w:r w:rsidRPr="00D3684C">
        <w:rPr>
          <w:rFonts w:asciiTheme="majorBidi" w:hAnsiTheme="majorBidi" w:cstheme="majorBidi"/>
          <w:b/>
          <w:bCs/>
          <w:sz w:val="28"/>
          <w:szCs w:val="28"/>
          <w:lang w:bidi="ar-IQ"/>
        </w:rPr>
        <w:t>Occlusal</w:t>
      </w:r>
      <w:proofErr w:type="spellEnd"/>
      <w:r w:rsidRPr="00D3684C">
        <w:rPr>
          <w:rFonts w:asciiTheme="majorBidi" w:hAnsiTheme="majorBidi" w:cstheme="majorBidi"/>
          <w:b/>
          <w:bCs/>
          <w:sz w:val="28"/>
          <w:szCs w:val="28"/>
          <w:lang w:bidi="ar-IQ"/>
        </w:rPr>
        <w:t xml:space="preserve"> film:</w:t>
      </w:r>
      <w:r w:rsidR="00E56EE9" w:rsidRPr="00D3684C">
        <w:rPr>
          <w:rFonts w:asciiTheme="majorBidi" w:hAnsiTheme="majorBidi" w:cstheme="majorBidi"/>
          <w:b/>
          <w:bCs/>
          <w:sz w:val="28"/>
          <w:szCs w:val="28"/>
          <w:lang w:bidi="ar-IQ"/>
        </w:rPr>
        <w:t xml:space="preserve"> </w:t>
      </w:r>
    </w:p>
    <w:p w:rsidR="003A7BD1" w:rsidRPr="00D3684C" w:rsidRDefault="00BE115A" w:rsidP="00F836D5">
      <w:pPr>
        <w:spacing w:line="240" w:lineRule="auto"/>
        <w:jc w:val="right"/>
        <w:rPr>
          <w:rFonts w:asciiTheme="majorBidi" w:hAnsiTheme="majorBidi" w:cstheme="majorBidi"/>
          <w:sz w:val="28"/>
          <w:szCs w:val="28"/>
          <w:lang w:bidi="ar-IQ"/>
        </w:rPr>
      </w:pP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 xml:space="preserve"> </w:t>
      </w:r>
      <w:r w:rsidR="003A7BD1" w:rsidRPr="00D3684C">
        <w:rPr>
          <w:rFonts w:asciiTheme="majorBidi" w:hAnsiTheme="majorBidi" w:cstheme="majorBidi"/>
          <w:sz w:val="28"/>
          <w:szCs w:val="28"/>
          <w:lang w:bidi="ar-IQ"/>
        </w:rPr>
        <w:t>film is used to:</w:t>
      </w:r>
    </w:p>
    <w:p w:rsidR="003A7BD1" w:rsidRPr="00D3684C" w:rsidRDefault="003A7BD1" w:rsidP="00F836D5">
      <w:pPr>
        <w:spacing w:line="240" w:lineRule="auto"/>
        <w:jc w:val="right"/>
        <w:rPr>
          <w:rFonts w:asciiTheme="majorBidi" w:hAnsiTheme="majorBidi" w:cstheme="majorBidi"/>
          <w:b/>
          <w:bCs/>
          <w:sz w:val="28"/>
          <w:szCs w:val="28"/>
          <w:lang w:bidi="ar-IQ"/>
        </w:rPr>
      </w:pPr>
      <w:r w:rsidRPr="00D3684C">
        <w:rPr>
          <w:rFonts w:asciiTheme="majorBidi" w:hAnsiTheme="majorBidi" w:cstheme="majorBidi"/>
          <w:sz w:val="28"/>
          <w:szCs w:val="28"/>
          <w:lang w:bidi="ar-IQ"/>
        </w:rPr>
        <w:t xml:space="preserve">1- Identify the extent of lesions </w:t>
      </w:r>
      <w:proofErr w:type="gramStart"/>
      <w:r w:rsidRPr="00D3684C">
        <w:rPr>
          <w:rFonts w:asciiTheme="majorBidi" w:hAnsiTheme="majorBidi" w:cstheme="majorBidi"/>
          <w:sz w:val="28"/>
          <w:szCs w:val="28"/>
          <w:lang w:bidi="ar-IQ"/>
        </w:rPr>
        <w:t xml:space="preserve">in  </w:t>
      </w:r>
      <w:proofErr w:type="spellStart"/>
      <w:r w:rsidRPr="00D3684C">
        <w:rPr>
          <w:rFonts w:asciiTheme="majorBidi" w:hAnsiTheme="majorBidi" w:cstheme="majorBidi"/>
          <w:sz w:val="28"/>
          <w:szCs w:val="28"/>
          <w:lang w:bidi="ar-IQ"/>
        </w:rPr>
        <w:t>buccolingual</w:t>
      </w:r>
      <w:proofErr w:type="spellEnd"/>
      <w:proofErr w:type="gramEnd"/>
      <w:r w:rsidR="00E56EE9" w:rsidRPr="00D3684C">
        <w:rPr>
          <w:rFonts w:asciiTheme="majorBidi" w:hAnsiTheme="majorBidi" w:cstheme="majorBidi"/>
          <w:b/>
          <w:bCs/>
          <w:sz w:val="28"/>
          <w:szCs w:val="28"/>
          <w:lang w:bidi="ar-IQ"/>
        </w:rPr>
        <w:t xml:space="preserve"> </w:t>
      </w:r>
      <w:r w:rsidRPr="00D3684C">
        <w:rPr>
          <w:rFonts w:asciiTheme="majorBidi" w:hAnsiTheme="majorBidi" w:cstheme="majorBidi"/>
          <w:sz w:val="28"/>
          <w:szCs w:val="28"/>
          <w:lang w:bidi="ar-IQ"/>
        </w:rPr>
        <w:t>direction</w:t>
      </w:r>
      <w:r w:rsidR="00EB6521" w:rsidRPr="00D3684C">
        <w:rPr>
          <w:rFonts w:asciiTheme="majorBidi" w:hAnsiTheme="majorBidi" w:cstheme="majorBidi"/>
          <w:b/>
          <w:bCs/>
          <w:sz w:val="28"/>
          <w:szCs w:val="28"/>
          <w:lang w:bidi="ar-IQ"/>
        </w:rPr>
        <w:t>.</w:t>
      </w:r>
      <w:r w:rsidR="00E56EE9" w:rsidRPr="00D3684C">
        <w:rPr>
          <w:rFonts w:asciiTheme="majorBidi" w:hAnsiTheme="majorBidi" w:cstheme="majorBidi"/>
          <w:b/>
          <w:bCs/>
          <w:sz w:val="28"/>
          <w:szCs w:val="28"/>
          <w:lang w:bidi="ar-IQ"/>
        </w:rPr>
        <w:t xml:space="preserve"> </w:t>
      </w:r>
    </w:p>
    <w:p w:rsidR="003A7BD1" w:rsidRPr="00D3684C" w:rsidRDefault="003A7BD1" w:rsidP="00F836D5">
      <w:pPr>
        <w:spacing w:line="240" w:lineRule="auto"/>
        <w:jc w:val="right"/>
        <w:rPr>
          <w:rFonts w:asciiTheme="majorBidi" w:hAnsiTheme="majorBidi" w:cstheme="majorBidi"/>
          <w:sz w:val="28"/>
          <w:szCs w:val="28"/>
          <w:lang w:bidi="ar-IQ"/>
        </w:rPr>
      </w:pPr>
      <w:r w:rsidRPr="00D3684C">
        <w:rPr>
          <w:rFonts w:asciiTheme="majorBidi" w:hAnsiTheme="majorBidi" w:cstheme="majorBidi"/>
          <w:b/>
          <w:bCs/>
          <w:sz w:val="28"/>
          <w:szCs w:val="28"/>
          <w:lang w:bidi="ar-IQ"/>
        </w:rPr>
        <w:lastRenderedPageBreak/>
        <w:t>2-</w:t>
      </w:r>
      <w:r w:rsidRPr="00D3684C">
        <w:rPr>
          <w:rFonts w:asciiTheme="majorBidi" w:hAnsiTheme="majorBidi" w:cstheme="majorBidi"/>
          <w:sz w:val="28"/>
          <w:szCs w:val="28"/>
          <w:lang w:bidi="ar-IQ"/>
        </w:rPr>
        <w:t xml:space="preserve">Identify of </w:t>
      </w:r>
      <w:proofErr w:type="spellStart"/>
      <w:r w:rsidRPr="00D3684C">
        <w:rPr>
          <w:rFonts w:asciiTheme="majorBidi" w:hAnsiTheme="majorBidi" w:cstheme="majorBidi"/>
          <w:sz w:val="28"/>
          <w:szCs w:val="28"/>
          <w:lang w:bidi="ar-IQ"/>
        </w:rPr>
        <w:t>buccolingual</w:t>
      </w:r>
      <w:proofErr w:type="spellEnd"/>
      <w:r w:rsidRPr="00D3684C">
        <w:rPr>
          <w:rFonts w:asciiTheme="majorBidi" w:hAnsiTheme="majorBidi" w:cstheme="majorBidi"/>
          <w:sz w:val="28"/>
          <w:szCs w:val="28"/>
          <w:lang w:bidi="ar-IQ"/>
        </w:rPr>
        <w:t xml:space="preserve"> location of impacted teeth and other abnormalities</w:t>
      </w:r>
    </w:p>
    <w:p w:rsidR="003A7BD1" w:rsidRPr="00D3684C" w:rsidRDefault="003A7BD1" w:rsidP="00F836D5">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3- Show the location of developing teeth in children</w:t>
      </w:r>
    </w:p>
    <w:p w:rsidR="00222D86" w:rsidRPr="00D3684C" w:rsidRDefault="003A7BD1" w:rsidP="00F836D5">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 xml:space="preserve">4-Imaging patients with </w:t>
      </w:r>
      <w:proofErr w:type="spellStart"/>
      <w:r w:rsidRPr="00D3684C">
        <w:rPr>
          <w:rFonts w:asciiTheme="majorBidi" w:hAnsiTheme="majorBidi" w:cstheme="majorBidi"/>
          <w:sz w:val="28"/>
          <w:szCs w:val="28"/>
          <w:lang w:bidi="ar-IQ"/>
        </w:rPr>
        <w:t>trismus</w:t>
      </w:r>
      <w:proofErr w:type="spellEnd"/>
      <w:r w:rsidRPr="00D3684C">
        <w:rPr>
          <w:rFonts w:asciiTheme="majorBidi" w:hAnsiTheme="majorBidi" w:cstheme="majorBidi"/>
          <w:sz w:val="28"/>
          <w:szCs w:val="28"/>
          <w:lang w:bidi="ar-IQ"/>
        </w:rPr>
        <w:t xml:space="preserve"> that have limited mouth opening</w:t>
      </w:r>
    </w:p>
    <w:p w:rsidR="003B3991" w:rsidRPr="00D3684C" w:rsidRDefault="00AF52A7" w:rsidP="00222D86">
      <w:pPr>
        <w:numPr>
          <w:ilvl w:val="0"/>
          <w:numId w:val="1"/>
        </w:numPr>
        <w:spacing w:line="240" w:lineRule="auto"/>
        <w:jc w:val="right"/>
        <w:rPr>
          <w:rFonts w:asciiTheme="majorBidi" w:hAnsiTheme="majorBidi" w:cstheme="majorBidi"/>
          <w:b/>
          <w:bCs/>
          <w:sz w:val="28"/>
          <w:szCs w:val="28"/>
          <w:rtl/>
          <w:lang w:bidi="ar-IQ"/>
        </w:rPr>
      </w:pPr>
      <w:r w:rsidRPr="00D3684C">
        <w:rPr>
          <w:rFonts w:asciiTheme="majorBidi" w:hAnsiTheme="majorBidi" w:cstheme="majorBidi"/>
          <w:b/>
          <w:bCs/>
          <w:sz w:val="28"/>
          <w:szCs w:val="28"/>
          <w:lang w:bidi="ar-IQ"/>
        </w:rPr>
        <w:t>*</w:t>
      </w:r>
      <w:proofErr w:type="spellStart"/>
      <w:r w:rsidRPr="00D3684C">
        <w:rPr>
          <w:rFonts w:asciiTheme="majorBidi" w:hAnsiTheme="majorBidi" w:cstheme="majorBidi"/>
          <w:b/>
          <w:bCs/>
          <w:sz w:val="28"/>
          <w:szCs w:val="28"/>
          <w:lang w:bidi="ar-IQ"/>
        </w:rPr>
        <w:t>Occclusal</w:t>
      </w:r>
      <w:proofErr w:type="spellEnd"/>
      <w:r w:rsidRPr="00D3684C">
        <w:rPr>
          <w:rFonts w:asciiTheme="majorBidi" w:hAnsiTheme="majorBidi" w:cstheme="majorBidi"/>
          <w:b/>
          <w:bCs/>
          <w:sz w:val="28"/>
          <w:szCs w:val="28"/>
          <w:lang w:bidi="ar-IQ"/>
        </w:rPr>
        <w:t xml:space="preserve"> film projection:- </w:t>
      </w:r>
    </w:p>
    <w:p w:rsidR="003B3991" w:rsidRPr="00D3684C" w:rsidRDefault="00AF52A7" w:rsidP="00222D86">
      <w:pPr>
        <w:numPr>
          <w:ilvl w:val="1"/>
          <w:numId w:val="1"/>
        </w:num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 xml:space="preserve">Maxillary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 xml:space="preserve"> projections include:- </w:t>
      </w:r>
    </w:p>
    <w:p w:rsidR="00222D86" w:rsidRPr="00D3684C" w:rsidRDefault="00222D86" w:rsidP="00222D86">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 xml:space="preserve">A- Upper standard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 xml:space="preserve"> </w:t>
      </w:r>
    </w:p>
    <w:p w:rsidR="00222D86" w:rsidRPr="00D3684C" w:rsidRDefault="00222D86" w:rsidP="00222D86">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 xml:space="preserve">B- Upper oblique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 xml:space="preserve"> </w:t>
      </w:r>
    </w:p>
    <w:p w:rsidR="003B3991" w:rsidRPr="00D3684C" w:rsidRDefault="00222D86" w:rsidP="00EB6521">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 xml:space="preserve">C- Vertex </w:t>
      </w:r>
      <w:proofErr w:type="spellStart"/>
      <w:r w:rsidRPr="00D3684C">
        <w:rPr>
          <w:rFonts w:asciiTheme="majorBidi" w:hAnsiTheme="majorBidi" w:cstheme="majorBidi"/>
          <w:sz w:val="28"/>
          <w:szCs w:val="28"/>
          <w:lang w:bidi="ar-IQ"/>
        </w:rPr>
        <w:t>occlusal</w:t>
      </w:r>
      <w:proofErr w:type="spellEnd"/>
    </w:p>
    <w:p w:rsidR="00D3684C" w:rsidRPr="00D3684C" w:rsidRDefault="00D3684C" w:rsidP="00EB6521">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w:t>
      </w:r>
    </w:p>
    <w:p w:rsidR="00222D86" w:rsidRPr="00D3684C" w:rsidRDefault="00222D86" w:rsidP="00222D86">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 xml:space="preserve">A- Upper standard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 xml:space="preserve">:- </w:t>
      </w:r>
    </w:p>
    <w:p w:rsidR="003B3991" w:rsidRPr="00D3684C" w:rsidRDefault="00AF52A7" w:rsidP="00222D86">
      <w:pPr>
        <w:numPr>
          <w:ilvl w:val="0"/>
          <w:numId w:val="3"/>
        </w:num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This projection shows the anterior part of maxilla and upper anterior teeth.</w:t>
      </w:r>
    </w:p>
    <w:p w:rsidR="003B3991" w:rsidRPr="00D3684C" w:rsidRDefault="00AF52A7" w:rsidP="00EB6521">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 xml:space="preserve">The technique involve:- </w:t>
      </w:r>
    </w:p>
    <w:p w:rsidR="00222D86" w:rsidRPr="00D3684C" w:rsidRDefault="00222D86" w:rsidP="00222D86">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 xml:space="preserve">1. Patient position where the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 xml:space="preserve"> plane horizontal and parallel to the floor.</w:t>
      </w:r>
    </w:p>
    <w:p w:rsidR="00222D86" w:rsidRPr="00D3684C" w:rsidRDefault="00222D86" w:rsidP="00222D86">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 xml:space="preserve">2. Film placed on to the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 xml:space="preserve"> surfaces of lower teeth and patient asked to bite together gently the film place centrally in the mouth (the long axis crossways).</w:t>
      </w:r>
    </w:p>
    <w:p w:rsidR="00222D86" w:rsidRPr="00D3684C" w:rsidRDefault="00222D86" w:rsidP="00EB6521">
      <w:pPr>
        <w:spacing w:line="240" w:lineRule="auto"/>
        <w:jc w:val="center"/>
        <w:rPr>
          <w:rFonts w:asciiTheme="majorBidi" w:hAnsiTheme="majorBidi" w:cstheme="majorBidi"/>
          <w:sz w:val="28"/>
          <w:szCs w:val="28"/>
          <w:rtl/>
          <w:lang w:bidi="ar-IQ"/>
        </w:rPr>
      </w:pPr>
      <w:r w:rsidRPr="00D3684C">
        <w:rPr>
          <w:rFonts w:asciiTheme="majorBidi" w:hAnsiTheme="majorBidi" w:cstheme="majorBidi"/>
          <w:sz w:val="28"/>
          <w:szCs w:val="28"/>
          <w:lang w:bidi="ar-IQ"/>
        </w:rPr>
        <w:t xml:space="preserve">3. X-ray tube positioned above the patient in the midline directed downward through the bridge of the nose at 65˚ - 70˚ to the film packet. </w:t>
      </w:r>
      <w:r w:rsidR="00EB6521" w:rsidRPr="00D3684C">
        <w:rPr>
          <w:noProof/>
        </w:rPr>
        <w:drawing>
          <wp:inline distT="0" distB="0" distL="0" distR="0" wp14:anchorId="49250EF0" wp14:editId="2DBAEE72">
            <wp:extent cx="3733079" cy="2545320"/>
            <wp:effectExtent l="0" t="0" r="1270" b="7620"/>
            <wp:docPr id="276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Picture 2"/>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34390" cy="2546214"/>
                    </a:xfrm>
                    <a:prstGeom prst="rect">
                      <a:avLst/>
                    </a:prstGeom>
                    <a:noFill/>
                    <a:ln>
                      <a:noFill/>
                    </a:ln>
                    <a:extLst/>
                  </pic:spPr>
                </pic:pic>
              </a:graphicData>
            </a:graphic>
          </wp:inline>
        </w:drawing>
      </w:r>
    </w:p>
    <w:p w:rsidR="00A87F08" w:rsidRPr="00D3684C" w:rsidRDefault="00A87F08" w:rsidP="00222D86">
      <w:pPr>
        <w:spacing w:line="240" w:lineRule="auto"/>
        <w:jc w:val="center"/>
        <w:rPr>
          <w:rFonts w:asciiTheme="majorBidi" w:hAnsiTheme="majorBidi" w:cstheme="majorBidi"/>
          <w:sz w:val="28"/>
          <w:szCs w:val="28"/>
          <w:lang w:bidi="ar-IQ"/>
        </w:rPr>
      </w:pPr>
    </w:p>
    <w:p w:rsidR="00222D86" w:rsidRPr="00D3684C" w:rsidRDefault="00222D86" w:rsidP="00222D86">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 xml:space="preserve">B – Upper oblique </w:t>
      </w:r>
      <w:proofErr w:type="spellStart"/>
      <w:proofErr w:type="gram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 xml:space="preserve"> :</w:t>
      </w:r>
      <w:proofErr w:type="gramEnd"/>
      <w:r w:rsidRPr="00D3684C">
        <w:rPr>
          <w:rFonts w:asciiTheme="majorBidi" w:hAnsiTheme="majorBidi" w:cstheme="majorBidi"/>
          <w:sz w:val="28"/>
          <w:szCs w:val="28"/>
          <w:lang w:bidi="ar-IQ"/>
        </w:rPr>
        <w:t xml:space="preserve">- </w:t>
      </w:r>
    </w:p>
    <w:p w:rsidR="003B3991" w:rsidRPr="00D3684C" w:rsidRDefault="00AF52A7" w:rsidP="00222D86">
      <w:pPr>
        <w:numPr>
          <w:ilvl w:val="0"/>
          <w:numId w:val="5"/>
        </w:num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This projection shows the posterior part of maxilla and the upper posterior teeth.</w:t>
      </w:r>
    </w:p>
    <w:p w:rsidR="003B3991" w:rsidRPr="00D3684C" w:rsidRDefault="00AF52A7" w:rsidP="00222D86">
      <w:pPr>
        <w:numPr>
          <w:ilvl w:val="0"/>
          <w:numId w:val="5"/>
        </w:num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 xml:space="preserve">* The technique involve:- </w:t>
      </w:r>
    </w:p>
    <w:p w:rsidR="00222D86" w:rsidRPr="00D3684C" w:rsidRDefault="00222D86" w:rsidP="00222D86">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 xml:space="preserve">1. Patients position where the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 xml:space="preserve"> plane horizontal and parallel to the floor.</w:t>
      </w:r>
    </w:p>
    <w:p w:rsidR="00222D86" w:rsidRPr="00D3684C" w:rsidRDefault="00222D86" w:rsidP="00222D86">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 xml:space="preserve">2. Film placed on the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 xml:space="preserve"> surfaces of lower teeth with long axis </w:t>
      </w:r>
      <w:proofErr w:type="spellStart"/>
      <w:r w:rsidRPr="00D3684C">
        <w:rPr>
          <w:rFonts w:asciiTheme="majorBidi" w:hAnsiTheme="majorBidi" w:cstheme="majorBidi"/>
          <w:sz w:val="28"/>
          <w:szCs w:val="28"/>
          <w:lang w:bidi="ar-IQ"/>
        </w:rPr>
        <w:t>anteroposteriorly</w:t>
      </w:r>
      <w:proofErr w:type="spellEnd"/>
      <w:r w:rsidRPr="00D3684C">
        <w:rPr>
          <w:rFonts w:asciiTheme="majorBidi" w:hAnsiTheme="majorBidi" w:cstheme="majorBidi"/>
          <w:sz w:val="28"/>
          <w:szCs w:val="28"/>
          <w:lang w:bidi="ar-IQ"/>
        </w:rPr>
        <w:t xml:space="preserve"> placed to the side of the mouth under examination and patient asked to bite gently.</w:t>
      </w:r>
    </w:p>
    <w:p w:rsidR="00222D86" w:rsidRPr="00D3684C" w:rsidRDefault="00222D86" w:rsidP="00222D86">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3. X-ray tube positioned at the side of patients face directed downwards through the cheek at 65 - 70˚ to the film.</w:t>
      </w:r>
    </w:p>
    <w:p w:rsidR="00451F19" w:rsidRPr="00D3684C" w:rsidRDefault="00AF52A7" w:rsidP="00222D86">
      <w:pPr>
        <w:spacing w:line="240" w:lineRule="auto"/>
        <w:jc w:val="right"/>
        <w:rPr>
          <w:rFonts w:asciiTheme="majorBidi" w:hAnsiTheme="majorBidi" w:cstheme="majorBidi"/>
          <w:sz w:val="28"/>
          <w:szCs w:val="28"/>
          <w:rtl/>
          <w:lang w:bidi="ar-IQ"/>
        </w:rPr>
      </w:pPr>
      <w:r w:rsidRPr="00D3684C">
        <w:rPr>
          <w:noProof/>
        </w:rPr>
        <w:drawing>
          <wp:inline distT="0" distB="0" distL="0" distR="0" wp14:anchorId="775A5C69" wp14:editId="60980F8B">
            <wp:extent cx="5274310" cy="1860049"/>
            <wp:effectExtent l="0" t="0" r="2540" b="6985"/>
            <wp:docPr id="296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698" name="Picture 2"/>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1860049"/>
                    </a:xfrm>
                    <a:prstGeom prst="rect">
                      <a:avLst/>
                    </a:prstGeom>
                    <a:noFill/>
                    <a:ln>
                      <a:noFill/>
                    </a:ln>
                    <a:extLst/>
                  </pic:spPr>
                </pic:pic>
              </a:graphicData>
            </a:graphic>
          </wp:inline>
        </w:drawing>
      </w:r>
    </w:p>
    <w:p w:rsidR="00AF52A7" w:rsidRPr="00D3684C" w:rsidRDefault="00AF52A7" w:rsidP="00AF52A7">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 xml:space="preserve">C- Vertex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w:t>
      </w:r>
    </w:p>
    <w:p w:rsidR="003B3991" w:rsidRPr="00D3684C" w:rsidRDefault="00AF52A7" w:rsidP="00AF52A7">
      <w:pPr>
        <w:numPr>
          <w:ilvl w:val="0"/>
          <w:numId w:val="6"/>
        </w:num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 xml:space="preserve"> This projection shows a plan view of teeth bearing area of maxilla from above to assess the </w:t>
      </w:r>
      <w:proofErr w:type="spellStart"/>
      <w:r w:rsidRPr="00D3684C">
        <w:rPr>
          <w:rFonts w:asciiTheme="majorBidi" w:hAnsiTheme="majorBidi" w:cstheme="majorBidi"/>
          <w:sz w:val="28"/>
          <w:szCs w:val="28"/>
          <w:lang w:bidi="ar-IQ"/>
        </w:rPr>
        <w:t>bucco</w:t>
      </w:r>
      <w:proofErr w:type="spellEnd"/>
      <w:r w:rsidRPr="00D3684C">
        <w:rPr>
          <w:rFonts w:asciiTheme="majorBidi" w:hAnsiTheme="majorBidi" w:cstheme="majorBidi"/>
          <w:sz w:val="28"/>
          <w:szCs w:val="28"/>
          <w:lang w:bidi="ar-IQ"/>
        </w:rPr>
        <w:t xml:space="preserve"> </w:t>
      </w:r>
      <w:proofErr w:type="gramStart"/>
      <w:r w:rsidRPr="00D3684C">
        <w:rPr>
          <w:rFonts w:asciiTheme="majorBidi" w:hAnsiTheme="majorBidi" w:cstheme="majorBidi"/>
          <w:sz w:val="28"/>
          <w:szCs w:val="28"/>
          <w:lang w:bidi="ar-IQ"/>
        </w:rPr>
        <w:t>-  palatal</w:t>
      </w:r>
      <w:proofErr w:type="gramEnd"/>
      <w:r w:rsidRPr="00D3684C">
        <w:rPr>
          <w:rFonts w:asciiTheme="majorBidi" w:hAnsiTheme="majorBidi" w:cstheme="majorBidi"/>
          <w:sz w:val="28"/>
          <w:szCs w:val="28"/>
          <w:lang w:bidi="ar-IQ"/>
        </w:rPr>
        <w:t xml:space="preserve"> position of un erupted canines.</w:t>
      </w:r>
    </w:p>
    <w:p w:rsidR="00AF52A7" w:rsidRPr="00D3684C" w:rsidRDefault="00AF52A7" w:rsidP="00AF52A7">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 xml:space="preserve">* The technique involve:- </w:t>
      </w:r>
    </w:p>
    <w:p w:rsidR="00D3684C" w:rsidRPr="00D3684C" w:rsidRDefault="00AF52A7" w:rsidP="00AF52A7">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ab/>
        <w:t xml:space="preserve">1. The patient is seated with </w:t>
      </w:r>
      <w:proofErr w:type="spellStart"/>
      <w:r w:rsidRPr="00D3684C">
        <w:rPr>
          <w:rFonts w:asciiTheme="majorBidi" w:hAnsiTheme="majorBidi" w:cstheme="majorBidi"/>
          <w:sz w:val="28"/>
          <w:szCs w:val="28"/>
          <w:lang w:bidi="ar-IQ"/>
        </w:rPr>
        <w:t>occlusal</w:t>
      </w:r>
      <w:proofErr w:type="spellEnd"/>
      <w:r w:rsidR="00D3684C" w:rsidRPr="00D3684C">
        <w:rPr>
          <w:rFonts w:asciiTheme="majorBidi" w:hAnsiTheme="majorBidi" w:cstheme="majorBidi"/>
          <w:sz w:val="28"/>
          <w:szCs w:val="28"/>
          <w:lang w:bidi="ar-IQ"/>
        </w:rPr>
        <w:t xml:space="preserve"> plan </w:t>
      </w:r>
      <w:r w:rsidR="00D3684C" w:rsidRPr="00D3684C">
        <w:rPr>
          <w:rFonts w:asciiTheme="majorBidi" w:hAnsiTheme="majorBidi" w:cstheme="majorBidi"/>
          <w:sz w:val="28"/>
          <w:szCs w:val="28"/>
          <w:lang w:bidi="ar-IQ"/>
        </w:rPr>
        <w:t>horizontal</w:t>
      </w:r>
    </w:p>
    <w:p w:rsidR="00AF52A7" w:rsidRPr="00D3684C" w:rsidRDefault="00AF52A7" w:rsidP="00AF52A7">
      <w:pPr>
        <w:spacing w:line="240" w:lineRule="auto"/>
        <w:jc w:val="right"/>
        <w:rPr>
          <w:rFonts w:asciiTheme="majorBidi" w:hAnsiTheme="majorBidi" w:cstheme="majorBidi" w:hint="cs"/>
          <w:sz w:val="28"/>
          <w:szCs w:val="28"/>
          <w:rtl/>
          <w:lang w:bidi="ar-IQ"/>
        </w:rPr>
      </w:pPr>
      <w:proofErr w:type="gramStart"/>
      <w:r w:rsidRPr="00D3684C">
        <w:rPr>
          <w:rFonts w:asciiTheme="majorBidi" w:hAnsiTheme="majorBidi" w:cstheme="majorBidi"/>
          <w:sz w:val="28"/>
          <w:szCs w:val="28"/>
          <w:lang w:bidi="ar-IQ"/>
        </w:rPr>
        <w:t>and</w:t>
      </w:r>
      <w:proofErr w:type="gramEnd"/>
      <w:r w:rsidRPr="00D3684C">
        <w:rPr>
          <w:rFonts w:asciiTheme="majorBidi" w:hAnsiTheme="majorBidi" w:cstheme="majorBidi"/>
          <w:sz w:val="28"/>
          <w:szCs w:val="28"/>
          <w:lang w:bidi="ar-IQ"/>
        </w:rPr>
        <w:t xml:space="preserve"> parallel to the floor.</w:t>
      </w:r>
    </w:p>
    <w:p w:rsidR="00D3684C" w:rsidRPr="00D3684C" w:rsidRDefault="00D3684C" w:rsidP="00AF52A7">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 xml:space="preserve">2. The film placed on the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 xml:space="preserve"> surfaces</w:t>
      </w:r>
    </w:p>
    <w:p w:rsidR="00D3684C" w:rsidRPr="00D3684C" w:rsidRDefault="00AF52A7" w:rsidP="00D3684C">
      <w:pPr>
        <w:spacing w:line="240" w:lineRule="auto"/>
        <w:jc w:val="right"/>
        <w:rPr>
          <w:rFonts w:asciiTheme="majorBidi" w:hAnsiTheme="majorBidi" w:cstheme="majorBidi" w:hint="cs"/>
          <w:sz w:val="28"/>
          <w:szCs w:val="28"/>
          <w:rtl/>
          <w:lang w:bidi="ar-IQ"/>
        </w:rPr>
      </w:pPr>
      <w:r w:rsidRPr="00D3684C">
        <w:rPr>
          <w:rFonts w:asciiTheme="majorBidi" w:hAnsiTheme="majorBidi" w:cstheme="majorBidi"/>
          <w:sz w:val="28"/>
          <w:szCs w:val="28"/>
          <w:lang w:bidi="ar-IQ"/>
        </w:rPr>
        <w:tab/>
      </w:r>
      <w:r w:rsidRPr="00D3684C">
        <w:rPr>
          <w:rFonts w:asciiTheme="majorBidi" w:hAnsiTheme="majorBidi" w:cstheme="majorBidi"/>
          <w:sz w:val="28"/>
          <w:szCs w:val="28"/>
          <w:lang w:bidi="ar-IQ"/>
        </w:rPr>
        <w:tab/>
      </w:r>
      <w:proofErr w:type="gramStart"/>
      <w:r w:rsidRPr="00D3684C">
        <w:rPr>
          <w:rFonts w:asciiTheme="majorBidi" w:hAnsiTheme="majorBidi" w:cstheme="majorBidi"/>
          <w:sz w:val="28"/>
          <w:szCs w:val="28"/>
          <w:lang w:bidi="ar-IQ"/>
        </w:rPr>
        <w:t>of  lower</w:t>
      </w:r>
      <w:proofErr w:type="gramEnd"/>
      <w:r w:rsidRPr="00D3684C">
        <w:rPr>
          <w:rFonts w:asciiTheme="majorBidi" w:hAnsiTheme="majorBidi" w:cstheme="majorBidi"/>
          <w:sz w:val="28"/>
          <w:szCs w:val="28"/>
          <w:lang w:bidi="ar-IQ"/>
        </w:rPr>
        <w:t xml:space="preserve"> teeth with its long axis</w:t>
      </w:r>
    </w:p>
    <w:p w:rsidR="00D3684C" w:rsidRPr="00D3684C" w:rsidRDefault="00AF52A7" w:rsidP="00D3684C">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 xml:space="preserve"> </w:t>
      </w:r>
      <w:proofErr w:type="spellStart"/>
      <w:proofErr w:type="gramStart"/>
      <w:r w:rsidR="00D3684C" w:rsidRPr="00D3684C">
        <w:rPr>
          <w:rFonts w:asciiTheme="majorBidi" w:hAnsiTheme="majorBidi" w:cstheme="majorBidi"/>
          <w:sz w:val="28"/>
          <w:szCs w:val="28"/>
          <w:lang w:bidi="ar-IQ"/>
        </w:rPr>
        <w:t>anteroposteriorly</w:t>
      </w:r>
      <w:proofErr w:type="spellEnd"/>
      <w:proofErr w:type="gramEnd"/>
      <w:r w:rsidR="00D3684C" w:rsidRPr="00D3684C">
        <w:rPr>
          <w:rFonts w:asciiTheme="majorBidi" w:hAnsiTheme="majorBidi" w:cstheme="majorBidi"/>
          <w:sz w:val="28"/>
          <w:szCs w:val="28"/>
          <w:lang w:bidi="ar-IQ"/>
        </w:rPr>
        <w:t xml:space="preserve"> and patient asked to</w:t>
      </w:r>
    </w:p>
    <w:p w:rsidR="00AF52A7" w:rsidRPr="00D3684C" w:rsidRDefault="00AF52A7" w:rsidP="00D3684C">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ab/>
      </w:r>
      <w:r w:rsidRPr="00D3684C">
        <w:rPr>
          <w:rFonts w:asciiTheme="majorBidi" w:hAnsiTheme="majorBidi" w:cstheme="majorBidi"/>
          <w:sz w:val="28"/>
          <w:szCs w:val="28"/>
          <w:lang w:bidi="ar-IQ"/>
        </w:rPr>
        <w:tab/>
      </w:r>
      <w:proofErr w:type="gramStart"/>
      <w:r w:rsidRPr="00D3684C">
        <w:rPr>
          <w:rFonts w:asciiTheme="majorBidi" w:hAnsiTheme="majorBidi" w:cstheme="majorBidi"/>
          <w:sz w:val="28"/>
          <w:szCs w:val="28"/>
          <w:lang w:bidi="ar-IQ"/>
        </w:rPr>
        <w:t>bite</w:t>
      </w:r>
      <w:proofErr w:type="gramEnd"/>
      <w:r w:rsidRPr="00D3684C">
        <w:rPr>
          <w:rFonts w:asciiTheme="majorBidi" w:hAnsiTheme="majorBidi" w:cstheme="majorBidi"/>
          <w:sz w:val="28"/>
          <w:szCs w:val="28"/>
          <w:lang w:bidi="ar-IQ"/>
        </w:rPr>
        <w:t xml:space="preserve"> on to it.</w:t>
      </w:r>
    </w:p>
    <w:p w:rsidR="00AF52A7" w:rsidRPr="00D3684C" w:rsidRDefault="00AF52A7" w:rsidP="00AF52A7">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lastRenderedPageBreak/>
        <w:tab/>
        <w:t xml:space="preserve">3. X-ray tube is positioned above the patient in the midline directed downwards </w:t>
      </w:r>
      <w:r w:rsidRPr="00D3684C">
        <w:rPr>
          <w:rFonts w:asciiTheme="majorBidi" w:hAnsiTheme="majorBidi" w:cstheme="majorBidi"/>
          <w:sz w:val="28"/>
          <w:szCs w:val="28"/>
          <w:lang w:bidi="ar-IQ"/>
        </w:rPr>
        <w:tab/>
        <w:t xml:space="preserve">through the </w:t>
      </w:r>
      <w:proofErr w:type="gramStart"/>
      <w:r w:rsidRPr="00D3684C">
        <w:rPr>
          <w:rFonts w:asciiTheme="majorBidi" w:hAnsiTheme="majorBidi" w:cstheme="majorBidi"/>
          <w:sz w:val="28"/>
          <w:szCs w:val="28"/>
          <w:lang w:bidi="ar-IQ"/>
        </w:rPr>
        <w:t>vertex  of</w:t>
      </w:r>
      <w:proofErr w:type="gramEnd"/>
      <w:r w:rsidRPr="00D3684C">
        <w:rPr>
          <w:rFonts w:asciiTheme="majorBidi" w:hAnsiTheme="majorBidi" w:cstheme="majorBidi"/>
          <w:sz w:val="28"/>
          <w:szCs w:val="28"/>
          <w:lang w:bidi="ar-IQ"/>
        </w:rPr>
        <w:t xml:space="preserve"> the skull.</w:t>
      </w:r>
    </w:p>
    <w:p w:rsidR="00AF52A7" w:rsidRPr="00D3684C" w:rsidRDefault="00AF52A7" w:rsidP="00AF52A7">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 </w:t>
      </w:r>
    </w:p>
    <w:p w:rsidR="00AF52A7" w:rsidRPr="00D3684C" w:rsidRDefault="00AF52A7" w:rsidP="00222D86">
      <w:pPr>
        <w:spacing w:line="240" w:lineRule="auto"/>
        <w:jc w:val="right"/>
        <w:rPr>
          <w:rFonts w:asciiTheme="majorBidi" w:hAnsiTheme="majorBidi" w:cstheme="majorBidi"/>
          <w:sz w:val="28"/>
          <w:szCs w:val="28"/>
          <w:rtl/>
          <w:lang w:bidi="ar-IQ"/>
        </w:rPr>
      </w:pPr>
      <w:r w:rsidRPr="00D3684C">
        <w:rPr>
          <w:noProof/>
        </w:rPr>
        <w:drawing>
          <wp:inline distT="0" distB="0" distL="0" distR="0" wp14:anchorId="44993AD0" wp14:editId="457205F1">
            <wp:extent cx="5274310" cy="3380686"/>
            <wp:effectExtent l="0" t="0" r="2540" b="0"/>
            <wp:docPr id="317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6" name="Picture 2"/>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380686"/>
                    </a:xfrm>
                    <a:prstGeom prst="rect">
                      <a:avLst/>
                    </a:prstGeom>
                    <a:noFill/>
                    <a:ln>
                      <a:noFill/>
                    </a:ln>
                    <a:extLst/>
                  </pic:spPr>
                </pic:pic>
              </a:graphicData>
            </a:graphic>
          </wp:inline>
        </w:drawing>
      </w:r>
    </w:p>
    <w:p w:rsidR="00AF52A7" w:rsidRPr="00D3684C" w:rsidRDefault="00AF52A7" w:rsidP="00AF52A7">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 xml:space="preserve"> Mandibular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 xml:space="preserve"> projection:- </w:t>
      </w:r>
    </w:p>
    <w:p w:rsidR="00AF52A7" w:rsidRPr="00D3684C" w:rsidRDefault="00AF52A7" w:rsidP="00AF52A7">
      <w:pPr>
        <w:spacing w:line="240" w:lineRule="auto"/>
        <w:jc w:val="right"/>
        <w:rPr>
          <w:rFonts w:asciiTheme="majorBidi" w:hAnsiTheme="majorBidi" w:cstheme="majorBidi" w:hint="cs"/>
          <w:sz w:val="28"/>
          <w:szCs w:val="28"/>
          <w:rtl/>
          <w:lang w:bidi="ar-IQ"/>
        </w:rPr>
      </w:pPr>
      <w:r w:rsidRPr="00D3684C">
        <w:rPr>
          <w:rFonts w:asciiTheme="majorBidi" w:hAnsiTheme="majorBidi" w:cstheme="majorBidi"/>
          <w:sz w:val="28"/>
          <w:szCs w:val="28"/>
          <w:lang w:bidi="ar-IQ"/>
        </w:rPr>
        <w:tab/>
      </w:r>
      <w:proofErr w:type="gramStart"/>
      <w:r w:rsidRPr="00D3684C">
        <w:rPr>
          <w:rFonts w:asciiTheme="majorBidi" w:hAnsiTheme="majorBidi" w:cstheme="majorBidi"/>
          <w:sz w:val="28"/>
          <w:szCs w:val="28"/>
          <w:lang w:bidi="ar-IQ"/>
        </w:rPr>
        <w:t>a</w:t>
      </w:r>
      <w:proofErr w:type="gramEnd"/>
      <w:r w:rsidRPr="00D3684C">
        <w:rPr>
          <w:rFonts w:asciiTheme="majorBidi" w:hAnsiTheme="majorBidi" w:cstheme="majorBidi"/>
          <w:sz w:val="28"/>
          <w:szCs w:val="28"/>
          <w:lang w:bidi="ar-IQ"/>
        </w:rPr>
        <w:t xml:space="preserve">/ Lower 90˚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 xml:space="preserve"> (true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w:t>
      </w:r>
    </w:p>
    <w:p w:rsidR="00AF52A7" w:rsidRPr="00D3684C" w:rsidRDefault="00AF52A7" w:rsidP="00AF52A7">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ab/>
      </w:r>
      <w:proofErr w:type="gramStart"/>
      <w:r w:rsidRPr="00D3684C">
        <w:rPr>
          <w:rFonts w:asciiTheme="majorBidi" w:hAnsiTheme="majorBidi" w:cstheme="majorBidi"/>
          <w:sz w:val="28"/>
          <w:szCs w:val="28"/>
          <w:lang w:bidi="ar-IQ"/>
        </w:rPr>
        <w:t>b</w:t>
      </w:r>
      <w:proofErr w:type="gramEnd"/>
      <w:r w:rsidRPr="00D3684C">
        <w:rPr>
          <w:rFonts w:asciiTheme="majorBidi" w:hAnsiTheme="majorBidi" w:cstheme="majorBidi"/>
          <w:sz w:val="28"/>
          <w:szCs w:val="28"/>
          <w:lang w:bidi="ar-IQ"/>
        </w:rPr>
        <w:t xml:space="preserve">/ Lower standard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w:t>
      </w:r>
    </w:p>
    <w:p w:rsidR="00AF52A7" w:rsidRPr="00D3684C" w:rsidRDefault="00AF52A7" w:rsidP="00AF52A7">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ab/>
      </w:r>
      <w:proofErr w:type="gramStart"/>
      <w:r w:rsidRPr="00D3684C">
        <w:rPr>
          <w:rFonts w:asciiTheme="majorBidi" w:hAnsiTheme="majorBidi" w:cstheme="majorBidi"/>
          <w:sz w:val="28"/>
          <w:szCs w:val="28"/>
          <w:lang w:bidi="ar-IQ"/>
        </w:rPr>
        <w:t>c</w:t>
      </w:r>
      <w:proofErr w:type="gramEnd"/>
      <w:r w:rsidRPr="00D3684C">
        <w:rPr>
          <w:rFonts w:asciiTheme="majorBidi" w:hAnsiTheme="majorBidi" w:cstheme="majorBidi"/>
          <w:sz w:val="28"/>
          <w:szCs w:val="28"/>
          <w:lang w:bidi="ar-IQ"/>
        </w:rPr>
        <w:t xml:space="preserve">/ Lower oblique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w:t>
      </w:r>
    </w:p>
    <w:p w:rsidR="00AF52A7" w:rsidRPr="00D3684C" w:rsidRDefault="00D3684C" w:rsidP="00AF52A7">
      <w:pPr>
        <w:spacing w:line="240" w:lineRule="auto"/>
        <w:jc w:val="right"/>
        <w:rPr>
          <w:rFonts w:asciiTheme="majorBidi" w:hAnsiTheme="majorBidi" w:cstheme="majorBidi"/>
          <w:sz w:val="28"/>
          <w:szCs w:val="28"/>
          <w:rtl/>
          <w:lang w:bidi="ar-IQ"/>
        </w:rPr>
      </w:pPr>
      <w:r w:rsidRPr="00D3684C">
        <w:rPr>
          <w:rFonts w:asciiTheme="majorBidi" w:hAnsiTheme="majorBidi" w:cstheme="majorBidi" w:hint="cs"/>
          <w:sz w:val="28"/>
          <w:szCs w:val="28"/>
          <w:rtl/>
          <w:lang w:bidi="ar-IQ"/>
        </w:rPr>
        <w:t>----------------------------------</w:t>
      </w:r>
    </w:p>
    <w:p w:rsidR="00AF52A7" w:rsidRPr="00D3684C" w:rsidRDefault="00AF52A7" w:rsidP="00AF52A7">
      <w:pPr>
        <w:spacing w:line="240" w:lineRule="auto"/>
        <w:jc w:val="right"/>
        <w:rPr>
          <w:rFonts w:asciiTheme="majorBidi" w:hAnsiTheme="majorBidi" w:cstheme="majorBidi"/>
          <w:sz w:val="28"/>
          <w:szCs w:val="28"/>
          <w:rtl/>
          <w:lang w:bidi="ar-IQ"/>
        </w:rPr>
      </w:pPr>
      <w:proofErr w:type="gramStart"/>
      <w:r w:rsidRPr="00D3684C">
        <w:rPr>
          <w:rFonts w:asciiTheme="majorBidi" w:hAnsiTheme="majorBidi" w:cstheme="majorBidi"/>
          <w:sz w:val="28"/>
          <w:szCs w:val="28"/>
          <w:lang w:bidi="ar-IQ"/>
        </w:rPr>
        <w:t>a</w:t>
      </w:r>
      <w:proofErr w:type="gramEnd"/>
      <w:r w:rsidRPr="00D3684C">
        <w:rPr>
          <w:rFonts w:asciiTheme="majorBidi" w:hAnsiTheme="majorBidi" w:cstheme="majorBidi"/>
          <w:sz w:val="28"/>
          <w:szCs w:val="28"/>
          <w:lang w:bidi="ar-IQ"/>
        </w:rPr>
        <w:t xml:space="preserve">/ Lower 90˚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 xml:space="preserve"> (true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w:t>
      </w:r>
    </w:p>
    <w:p w:rsidR="003B3991" w:rsidRPr="00D3684C" w:rsidRDefault="00AF52A7" w:rsidP="00AF52A7">
      <w:pPr>
        <w:numPr>
          <w:ilvl w:val="0"/>
          <w:numId w:val="7"/>
        </w:num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 xml:space="preserve">This projection used to show a plan view of the tooth bearing area of mandible and the floor of the mouth. </w:t>
      </w:r>
    </w:p>
    <w:p w:rsidR="00AF52A7" w:rsidRPr="00D3684C" w:rsidRDefault="00AF52A7" w:rsidP="00D3684C">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 xml:space="preserve">  The technique:-    </w:t>
      </w:r>
    </w:p>
    <w:p w:rsidR="00AF52A7" w:rsidRPr="00D3684C" w:rsidRDefault="00AF52A7" w:rsidP="00AF52A7">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1. Patient tips his head backward as far as comfortable, where it is supported.</w:t>
      </w:r>
    </w:p>
    <w:p w:rsidR="00AF52A7" w:rsidRPr="00D3684C" w:rsidRDefault="00AF52A7" w:rsidP="00AF52A7">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 xml:space="preserve">2. The film placed centrally into the mouth on the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 xml:space="preserve"> surfaces of lower teeth with long axis crossways and patient bite gently on the film. </w:t>
      </w:r>
    </w:p>
    <w:p w:rsidR="00AF52A7" w:rsidRPr="00D3684C" w:rsidRDefault="00AF52A7" w:rsidP="00AF52A7">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 xml:space="preserve">3. X-ray tube placed below the patients chin in midline centering on imaginary line joining the first molar at 90˚ to the film. </w:t>
      </w:r>
    </w:p>
    <w:p w:rsidR="00AF52A7" w:rsidRPr="00D3684C" w:rsidRDefault="00AF52A7" w:rsidP="00222D86">
      <w:pPr>
        <w:spacing w:line="240" w:lineRule="auto"/>
        <w:jc w:val="right"/>
        <w:rPr>
          <w:rFonts w:asciiTheme="majorBidi" w:hAnsiTheme="majorBidi" w:cstheme="majorBidi"/>
          <w:sz w:val="28"/>
          <w:szCs w:val="28"/>
          <w:rtl/>
          <w:lang w:bidi="ar-IQ"/>
        </w:rPr>
      </w:pPr>
      <w:r w:rsidRPr="00D3684C">
        <w:rPr>
          <w:noProof/>
        </w:rPr>
        <w:lastRenderedPageBreak/>
        <w:drawing>
          <wp:inline distT="0" distB="0" distL="0" distR="0" wp14:anchorId="425ADA39" wp14:editId="32729739">
            <wp:extent cx="5274310" cy="1733075"/>
            <wp:effectExtent l="0" t="0" r="2540" b="635"/>
            <wp:docPr id="337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1733075"/>
                    </a:xfrm>
                    <a:prstGeom prst="rect">
                      <a:avLst/>
                    </a:prstGeom>
                    <a:noFill/>
                    <a:ln>
                      <a:noFill/>
                    </a:ln>
                    <a:extLst/>
                  </pic:spPr>
                </pic:pic>
              </a:graphicData>
            </a:graphic>
          </wp:inline>
        </w:drawing>
      </w:r>
    </w:p>
    <w:p w:rsidR="00AF52A7" w:rsidRPr="00D3684C" w:rsidRDefault="00AF52A7" w:rsidP="00AF52A7">
      <w:pPr>
        <w:spacing w:line="240" w:lineRule="auto"/>
        <w:jc w:val="right"/>
        <w:rPr>
          <w:rFonts w:asciiTheme="majorBidi" w:hAnsiTheme="majorBidi" w:cstheme="majorBidi"/>
          <w:sz w:val="28"/>
          <w:szCs w:val="28"/>
          <w:lang w:bidi="ar-IQ"/>
        </w:rPr>
      </w:pPr>
      <w:proofErr w:type="gramStart"/>
      <w:r w:rsidRPr="00D3684C">
        <w:rPr>
          <w:rFonts w:asciiTheme="majorBidi" w:hAnsiTheme="majorBidi" w:cstheme="majorBidi"/>
          <w:sz w:val="28"/>
          <w:szCs w:val="28"/>
          <w:lang w:bidi="ar-IQ"/>
        </w:rPr>
        <w:t>b</w:t>
      </w:r>
      <w:proofErr w:type="gramEnd"/>
      <w:r w:rsidRPr="00D3684C">
        <w:rPr>
          <w:rFonts w:asciiTheme="majorBidi" w:hAnsiTheme="majorBidi" w:cstheme="majorBidi"/>
          <w:sz w:val="28"/>
          <w:szCs w:val="28"/>
          <w:lang w:bidi="ar-IQ"/>
        </w:rPr>
        <w:t xml:space="preserve">/ Lower standard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 xml:space="preserve"> :- </w:t>
      </w:r>
    </w:p>
    <w:p w:rsidR="00AF52A7" w:rsidRPr="00D3684C" w:rsidRDefault="00AF52A7" w:rsidP="00AF52A7">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ab/>
        <w:t>This projection is taken to show lower anterior teeth and anterior part of mandible.</w:t>
      </w:r>
    </w:p>
    <w:p w:rsidR="00AF52A7" w:rsidRPr="00D3684C" w:rsidRDefault="00AF52A7" w:rsidP="00AF52A7">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 xml:space="preserve">* </w:t>
      </w:r>
      <w:proofErr w:type="gramStart"/>
      <w:r w:rsidRPr="00D3684C">
        <w:rPr>
          <w:rFonts w:asciiTheme="majorBidi" w:hAnsiTheme="majorBidi" w:cstheme="majorBidi"/>
          <w:sz w:val="28"/>
          <w:szCs w:val="28"/>
          <w:lang w:bidi="ar-IQ"/>
        </w:rPr>
        <w:t>Technique :</w:t>
      </w:r>
      <w:proofErr w:type="gramEnd"/>
      <w:r w:rsidRPr="00D3684C">
        <w:rPr>
          <w:rFonts w:asciiTheme="majorBidi" w:hAnsiTheme="majorBidi" w:cstheme="majorBidi"/>
          <w:sz w:val="28"/>
          <w:szCs w:val="28"/>
          <w:lang w:bidi="ar-IQ"/>
        </w:rPr>
        <w:t xml:space="preserve">- </w:t>
      </w:r>
    </w:p>
    <w:p w:rsidR="00E54304" w:rsidRDefault="00AF52A7" w:rsidP="00AF52A7">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ab/>
        <w:t xml:space="preserve">1. Patient is seated with the head supported and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 xml:space="preserve"> plane horizontal and parallel to the floor.</w:t>
      </w:r>
    </w:p>
    <w:p w:rsidR="00AF52A7" w:rsidRPr="00D3684C" w:rsidRDefault="00AF52A7" w:rsidP="00AF52A7">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 xml:space="preserve"> </w:t>
      </w:r>
      <w:r w:rsidR="00E54304" w:rsidRPr="00D3684C">
        <w:rPr>
          <w:rFonts w:asciiTheme="majorBidi" w:hAnsiTheme="majorBidi" w:cstheme="majorBidi"/>
          <w:sz w:val="28"/>
          <w:szCs w:val="28"/>
          <w:lang w:bidi="ar-IQ"/>
        </w:rPr>
        <w:t>2. Film placed centrally into the mouth</w:t>
      </w:r>
    </w:p>
    <w:p w:rsidR="00E54304" w:rsidRDefault="00AF52A7" w:rsidP="00E54304">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ab/>
      </w:r>
      <w:r w:rsidRPr="00D3684C">
        <w:rPr>
          <w:rFonts w:asciiTheme="majorBidi" w:hAnsiTheme="majorBidi" w:cstheme="majorBidi"/>
          <w:sz w:val="28"/>
          <w:szCs w:val="28"/>
          <w:lang w:bidi="ar-IQ"/>
        </w:rPr>
        <w:tab/>
      </w:r>
      <w:proofErr w:type="gramStart"/>
      <w:r w:rsidRPr="00D3684C">
        <w:rPr>
          <w:rFonts w:asciiTheme="majorBidi" w:hAnsiTheme="majorBidi" w:cstheme="majorBidi"/>
          <w:sz w:val="28"/>
          <w:szCs w:val="28"/>
          <w:lang w:bidi="ar-IQ"/>
        </w:rPr>
        <w:t>and</w:t>
      </w:r>
      <w:proofErr w:type="gramEnd"/>
      <w:r w:rsidRPr="00D3684C">
        <w:rPr>
          <w:rFonts w:asciiTheme="majorBidi" w:hAnsiTheme="majorBidi" w:cstheme="majorBidi"/>
          <w:sz w:val="28"/>
          <w:szCs w:val="28"/>
          <w:lang w:bidi="ar-IQ"/>
        </w:rPr>
        <w:t xml:space="preserve"> the long axis</w:t>
      </w:r>
    </w:p>
    <w:p w:rsidR="00E54304" w:rsidRDefault="00AF52A7" w:rsidP="00E54304">
      <w:pPr>
        <w:spacing w:line="240" w:lineRule="auto"/>
        <w:jc w:val="right"/>
        <w:rPr>
          <w:rFonts w:asciiTheme="majorBidi" w:hAnsiTheme="majorBidi" w:cstheme="majorBidi" w:hint="cs"/>
          <w:sz w:val="28"/>
          <w:szCs w:val="28"/>
          <w:rtl/>
          <w:lang w:bidi="ar-IQ"/>
        </w:rPr>
      </w:pPr>
      <w:r w:rsidRPr="00D3684C">
        <w:rPr>
          <w:rFonts w:asciiTheme="majorBidi" w:hAnsiTheme="majorBidi" w:cstheme="majorBidi"/>
          <w:sz w:val="28"/>
          <w:szCs w:val="28"/>
          <w:lang w:bidi="ar-IQ"/>
        </w:rPr>
        <w:t xml:space="preserve"> </w:t>
      </w:r>
      <w:proofErr w:type="spellStart"/>
      <w:proofErr w:type="gramStart"/>
      <w:r w:rsidRPr="00D3684C">
        <w:rPr>
          <w:rFonts w:asciiTheme="majorBidi" w:hAnsiTheme="majorBidi" w:cstheme="majorBidi"/>
          <w:sz w:val="28"/>
          <w:szCs w:val="28"/>
          <w:lang w:bidi="ar-IQ"/>
        </w:rPr>
        <w:t>anteroposterior</w:t>
      </w:r>
      <w:proofErr w:type="spellEnd"/>
      <w:proofErr w:type="gramEnd"/>
      <w:r w:rsidRPr="00D3684C">
        <w:rPr>
          <w:rFonts w:asciiTheme="majorBidi" w:hAnsiTheme="majorBidi" w:cstheme="majorBidi"/>
          <w:sz w:val="28"/>
          <w:szCs w:val="28"/>
          <w:lang w:bidi="ar-IQ"/>
        </w:rPr>
        <w:t xml:space="preserve">  </w:t>
      </w:r>
    </w:p>
    <w:p w:rsidR="00E54304" w:rsidRPr="00D3684C" w:rsidRDefault="00E54304" w:rsidP="00E54304">
      <w:pPr>
        <w:spacing w:line="240" w:lineRule="auto"/>
        <w:jc w:val="right"/>
        <w:rPr>
          <w:rFonts w:asciiTheme="majorBidi" w:hAnsiTheme="majorBidi" w:cstheme="majorBidi" w:hint="cs"/>
          <w:sz w:val="28"/>
          <w:szCs w:val="28"/>
          <w:rtl/>
          <w:lang w:bidi="ar-IQ"/>
        </w:rPr>
      </w:pPr>
      <w:proofErr w:type="gramStart"/>
      <w:r w:rsidRPr="00D3684C">
        <w:rPr>
          <w:rFonts w:asciiTheme="majorBidi" w:hAnsiTheme="majorBidi" w:cstheme="majorBidi"/>
          <w:sz w:val="28"/>
          <w:szCs w:val="28"/>
          <w:lang w:bidi="ar-IQ"/>
        </w:rPr>
        <w:t>then</w:t>
      </w:r>
      <w:proofErr w:type="gramEnd"/>
      <w:r w:rsidRPr="00D3684C">
        <w:rPr>
          <w:rFonts w:asciiTheme="majorBidi" w:hAnsiTheme="majorBidi" w:cstheme="majorBidi"/>
          <w:sz w:val="28"/>
          <w:szCs w:val="28"/>
          <w:lang w:bidi="ar-IQ"/>
        </w:rPr>
        <w:t xml:space="preserve"> ask him to bite on the film gently.</w:t>
      </w:r>
    </w:p>
    <w:p w:rsidR="00AF52A7" w:rsidRPr="00D3684C" w:rsidRDefault="00AF52A7" w:rsidP="00AF52A7">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ab/>
        <w:t>3. X-ray tube positioned in midline centering through the chin point at 45˚ to the film.</w:t>
      </w:r>
    </w:p>
    <w:p w:rsidR="00AF52A7" w:rsidRPr="00D3684C" w:rsidRDefault="00AF52A7" w:rsidP="00222D86">
      <w:pPr>
        <w:spacing w:line="240" w:lineRule="auto"/>
        <w:jc w:val="right"/>
        <w:rPr>
          <w:rFonts w:asciiTheme="majorBidi" w:hAnsiTheme="majorBidi" w:cstheme="majorBidi"/>
          <w:sz w:val="28"/>
          <w:szCs w:val="28"/>
          <w:rtl/>
          <w:lang w:bidi="ar-IQ"/>
        </w:rPr>
      </w:pPr>
      <w:r w:rsidRPr="00D3684C">
        <w:rPr>
          <w:noProof/>
        </w:rPr>
        <w:drawing>
          <wp:inline distT="0" distB="0" distL="0" distR="0" wp14:anchorId="7120295D" wp14:editId="79DFD5CF">
            <wp:extent cx="5274310" cy="1965657"/>
            <wp:effectExtent l="0" t="0" r="2540" b="0"/>
            <wp:docPr id="358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2" name="Picture 2"/>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1965657"/>
                    </a:xfrm>
                    <a:prstGeom prst="rect">
                      <a:avLst/>
                    </a:prstGeom>
                    <a:noFill/>
                    <a:ln>
                      <a:noFill/>
                    </a:ln>
                    <a:extLst/>
                  </pic:spPr>
                </pic:pic>
              </a:graphicData>
            </a:graphic>
          </wp:inline>
        </w:drawing>
      </w:r>
    </w:p>
    <w:p w:rsidR="00AF52A7" w:rsidRPr="00D3684C" w:rsidRDefault="00AF52A7" w:rsidP="00222D86">
      <w:pPr>
        <w:spacing w:line="240" w:lineRule="auto"/>
        <w:jc w:val="right"/>
        <w:rPr>
          <w:rFonts w:asciiTheme="majorBidi" w:hAnsiTheme="majorBidi" w:cstheme="majorBidi"/>
          <w:sz w:val="28"/>
          <w:szCs w:val="28"/>
          <w:rtl/>
          <w:lang w:bidi="ar-IQ"/>
        </w:rPr>
      </w:pPr>
    </w:p>
    <w:p w:rsidR="00AF52A7" w:rsidRPr="00D3684C" w:rsidRDefault="00AF52A7" w:rsidP="00AF52A7">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 xml:space="preserve">C / Lower oblique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 xml:space="preserve">:- </w:t>
      </w:r>
    </w:p>
    <w:p w:rsidR="00AF52A7" w:rsidRPr="00D3684C" w:rsidRDefault="00AF52A7" w:rsidP="00AF52A7">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ab/>
        <w:t>This projection shows the submandibular salivary gland on the side of interest.</w:t>
      </w:r>
    </w:p>
    <w:p w:rsidR="00AF52A7" w:rsidRPr="00D3684C" w:rsidRDefault="00AF52A7" w:rsidP="00AF52A7">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lastRenderedPageBreak/>
        <w:t>* The technique:-</w:t>
      </w:r>
    </w:p>
    <w:p w:rsidR="00E54304" w:rsidRDefault="00E54304" w:rsidP="00AF52A7">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1. Patients head is supported and rotated</w:t>
      </w:r>
      <w:r w:rsidR="00AF52A7" w:rsidRPr="00D3684C">
        <w:rPr>
          <w:rFonts w:asciiTheme="majorBidi" w:hAnsiTheme="majorBidi" w:cstheme="majorBidi"/>
          <w:sz w:val="28"/>
          <w:szCs w:val="28"/>
          <w:lang w:bidi="ar-IQ"/>
        </w:rPr>
        <w:tab/>
      </w:r>
    </w:p>
    <w:p w:rsidR="00AF52A7" w:rsidRPr="00D3684C" w:rsidRDefault="00AF52A7" w:rsidP="00E54304">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ab/>
      </w:r>
      <w:proofErr w:type="gramStart"/>
      <w:r w:rsidRPr="00D3684C">
        <w:rPr>
          <w:rFonts w:asciiTheme="majorBidi" w:hAnsiTheme="majorBidi" w:cstheme="majorBidi"/>
          <w:sz w:val="28"/>
          <w:szCs w:val="28"/>
          <w:lang w:bidi="ar-IQ"/>
        </w:rPr>
        <w:t>away</w:t>
      </w:r>
      <w:proofErr w:type="gramEnd"/>
      <w:r w:rsidRPr="00D3684C">
        <w:rPr>
          <w:rFonts w:asciiTheme="majorBidi" w:hAnsiTheme="majorBidi" w:cstheme="majorBidi"/>
          <w:sz w:val="28"/>
          <w:szCs w:val="28"/>
          <w:lang w:bidi="ar-IQ"/>
        </w:rPr>
        <w:t xml:space="preserve"> from the side under investigation </w:t>
      </w:r>
      <w:r w:rsidR="00E54304" w:rsidRPr="00D3684C">
        <w:rPr>
          <w:rFonts w:asciiTheme="majorBidi" w:hAnsiTheme="majorBidi" w:cstheme="majorBidi"/>
          <w:sz w:val="28"/>
          <w:szCs w:val="28"/>
          <w:lang w:bidi="ar-IQ"/>
        </w:rPr>
        <w:t>and the</w:t>
      </w:r>
      <w:r w:rsidR="006F3D94">
        <w:rPr>
          <w:rFonts w:asciiTheme="majorBidi" w:hAnsiTheme="majorBidi" w:cstheme="majorBidi"/>
          <w:sz w:val="28"/>
          <w:szCs w:val="28"/>
          <w:lang w:bidi="ar-IQ"/>
        </w:rPr>
        <w:t xml:space="preserve"> head</w:t>
      </w:r>
      <w:r w:rsidR="00E54304" w:rsidRPr="00D3684C">
        <w:rPr>
          <w:rFonts w:asciiTheme="majorBidi" w:hAnsiTheme="majorBidi" w:cstheme="majorBidi"/>
          <w:sz w:val="28"/>
          <w:szCs w:val="28"/>
          <w:lang w:bidi="ar-IQ"/>
        </w:rPr>
        <w:t xml:space="preserve"> is raised.</w:t>
      </w:r>
      <w:r w:rsidRPr="00D3684C">
        <w:rPr>
          <w:rFonts w:asciiTheme="majorBidi" w:hAnsiTheme="majorBidi" w:cstheme="majorBidi"/>
          <w:sz w:val="28"/>
          <w:szCs w:val="28"/>
          <w:lang w:bidi="ar-IQ"/>
        </w:rPr>
        <w:tab/>
        <w:t xml:space="preserve"> </w:t>
      </w:r>
    </w:p>
    <w:p w:rsidR="006F3D94" w:rsidRDefault="00AF52A7" w:rsidP="006F3D94">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ab/>
        <w:t xml:space="preserve">2. The film placed on </w:t>
      </w:r>
      <w:proofErr w:type="spellStart"/>
      <w:r w:rsidRPr="00D3684C">
        <w:rPr>
          <w:rFonts w:asciiTheme="majorBidi" w:hAnsiTheme="majorBidi" w:cstheme="majorBidi"/>
          <w:sz w:val="28"/>
          <w:szCs w:val="28"/>
          <w:lang w:bidi="ar-IQ"/>
        </w:rPr>
        <w:t>occlusal</w:t>
      </w:r>
      <w:proofErr w:type="spellEnd"/>
      <w:r w:rsidRPr="00D3684C">
        <w:rPr>
          <w:rFonts w:asciiTheme="majorBidi" w:hAnsiTheme="majorBidi" w:cstheme="majorBidi"/>
          <w:sz w:val="28"/>
          <w:szCs w:val="28"/>
          <w:lang w:bidi="ar-IQ"/>
        </w:rPr>
        <w:t xml:space="preserve"> surfaces of </w:t>
      </w:r>
    </w:p>
    <w:p w:rsidR="006F3D94" w:rsidRDefault="00AF52A7" w:rsidP="006F3D94">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ab/>
      </w:r>
      <w:proofErr w:type="gramStart"/>
      <w:r w:rsidRPr="00D3684C">
        <w:rPr>
          <w:rFonts w:asciiTheme="majorBidi" w:hAnsiTheme="majorBidi" w:cstheme="majorBidi"/>
          <w:sz w:val="28"/>
          <w:szCs w:val="28"/>
          <w:lang w:bidi="ar-IQ"/>
        </w:rPr>
        <w:t>lower</w:t>
      </w:r>
      <w:proofErr w:type="gramEnd"/>
      <w:r w:rsidRPr="00D3684C">
        <w:rPr>
          <w:rFonts w:asciiTheme="majorBidi" w:hAnsiTheme="majorBidi" w:cstheme="majorBidi"/>
          <w:sz w:val="28"/>
          <w:szCs w:val="28"/>
          <w:lang w:bidi="ar-IQ"/>
        </w:rPr>
        <w:t xml:space="preserve"> teeth over to the side under </w:t>
      </w:r>
    </w:p>
    <w:p w:rsidR="006F3D94" w:rsidRDefault="00AF52A7" w:rsidP="006F3D94">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ab/>
      </w:r>
      <w:proofErr w:type="gramStart"/>
      <w:r w:rsidRPr="00D3684C">
        <w:rPr>
          <w:rFonts w:asciiTheme="majorBidi" w:hAnsiTheme="majorBidi" w:cstheme="majorBidi"/>
          <w:sz w:val="28"/>
          <w:szCs w:val="28"/>
          <w:lang w:bidi="ar-IQ"/>
        </w:rPr>
        <w:t>investigation</w:t>
      </w:r>
      <w:proofErr w:type="gramEnd"/>
      <w:r w:rsidRPr="00D3684C">
        <w:rPr>
          <w:rFonts w:asciiTheme="majorBidi" w:hAnsiTheme="majorBidi" w:cstheme="majorBidi"/>
          <w:sz w:val="28"/>
          <w:szCs w:val="28"/>
          <w:lang w:bidi="ar-IQ"/>
        </w:rPr>
        <w:t xml:space="preserve"> with long axis anterior </w:t>
      </w:r>
    </w:p>
    <w:p w:rsidR="006F3D94" w:rsidRDefault="00AF52A7" w:rsidP="006F3D94">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ab/>
      </w:r>
      <w:proofErr w:type="gramStart"/>
      <w:r w:rsidRPr="00D3684C">
        <w:rPr>
          <w:rFonts w:asciiTheme="majorBidi" w:hAnsiTheme="majorBidi" w:cstheme="majorBidi"/>
          <w:sz w:val="28"/>
          <w:szCs w:val="28"/>
          <w:lang w:bidi="ar-IQ"/>
        </w:rPr>
        <w:t>posteriorly</w:t>
      </w:r>
      <w:proofErr w:type="gramEnd"/>
      <w:r w:rsidRPr="00D3684C">
        <w:rPr>
          <w:rFonts w:asciiTheme="majorBidi" w:hAnsiTheme="majorBidi" w:cstheme="majorBidi"/>
          <w:sz w:val="28"/>
          <w:szCs w:val="28"/>
          <w:lang w:bidi="ar-IQ"/>
        </w:rPr>
        <w:t xml:space="preserve"> then he bite on the film </w:t>
      </w:r>
    </w:p>
    <w:p w:rsidR="00AF52A7" w:rsidRPr="00D3684C" w:rsidRDefault="00AF52A7" w:rsidP="006F3D94">
      <w:pPr>
        <w:spacing w:line="240" w:lineRule="auto"/>
        <w:jc w:val="right"/>
        <w:rPr>
          <w:rFonts w:asciiTheme="majorBidi" w:hAnsiTheme="majorBidi" w:cstheme="majorBidi"/>
          <w:sz w:val="28"/>
          <w:szCs w:val="28"/>
          <w:rtl/>
          <w:lang w:bidi="ar-IQ"/>
        </w:rPr>
      </w:pPr>
      <w:r w:rsidRPr="00D3684C">
        <w:rPr>
          <w:rFonts w:asciiTheme="majorBidi" w:hAnsiTheme="majorBidi" w:cstheme="majorBidi"/>
          <w:sz w:val="28"/>
          <w:szCs w:val="28"/>
          <w:lang w:bidi="ar-IQ"/>
        </w:rPr>
        <w:tab/>
      </w:r>
      <w:proofErr w:type="gramStart"/>
      <w:r w:rsidRPr="00D3684C">
        <w:rPr>
          <w:rFonts w:asciiTheme="majorBidi" w:hAnsiTheme="majorBidi" w:cstheme="majorBidi"/>
          <w:sz w:val="28"/>
          <w:szCs w:val="28"/>
          <w:lang w:bidi="ar-IQ"/>
        </w:rPr>
        <w:t>gently</w:t>
      </w:r>
      <w:proofErr w:type="gramEnd"/>
      <w:r w:rsidRPr="00D3684C">
        <w:rPr>
          <w:rFonts w:asciiTheme="majorBidi" w:hAnsiTheme="majorBidi" w:cstheme="majorBidi"/>
          <w:sz w:val="28"/>
          <w:szCs w:val="28"/>
          <w:lang w:bidi="ar-IQ"/>
        </w:rPr>
        <w:t xml:space="preserve">. </w:t>
      </w:r>
    </w:p>
    <w:p w:rsidR="006F3D94" w:rsidRDefault="00AF52A7" w:rsidP="00AF52A7">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ab/>
        <w:t xml:space="preserve">3. X-ray tube directed upwards and forwards </w:t>
      </w:r>
    </w:p>
    <w:p w:rsidR="006F3D94" w:rsidRDefault="00AF52A7" w:rsidP="00AF52A7">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ab/>
      </w:r>
      <w:proofErr w:type="gramStart"/>
      <w:r w:rsidRPr="00D3684C">
        <w:rPr>
          <w:rFonts w:asciiTheme="majorBidi" w:hAnsiTheme="majorBidi" w:cstheme="majorBidi"/>
          <w:sz w:val="28"/>
          <w:szCs w:val="28"/>
          <w:lang w:bidi="ar-IQ"/>
        </w:rPr>
        <w:t>toward</w:t>
      </w:r>
      <w:proofErr w:type="gramEnd"/>
      <w:r w:rsidRPr="00D3684C">
        <w:rPr>
          <w:rFonts w:asciiTheme="majorBidi" w:hAnsiTheme="majorBidi" w:cstheme="majorBidi"/>
          <w:sz w:val="28"/>
          <w:szCs w:val="28"/>
          <w:lang w:bidi="ar-IQ"/>
        </w:rPr>
        <w:t xml:space="preserve"> the film from below and behind </w:t>
      </w:r>
    </w:p>
    <w:p w:rsidR="006F3D94" w:rsidRDefault="00AF52A7" w:rsidP="00AF52A7">
      <w:pPr>
        <w:spacing w:line="240" w:lineRule="auto"/>
        <w:jc w:val="right"/>
        <w:rPr>
          <w:rFonts w:asciiTheme="majorBidi" w:hAnsiTheme="majorBidi" w:cstheme="majorBidi"/>
          <w:sz w:val="28"/>
          <w:szCs w:val="28"/>
          <w:lang w:bidi="ar-IQ"/>
        </w:rPr>
      </w:pPr>
      <w:r w:rsidRPr="00D3684C">
        <w:rPr>
          <w:rFonts w:asciiTheme="majorBidi" w:hAnsiTheme="majorBidi" w:cstheme="majorBidi"/>
          <w:sz w:val="28"/>
          <w:szCs w:val="28"/>
          <w:lang w:bidi="ar-IQ"/>
        </w:rPr>
        <w:tab/>
      </w:r>
      <w:proofErr w:type="gramStart"/>
      <w:r w:rsidRPr="00D3684C">
        <w:rPr>
          <w:rFonts w:asciiTheme="majorBidi" w:hAnsiTheme="majorBidi" w:cstheme="majorBidi"/>
          <w:sz w:val="28"/>
          <w:szCs w:val="28"/>
          <w:lang w:bidi="ar-IQ"/>
        </w:rPr>
        <w:t>the</w:t>
      </w:r>
      <w:proofErr w:type="gramEnd"/>
      <w:r w:rsidRPr="00D3684C">
        <w:rPr>
          <w:rFonts w:asciiTheme="majorBidi" w:hAnsiTheme="majorBidi" w:cstheme="majorBidi"/>
          <w:sz w:val="28"/>
          <w:szCs w:val="28"/>
          <w:lang w:bidi="ar-IQ"/>
        </w:rPr>
        <w:t xml:space="preserve"> angle of mandible and parallel to the </w:t>
      </w:r>
    </w:p>
    <w:p w:rsidR="00AF52A7" w:rsidRPr="00D3684C" w:rsidRDefault="00AF52A7" w:rsidP="00AF52A7">
      <w:pPr>
        <w:spacing w:line="240" w:lineRule="auto"/>
        <w:jc w:val="right"/>
        <w:rPr>
          <w:rFonts w:asciiTheme="majorBidi" w:hAnsiTheme="majorBidi" w:cstheme="majorBidi"/>
          <w:sz w:val="28"/>
          <w:szCs w:val="28"/>
          <w:rtl/>
          <w:lang w:bidi="ar-IQ"/>
        </w:rPr>
      </w:pPr>
      <w:bookmarkStart w:id="0" w:name="_GoBack"/>
      <w:bookmarkEnd w:id="0"/>
      <w:r w:rsidRPr="00D3684C">
        <w:rPr>
          <w:rFonts w:asciiTheme="majorBidi" w:hAnsiTheme="majorBidi" w:cstheme="majorBidi"/>
          <w:sz w:val="28"/>
          <w:szCs w:val="28"/>
          <w:lang w:bidi="ar-IQ"/>
        </w:rPr>
        <w:tab/>
        <w:t xml:space="preserve">lingual surface of the mandible.   </w:t>
      </w:r>
    </w:p>
    <w:p w:rsidR="00AF52A7" w:rsidRPr="00D3684C" w:rsidRDefault="00AF52A7" w:rsidP="00222D86">
      <w:pPr>
        <w:spacing w:line="240" w:lineRule="auto"/>
        <w:jc w:val="right"/>
        <w:rPr>
          <w:rFonts w:asciiTheme="majorBidi" w:hAnsiTheme="majorBidi" w:cstheme="majorBidi"/>
          <w:sz w:val="28"/>
          <w:szCs w:val="28"/>
          <w:lang w:bidi="ar-IQ"/>
        </w:rPr>
      </w:pPr>
      <w:r w:rsidRPr="00D3684C">
        <w:rPr>
          <w:noProof/>
        </w:rPr>
        <w:drawing>
          <wp:inline distT="0" distB="0" distL="0" distR="0" wp14:anchorId="1B1A5E50" wp14:editId="5DA0DD21">
            <wp:extent cx="5274310" cy="1892403"/>
            <wp:effectExtent l="0" t="0" r="2540" b="0"/>
            <wp:docPr id="3789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90" name="Picture 2"/>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1892403"/>
                    </a:xfrm>
                    <a:prstGeom prst="rect">
                      <a:avLst/>
                    </a:prstGeom>
                    <a:noFill/>
                    <a:ln>
                      <a:noFill/>
                    </a:ln>
                    <a:extLst/>
                  </pic:spPr>
                </pic:pic>
              </a:graphicData>
            </a:graphic>
          </wp:inline>
        </w:drawing>
      </w:r>
    </w:p>
    <w:sectPr w:rsidR="00AF52A7" w:rsidRPr="00D3684C" w:rsidSect="00BF2F80">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F518D"/>
    <w:multiLevelType w:val="hybridMultilevel"/>
    <w:tmpl w:val="AEF8FD8C"/>
    <w:lvl w:ilvl="0" w:tplc="67B277BC">
      <w:start w:val="1"/>
      <w:numFmt w:val="bullet"/>
      <w:lvlText w:val=""/>
      <w:lvlJc w:val="left"/>
      <w:pPr>
        <w:tabs>
          <w:tab w:val="num" w:pos="720"/>
        </w:tabs>
        <w:ind w:left="720" w:hanging="360"/>
      </w:pPr>
      <w:rPr>
        <w:rFonts w:ascii="Times New Roman" w:hAnsi="Times New Roman" w:hint="default"/>
      </w:rPr>
    </w:lvl>
    <w:lvl w:ilvl="1" w:tplc="EB4EAA32" w:tentative="1">
      <w:start w:val="1"/>
      <w:numFmt w:val="bullet"/>
      <w:lvlText w:val=""/>
      <w:lvlJc w:val="left"/>
      <w:pPr>
        <w:tabs>
          <w:tab w:val="num" w:pos="1440"/>
        </w:tabs>
        <w:ind w:left="1440" w:hanging="360"/>
      </w:pPr>
      <w:rPr>
        <w:rFonts w:ascii="Times New Roman" w:hAnsi="Times New Roman" w:hint="default"/>
      </w:rPr>
    </w:lvl>
    <w:lvl w:ilvl="2" w:tplc="B7280EE6" w:tentative="1">
      <w:start w:val="1"/>
      <w:numFmt w:val="bullet"/>
      <w:lvlText w:val=""/>
      <w:lvlJc w:val="left"/>
      <w:pPr>
        <w:tabs>
          <w:tab w:val="num" w:pos="2160"/>
        </w:tabs>
        <w:ind w:left="2160" w:hanging="360"/>
      </w:pPr>
      <w:rPr>
        <w:rFonts w:ascii="Times New Roman" w:hAnsi="Times New Roman" w:hint="default"/>
      </w:rPr>
    </w:lvl>
    <w:lvl w:ilvl="3" w:tplc="CB88A50A" w:tentative="1">
      <w:start w:val="1"/>
      <w:numFmt w:val="bullet"/>
      <w:lvlText w:val=""/>
      <w:lvlJc w:val="left"/>
      <w:pPr>
        <w:tabs>
          <w:tab w:val="num" w:pos="2880"/>
        </w:tabs>
        <w:ind w:left="2880" w:hanging="360"/>
      </w:pPr>
      <w:rPr>
        <w:rFonts w:ascii="Times New Roman" w:hAnsi="Times New Roman" w:hint="default"/>
      </w:rPr>
    </w:lvl>
    <w:lvl w:ilvl="4" w:tplc="1D1AC0F0" w:tentative="1">
      <w:start w:val="1"/>
      <w:numFmt w:val="bullet"/>
      <w:lvlText w:val=""/>
      <w:lvlJc w:val="left"/>
      <w:pPr>
        <w:tabs>
          <w:tab w:val="num" w:pos="3600"/>
        </w:tabs>
        <w:ind w:left="3600" w:hanging="360"/>
      </w:pPr>
      <w:rPr>
        <w:rFonts w:ascii="Times New Roman" w:hAnsi="Times New Roman" w:hint="default"/>
      </w:rPr>
    </w:lvl>
    <w:lvl w:ilvl="5" w:tplc="6D54CC74" w:tentative="1">
      <w:start w:val="1"/>
      <w:numFmt w:val="bullet"/>
      <w:lvlText w:val=""/>
      <w:lvlJc w:val="left"/>
      <w:pPr>
        <w:tabs>
          <w:tab w:val="num" w:pos="4320"/>
        </w:tabs>
        <w:ind w:left="4320" w:hanging="360"/>
      </w:pPr>
      <w:rPr>
        <w:rFonts w:ascii="Times New Roman" w:hAnsi="Times New Roman" w:hint="default"/>
      </w:rPr>
    </w:lvl>
    <w:lvl w:ilvl="6" w:tplc="FE0EF8FC" w:tentative="1">
      <w:start w:val="1"/>
      <w:numFmt w:val="bullet"/>
      <w:lvlText w:val=""/>
      <w:lvlJc w:val="left"/>
      <w:pPr>
        <w:tabs>
          <w:tab w:val="num" w:pos="5040"/>
        </w:tabs>
        <w:ind w:left="5040" w:hanging="360"/>
      </w:pPr>
      <w:rPr>
        <w:rFonts w:ascii="Times New Roman" w:hAnsi="Times New Roman" w:hint="default"/>
      </w:rPr>
    </w:lvl>
    <w:lvl w:ilvl="7" w:tplc="A47C9E16" w:tentative="1">
      <w:start w:val="1"/>
      <w:numFmt w:val="bullet"/>
      <w:lvlText w:val=""/>
      <w:lvlJc w:val="left"/>
      <w:pPr>
        <w:tabs>
          <w:tab w:val="num" w:pos="5760"/>
        </w:tabs>
        <w:ind w:left="5760" w:hanging="360"/>
      </w:pPr>
      <w:rPr>
        <w:rFonts w:ascii="Times New Roman" w:hAnsi="Times New Roman" w:hint="default"/>
      </w:rPr>
    </w:lvl>
    <w:lvl w:ilvl="8" w:tplc="6402336C" w:tentative="1">
      <w:start w:val="1"/>
      <w:numFmt w:val="bullet"/>
      <w:lvlText w:val=""/>
      <w:lvlJc w:val="left"/>
      <w:pPr>
        <w:tabs>
          <w:tab w:val="num" w:pos="6480"/>
        </w:tabs>
        <w:ind w:left="6480" w:hanging="360"/>
      </w:pPr>
      <w:rPr>
        <w:rFonts w:ascii="Times New Roman" w:hAnsi="Times New Roman" w:hint="default"/>
      </w:rPr>
    </w:lvl>
  </w:abstractNum>
  <w:abstractNum w:abstractNumId="1">
    <w:nsid w:val="1F524211"/>
    <w:multiLevelType w:val="hybridMultilevel"/>
    <w:tmpl w:val="AC827EFC"/>
    <w:lvl w:ilvl="0" w:tplc="08B2DD4A">
      <w:start w:val="1"/>
      <w:numFmt w:val="bullet"/>
      <w:lvlText w:val=""/>
      <w:lvlJc w:val="left"/>
      <w:pPr>
        <w:tabs>
          <w:tab w:val="num" w:pos="720"/>
        </w:tabs>
        <w:ind w:left="720" w:hanging="360"/>
      </w:pPr>
      <w:rPr>
        <w:rFonts w:ascii="Times New Roman" w:hAnsi="Times New Roman" w:hint="default"/>
      </w:rPr>
    </w:lvl>
    <w:lvl w:ilvl="1" w:tplc="13CA8E6E" w:tentative="1">
      <w:start w:val="1"/>
      <w:numFmt w:val="bullet"/>
      <w:lvlText w:val=""/>
      <w:lvlJc w:val="left"/>
      <w:pPr>
        <w:tabs>
          <w:tab w:val="num" w:pos="1440"/>
        </w:tabs>
        <w:ind w:left="1440" w:hanging="360"/>
      </w:pPr>
      <w:rPr>
        <w:rFonts w:ascii="Times New Roman" w:hAnsi="Times New Roman" w:hint="default"/>
      </w:rPr>
    </w:lvl>
    <w:lvl w:ilvl="2" w:tplc="A1F60C82" w:tentative="1">
      <w:start w:val="1"/>
      <w:numFmt w:val="bullet"/>
      <w:lvlText w:val=""/>
      <w:lvlJc w:val="left"/>
      <w:pPr>
        <w:tabs>
          <w:tab w:val="num" w:pos="2160"/>
        </w:tabs>
        <w:ind w:left="2160" w:hanging="360"/>
      </w:pPr>
      <w:rPr>
        <w:rFonts w:ascii="Times New Roman" w:hAnsi="Times New Roman" w:hint="default"/>
      </w:rPr>
    </w:lvl>
    <w:lvl w:ilvl="3" w:tplc="1A544D68" w:tentative="1">
      <w:start w:val="1"/>
      <w:numFmt w:val="bullet"/>
      <w:lvlText w:val=""/>
      <w:lvlJc w:val="left"/>
      <w:pPr>
        <w:tabs>
          <w:tab w:val="num" w:pos="2880"/>
        </w:tabs>
        <w:ind w:left="2880" w:hanging="360"/>
      </w:pPr>
      <w:rPr>
        <w:rFonts w:ascii="Times New Roman" w:hAnsi="Times New Roman" w:hint="default"/>
      </w:rPr>
    </w:lvl>
    <w:lvl w:ilvl="4" w:tplc="DFA66268" w:tentative="1">
      <w:start w:val="1"/>
      <w:numFmt w:val="bullet"/>
      <w:lvlText w:val=""/>
      <w:lvlJc w:val="left"/>
      <w:pPr>
        <w:tabs>
          <w:tab w:val="num" w:pos="3600"/>
        </w:tabs>
        <w:ind w:left="3600" w:hanging="360"/>
      </w:pPr>
      <w:rPr>
        <w:rFonts w:ascii="Times New Roman" w:hAnsi="Times New Roman" w:hint="default"/>
      </w:rPr>
    </w:lvl>
    <w:lvl w:ilvl="5" w:tplc="92D0B0DE" w:tentative="1">
      <w:start w:val="1"/>
      <w:numFmt w:val="bullet"/>
      <w:lvlText w:val=""/>
      <w:lvlJc w:val="left"/>
      <w:pPr>
        <w:tabs>
          <w:tab w:val="num" w:pos="4320"/>
        </w:tabs>
        <w:ind w:left="4320" w:hanging="360"/>
      </w:pPr>
      <w:rPr>
        <w:rFonts w:ascii="Times New Roman" w:hAnsi="Times New Roman" w:hint="default"/>
      </w:rPr>
    </w:lvl>
    <w:lvl w:ilvl="6" w:tplc="D2D853EA" w:tentative="1">
      <w:start w:val="1"/>
      <w:numFmt w:val="bullet"/>
      <w:lvlText w:val=""/>
      <w:lvlJc w:val="left"/>
      <w:pPr>
        <w:tabs>
          <w:tab w:val="num" w:pos="5040"/>
        </w:tabs>
        <w:ind w:left="5040" w:hanging="360"/>
      </w:pPr>
      <w:rPr>
        <w:rFonts w:ascii="Times New Roman" w:hAnsi="Times New Roman" w:hint="default"/>
      </w:rPr>
    </w:lvl>
    <w:lvl w:ilvl="7" w:tplc="BF8AA3C6" w:tentative="1">
      <w:start w:val="1"/>
      <w:numFmt w:val="bullet"/>
      <w:lvlText w:val=""/>
      <w:lvlJc w:val="left"/>
      <w:pPr>
        <w:tabs>
          <w:tab w:val="num" w:pos="5760"/>
        </w:tabs>
        <w:ind w:left="5760" w:hanging="360"/>
      </w:pPr>
      <w:rPr>
        <w:rFonts w:ascii="Times New Roman" w:hAnsi="Times New Roman" w:hint="default"/>
      </w:rPr>
    </w:lvl>
    <w:lvl w:ilvl="8" w:tplc="8AB6FF5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5A617F"/>
    <w:multiLevelType w:val="hybridMultilevel"/>
    <w:tmpl w:val="12E43574"/>
    <w:lvl w:ilvl="0" w:tplc="1A5CB4EC">
      <w:start w:val="1"/>
      <w:numFmt w:val="bullet"/>
      <w:lvlText w:val=""/>
      <w:lvlJc w:val="left"/>
      <w:pPr>
        <w:tabs>
          <w:tab w:val="num" w:pos="720"/>
        </w:tabs>
        <w:ind w:left="720" w:hanging="360"/>
      </w:pPr>
      <w:rPr>
        <w:rFonts w:ascii="Times New Roman" w:hAnsi="Times New Roman" w:hint="default"/>
      </w:rPr>
    </w:lvl>
    <w:lvl w:ilvl="1" w:tplc="6ECCE67E" w:tentative="1">
      <w:start w:val="1"/>
      <w:numFmt w:val="bullet"/>
      <w:lvlText w:val=""/>
      <w:lvlJc w:val="left"/>
      <w:pPr>
        <w:tabs>
          <w:tab w:val="num" w:pos="1440"/>
        </w:tabs>
        <w:ind w:left="1440" w:hanging="360"/>
      </w:pPr>
      <w:rPr>
        <w:rFonts w:ascii="Times New Roman" w:hAnsi="Times New Roman" w:hint="default"/>
      </w:rPr>
    </w:lvl>
    <w:lvl w:ilvl="2" w:tplc="0D84E134" w:tentative="1">
      <w:start w:val="1"/>
      <w:numFmt w:val="bullet"/>
      <w:lvlText w:val=""/>
      <w:lvlJc w:val="left"/>
      <w:pPr>
        <w:tabs>
          <w:tab w:val="num" w:pos="2160"/>
        </w:tabs>
        <w:ind w:left="2160" w:hanging="360"/>
      </w:pPr>
      <w:rPr>
        <w:rFonts w:ascii="Times New Roman" w:hAnsi="Times New Roman" w:hint="default"/>
      </w:rPr>
    </w:lvl>
    <w:lvl w:ilvl="3" w:tplc="43324E22" w:tentative="1">
      <w:start w:val="1"/>
      <w:numFmt w:val="bullet"/>
      <w:lvlText w:val=""/>
      <w:lvlJc w:val="left"/>
      <w:pPr>
        <w:tabs>
          <w:tab w:val="num" w:pos="2880"/>
        </w:tabs>
        <w:ind w:left="2880" w:hanging="360"/>
      </w:pPr>
      <w:rPr>
        <w:rFonts w:ascii="Times New Roman" w:hAnsi="Times New Roman" w:hint="default"/>
      </w:rPr>
    </w:lvl>
    <w:lvl w:ilvl="4" w:tplc="CBE2410C" w:tentative="1">
      <w:start w:val="1"/>
      <w:numFmt w:val="bullet"/>
      <w:lvlText w:val=""/>
      <w:lvlJc w:val="left"/>
      <w:pPr>
        <w:tabs>
          <w:tab w:val="num" w:pos="3600"/>
        </w:tabs>
        <w:ind w:left="3600" w:hanging="360"/>
      </w:pPr>
      <w:rPr>
        <w:rFonts w:ascii="Times New Roman" w:hAnsi="Times New Roman" w:hint="default"/>
      </w:rPr>
    </w:lvl>
    <w:lvl w:ilvl="5" w:tplc="F918AB90" w:tentative="1">
      <w:start w:val="1"/>
      <w:numFmt w:val="bullet"/>
      <w:lvlText w:val=""/>
      <w:lvlJc w:val="left"/>
      <w:pPr>
        <w:tabs>
          <w:tab w:val="num" w:pos="4320"/>
        </w:tabs>
        <w:ind w:left="4320" w:hanging="360"/>
      </w:pPr>
      <w:rPr>
        <w:rFonts w:ascii="Times New Roman" w:hAnsi="Times New Roman" w:hint="default"/>
      </w:rPr>
    </w:lvl>
    <w:lvl w:ilvl="6" w:tplc="278A46C2" w:tentative="1">
      <w:start w:val="1"/>
      <w:numFmt w:val="bullet"/>
      <w:lvlText w:val=""/>
      <w:lvlJc w:val="left"/>
      <w:pPr>
        <w:tabs>
          <w:tab w:val="num" w:pos="5040"/>
        </w:tabs>
        <w:ind w:left="5040" w:hanging="360"/>
      </w:pPr>
      <w:rPr>
        <w:rFonts w:ascii="Times New Roman" w:hAnsi="Times New Roman" w:hint="default"/>
      </w:rPr>
    </w:lvl>
    <w:lvl w:ilvl="7" w:tplc="F00822D6" w:tentative="1">
      <w:start w:val="1"/>
      <w:numFmt w:val="bullet"/>
      <w:lvlText w:val=""/>
      <w:lvlJc w:val="left"/>
      <w:pPr>
        <w:tabs>
          <w:tab w:val="num" w:pos="5760"/>
        </w:tabs>
        <w:ind w:left="5760" w:hanging="360"/>
      </w:pPr>
      <w:rPr>
        <w:rFonts w:ascii="Times New Roman" w:hAnsi="Times New Roman" w:hint="default"/>
      </w:rPr>
    </w:lvl>
    <w:lvl w:ilvl="8" w:tplc="DEA85E52" w:tentative="1">
      <w:start w:val="1"/>
      <w:numFmt w:val="bullet"/>
      <w:lvlText w:val=""/>
      <w:lvlJc w:val="left"/>
      <w:pPr>
        <w:tabs>
          <w:tab w:val="num" w:pos="6480"/>
        </w:tabs>
        <w:ind w:left="6480" w:hanging="360"/>
      </w:pPr>
      <w:rPr>
        <w:rFonts w:ascii="Times New Roman" w:hAnsi="Times New Roman" w:hint="default"/>
      </w:rPr>
    </w:lvl>
  </w:abstractNum>
  <w:abstractNum w:abstractNumId="3">
    <w:nsid w:val="2E7C089B"/>
    <w:multiLevelType w:val="hybridMultilevel"/>
    <w:tmpl w:val="9B429DDE"/>
    <w:lvl w:ilvl="0" w:tplc="F91AFDAC">
      <w:start w:val="1"/>
      <w:numFmt w:val="bullet"/>
      <w:lvlText w:val=""/>
      <w:lvlJc w:val="left"/>
      <w:pPr>
        <w:tabs>
          <w:tab w:val="num" w:pos="720"/>
        </w:tabs>
        <w:ind w:left="720" w:hanging="360"/>
      </w:pPr>
      <w:rPr>
        <w:rFonts w:ascii="Times New Roman" w:hAnsi="Times New Roman" w:hint="default"/>
      </w:rPr>
    </w:lvl>
    <w:lvl w:ilvl="1" w:tplc="60E484F4" w:tentative="1">
      <w:start w:val="1"/>
      <w:numFmt w:val="bullet"/>
      <w:lvlText w:val=""/>
      <w:lvlJc w:val="left"/>
      <w:pPr>
        <w:tabs>
          <w:tab w:val="num" w:pos="1440"/>
        </w:tabs>
        <w:ind w:left="1440" w:hanging="360"/>
      </w:pPr>
      <w:rPr>
        <w:rFonts w:ascii="Times New Roman" w:hAnsi="Times New Roman" w:hint="default"/>
      </w:rPr>
    </w:lvl>
    <w:lvl w:ilvl="2" w:tplc="0388D3A6" w:tentative="1">
      <w:start w:val="1"/>
      <w:numFmt w:val="bullet"/>
      <w:lvlText w:val=""/>
      <w:lvlJc w:val="left"/>
      <w:pPr>
        <w:tabs>
          <w:tab w:val="num" w:pos="2160"/>
        </w:tabs>
        <w:ind w:left="2160" w:hanging="360"/>
      </w:pPr>
      <w:rPr>
        <w:rFonts w:ascii="Times New Roman" w:hAnsi="Times New Roman" w:hint="default"/>
      </w:rPr>
    </w:lvl>
    <w:lvl w:ilvl="3" w:tplc="0E427610" w:tentative="1">
      <w:start w:val="1"/>
      <w:numFmt w:val="bullet"/>
      <w:lvlText w:val=""/>
      <w:lvlJc w:val="left"/>
      <w:pPr>
        <w:tabs>
          <w:tab w:val="num" w:pos="2880"/>
        </w:tabs>
        <w:ind w:left="2880" w:hanging="360"/>
      </w:pPr>
      <w:rPr>
        <w:rFonts w:ascii="Times New Roman" w:hAnsi="Times New Roman" w:hint="default"/>
      </w:rPr>
    </w:lvl>
    <w:lvl w:ilvl="4" w:tplc="C1160C16" w:tentative="1">
      <w:start w:val="1"/>
      <w:numFmt w:val="bullet"/>
      <w:lvlText w:val=""/>
      <w:lvlJc w:val="left"/>
      <w:pPr>
        <w:tabs>
          <w:tab w:val="num" w:pos="3600"/>
        </w:tabs>
        <w:ind w:left="3600" w:hanging="360"/>
      </w:pPr>
      <w:rPr>
        <w:rFonts w:ascii="Times New Roman" w:hAnsi="Times New Roman" w:hint="default"/>
      </w:rPr>
    </w:lvl>
    <w:lvl w:ilvl="5" w:tplc="F87412C2" w:tentative="1">
      <w:start w:val="1"/>
      <w:numFmt w:val="bullet"/>
      <w:lvlText w:val=""/>
      <w:lvlJc w:val="left"/>
      <w:pPr>
        <w:tabs>
          <w:tab w:val="num" w:pos="4320"/>
        </w:tabs>
        <w:ind w:left="4320" w:hanging="360"/>
      </w:pPr>
      <w:rPr>
        <w:rFonts w:ascii="Times New Roman" w:hAnsi="Times New Roman" w:hint="default"/>
      </w:rPr>
    </w:lvl>
    <w:lvl w:ilvl="6" w:tplc="0390E7EE" w:tentative="1">
      <w:start w:val="1"/>
      <w:numFmt w:val="bullet"/>
      <w:lvlText w:val=""/>
      <w:lvlJc w:val="left"/>
      <w:pPr>
        <w:tabs>
          <w:tab w:val="num" w:pos="5040"/>
        </w:tabs>
        <w:ind w:left="5040" w:hanging="360"/>
      </w:pPr>
      <w:rPr>
        <w:rFonts w:ascii="Times New Roman" w:hAnsi="Times New Roman" w:hint="default"/>
      </w:rPr>
    </w:lvl>
    <w:lvl w:ilvl="7" w:tplc="1668F5EA" w:tentative="1">
      <w:start w:val="1"/>
      <w:numFmt w:val="bullet"/>
      <w:lvlText w:val=""/>
      <w:lvlJc w:val="left"/>
      <w:pPr>
        <w:tabs>
          <w:tab w:val="num" w:pos="5760"/>
        </w:tabs>
        <w:ind w:left="5760" w:hanging="360"/>
      </w:pPr>
      <w:rPr>
        <w:rFonts w:ascii="Times New Roman" w:hAnsi="Times New Roman" w:hint="default"/>
      </w:rPr>
    </w:lvl>
    <w:lvl w:ilvl="8" w:tplc="DBF00EF8" w:tentative="1">
      <w:start w:val="1"/>
      <w:numFmt w:val="bullet"/>
      <w:lvlText w:val=""/>
      <w:lvlJc w:val="left"/>
      <w:pPr>
        <w:tabs>
          <w:tab w:val="num" w:pos="6480"/>
        </w:tabs>
        <w:ind w:left="6480" w:hanging="360"/>
      </w:pPr>
      <w:rPr>
        <w:rFonts w:ascii="Times New Roman" w:hAnsi="Times New Roman" w:hint="default"/>
      </w:rPr>
    </w:lvl>
  </w:abstractNum>
  <w:abstractNum w:abstractNumId="4">
    <w:nsid w:val="3B322B2B"/>
    <w:multiLevelType w:val="hybridMultilevel"/>
    <w:tmpl w:val="AE3CE2E0"/>
    <w:lvl w:ilvl="0" w:tplc="5DDE75C6">
      <w:start w:val="1"/>
      <w:numFmt w:val="bullet"/>
      <w:lvlText w:val=""/>
      <w:lvlJc w:val="left"/>
      <w:pPr>
        <w:tabs>
          <w:tab w:val="num" w:pos="720"/>
        </w:tabs>
        <w:ind w:left="720" w:hanging="360"/>
      </w:pPr>
      <w:rPr>
        <w:rFonts w:ascii="Times New Roman" w:hAnsi="Times New Roman" w:hint="default"/>
      </w:rPr>
    </w:lvl>
    <w:lvl w:ilvl="1" w:tplc="BE58DFF4" w:tentative="1">
      <w:start w:val="1"/>
      <w:numFmt w:val="bullet"/>
      <w:lvlText w:val=""/>
      <w:lvlJc w:val="left"/>
      <w:pPr>
        <w:tabs>
          <w:tab w:val="num" w:pos="1440"/>
        </w:tabs>
        <w:ind w:left="1440" w:hanging="360"/>
      </w:pPr>
      <w:rPr>
        <w:rFonts w:ascii="Times New Roman" w:hAnsi="Times New Roman" w:hint="default"/>
      </w:rPr>
    </w:lvl>
    <w:lvl w:ilvl="2" w:tplc="4BFA4B66" w:tentative="1">
      <w:start w:val="1"/>
      <w:numFmt w:val="bullet"/>
      <w:lvlText w:val=""/>
      <w:lvlJc w:val="left"/>
      <w:pPr>
        <w:tabs>
          <w:tab w:val="num" w:pos="2160"/>
        </w:tabs>
        <w:ind w:left="2160" w:hanging="360"/>
      </w:pPr>
      <w:rPr>
        <w:rFonts w:ascii="Times New Roman" w:hAnsi="Times New Roman" w:hint="default"/>
      </w:rPr>
    </w:lvl>
    <w:lvl w:ilvl="3" w:tplc="0ABADE26" w:tentative="1">
      <w:start w:val="1"/>
      <w:numFmt w:val="bullet"/>
      <w:lvlText w:val=""/>
      <w:lvlJc w:val="left"/>
      <w:pPr>
        <w:tabs>
          <w:tab w:val="num" w:pos="2880"/>
        </w:tabs>
        <w:ind w:left="2880" w:hanging="360"/>
      </w:pPr>
      <w:rPr>
        <w:rFonts w:ascii="Times New Roman" w:hAnsi="Times New Roman" w:hint="default"/>
      </w:rPr>
    </w:lvl>
    <w:lvl w:ilvl="4" w:tplc="D2581384" w:tentative="1">
      <w:start w:val="1"/>
      <w:numFmt w:val="bullet"/>
      <w:lvlText w:val=""/>
      <w:lvlJc w:val="left"/>
      <w:pPr>
        <w:tabs>
          <w:tab w:val="num" w:pos="3600"/>
        </w:tabs>
        <w:ind w:left="3600" w:hanging="360"/>
      </w:pPr>
      <w:rPr>
        <w:rFonts w:ascii="Times New Roman" w:hAnsi="Times New Roman" w:hint="default"/>
      </w:rPr>
    </w:lvl>
    <w:lvl w:ilvl="5" w:tplc="34343C4A" w:tentative="1">
      <w:start w:val="1"/>
      <w:numFmt w:val="bullet"/>
      <w:lvlText w:val=""/>
      <w:lvlJc w:val="left"/>
      <w:pPr>
        <w:tabs>
          <w:tab w:val="num" w:pos="4320"/>
        </w:tabs>
        <w:ind w:left="4320" w:hanging="360"/>
      </w:pPr>
      <w:rPr>
        <w:rFonts w:ascii="Times New Roman" w:hAnsi="Times New Roman" w:hint="default"/>
      </w:rPr>
    </w:lvl>
    <w:lvl w:ilvl="6" w:tplc="4FE095D0" w:tentative="1">
      <w:start w:val="1"/>
      <w:numFmt w:val="bullet"/>
      <w:lvlText w:val=""/>
      <w:lvlJc w:val="left"/>
      <w:pPr>
        <w:tabs>
          <w:tab w:val="num" w:pos="5040"/>
        </w:tabs>
        <w:ind w:left="5040" w:hanging="360"/>
      </w:pPr>
      <w:rPr>
        <w:rFonts w:ascii="Times New Roman" w:hAnsi="Times New Roman" w:hint="default"/>
      </w:rPr>
    </w:lvl>
    <w:lvl w:ilvl="7" w:tplc="D1A8C934" w:tentative="1">
      <w:start w:val="1"/>
      <w:numFmt w:val="bullet"/>
      <w:lvlText w:val=""/>
      <w:lvlJc w:val="left"/>
      <w:pPr>
        <w:tabs>
          <w:tab w:val="num" w:pos="5760"/>
        </w:tabs>
        <w:ind w:left="5760" w:hanging="360"/>
      </w:pPr>
      <w:rPr>
        <w:rFonts w:ascii="Times New Roman" w:hAnsi="Times New Roman" w:hint="default"/>
      </w:rPr>
    </w:lvl>
    <w:lvl w:ilvl="8" w:tplc="50D69F2A" w:tentative="1">
      <w:start w:val="1"/>
      <w:numFmt w:val="bullet"/>
      <w:lvlText w:val=""/>
      <w:lvlJc w:val="left"/>
      <w:pPr>
        <w:tabs>
          <w:tab w:val="num" w:pos="6480"/>
        </w:tabs>
        <w:ind w:left="6480" w:hanging="360"/>
      </w:pPr>
      <w:rPr>
        <w:rFonts w:ascii="Times New Roman" w:hAnsi="Times New Roman" w:hint="default"/>
      </w:rPr>
    </w:lvl>
  </w:abstractNum>
  <w:abstractNum w:abstractNumId="5">
    <w:nsid w:val="59A84042"/>
    <w:multiLevelType w:val="hybridMultilevel"/>
    <w:tmpl w:val="E55C8CAA"/>
    <w:lvl w:ilvl="0" w:tplc="CB74A750">
      <w:start w:val="1"/>
      <w:numFmt w:val="bullet"/>
      <w:lvlText w:val=""/>
      <w:lvlJc w:val="left"/>
      <w:pPr>
        <w:tabs>
          <w:tab w:val="num" w:pos="720"/>
        </w:tabs>
        <w:ind w:left="720" w:hanging="360"/>
      </w:pPr>
      <w:rPr>
        <w:rFonts w:ascii="Times New Roman" w:hAnsi="Times New Roman" w:hint="default"/>
      </w:rPr>
    </w:lvl>
    <w:lvl w:ilvl="1" w:tplc="27CAD4F0" w:tentative="1">
      <w:start w:val="1"/>
      <w:numFmt w:val="bullet"/>
      <w:lvlText w:val=""/>
      <w:lvlJc w:val="left"/>
      <w:pPr>
        <w:tabs>
          <w:tab w:val="num" w:pos="1440"/>
        </w:tabs>
        <w:ind w:left="1440" w:hanging="360"/>
      </w:pPr>
      <w:rPr>
        <w:rFonts w:ascii="Times New Roman" w:hAnsi="Times New Roman" w:hint="default"/>
      </w:rPr>
    </w:lvl>
    <w:lvl w:ilvl="2" w:tplc="9418CC20" w:tentative="1">
      <w:start w:val="1"/>
      <w:numFmt w:val="bullet"/>
      <w:lvlText w:val=""/>
      <w:lvlJc w:val="left"/>
      <w:pPr>
        <w:tabs>
          <w:tab w:val="num" w:pos="2160"/>
        </w:tabs>
        <w:ind w:left="2160" w:hanging="360"/>
      </w:pPr>
      <w:rPr>
        <w:rFonts w:ascii="Times New Roman" w:hAnsi="Times New Roman" w:hint="default"/>
      </w:rPr>
    </w:lvl>
    <w:lvl w:ilvl="3" w:tplc="639CC68C" w:tentative="1">
      <w:start w:val="1"/>
      <w:numFmt w:val="bullet"/>
      <w:lvlText w:val=""/>
      <w:lvlJc w:val="left"/>
      <w:pPr>
        <w:tabs>
          <w:tab w:val="num" w:pos="2880"/>
        </w:tabs>
        <w:ind w:left="2880" w:hanging="360"/>
      </w:pPr>
      <w:rPr>
        <w:rFonts w:ascii="Times New Roman" w:hAnsi="Times New Roman" w:hint="default"/>
      </w:rPr>
    </w:lvl>
    <w:lvl w:ilvl="4" w:tplc="834457D2" w:tentative="1">
      <w:start w:val="1"/>
      <w:numFmt w:val="bullet"/>
      <w:lvlText w:val=""/>
      <w:lvlJc w:val="left"/>
      <w:pPr>
        <w:tabs>
          <w:tab w:val="num" w:pos="3600"/>
        </w:tabs>
        <w:ind w:left="3600" w:hanging="360"/>
      </w:pPr>
      <w:rPr>
        <w:rFonts w:ascii="Times New Roman" w:hAnsi="Times New Roman" w:hint="default"/>
      </w:rPr>
    </w:lvl>
    <w:lvl w:ilvl="5" w:tplc="ABE4C170" w:tentative="1">
      <w:start w:val="1"/>
      <w:numFmt w:val="bullet"/>
      <w:lvlText w:val=""/>
      <w:lvlJc w:val="left"/>
      <w:pPr>
        <w:tabs>
          <w:tab w:val="num" w:pos="4320"/>
        </w:tabs>
        <w:ind w:left="4320" w:hanging="360"/>
      </w:pPr>
      <w:rPr>
        <w:rFonts w:ascii="Times New Roman" w:hAnsi="Times New Roman" w:hint="default"/>
      </w:rPr>
    </w:lvl>
    <w:lvl w:ilvl="6" w:tplc="7EC4AB20" w:tentative="1">
      <w:start w:val="1"/>
      <w:numFmt w:val="bullet"/>
      <w:lvlText w:val=""/>
      <w:lvlJc w:val="left"/>
      <w:pPr>
        <w:tabs>
          <w:tab w:val="num" w:pos="5040"/>
        </w:tabs>
        <w:ind w:left="5040" w:hanging="360"/>
      </w:pPr>
      <w:rPr>
        <w:rFonts w:ascii="Times New Roman" w:hAnsi="Times New Roman" w:hint="default"/>
      </w:rPr>
    </w:lvl>
    <w:lvl w:ilvl="7" w:tplc="8E9EEE3A" w:tentative="1">
      <w:start w:val="1"/>
      <w:numFmt w:val="bullet"/>
      <w:lvlText w:val=""/>
      <w:lvlJc w:val="left"/>
      <w:pPr>
        <w:tabs>
          <w:tab w:val="num" w:pos="5760"/>
        </w:tabs>
        <w:ind w:left="5760" w:hanging="360"/>
      </w:pPr>
      <w:rPr>
        <w:rFonts w:ascii="Times New Roman" w:hAnsi="Times New Roman" w:hint="default"/>
      </w:rPr>
    </w:lvl>
    <w:lvl w:ilvl="8" w:tplc="B462A438" w:tentative="1">
      <w:start w:val="1"/>
      <w:numFmt w:val="bullet"/>
      <w:lvlText w:val=""/>
      <w:lvlJc w:val="left"/>
      <w:pPr>
        <w:tabs>
          <w:tab w:val="num" w:pos="6480"/>
        </w:tabs>
        <w:ind w:left="6480" w:hanging="360"/>
      </w:pPr>
      <w:rPr>
        <w:rFonts w:ascii="Times New Roman" w:hAnsi="Times New Roman" w:hint="default"/>
      </w:rPr>
    </w:lvl>
  </w:abstractNum>
  <w:abstractNum w:abstractNumId="6">
    <w:nsid w:val="64C76A80"/>
    <w:multiLevelType w:val="hybridMultilevel"/>
    <w:tmpl w:val="E1921F02"/>
    <w:lvl w:ilvl="0" w:tplc="11E01FBE">
      <w:start w:val="1"/>
      <w:numFmt w:val="bullet"/>
      <w:lvlText w:val=""/>
      <w:lvlJc w:val="left"/>
      <w:pPr>
        <w:tabs>
          <w:tab w:val="num" w:pos="720"/>
        </w:tabs>
        <w:ind w:left="720" w:hanging="360"/>
      </w:pPr>
      <w:rPr>
        <w:rFonts w:ascii="Times New Roman" w:hAnsi="Times New Roman" w:hint="default"/>
      </w:rPr>
    </w:lvl>
    <w:lvl w:ilvl="1" w:tplc="2F96DA14">
      <w:numFmt w:val="bullet"/>
      <w:lvlText w:val=""/>
      <w:lvlJc w:val="left"/>
      <w:pPr>
        <w:tabs>
          <w:tab w:val="num" w:pos="1440"/>
        </w:tabs>
        <w:ind w:left="1440" w:hanging="360"/>
      </w:pPr>
      <w:rPr>
        <w:rFonts w:ascii="Times New Roman" w:hAnsi="Times New Roman" w:hint="default"/>
      </w:rPr>
    </w:lvl>
    <w:lvl w:ilvl="2" w:tplc="D6BEBF0A" w:tentative="1">
      <w:start w:val="1"/>
      <w:numFmt w:val="bullet"/>
      <w:lvlText w:val=""/>
      <w:lvlJc w:val="left"/>
      <w:pPr>
        <w:tabs>
          <w:tab w:val="num" w:pos="2160"/>
        </w:tabs>
        <w:ind w:left="2160" w:hanging="360"/>
      </w:pPr>
      <w:rPr>
        <w:rFonts w:ascii="Times New Roman" w:hAnsi="Times New Roman" w:hint="default"/>
      </w:rPr>
    </w:lvl>
    <w:lvl w:ilvl="3" w:tplc="8A5C6DF2" w:tentative="1">
      <w:start w:val="1"/>
      <w:numFmt w:val="bullet"/>
      <w:lvlText w:val=""/>
      <w:lvlJc w:val="left"/>
      <w:pPr>
        <w:tabs>
          <w:tab w:val="num" w:pos="2880"/>
        </w:tabs>
        <w:ind w:left="2880" w:hanging="360"/>
      </w:pPr>
      <w:rPr>
        <w:rFonts w:ascii="Times New Roman" w:hAnsi="Times New Roman" w:hint="default"/>
      </w:rPr>
    </w:lvl>
    <w:lvl w:ilvl="4" w:tplc="3ABCCD3E" w:tentative="1">
      <w:start w:val="1"/>
      <w:numFmt w:val="bullet"/>
      <w:lvlText w:val=""/>
      <w:lvlJc w:val="left"/>
      <w:pPr>
        <w:tabs>
          <w:tab w:val="num" w:pos="3600"/>
        </w:tabs>
        <w:ind w:left="3600" w:hanging="360"/>
      </w:pPr>
      <w:rPr>
        <w:rFonts w:ascii="Times New Roman" w:hAnsi="Times New Roman" w:hint="default"/>
      </w:rPr>
    </w:lvl>
    <w:lvl w:ilvl="5" w:tplc="3EFA78A6" w:tentative="1">
      <w:start w:val="1"/>
      <w:numFmt w:val="bullet"/>
      <w:lvlText w:val=""/>
      <w:lvlJc w:val="left"/>
      <w:pPr>
        <w:tabs>
          <w:tab w:val="num" w:pos="4320"/>
        </w:tabs>
        <w:ind w:left="4320" w:hanging="360"/>
      </w:pPr>
      <w:rPr>
        <w:rFonts w:ascii="Times New Roman" w:hAnsi="Times New Roman" w:hint="default"/>
      </w:rPr>
    </w:lvl>
    <w:lvl w:ilvl="6" w:tplc="1892E954" w:tentative="1">
      <w:start w:val="1"/>
      <w:numFmt w:val="bullet"/>
      <w:lvlText w:val=""/>
      <w:lvlJc w:val="left"/>
      <w:pPr>
        <w:tabs>
          <w:tab w:val="num" w:pos="5040"/>
        </w:tabs>
        <w:ind w:left="5040" w:hanging="360"/>
      </w:pPr>
      <w:rPr>
        <w:rFonts w:ascii="Times New Roman" w:hAnsi="Times New Roman" w:hint="default"/>
      </w:rPr>
    </w:lvl>
    <w:lvl w:ilvl="7" w:tplc="CF767ECC" w:tentative="1">
      <w:start w:val="1"/>
      <w:numFmt w:val="bullet"/>
      <w:lvlText w:val=""/>
      <w:lvlJc w:val="left"/>
      <w:pPr>
        <w:tabs>
          <w:tab w:val="num" w:pos="5760"/>
        </w:tabs>
        <w:ind w:left="5760" w:hanging="360"/>
      </w:pPr>
      <w:rPr>
        <w:rFonts w:ascii="Times New Roman" w:hAnsi="Times New Roman" w:hint="default"/>
      </w:rPr>
    </w:lvl>
    <w:lvl w:ilvl="8" w:tplc="E5FC7E1C"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5"/>
  </w:num>
  <w:num w:numId="3">
    <w:abstractNumId w:val="0"/>
  </w:num>
  <w:num w:numId="4">
    <w:abstractNumId w:val="3"/>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E2D"/>
    <w:rsid w:val="0001058C"/>
    <w:rsid w:val="00222D86"/>
    <w:rsid w:val="00251F73"/>
    <w:rsid w:val="003441CA"/>
    <w:rsid w:val="003A7BD1"/>
    <w:rsid w:val="003B3991"/>
    <w:rsid w:val="00451F19"/>
    <w:rsid w:val="00455037"/>
    <w:rsid w:val="004808C5"/>
    <w:rsid w:val="005417E2"/>
    <w:rsid w:val="006C5A80"/>
    <w:rsid w:val="006F3D94"/>
    <w:rsid w:val="008A73EF"/>
    <w:rsid w:val="008C7D3E"/>
    <w:rsid w:val="008D6146"/>
    <w:rsid w:val="00905C10"/>
    <w:rsid w:val="00A12715"/>
    <w:rsid w:val="00A205A2"/>
    <w:rsid w:val="00A20E2D"/>
    <w:rsid w:val="00A87F08"/>
    <w:rsid w:val="00AF21C0"/>
    <w:rsid w:val="00AF52A7"/>
    <w:rsid w:val="00BE115A"/>
    <w:rsid w:val="00BF2F80"/>
    <w:rsid w:val="00D245D6"/>
    <w:rsid w:val="00D3684C"/>
    <w:rsid w:val="00E54304"/>
    <w:rsid w:val="00E56EE9"/>
    <w:rsid w:val="00E8444D"/>
    <w:rsid w:val="00EA76A8"/>
    <w:rsid w:val="00EB6521"/>
    <w:rsid w:val="00F836D5"/>
    <w:rsid w:val="00FC5B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7F08"/>
    <w:rPr>
      <w:color w:val="0000FF" w:themeColor="hyperlink"/>
      <w:u w:val="single"/>
    </w:rPr>
  </w:style>
  <w:style w:type="paragraph" w:styleId="BalloonText">
    <w:name w:val="Balloon Text"/>
    <w:basedOn w:val="Normal"/>
    <w:link w:val="BalloonTextChar"/>
    <w:uiPriority w:val="99"/>
    <w:semiHidden/>
    <w:unhideWhenUsed/>
    <w:rsid w:val="00F836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6D5"/>
    <w:rPr>
      <w:rFonts w:ascii="Tahoma" w:hAnsi="Tahoma" w:cs="Tahoma"/>
      <w:sz w:val="16"/>
      <w:szCs w:val="16"/>
    </w:rPr>
  </w:style>
  <w:style w:type="paragraph" w:styleId="NormalWeb">
    <w:name w:val="Normal (Web)"/>
    <w:basedOn w:val="Normal"/>
    <w:uiPriority w:val="99"/>
    <w:semiHidden/>
    <w:unhideWhenUsed/>
    <w:rsid w:val="008C7D3E"/>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BE115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7F08"/>
    <w:rPr>
      <w:color w:val="0000FF" w:themeColor="hyperlink"/>
      <w:u w:val="single"/>
    </w:rPr>
  </w:style>
  <w:style w:type="paragraph" w:styleId="BalloonText">
    <w:name w:val="Balloon Text"/>
    <w:basedOn w:val="Normal"/>
    <w:link w:val="BalloonTextChar"/>
    <w:uiPriority w:val="99"/>
    <w:semiHidden/>
    <w:unhideWhenUsed/>
    <w:rsid w:val="00F836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6D5"/>
    <w:rPr>
      <w:rFonts w:ascii="Tahoma" w:hAnsi="Tahoma" w:cs="Tahoma"/>
      <w:sz w:val="16"/>
      <w:szCs w:val="16"/>
    </w:rPr>
  </w:style>
  <w:style w:type="paragraph" w:styleId="NormalWeb">
    <w:name w:val="Normal (Web)"/>
    <w:basedOn w:val="Normal"/>
    <w:uiPriority w:val="99"/>
    <w:semiHidden/>
    <w:unhideWhenUsed/>
    <w:rsid w:val="008C7D3E"/>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BE11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42443">
      <w:bodyDiv w:val="1"/>
      <w:marLeft w:val="0"/>
      <w:marRight w:val="0"/>
      <w:marTop w:val="0"/>
      <w:marBottom w:val="0"/>
      <w:divBdr>
        <w:top w:val="none" w:sz="0" w:space="0" w:color="auto"/>
        <w:left w:val="none" w:sz="0" w:space="0" w:color="auto"/>
        <w:bottom w:val="none" w:sz="0" w:space="0" w:color="auto"/>
        <w:right w:val="none" w:sz="0" w:space="0" w:color="auto"/>
      </w:divBdr>
    </w:div>
    <w:div w:id="257492300">
      <w:bodyDiv w:val="1"/>
      <w:marLeft w:val="0"/>
      <w:marRight w:val="0"/>
      <w:marTop w:val="0"/>
      <w:marBottom w:val="0"/>
      <w:divBdr>
        <w:top w:val="none" w:sz="0" w:space="0" w:color="auto"/>
        <w:left w:val="none" w:sz="0" w:space="0" w:color="auto"/>
        <w:bottom w:val="none" w:sz="0" w:space="0" w:color="auto"/>
        <w:right w:val="none" w:sz="0" w:space="0" w:color="auto"/>
      </w:divBdr>
    </w:div>
    <w:div w:id="293605414">
      <w:bodyDiv w:val="1"/>
      <w:marLeft w:val="0"/>
      <w:marRight w:val="0"/>
      <w:marTop w:val="0"/>
      <w:marBottom w:val="0"/>
      <w:divBdr>
        <w:top w:val="none" w:sz="0" w:space="0" w:color="auto"/>
        <w:left w:val="none" w:sz="0" w:space="0" w:color="auto"/>
        <w:bottom w:val="none" w:sz="0" w:space="0" w:color="auto"/>
        <w:right w:val="none" w:sz="0" w:space="0" w:color="auto"/>
      </w:divBdr>
    </w:div>
    <w:div w:id="372115338">
      <w:bodyDiv w:val="1"/>
      <w:marLeft w:val="0"/>
      <w:marRight w:val="0"/>
      <w:marTop w:val="0"/>
      <w:marBottom w:val="0"/>
      <w:divBdr>
        <w:top w:val="none" w:sz="0" w:space="0" w:color="auto"/>
        <w:left w:val="none" w:sz="0" w:space="0" w:color="auto"/>
        <w:bottom w:val="none" w:sz="0" w:space="0" w:color="auto"/>
        <w:right w:val="none" w:sz="0" w:space="0" w:color="auto"/>
      </w:divBdr>
    </w:div>
    <w:div w:id="482895053">
      <w:bodyDiv w:val="1"/>
      <w:marLeft w:val="0"/>
      <w:marRight w:val="0"/>
      <w:marTop w:val="0"/>
      <w:marBottom w:val="0"/>
      <w:divBdr>
        <w:top w:val="none" w:sz="0" w:space="0" w:color="auto"/>
        <w:left w:val="none" w:sz="0" w:space="0" w:color="auto"/>
        <w:bottom w:val="none" w:sz="0" w:space="0" w:color="auto"/>
        <w:right w:val="none" w:sz="0" w:space="0" w:color="auto"/>
      </w:divBdr>
    </w:div>
    <w:div w:id="688723755">
      <w:bodyDiv w:val="1"/>
      <w:marLeft w:val="0"/>
      <w:marRight w:val="0"/>
      <w:marTop w:val="0"/>
      <w:marBottom w:val="0"/>
      <w:divBdr>
        <w:top w:val="none" w:sz="0" w:space="0" w:color="auto"/>
        <w:left w:val="none" w:sz="0" w:space="0" w:color="auto"/>
        <w:bottom w:val="none" w:sz="0" w:space="0" w:color="auto"/>
        <w:right w:val="none" w:sz="0" w:space="0" w:color="auto"/>
      </w:divBdr>
    </w:div>
    <w:div w:id="770975133">
      <w:bodyDiv w:val="1"/>
      <w:marLeft w:val="0"/>
      <w:marRight w:val="0"/>
      <w:marTop w:val="0"/>
      <w:marBottom w:val="0"/>
      <w:divBdr>
        <w:top w:val="none" w:sz="0" w:space="0" w:color="auto"/>
        <w:left w:val="none" w:sz="0" w:space="0" w:color="auto"/>
        <w:bottom w:val="none" w:sz="0" w:space="0" w:color="auto"/>
        <w:right w:val="none" w:sz="0" w:space="0" w:color="auto"/>
      </w:divBdr>
      <w:divsChild>
        <w:div w:id="680744165">
          <w:marLeft w:val="432"/>
          <w:marRight w:val="0"/>
          <w:marTop w:val="125"/>
          <w:marBottom w:val="0"/>
          <w:divBdr>
            <w:top w:val="none" w:sz="0" w:space="0" w:color="auto"/>
            <w:left w:val="none" w:sz="0" w:space="0" w:color="auto"/>
            <w:bottom w:val="none" w:sz="0" w:space="0" w:color="auto"/>
            <w:right w:val="none" w:sz="0" w:space="0" w:color="auto"/>
          </w:divBdr>
        </w:div>
        <w:div w:id="901907719">
          <w:marLeft w:val="1008"/>
          <w:marRight w:val="0"/>
          <w:marTop w:val="115"/>
          <w:marBottom w:val="0"/>
          <w:divBdr>
            <w:top w:val="none" w:sz="0" w:space="0" w:color="auto"/>
            <w:left w:val="none" w:sz="0" w:space="0" w:color="auto"/>
            <w:bottom w:val="none" w:sz="0" w:space="0" w:color="auto"/>
            <w:right w:val="none" w:sz="0" w:space="0" w:color="auto"/>
          </w:divBdr>
        </w:div>
        <w:div w:id="14113351">
          <w:marLeft w:val="1008"/>
          <w:marRight w:val="0"/>
          <w:marTop w:val="115"/>
          <w:marBottom w:val="0"/>
          <w:divBdr>
            <w:top w:val="none" w:sz="0" w:space="0" w:color="auto"/>
            <w:left w:val="none" w:sz="0" w:space="0" w:color="auto"/>
            <w:bottom w:val="none" w:sz="0" w:space="0" w:color="auto"/>
            <w:right w:val="none" w:sz="0" w:space="0" w:color="auto"/>
          </w:divBdr>
        </w:div>
        <w:div w:id="1499151106">
          <w:marLeft w:val="1008"/>
          <w:marRight w:val="0"/>
          <w:marTop w:val="115"/>
          <w:marBottom w:val="0"/>
          <w:divBdr>
            <w:top w:val="none" w:sz="0" w:space="0" w:color="auto"/>
            <w:left w:val="none" w:sz="0" w:space="0" w:color="auto"/>
            <w:bottom w:val="none" w:sz="0" w:space="0" w:color="auto"/>
            <w:right w:val="none" w:sz="0" w:space="0" w:color="auto"/>
          </w:divBdr>
        </w:div>
        <w:div w:id="695159937">
          <w:marLeft w:val="432"/>
          <w:marRight w:val="0"/>
          <w:marTop w:val="125"/>
          <w:marBottom w:val="0"/>
          <w:divBdr>
            <w:top w:val="none" w:sz="0" w:space="0" w:color="auto"/>
            <w:left w:val="none" w:sz="0" w:space="0" w:color="auto"/>
            <w:bottom w:val="none" w:sz="0" w:space="0" w:color="auto"/>
            <w:right w:val="none" w:sz="0" w:space="0" w:color="auto"/>
          </w:divBdr>
        </w:div>
        <w:div w:id="205677830">
          <w:marLeft w:val="432"/>
          <w:marRight w:val="0"/>
          <w:marTop w:val="125"/>
          <w:marBottom w:val="0"/>
          <w:divBdr>
            <w:top w:val="none" w:sz="0" w:space="0" w:color="auto"/>
            <w:left w:val="none" w:sz="0" w:space="0" w:color="auto"/>
            <w:bottom w:val="none" w:sz="0" w:space="0" w:color="auto"/>
            <w:right w:val="none" w:sz="0" w:space="0" w:color="auto"/>
          </w:divBdr>
        </w:div>
      </w:divsChild>
    </w:div>
    <w:div w:id="799881581">
      <w:bodyDiv w:val="1"/>
      <w:marLeft w:val="0"/>
      <w:marRight w:val="0"/>
      <w:marTop w:val="0"/>
      <w:marBottom w:val="0"/>
      <w:divBdr>
        <w:top w:val="none" w:sz="0" w:space="0" w:color="auto"/>
        <w:left w:val="none" w:sz="0" w:space="0" w:color="auto"/>
        <w:bottom w:val="none" w:sz="0" w:space="0" w:color="auto"/>
        <w:right w:val="none" w:sz="0" w:space="0" w:color="auto"/>
      </w:divBdr>
    </w:div>
    <w:div w:id="819229199">
      <w:bodyDiv w:val="1"/>
      <w:marLeft w:val="0"/>
      <w:marRight w:val="0"/>
      <w:marTop w:val="0"/>
      <w:marBottom w:val="0"/>
      <w:divBdr>
        <w:top w:val="none" w:sz="0" w:space="0" w:color="auto"/>
        <w:left w:val="none" w:sz="0" w:space="0" w:color="auto"/>
        <w:bottom w:val="none" w:sz="0" w:space="0" w:color="auto"/>
        <w:right w:val="none" w:sz="0" w:space="0" w:color="auto"/>
      </w:divBdr>
    </w:div>
    <w:div w:id="850337606">
      <w:bodyDiv w:val="1"/>
      <w:marLeft w:val="0"/>
      <w:marRight w:val="0"/>
      <w:marTop w:val="0"/>
      <w:marBottom w:val="0"/>
      <w:divBdr>
        <w:top w:val="none" w:sz="0" w:space="0" w:color="auto"/>
        <w:left w:val="none" w:sz="0" w:space="0" w:color="auto"/>
        <w:bottom w:val="none" w:sz="0" w:space="0" w:color="auto"/>
        <w:right w:val="none" w:sz="0" w:space="0" w:color="auto"/>
      </w:divBdr>
    </w:div>
    <w:div w:id="1083911015">
      <w:bodyDiv w:val="1"/>
      <w:marLeft w:val="0"/>
      <w:marRight w:val="0"/>
      <w:marTop w:val="0"/>
      <w:marBottom w:val="0"/>
      <w:divBdr>
        <w:top w:val="none" w:sz="0" w:space="0" w:color="auto"/>
        <w:left w:val="none" w:sz="0" w:space="0" w:color="auto"/>
        <w:bottom w:val="none" w:sz="0" w:space="0" w:color="auto"/>
        <w:right w:val="none" w:sz="0" w:space="0" w:color="auto"/>
      </w:divBdr>
      <w:divsChild>
        <w:div w:id="195505340">
          <w:marLeft w:val="432"/>
          <w:marRight w:val="0"/>
          <w:marTop w:val="125"/>
          <w:marBottom w:val="0"/>
          <w:divBdr>
            <w:top w:val="none" w:sz="0" w:space="0" w:color="auto"/>
            <w:left w:val="none" w:sz="0" w:space="0" w:color="auto"/>
            <w:bottom w:val="none" w:sz="0" w:space="0" w:color="auto"/>
            <w:right w:val="none" w:sz="0" w:space="0" w:color="auto"/>
          </w:divBdr>
        </w:div>
      </w:divsChild>
    </w:div>
    <w:div w:id="1226378189">
      <w:bodyDiv w:val="1"/>
      <w:marLeft w:val="0"/>
      <w:marRight w:val="0"/>
      <w:marTop w:val="0"/>
      <w:marBottom w:val="0"/>
      <w:divBdr>
        <w:top w:val="none" w:sz="0" w:space="0" w:color="auto"/>
        <w:left w:val="none" w:sz="0" w:space="0" w:color="auto"/>
        <w:bottom w:val="none" w:sz="0" w:space="0" w:color="auto"/>
        <w:right w:val="none" w:sz="0" w:space="0" w:color="auto"/>
      </w:divBdr>
    </w:div>
    <w:div w:id="1388529087">
      <w:bodyDiv w:val="1"/>
      <w:marLeft w:val="0"/>
      <w:marRight w:val="0"/>
      <w:marTop w:val="0"/>
      <w:marBottom w:val="0"/>
      <w:divBdr>
        <w:top w:val="none" w:sz="0" w:space="0" w:color="auto"/>
        <w:left w:val="none" w:sz="0" w:space="0" w:color="auto"/>
        <w:bottom w:val="none" w:sz="0" w:space="0" w:color="auto"/>
        <w:right w:val="none" w:sz="0" w:space="0" w:color="auto"/>
      </w:divBdr>
    </w:div>
    <w:div w:id="1416823533">
      <w:bodyDiv w:val="1"/>
      <w:marLeft w:val="0"/>
      <w:marRight w:val="0"/>
      <w:marTop w:val="0"/>
      <w:marBottom w:val="0"/>
      <w:divBdr>
        <w:top w:val="none" w:sz="0" w:space="0" w:color="auto"/>
        <w:left w:val="none" w:sz="0" w:space="0" w:color="auto"/>
        <w:bottom w:val="none" w:sz="0" w:space="0" w:color="auto"/>
        <w:right w:val="none" w:sz="0" w:space="0" w:color="auto"/>
      </w:divBdr>
      <w:divsChild>
        <w:div w:id="60833755">
          <w:marLeft w:val="432"/>
          <w:marRight w:val="0"/>
          <w:marTop w:val="115"/>
          <w:marBottom w:val="0"/>
          <w:divBdr>
            <w:top w:val="none" w:sz="0" w:space="0" w:color="auto"/>
            <w:left w:val="none" w:sz="0" w:space="0" w:color="auto"/>
            <w:bottom w:val="none" w:sz="0" w:space="0" w:color="auto"/>
            <w:right w:val="none" w:sz="0" w:space="0" w:color="auto"/>
          </w:divBdr>
        </w:div>
        <w:div w:id="1458330589">
          <w:marLeft w:val="432"/>
          <w:marRight w:val="0"/>
          <w:marTop w:val="115"/>
          <w:marBottom w:val="0"/>
          <w:divBdr>
            <w:top w:val="none" w:sz="0" w:space="0" w:color="auto"/>
            <w:left w:val="none" w:sz="0" w:space="0" w:color="auto"/>
            <w:bottom w:val="none" w:sz="0" w:space="0" w:color="auto"/>
            <w:right w:val="none" w:sz="0" w:space="0" w:color="auto"/>
          </w:divBdr>
        </w:div>
      </w:divsChild>
    </w:div>
    <w:div w:id="1481923437">
      <w:bodyDiv w:val="1"/>
      <w:marLeft w:val="0"/>
      <w:marRight w:val="0"/>
      <w:marTop w:val="0"/>
      <w:marBottom w:val="0"/>
      <w:divBdr>
        <w:top w:val="none" w:sz="0" w:space="0" w:color="auto"/>
        <w:left w:val="none" w:sz="0" w:space="0" w:color="auto"/>
        <w:bottom w:val="none" w:sz="0" w:space="0" w:color="auto"/>
        <w:right w:val="none" w:sz="0" w:space="0" w:color="auto"/>
      </w:divBdr>
    </w:div>
    <w:div w:id="1571422519">
      <w:bodyDiv w:val="1"/>
      <w:marLeft w:val="0"/>
      <w:marRight w:val="0"/>
      <w:marTop w:val="0"/>
      <w:marBottom w:val="0"/>
      <w:divBdr>
        <w:top w:val="none" w:sz="0" w:space="0" w:color="auto"/>
        <w:left w:val="none" w:sz="0" w:space="0" w:color="auto"/>
        <w:bottom w:val="none" w:sz="0" w:space="0" w:color="auto"/>
        <w:right w:val="none" w:sz="0" w:space="0" w:color="auto"/>
      </w:divBdr>
    </w:div>
    <w:div w:id="1589998770">
      <w:bodyDiv w:val="1"/>
      <w:marLeft w:val="0"/>
      <w:marRight w:val="0"/>
      <w:marTop w:val="0"/>
      <w:marBottom w:val="0"/>
      <w:divBdr>
        <w:top w:val="none" w:sz="0" w:space="0" w:color="auto"/>
        <w:left w:val="none" w:sz="0" w:space="0" w:color="auto"/>
        <w:bottom w:val="none" w:sz="0" w:space="0" w:color="auto"/>
        <w:right w:val="none" w:sz="0" w:space="0" w:color="auto"/>
      </w:divBdr>
    </w:div>
    <w:div w:id="1694720272">
      <w:bodyDiv w:val="1"/>
      <w:marLeft w:val="0"/>
      <w:marRight w:val="0"/>
      <w:marTop w:val="0"/>
      <w:marBottom w:val="0"/>
      <w:divBdr>
        <w:top w:val="none" w:sz="0" w:space="0" w:color="auto"/>
        <w:left w:val="none" w:sz="0" w:space="0" w:color="auto"/>
        <w:bottom w:val="none" w:sz="0" w:space="0" w:color="auto"/>
        <w:right w:val="none" w:sz="0" w:space="0" w:color="auto"/>
      </w:divBdr>
    </w:div>
    <w:div w:id="1798836376">
      <w:bodyDiv w:val="1"/>
      <w:marLeft w:val="0"/>
      <w:marRight w:val="0"/>
      <w:marTop w:val="0"/>
      <w:marBottom w:val="0"/>
      <w:divBdr>
        <w:top w:val="none" w:sz="0" w:space="0" w:color="auto"/>
        <w:left w:val="none" w:sz="0" w:space="0" w:color="auto"/>
        <w:bottom w:val="none" w:sz="0" w:space="0" w:color="auto"/>
        <w:right w:val="none" w:sz="0" w:space="0" w:color="auto"/>
      </w:divBdr>
    </w:div>
    <w:div w:id="1800150345">
      <w:bodyDiv w:val="1"/>
      <w:marLeft w:val="0"/>
      <w:marRight w:val="0"/>
      <w:marTop w:val="0"/>
      <w:marBottom w:val="0"/>
      <w:divBdr>
        <w:top w:val="none" w:sz="0" w:space="0" w:color="auto"/>
        <w:left w:val="none" w:sz="0" w:space="0" w:color="auto"/>
        <w:bottom w:val="none" w:sz="0" w:space="0" w:color="auto"/>
        <w:right w:val="none" w:sz="0" w:space="0" w:color="auto"/>
      </w:divBdr>
      <w:divsChild>
        <w:div w:id="663171735">
          <w:marLeft w:val="432"/>
          <w:marRight w:val="0"/>
          <w:marTop w:val="125"/>
          <w:marBottom w:val="0"/>
          <w:divBdr>
            <w:top w:val="none" w:sz="0" w:space="0" w:color="auto"/>
            <w:left w:val="none" w:sz="0" w:space="0" w:color="auto"/>
            <w:bottom w:val="none" w:sz="0" w:space="0" w:color="auto"/>
            <w:right w:val="none" w:sz="0" w:space="0" w:color="auto"/>
          </w:divBdr>
        </w:div>
      </w:divsChild>
    </w:div>
    <w:div w:id="2077506620">
      <w:bodyDiv w:val="1"/>
      <w:marLeft w:val="0"/>
      <w:marRight w:val="0"/>
      <w:marTop w:val="0"/>
      <w:marBottom w:val="0"/>
      <w:divBdr>
        <w:top w:val="none" w:sz="0" w:space="0" w:color="auto"/>
        <w:left w:val="none" w:sz="0" w:space="0" w:color="auto"/>
        <w:bottom w:val="none" w:sz="0" w:space="0" w:color="auto"/>
        <w:right w:val="none" w:sz="0" w:space="0" w:color="auto"/>
      </w:divBdr>
    </w:div>
    <w:div w:id="2132703743">
      <w:bodyDiv w:val="1"/>
      <w:marLeft w:val="0"/>
      <w:marRight w:val="0"/>
      <w:marTop w:val="0"/>
      <w:marBottom w:val="0"/>
      <w:divBdr>
        <w:top w:val="none" w:sz="0" w:space="0" w:color="auto"/>
        <w:left w:val="none" w:sz="0" w:space="0" w:color="auto"/>
        <w:bottom w:val="none" w:sz="0" w:space="0" w:color="auto"/>
        <w:right w:val="none" w:sz="0" w:space="0" w:color="auto"/>
      </w:divBdr>
      <w:divsChild>
        <w:div w:id="1483889360">
          <w:marLeft w:val="432"/>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Hyperdontia" TargetMode="External"/><Relationship Id="rId13" Type="http://schemas.openxmlformats.org/officeDocument/2006/relationships/image" Target="media/image5.png"/><Relationship Id="rId18" Type="http://schemas.openxmlformats.org/officeDocument/2006/relationships/hyperlink" Target="http://en.wikipedia.org/wiki/Parotid_gland"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hyperlink" Target="http://en.wikipedia.org/wiki/Endodontic_therapy" TargetMode="External"/><Relationship Id="rId12" Type="http://schemas.openxmlformats.org/officeDocument/2006/relationships/image" Target="media/image4.png"/><Relationship Id="rId17" Type="http://schemas.openxmlformats.org/officeDocument/2006/relationships/hyperlink" Target="http://en.wikipedia.org/wiki/Saliva"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n.wikipedia.org/wiki/Sialolithiasis"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en.wikipedia.org/wiki/Commonly_used_terms_of_relationship_and_comparison_in_dentistry" TargetMode="Externa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en.wikipedia.org/wiki/Palate" TargetMode="External"/><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n.wikipedia.org/wiki/Pathology" TargetMode="Externa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11</Pages>
  <Words>1571</Words>
  <Characters>8961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Dr.Zainab</dc:creator>
  <cp:lastModifiedBy>Dr.Zainab</cp:lastModifiedBy>
  <cp:revision>20</cp:revision>
  <dcterms:created xsi:type="dcterms:W3CDTF">2018-09-14T14:49:00Z</dcterms:created>
  <dcterms:modified xsi:type="dcterms:W3CDTF">2018-09-27T07:32:00Z</dcterms:modified>
</cp:coreProperties>
</file>