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407" w:rsidRPr="003634AB" w:rsidRDefault="000151CA" w:rsidP="000151CA">
      <w:pPr>
        <w:bidi w:val="0"/>
        <w:jc w:val="center"/>
        <w:rPr>
          <w:rFonts w:asciiTheme="majorBidi" w:hAnsiTheme="majorBidi" w:cstheme="majorBidi"/>
          <w:sz w:val="36"/>
          <w:szCs w:val="36"/>
        </w:rPr>
      </w:pPr>
      <w:r>
        <w:rPr>
          <w:rFonts w:asciiTheme="majorBidi" w:hAnsiTheme="majorBidi" w:cstheme="majorBidi"/>
          <w:b/>
          <w:bCs/>
          <w:sz w:val="36"/>
          <w:szCs w:val="36"/>
        </w:rPr>
        <w:t>Musc</w:t>
      </w:r>
      <w:r w:rsidR="003634AB">
        <w:rPr>
          <w:rFonts w:asciiTheme="majorBidi" w:hAnsiTheme="majorBidi" w:cstheme="majorBidi"/>
          <w:b/>
          <w:bCs/>
          <w:sz w:val="36"/>
          <w:szCs w:val="36"/>
        </w:rPr>
        <w:t xml:space="preserve">ular </w:t>
      </w:r>
      <w:r w:rsidR="003634AB" w:rsidRPr="003634AB">
        <w:rPr>
          <w:rFonts w:asciiTheme="majorBidi" w:hAnsiTheme="majorBidi" w:cstheme="majorBidi"/>
          <w:b/>
          <w:bCs/>
          <w:sz w:val="36"/>
          <w:szCs w:val="36"/>
        </w:rPr>
        <w:t>tissue</w:t>
      </w:r>
      <w:r w:rsidR="00C059D7" w:rsidRPr="003634AB">
        <w:rPr>
          <w:rFonts w:asciiTheme="majorBidi" w:hAnsiTheme="majorBidi" w:cstheme="majorBidi"/>
          <w:sz w:val="36"/>
          <w:szCs w:val="36"/>
        </w:rPr>
        <w:t xml:space="preserve"> </w:t>
      </w:r>
      <w:r w:rsidR="00C059D7">
        <w:rPr>
          <w:rFonts w:asciiTheme="majorBidi" w:hAnsiTheme="majorBidi" w:cstheme="majorBidi"/>
          <w:sz w:val="36"/>
          <w:szCs w:val="36"/>
        </w:rPr>
        <w:t xml:space="preserve">      </w:t>
      </w:r>
      <w:r w:rsidR="00C059D7" w:rsidRPr="00C059D7">
        <w:rPr>
          <w:rFonts w:asciiTheme="majorBidi" w:hAnsiTheme="majorBidi" w:cstheme="majorBidi"/>
          <w:sz w:val="32"/>
          <w:szCs w:val="32"/>
        </w:rPr>
        <w:t xml:space="preserve">         </w:t>
      </w:r>
    </w:p>
    <w:p w:rsidR="008B6875" w:rsidRDefault="006F37D7" w:rsidP="006F37D7">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8B6875">
        <w:rPr>
          <w:rFonts w:asciiTheme="majorBidi" w:hAnsiTheme="majorBidi" w:cstheme="majorBidi"/>
          <w:sz w:val="28"/>
          <w:szCs w:val="28"/>
        </w:rPr>
        <w:t>Muscle</w:t>
      </w:r>
      <w:r w:rsidR="008B6875" w:rsidRPr="008B6875">
        <w:rPr>
          <w:rFonts w:asciiTheme="majorBidi" w:hAnsiTheme="majorBidi" w:cstheme="majorBidi"/>
          <w:sz w:val="28"/>
          <w:szCs w:val="28"/>
        </w:rPr>
        <w:t xml:space="preserve"> tissue is</w:t>
      </w:r>
      <w:r w:rsidR="004412C6">
        <w:rPr>
          <w:rFonts w:asciiTheme="majorBidi" w:hAnsiTheme="majorBidi" w:cstheme="majorBidi"/>
          <w:sz w:val="28"/>
          <w:szCs w:val="28"/>
        </w:rPr>
        <w:t xml:space="preserve"> composed of fund</w:t>
      </w:r>
      <w:r>
        <w:rPr>
          <w:rFonts w:asciiTheme="majorBidi" w:hAnsiTheme="majorBidi" w:cstheme="majorBidi"/>
          <w:sz w:val="28"/>
          <w:szCs w:val="28"/>
        </w:rPr>
        <w:t>a</w:t>
      </w:r>
      <w:r w:rsidR="004412C6">
        <w:rPr>
          <w:rFonts w:asciiTheme="majorBidi" w:hAnsiTheme="majorBidi" w:cstheme="majorBidi"/>
          <w:sz w:val="28"/>
          <w:szCs w:val="28"/>
        </w:rPr>
        <w:t>mental</w:t>
      </w:r>
      <w:r w:rsidR="004412C6" w:rsidRPr="004412C6">
        <w:rPr>
          <w:rFonts w:asciiTheme="majorBidi" w:hAnsiTheme="majorBidi" w:cstheme="majorBidi"/>
          <w:sz w:val="28"/>
          <w:szCs w:val="28"/>
        </w:rPr>
        <w:t xml:space="preserve"> units of muscles are</w:t>
      </w:r>
      <w:r w:rsidR="004412C6">
        <w:rPr>
          <w:rFonts w:asciiTheme="majorBidi" w:hAnsiTheme="majorBidi" w:cstheme="majorBidi"/>
          <w:sz w:val="28"/>
          <w:szCs w:val="28"/>
        </w:rPr>
        <w:t xml:space="preserve"> called muscle fiber </w:t>
      </w:r>
      <w:r>
        <w:rPr>
          <w:rFonts w:asciiTheme="majorBidi" w:hAnsiTheme="majorBidi" w:cstheme="majorBidi"/>
          <w:sz w:val="28"/>
          <w:szCs w:val="28"/>
        </w:rPr>
        <w:t xml:space="preserve">(sarcomere) </w:t>
      </w:r>
      <w:r w:rsidR="004412C6">
        <w:rPr>
          <w:rFonts w:asciiTheme="majorBidi" w:hAnsiTheme="majorBidi" w:cstheme="majorBidi"/>
          <w:sz w:val="28"/>
          <w:szCs w:val="28"/>
        </w:rPr>
        <w:t xml:space="preserve">which </w:t>
      </w:r>
      <w:r>
        <w:rPr>
          <w:rFonts w:asciiTheme="majorBidi" w:hAnsiTheme="majorBidi" w:cstheme="majorBidi"/>
          <w:sz w:val="28"/>
          <w:szCs w:val="28"/>
        </w:rPr>
        <w:t xml:space="preserve"> form</w:t>
      </w:r>
      <w:r w:rsidR="004412C6">
        <w:rPr>
          <w:rFonts w:asciiTheme="majorBidi" w:hAnsiTheme="majorBidi" w:cstheme="majorBidi"/>
          <w:sz w:val="28"/>
          <w:szCs w:val="28"/>
        </w:rPr>
        <w:t xml:space="preserve"> of special elongated cells,</w:t>
      </w:r>
      <w:r w:rsidR="00C059D7">
        <w:rPr>
          <w:rFonts w:asciiTheme="majorBidi" w:hAnsiTheme="majorBidi" w:cstheme="majorBidi"/>
          <w:sz w:val="28"/>
          <w:szCs w:val="28"/>
        </w:rPr>
        <w:t xml:space="preserve"> </w:t>
      </w:r>
      <w:r w:rsidR="004412C6">
        <w:rPr>
          <w:rFonts w:asciiTheme="majorBidi" w:hAnsiTheme="majorBidi" w:cstheme="majorBidi"/>
          <w:sz w:val="28"/>
          <w:szCs w:val="28"/>
        </w:rPr>
        <w:t>t</w:t>
      </w:r>
      <w:r w:rsidR="004412C6" w:rsidRPr="004412C6">
        <w:rPr>
          <w:rFonts w:asciiTheme="majorBidi" w:hAnsiTheme="majorBidi" w:cstheme="majorBidi"/>
          <w:sz w:val="28"/>
          <w:szCs w:val="28"/>
        </w:rPr>
        <w:t>he cell membrane of</w:t>
      </w:r>
      <w:r w:rsidR="004412C6">
        <w:rPr>
          <w:rFonts w:asciiTheme="majorBidi" w:hAnsiTheme="majorBidi" w:cstheme="majorBidi"/>
          <w:sz w:val="28"/>
          <w:szCs w:val="28"/>
        </w:rPr>
        <w:t xml:space="preserve"> these muscle fibers is known a </w:t>
      </w:r>
      <w:r w:rsidR="004412C6" w:rsidRPr="004412C6">
        <w:rPr>
          <w:rFonts w:asciiTheme="majorBidi" w:hAnsiTheme="majorBidi" w:cstheme="majorBidi"/>
          <w:sz w:val="28"/>
          <w:szCs w:val="28"/>
        </w:rPr>
        <w:t>sarcolemma</w:t>
      </w:r>
      <w:r w:rsidR="004412C6">
        <w:rPr>
          <w:rFonts w:asciiTheme="majorBidi" w:hAnsiTheme="majorBidi" w:cstheme="majorBidi"/>
          <w:sz w:val="28"/>
          <w:szCs w:val="28"/>
        </w:rPr>
        <w:t xml:space="preserve"> and t</w:t>
      </w:r>
      <w:r w:rsidR="004412C6" w:rsidRPr="004412C6">
        <w:rPr>
          <w:rFonts w:asciiTheme="majorBidi" w:hAnsiTheme="majorBidi" w:cstheme="majorBidi"/>
          <w:sz w:val="28"/>
          <w:szCs w:val="28"/>
        </w:rPr>
        <w:t xml:space="preserve">he cytoplasm </w:t>
      </w:r>
      <w:r w:rsidR="004412C6">
        <w:rPr>
          <w:rFonts w:asciiTheme="majorBidi" w:hAnsiTheme="majorBidi" w:cstheme="majorBidi"/>
          <w:sz w:val="28"/>
          <w:szCs w:val="28"/>
        </w:rPr>
        <w:t xml:space="preserve">called </w:t>
      </w:r>
      <w:r>
        <w:rPr>
          <w:rFonts w:asciiTheme="majorBidi" w:hAnsiTheme="majorBidi" w:cstheme="majorBidi"/>
          <w:sz w:val="28"/>
          <w:szCs w:val="28"/>
        </w:rPr>
        <w:t xml:space="preserve">sarcoplasm, while the contractile elements called myofibrils and </w:t>
      </w:r>
      <w:proofErr w:type="spellStart"/>
      <w:r>
        <w:rPr>
          <w:rFonts w:asciiTheme="majorBidi" w:hAnsiTheme="majorBidi" w:cstheme="majorBidi"/>
          <w:sz w:val="28"/>
          <w:szCs w:val="28"/>
        </w:rPr>
        <w:t>myofilaments</w:t>
      </w:r>
      <w:proofErr w:type="spellEnd"/>
      <w:r>
        <w:rPr>
          <w:rFonts w:asciiTheme="majorBidi" w:hAnsiTheme="majorBidi" w:cstheme="majorBidi"/>
          <w:sz w:val="28"/>
          <w:szCs w:val="28"/>
        </w:rPr>
        <w:t>.</w:t>
      </w:r>
      <w:r w:rsidR="004A4D86">
        <w:rPr>
          <w:rFonts w:asciiTheme="majorBidi" w:hAnsiTheme="majorBidi" w:cstheme="majorBidi"/>
          <w:sz w:val="28"/>
          <w:szCs w:val="28"/>
        </w:rPr>
        <w:t xml:space="preserve"> </w:t>
      </w:r>
      <w:r w:rsidR="004412C6">
        <w:rPr>
          <w:rFonts w:asciiTheme="majorBidi" w:hAnsiTheme="majorBidi" w:cstheme="majorBidi"/>
          <w:sz w:val="28"/>
          <w:szCs w:val="28"/>
        </w:rPr>
        <w:t>These cells arranged in parallel array that have the primary role of contraction.</w:t>
      </w:r>
      <w:r w:rsidR="000952BA">
        <w:rPr>
          <w:rFonts w:asciiTheme="majorBidi" w:hAnsiTheme="majorBidi" w:cstheme="majorBidi"/>
          <w:sz w:val="28"/>
          <w:szCs w:val="28"/>
        </w:rPr>
        <w:t xml:space="preserve"> Most muscle cells are mesodermal origin.</w:t>
      </w:r>
      <w:r>
        <w:rPr>
          <w:rFonts w:asciiTheme="majorBidi" w:hAnsiTheme="majorBidi" w:cstheme="majorBidi"/>
          <w:sz w:val="28"/>
          <w:szCs w:val="28"/>
        </w:rPr>
        <w:t xml:space="preserve"> Muscle tissue is responsible about movement of the body.</w:t>
      </w:r>
    </w:p>
    <w:p w:rsidR="00453C74" w:rsidRPr="004A4D86" w:rsidRDefault="006F37D7" w:rsidP="004A4D86">
      <w:pPr>
        <w:pStyle w:val="Default"/>
        <w:spacing w:line="276" w:lineRule="auto"/>
        <w:jc w:val="both"/>
        <w:rPr>
          <w:rFonts w:asciiTheme="majorBidi" w:hAnsiTheme="majorBidi" w:cstheme="majorBidi"/>
          <w:sz w:val="28"/>
          <w:szCs w:val="28"/>
        </w:rPr>
      </w:pPr>
      <w:r w:rsidRPr="006F37D7">
        <w:rPr>
          <w:rFonts w:asciiTheme="majorBidi" w:hAnsiTheme="majorBidi" w:cstheme="majorBidi"/>
          <w:b/>
          <w:bCs/>
          <w:sz w:val="28"/>
          <w:szCs w:val="28"/>
        </w:rPr>
        <w:t>Structure</w:t>
      </w:r>
      <w:r>
        <w:rPr>
          <w:rFonts w:asciiTheme="majorBidi" w:hAnsiTheme="majorBidi" w:cstheme="majorBidi"/>
          <w:b/>
          <w:bCs/>
          <w:sz w:val="28"/>
          <w:szCs w:val="28"/>
        </w:rPr>
        <w:t>:</w:t>
      </w:r>
      <w:r w:rsidR="003F57B5">
        <w:rPr>
          <w:rFonts w:asciiTheme="majorBidi" w:hAnsiTheme="majorBidi" w:cstheme="majorBidi"/>
          <w:b/>
          <w:bCs/>
          <w:sz w:val="28"/>
          <w:szCs w:val="28"/>
        </w:rPr>
        <w:t xml:space="preserve"> </w:t>
      </w:r>
      <w:r w:rsidR="003F57B5" w:rsidRPr="003F57B5">
        <w:rPr>
          <w:rFonts w:asciiTheme="majorBidi" w:hAnsiTheme="majorBidi" w:cstheme="majorBidi"/>
          <w:sz w:val="28"/>
          <w:szCs w:val="28"/>
        </w:rPr>
        <w:t>Sarco</w:t>
      </w:r>
      <w:r w:rsidR="003F57B5">
        <w:rPr>
          <w:rFonts w:asciiTheme="majorBidi" w:hAnsiTheme="majorBidi" w:cstheme="majorBidi"/>
          <w:sz w:val="28"/>
          <w:szCs w:val="28"/>
        </w:rPr>
        <w:t xml:space="preserve">mere contains </w:t>
      </w:r>
      <w:hyperlink r:id="rId9" w:tooltip="Myofibrils" w:history="1">
        <w:r w:rsidR="003F57B5" w:rsidRPr="003F57B5">
          <w:rPr>
            <w:rStyle w:val="Hyperlink"/>
            <w:rFonts w:asciiTheme="majorBidi" w:hAnsiTheme="majorBidi" w:cstheme="majorBidi"/>
            <w:color w:val="auto"/>
            <w:sz w:val="28"/>
            <w:szCs w:val="28"/>
            <w:u w:val="none"/>
          </w:rPr>
          <w:t>myofibrils</w:t>
        </w:r>
      </w:hyperlink>
      <w:r w:rsidR="003F57B5" w:rsidRPr="003F57B5">
        <w:rPr>
          <w:rFonts w:asciiTheme="majorBidi" w:hAnsiTheme="majorBidi" w:cstheme="majorBidi"/>
          <w:sz w:val="28"/>
          <w:szCs w:val="28"/>
        </w:rPr>
        <w:t xml:space="preserve">. The myofibrils are composed of </w:t>
      </w:r>
      <w:proofErr w:type="spellStart"/>
      <w:r w:rsidR="003F57B5">
        <w:rPr>
          <w:rFonts w:asciiTheme="majorBidi" w:hAnsiTheme="majorBidi" w:cstheme="majorBidi"/>
          <w:sz w:val="28"/>
          <w:szCs w:val="28"/>
        </w:rPr>
        <w:t>myofilaments</w:t>
      </w:r>
      <w:proofErr w:type="spellEnd"/>
      <w:r w:rsidR="003F57B5">
        <w:rPr>
          <w:rFonts w:asciiTheme="majorBidi" w:hAnsiTheme="majorBidi" w:cstheme="majorBidi"/>
          <w:sz w:val="28"/>
          <w:szCs w:val="28"/>
        </w:rPr>
        <w:t xml:space="preserve"> which are two types, thin element called </w:t>
      </w:r>
      <w:hyperlink r:id="rId10" w:tooltip="Actin" w:history="1">
        <w:r w:rsidR="003F57B5" w:rsidRPr="003F57B5">
          <w:rPr>
            <w:rStyle w:val="Hyperlink"/>
            <w:rFonts w:asciiTheme="majorBidi" w:hAnsiTheme="majorBidi" w:cstheme="majorBidi"/>
            <w:color w:val="auto"/>
            <w:sz w:val="28"/>
            <w:szCs w:val="28"/>
            <w:u w:val="none"/>
          </w:rPr>
          <w:t>actin</w:t>
        </w:r>
      </w:hyperlink>
      <w:r w:rsidR="003F57B5" w:rsidRPr="003F57B5">
        <w:rPr>
          <w:rFonts w:asciiTheme="majorBidi" w:hAnsiTheme="majorBidi" w:cstheme="majorBidi"/>
          <w:sz w:val="28"/>
          <w:szCs w:val="28"/>
        </w:rPr>
        <w:t xml:space="preserve"> and</w:t>
      </w:r>
      <w:r w:rsidR="007568BB">
        <w:rPr>
          <w:rFonts w:asciiTheme="majorBidi" w:hAnsiTheme="majorBidi" w:cstheme="majorBidi"/>
          <w:sz w:val="28"/>
          <w:szCs w:val="28"/>
        </w:rPr>
        <w:t xml:space="preserve"> thick </w:t>
      </w:r>
      <w:r w:rsidR="003F57B5">
        <w:rPr>
          <w:rFonts w:asciiTheme="majorBidi" w:hAnsiTheme="majorBidi" w:cstheme="majorBidi"/>
          <w:sz w:val="28"/>
          <w:szCs w:val="28"/>
        </w:rPr>
        <w:t>element called</w:t>
      </w:r>
      <w:r w:rsidR="003F57B5" w:rsidRPr="003F57B5">
        <w:rPr>
          <w:rFonts w:asciiTheme="majorBidi" w:hAnsiTheme="majorBidi" w:cstheme="majorBidi"/>
          <w:sz w:val="28"/>
          <w:szCs w:val="28"/>
        </w:rPr>
        <w:t xml:space="preserve"> </w:t>
      </w:r>
      <w:hyperlink r:id="rId11" w:tooltip="Myosin" w:history="1">
        <w:r w:rsidR="003F57B5" w:rsidRPr="003F57B5">
          <w:rPr>
            <w:rStyle w:val="Hyperlink"/>
            <w:rFonts w:asciiTheme="majorBidi" w:hAnsiTheme="majorBidi" w:cstheme="majorBidi"/>
            <w:color w:val="auto"/>
            <w:sz w:val="28"/>
            <w:szCs w:val="28"/>
            <w:u w:val="none"/>
          </w:rPr>
          <w:t>myosin</w:t>
        </w:r>
      </w:hyperlink>
      <w:r w:rsidR="003F57B5" w:rsidRPr="003F57B5">
        <w:rPr>
          <w:rFonts w:asciiTheme="majorBidi" w:hAnsiTheme="majorBidi" w:cstheme="majorBidi"/>
          <w:sz w:val="28"/>
          <w:szCs w:val="28"/>
        </w:rPr>
        <w:t xml:space="preserve"> filaments</w:t>
      </w:r>
      <w:r w:rsidR="003F57B5">
        <w:rPr>
          <w:rFonts w:asciiTheme="majorBidi" w:hAnsiTheme="majorBidi" w:cstheme="majorBidi"/>
          <w:sz w:val="28"/>
          <w:szCs w:val="28"/>
        </w:rPr>
        <w:t>.</w:t>
      </w:r>
      <w:r w:rsidR="00757876" w:rsidRPr="00757876">
        <w:rPr>
          <w:rFonts w:asciiTheme="majorBidi" w:hAnsiTheme="majorBidi" w:cstheme="majorBidi"/>
          <w:sz w:val="28"/>
          <w:szCs w:val="28"/>
        </w:rPr>
        <w:t xml:space="preserve"> The arrangement of myofibrils near each oth</w:t>
      </w:r>
      <w:r w:rsidR="00757876">
        <w:rPr>
          <w:rFonts w:asciiTheme="majorBidi" w:hAnsiTheme="majorBidi" w:cstheme="majorBidi"/>
          <w:sz w:val="28"/>
          <w:szCs w:val="28"/>
        </w:rPr>
        <w:t>er shows transverse striations,</w:t>
      </w:r>
      <w:r w:rsidR="004A4D86">
        <w:rPr>
          <w:rFonts w:asciiTheme="majorBidi" w:hAnsiTheme="majorBidi" w:cstheme="majorBidi"/>
          <w:sz w:val="28"/>
          <w:szCs w:val="28"/>
        </w:rPr>
        <w:t xml:space="preserve"> </w:t>
      </w:r>
      <w:r w:rsidR="00757876">
        <w:rPr>
          <w:rFonts w:asciiTheme="majorBidi" w:hAnsiTheme="majorBidi" w:cstheme="majorBidi"/>
          <w:sz w:val="28"/>
          <w:szCs w:val="28"/>
        </w:rPr>
        <w:t>t</w:t>
      </w:r>
      <w:r w:rsidR="00757876" w:rsidRPr="00757876">
        <w:rPr>
          <w:rFonts w:asciiTheme="majorBidi" w:hAnsiTheme="majorBidi" w:cstheme="majorBidi"/>
          <w:sz w:val="28"/>
          <w:szCs w:val="28"/>
        </w:rPr>
        <w:t xml:space="preserve">he transverse striations in the muscle fibers are due to presence of alternating dark and light bands on each myofibril. </w:t>
      </w:r>
      <w:r w:rsidR="00733B05" w:rsidRPr="00733B05">
        <w:rPr>
          <w:rFonts w:asciiTheme="majorBidi" w:hAnsiTheme="majorBidi" w:cstheme="majorBidi"/>
          <w:sz w:val="28"/>
          <w:szCs w:val="28"/>
        </w:rPr>
        <w:t xml:space="preserve">The dark bands called </w:t>
      </w:r>
      <w:r w:rsidR="00733B05">
        <w:rPr>
          <w:rFonts w:asciiTheme="majorBidi" w:hAnsiTheme="majorBidi" w:cstheme="majorBidi"/>
          <w:sz w:val="28"/>
          <w:szCs w:val="28"/>
        </w:rPr>
        <w:t>A-</w:t>
      </w:r>
      <w:proofErr w:type="gramStart"/>
      <w:r w:rsidR="00733B05">
        <w:rPr>
          <w:rFonts w:asciiTheme="majorBidi" w:hAnsiTheme="majorBidi" w:cstheme="majorBidi"/>
          <w:sz w:val="28"/>
          <w:szCs w:val="28"/>
        </w:rPr>
        <w:t>Bands,</w:t>
      </w:r>
      <w:proofErr w:type="gramEnd"/>
      <w:r w:rsidR="00733B05">
        <w:rPr>
          <w:rFonts w:asciiTheme="majorBidi" w:hAnsiTheme="majorBidi" w:cstheme="majorBidi"/>
          <w:sz w:val="28"/>
          <w:szCs w:val="28"/>
        </w:rPr>
        <w:t xml:space="preserve"> e</w:t>
      </w:r>
      <w:r w:rsidR="00733B05" w:rsidRPr="00733B05">
        <w:rPr>
          <w:rFonts w:asciiTheme="majorBidi" w:hAnsiTheme="majorBidi" w:cstheme="majorBidi"/>
          <w:sz w:val="28"/>
          <w:szCs w:val="28"/>
        </w:rPr>
        <w:t>ach dark band is further subdivided by a</w:t>
      </w:r>
      <w:r w:rsidR="00733B05">
        <w:rPr>
          <w:rFonts w:asciiTheme="majorBidi" w:hAnsiTheme="majorBidi" w:cstheme="majorBidi"/>
          <w:sz w:val="28"/>
          <w:szCs w:val="28"/>
        </w:rPr>
        <w:t xml:space="preserve"> pale area in its center called</w:t>
      </w:r>
      <w:r w:rsidR="00733B05" w:rsidRPr="00733B05">
        <w:rPr>
          <w:rFonts w:asciiTheme="majorBidi" w:hAnsiTheme="majorBidi" w:cstheme="majorBidi"/>
          <w:sz w:val="28"/>
          <w:szCs w:val="28"/>
        </w:rPr>
        <w:t xml:space="preserve"> H-Band.</w:t>
      </w:r>
      <w:r w:rsidR="006667AD" w:rsidRPr="006667AD">
        <w:rPr>
          <w:sz w:val="44"/>
          <w:szCs w:val="44"/>
        </w:rPr>
        <w:t xml:space="preserve"> </w:t>
      </w:r>
      <w:r w:rsidR="006667AD" w:rsidRPr="006667AD">
        <w:rPr>
          <w:rFonts w:asciiTheme="majorBidi" w:hAnsiTheme="majorBidi" w:cstheme="majorBidi"/>
          <w:sz w:val="28"/>
          <w:szCs w:val="28"/>
        </w:rPr>
        <w:t xml:space="preserve">Bisecting the H band is the M-line, a region at which lateral connections are made between adjacent thick filaments. </w:t>
      </w:r>
      <w:r w:rsidR="006667AD">
        <w:rPr>
          <w:rFonts w:asciiTheme="majorBidi" w:hAnsiTheme="majorBidi" w:cstheme="majorBidi"/>
          <w:sz w:val="28"/>
          <w:szCs w:val="28"/>
        </w:rPr>
        <w:t>T</w:t>
      </w:r>
      <w:r w:rsidR="006667AD" w:rsidRPr="006667AD">
        <w:rPr>
          <w:rFonts w:asciiTheme="majorBidi" w:hAnsiTheme="majorBidi" w:cstheme="majorBidi"/>
          <w:sz w:val="28"/>
          <w:szCs w:val="28"/>
        </w:rPr>
        <w:t xml:space="preserve">he major protein of the M-line is </w:t>
      </w:r>
      <w:proofErr w:type="spellStart"/>
      <w:r w:rsidR="006667AD" w:rsidRPr="006667AD">
        <w:rPr>
          <w:rFonts w:asciiTheme="majorBidi" w:hAnsiTheme="majorBidi" w:cstheme="majorBidi"/>
          <w:sz w:val="28"/>
          <w:szCs w:val="28"/>
        </w:rPr>
        <w:t>creatine</w:t>
      </w:r>
      <w:proofErr w:type="spellEnd"/>
      <w:r w:rsidR="006667AD" w:rsidRPr="006667AD">
        <w:rPr>
          <w:rFonts w:asciiTheme="majorBidi" w:hAnsiTheme="majorBidi" w:cstheme="majorBidi"/>
          <w:sz w:val="28"/>
          <w:szCs w:val="28"/>
        </w:rPr>
        <w:t xml:space="preserve"> kinase</w:t>
      </w:r>
      <w:r w:rsidR="006667AD">
        <w:rPr>
          <w:rFonts w:asciiTheme="majorBidi" w:hAnsiTheme="majorBidi" w:cstheme="majorBidi"/>
          <w:sz w:val="28"/>
          <w:szCs w:val="28"/>
        </w:rPr>
        <w:t>, while t</w:t>
      </w:r>
      <w:r w:rsidR="00733B05" w:rsidRPr="00733B05">
        <w:rPr>
          <w:rFonts w:asciiTheme="majorBidi" w:hAnsiTheme="majorBidi" w:cstheme="majorBidi"/>
          <w:sz w:val="28"/>
          <w:szCs w:val="28"/>
        </w:rPr>
        <w:t>he light bands</w:t>
      </w:r>
      <w:r w:rsidR="006667AD">
        <w:rPr>
          <w:rFonts w:asciiTheme="majorBidi" w:hAnsiTheme="majorBidi" w:cstheme="majorBidi"/>
          <w:sz w:val="28"/>
          <w:szCs w:val="28"/>
        </w:rPr>
        <w:t xml:space="preserve"> are</w:t>
      </w:r>
      <w:r w:rsidR="00733B05" w:rsidRPr="00733B05">
        <w:rPr>
          <w:rFonts w:asciiTheme="majorBidi" w:hAnsiTheme="majorBidi" w:cstheme="majorBidi"/>
          <w:sz w:val="28"/>
          <w:szCs w:val="28"/>
        </w:rPr>
        <w:t xml:space="preserve"> </w:t>
      </w:r>
      <w:r w:rsidR="00733B05">
        <w:rPr>
          <w:rFonts w:asciiTheme="majorBidi" w:hAnsiTheme="majorBidi" w:cstheme="majorBidi"/>
          <w:sz w:val="28"/>
          <w:szCs w:val="28"/>
        </w:rPr>
        <w:t>called I-Bands and e</w:t>
      </w:r>
      <w:r w:rsidR="00733B05" w:rsidRPr="00733B05">
        <w:rPr>
          <w:rFonts w:asciiTheme="majorBidi" w:hAnsiTheme="majorBidi" w:cstheme="majorBidi"/>
          <w:sz w:val="28"/>
          <w:szCs w:val="28"/>
        </w:rPr>
        <w:t xml:space="preserve">ach light band is also further subdivided by a darkly-stained zone present at its center and is called Z-line. </w:t>
      </w:r>
    </w:p>
    <w:p w:rsidR="00827EBC" w:rsidRDefault="00827EBC" w:rsidP="00453C74">
      <w:pPr>
        <w:bidi w:val="0"/>
        <w:jc w:val="both"/>
        <w:rPr>
          <w:rFonts w:asciiTheme="majorBidi" w:hAnsiTheme="majorBidi" w:cstheme="majorBidi"/>
          <w:b/>
          <w:bCs/>
          <w:sz w:val="28"/>
          <w:szCs w:val="28"/>
        </w:rPr>
      </w:pPr>
    </w:p>
    <w:p w:rsidR="00827EBC" w:rsidRDefault="00827EBC" w:rsidP="00827EBC">
      <w:pPr>
        <w:bidi w:val="0"/>
        <w:jc w:val="both"/>
        <w:rPr>
          <w:rFonts w:asciiTheme="majorBidi" w:hAnsiTheme="majorBidi" w:cstheme="majorBidi"/>
          <w:b/>
          <w:bCs/>
          <w:sz w:val="28"/>
          <w:szCs w:val="28"/>
        </w:rPr>
      </w:pPr>
    </w:p>
    <w:p w:rsidR="00827EBC" w:rsidRDefault="00827EBC" w:rsidP="00B6690A">
      <w:pPr>
        <w:bidi w:val="0"/>
        <w:jc w:val="both"/>
        <w:rPr>
          <w:rFonts w:asciiTheme="majorBidi" w:hAnsiTheme="majorBidi" w:cstheme="majorBidi"/>
          <w:b/>
          <w:bCs/>
          <w:sz w:val="28"/>
          <w:szCs w:val="28"/>
        </w:rPr>
      </w:pPr>
      <w:r>
        <w:rPr>
          <w:noProof/>
        </w:rPr>
        <w:drawing>
          <wp:inline distT="0" distB="0" distL="0" distR="0" wp14:anchorId="10E49EE1" wp14:editId="2DAFD15E">
            <wp:extent cx="5153025" cy="2514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53025" cy="2514600"/>
                    </a:xfrm>
                    <a:prstGeom prst="rect">
                      <a:avLst/>
                    </a:prstGeom>
                  </pic:spPr>
                </pic:pic>
              </a:graphicData>
            </a:graphic>
          </wp:inline>
        </w:drawing>
      </w:r>
    </w:p>
    <w:p w:rsidR="00A20616" w:rsidRDefault="00A20616" w:rsidP="00827EBC">
      <w:pPr>
        <w:bidi w:val="0"/>
        <w:jc w:val="both"/>
        <w:rPr>
          <w:rFonts w:asciiTheme="majorBidi" w:hAnsiTheme="majorBidi" w:cstheme="majorBidi"/>
          <w:b/>
          <w:bCs/>
          <w:sz w:val="28"/>
          <w:szCs w:val="28"/>
        </w:rPr>
      </w:pPr>
    </w:p>
    <w:p w:rsidR="00BA128D" w:rsidRPr="00A20616" w:rsidRDefault="00A20616" w:rsidP="00A20616">
      <w:pPr>
        <w:bidi w:val="0"/>
        <w:jc w:val="both"/>
        <w:rPr>
          <w:rFonts w:asciiTheme="majorBidi" w:hAnsiTheme="majorBidi" w:cstheme="majorBidi"/>
          <w:b/>
          <w:bCs/>
          <w:sz w:val="32"/>
          <w:szCs w:val="32"/>
        </w:rPr>
      </w:pPr>
      <w:r w:rsidRPr="00A20616">
        <w:rPr>
          <w:rFonts w:asciiTheme="majorBidi" w:hAnsiTheme="majorBidi" w:cstheme="majorBidi"/>
          <w:b/>
          <w:bCs/>
          <w:sz w:val="32"/>
          <w:szCs w:val="32"/>
        </w:rPr>
        <w:lastRenderedPageBreak/>
        <w:t>Classification</w:t>
      </w:r>
      <w:r w:rsidR="00EA6E7E" w:rsidRPr="00A20616">
        <w:rPr>
          <w:rFonts w:asciiTheme="majorBidi" w:hAnsiTheme="majorBidi" w:cstheme="majorBidi"/>
          <w:b/>
          <w:bCs/>
          <w:sz w:val="32"/>
          <w:szCs w:val="32"/>
        </w:rPr>
        <w:t xml:space="preserve"> of muscle tissue:</w:t>
      </w:r>
    </w:p>
    <w:p w:rsidR="00EA6E7E" w:rsidRPr="00EA6E7E" w:rsidRDefault="00BA128D" w:rsidP="007568BB">
      <w:pPr>
        <w:bidi w:val="0"/>
        <w:jc w:val="both"/>
        <w:rPr>
          <w:rFonts w:asciiTheme="majorBidi" w:hAnsiTheme="majorBidi" w:cstheme="majorBidi"/>
          <w:sz w:val="28"/>
          <w:szCs w:val="28"/>
        </w:rPr>
      </w:pPr>
      <w:r>
        <w:rPr>
          <w:rFonts w:asciiTheme="majorBidi" w:hAnsiTheme="majorBidi" w:cstheme="majorBidi"/>
          <w:b/>
          <w:bCs/>
          <w:sz w:val="28"/>
          <w:szCs w:val="28"/>
        </w:rPr>
        <w:t xml:space="preserve">  </w:t>
      </w:r>
      <w:r w:rsidR="00CC19AA">
        <w:rPr>
          <w:rFonts w:asciiTheme="majorBidi" w:hAnsiTheme="majorBidi" w:cstheme="majorBidi"/>
          <w:b/>
          <w:bCs/>
          <w:sz w:val="28"/>
          <w:szCs w:val="28"/>
        </w:rPr>
        <w:t xml:space="preserve"> </w:t>
      </w:r>
      <w:r w:rsidR="00EA6E7E" w:rsidRPr="00EA6E7E">
        <w:rPr>
          <w:rFonts w:asciiTheme="majorBidi" w:hAnsiTheme="majorBidi" w:cstheme="majorBidi"/>
          <w:sz w:val="28"/>
          <w:szCs w:val="28"/>
        </w:rPr>
        <w:t>According to their structure</w:t>
      </w:r>
      <w:r w:rsidR="00EA6E7E">
        <w:rPr>
          <w:rFonts w:asciiTheme="majorBidi" w:hAnsiTheme="majorBidi" w:cstheme="majorBidi"/>
          <w:b/>
          <w:bCs/>
          <w:sz w:val="28"/>
          <w:szCs w:val="28"/>
        </w:rPr>
        <w:t xml:space="preserve">, </w:t>
      </w:r>
      <w:r w:rsidR="00EA6E7E" w:rsidRPr="00BA128D">
        <w:rPr>
          <w:rFonts w:asciiTheme="majorBidi" w:hAnsiTheme="majorBidi" w:cstheme="majorBidi"/>
          <w:sz w:val="28"/>
          <w:szCs w:val="28"/>
        </w:rPr>
        <w:t xml:space="preserve">muscles </w:t>
      </w:r>
      <w:r w:rsidR="00E07725">
        <w:rPr>
          <w:rFonts w:asciiTheme="majorBidi" w:hAnsiTheme="majorBidi" w:cstheme="majorBidi"/>
          <w:sz w:val="28"/>
          <w:szCs w:val="28"/>
        </w:rPr>
        <w:t>were</w:t>
      </w:r>
      <w:r w:rsidR="007568BB">
        <w:rPr>
          <w:rFonts w:asciiTheme="majorBidi" w:hAnsiTheme="majorBidi" w:cstheme="majorBidi"/>
          <w:sz w:val="28"/>
          <w:szCs w:val="28"/>
        </w:rPr>
        <w:t xml:space="preserve"> classified to</w:t>
      </w:r>
      <w:r w:rsidR="00EA6E7E">
        <w:rPr>
          <w:rFonts w:asciiTheme="majorBidi" w:hAnsiTheme="majorBidi" w:cstheme="majorBidi"/>
          <w:sz w:val="28"/>
          <w:szCs w:val="28"/>
        </w:rPr>
        <w:t xml:space="preserve"> striated muscle which include (skeletal a</w:t>
      </w:r>
      <w:r w:rsidR="003F57B5">
        <w:rPr>
          <w:rFonts w:asciiTheme="majorBidi" w:hAnsiTheme="majorBidi" w:cstheme="majorBidi"/>
          <w:sz w:val="28"/>
          <w:szCs w:val="28"/>
        </w:rPr>
        <w:t>nd cardiac) muscles and non-str</w:t>
      </w:r>
      <w:r w:rsidR="00EA6E7E">
        <w:rPr>
          <w:rFonts w:asciiTheme="majorBidi" w:hAnsiTheme="majorBidi" w:cstheme="majorBidi"/>
          <w:sz w:val="28"/>
          <w:szCs w:val="28"/>
        </w:rPr>
        <w:t>i</w:t>
      </w:r>
      <w:r w:rsidR="003F57B5">
        <w:rPr>
          <w:rFonts w:asciiTheme="majorBidi" w:hAnsiTheme="majorBidi" w:cstheme="majorBidi"/>
          <w:sz w:val="28"/>
          <w:szCs w:val="28"/>
        </w:rPr>
        <w:t>a</w:t>
      </w:r>
      <w:r w:rsidR="00EA6E7E">
        <w:rPr>
          <w:rFonts w:asciiTheme="majorBidi" w:hAnsiTheme="majorBidi" w:cstheme="majorBidi"/>
          <w:sz w:val="28"/>
          <w:szCs w:val="28"/>
        </w:rPr>
        <w:t xml:space="preserve">ted (smooth) </w:t>
      </w:r>
      <w:r w:rsidR="003F57B5">
        <w:rPr>
          <w:rFonts w:asciiTheme="majorBidi" w:hAnsiTheme="majorBidi" w:cstheme="majorBidi"/>
          <w:sz w:val="28"/>
          <w:szCs w:val="28"/>
        </w:rPr>
        <w:t>and</w:t>
      </w:r>
      <w:r w:rsidR="00EA6E7E">
        <w:rPr>
          <w:rFonts w:asciiTheme="majorBidi" w:hAnsiTheme="majorBidi" w:cstheme="majorBidi"/>
          <w:sz w:val="28"/>
          <w:szCs w:val="28"/>
        </w:rPr>
        <w:t xml:space="preserve"> according to</w:t>
      </w:r>
      <w:r>
        <w:rPr>
          <w:rFonts w:asciiTheme="majorBidi" w:hAnsiTheme="majorBidi" w:cstheme="majorBidi"/>
          <w:sz w:val="28"/>
          <w:szCs w:val="28"/>
        </w:rPr>
        <w:t xml:space="preserve"> the</w:t>
      </w:r>
      <w:r w:rsidR="003F57B5">
        <w:rPr>
          <w:rFonts w:asciiTheme="majorBidi" w:hAnsiTheme="majorBidi" w:cstheme="majorBidi"/>
          <w:sz w:val="28"/>
          <w:szCs w:val="28"/>
        </w:rPr>
        <w:t xml:space="preserve">ir </w:t>
      </w:r>
      <w:proofErr w:type="gramStart"/>
      <w:r w:rsidR="003F57B5">
        <w:rPr>
          <w:rFonts w:asciiTheme="majorBidi" w:hAnsiTheme="majorBidi" w:cstheme="majorBidi"/>
          <w:sz w:val="28"/>
          <w:szCs w:val="28"/>
        </w:rPr>
        <w:t>movement,</w:t>
      </w:r>
      <w:proofErr w:type="gramEnd"/>
      <w:r w:rsidR="003F57B5">
        <w:rPr>
          <w:rFonts w:asciiTheme="majorBidi" w:hAnsiTheme="majorBidi" w:cstheme="majorBidi"/>
          <w:sz w:val="28"/>
          <w:szCs w:val="28"/>
        </w:rPr>
        <w:t xml:space="preserve"> muscles </w:t>
      </w:r>
      <w:r w:rsidR="00E07725">
        <w:rPr>
          <w:rFonts w:asciiTheme="majorBidi" w:hAnsiTheme="majorBidi" w:cstheme="majorBidi"/>
          <w:sz w:val="28"/>
          <w:szCs w:val="28"/>
        </w:rPr>
        <w:t>were</w:t>
      </w:r>
      <w:r w:rsidR="007568BB">
        <w:rPr>
          <w:rFonts w:asciiTheme="majorBidi" w:hAnsiTheme="majorBidi" w:cstheme="majorBidi"/>
          <w:sz w:val="28"/>
          <w:szCs w:val="28"/>
        </w:rPr>
        <w:t xml:space="preserve"> </w:t>
      </w:r>
      <w:r w:rsidR="003F57B5">
        <w:rPr>
          <w:rFonts w:asciiTheme="majorBidi" w:hAnsiTheme="majorBidi" w:cstheme="majorBidi"/>
          <w:sz w:val="28"/>
          <w:szCs w:val="28"/>
        </w:rPr>
        <w:t>cl</w:t>
      </w:r>
      <w:r>
        <w:rPr>
          <w:rFonts w:asciiTheme="majorBidi" w:hAnsiTheme="majorBidi" w:cstheme="majorBidi"/>
          <w:sz w:val="28"/>
          <w:szCs w:val="28"/>
        </w:rPr>
        <w:t>assified to volunt</w:t>
      </w:r>
      <w:r w:rsidR="007568BB">
        <w:rPr>
          <w:rFonts w:asciiTheme="majorBidi" w:hAnsiTheme="majorBidi" w:cstheme="majorBidi"/>
          <w:sz w:val="28"/>
          <w:szCs w:val="28"/>
        </w:rPr>
        <w:t>a</w:t>
      </w:r>
      <w:r>
        <w:rPr>
          <w:rFonts w:asciiTheme="majorBidi" w:hAnsiTheme="majorBidi" w:cstheme="majorBidi"/>
          <w:sz w:val="28"/>
          <w:szCs w:val="28"/>
        </w:rPr>
        <w:t>ry (skeletal</w:t>
      </w:r>
      <w:r w:rsidR="00E07725">
        <w:rPr>
          <w:rFonts w:asciiTheme="majorBidi" w:hAnsiTheme="majorBidi" w:cstheme="majorBidi"/>
          <w:sz w:val="28"/>
          <w:szCs w:val="28"/>
        </w:rPr>
        <w:t xml:space="preserve"> muscle</w:t>
      </w:r>
      <w:r>
        <w:rPr>
          <w:rFonts w:asciiTheme="majorBidi" w:hAnsiTheme="majorBidi" w:cstheme="majorBidi"/>
          <w:sz w:val="28"/>
          <w:szCs w:val="28"/>
        </w:rPr>
        <w:t>) and involuntary (cardiac and smooth</w:t>
      </w:r>
      <w:r w:rsidR="00E07725">
        <w:rPr>
          <w:rFonts w:asciiTheme="majorBidi" w:hAnsiTheme="majorBidi" w:cstheme="majorBidi"/>
          <w:sz w:val="28"/>
          <w:szCs w:val="28"/>
        </w:rPr>
        <w:t xml:space="preserve"> muscles</w:t>
      </w:r>
      <w:r>
        <w:rPr>
          <w:rFonts w:asciiTheme="majorBidi" w:hAnsiTheme="majorBidi" w:cstheme="majorBidi"/>
          <w:sz w:val="28"/>
          <w:szCs w:val="28"/>
        </w:rPr>
        <w:t>)</w:t>
      </w:r>
      <w:r w:rsidR="003F57B5">
        <w:rPr>
          <w:rFonts w:asciiTheme="majorBidi" w:hAnsiTheme="majorBidi" w:cstheme="majorBidi"/>
          <w:sz w:val="28"/>
          <w:szCs w:val="28"/>
        </w:rPr>
        <w:t>.</w:t>
      </w:r>
      <w:r w:rsidR="00EA6E7E">
        <w:rPr>
          <w:rFonts w:asciiTheme="majorBidi" w:hAnsiTheme="majorBidi" w:cstheme="majorBidi"/>
          <w:sz w:val="28"/>
          <w:szCs w:val="28"/>
        </w:rPr>
        <w:t xml:space="preserve"> </w:t>
      </w:r>
    </w:p>
    <w:p w:rsidR="001F73DD" w:rsidRDefault="00827EBC" w:rsidP="004A4D86">
      <w:pPr>
        <w:bidi w:val="0"/>
        <w:jc w:val="both"/>
        <w:rPr>
          <w:rFonts w:asciiTheme="majorBidi" w:hAnsiTheme="majorBidi" w:cstheme="majorBidi"/>
          <w:b/>
          <w:bCs/>
          <w:sz w:val="28"/>
          <w:szCs w:val="28"/>
        </w:rPr>
      </w:pPr>
      <w:r w:rsidRPr="00A81BEA">
        <w:rPr>
          <w:rFonts w:ascii="Calibri" w:eastAsia="Times New Roman" w:hAnsi="Calibri" w:cs="Arial"/>
          <w:noProof/>
        </w:rPr>
        <w:drawing>
          <wp:anchor distT="0" distB="0" distL="114300" distR="114300" simplePos="0" relativeHeight="251659264" behindDoc="0" locked="0" layoutInCell="1" allowOverlap="1" wp14:anchorId="2A081DCD" wp14:editId="146C0A28">
            <wp:simplePos x="0" y="0"/>
            <wp:positionH relativeFrom="column">
              <wp:posOffset>-295910</wp:posOffset>
            </wp:positionH>
            <wp:positionV relativeFrom="paragraph">
              <wp:posOffset>337820</wp:posOffset>
            </wp:positionV>
            <wp:extent cx="6276975" cy="2009775"/>
            <wp:effectExtent l="0" t="0" r="9525" b="9525"/>
            <wp:wrapThrough wrapText="bothSides">
              <wp:wrapPolygon edited="0">
                <wp:start x="0" y="0"/>
                <wp:lineTo x="0" y="21498"/>
                <wp:lineTo x="21567" y="21498"/>
                <wp:lineTo x="21567" y="0"/>
                <wp:lineTo x="0" y="0"/>
              </wp:wrapPolygon>
            </wp:wrapThrough>
            <wp:docPr id="1" name="صورة 10" descr="https://encrypted-tbn2.gstatic.com/images?q=tbn:ANd9GcQhrauyU7r4wdwZghMD_2Y1T1Z-Oem853IgxYrjupnllWJir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QhrauyU7r4wdwZghMD_2Y1T1Z-Oem853IgxYrjupnllWJirudb"/>
                    <pic:cNvPicPr>
                      <a:picLocks noChangeAspect="1" noChangeArrowheads="1"/>
                    </pic:cNvPicPr>
                  </pic:nvPicPr>
                  <pic:blipFill>
                    <a:blip r:embed="rId13"/>
                    <a:srcRect/>
                    <a:stretch>
                      <a:fillRect/>
                    </a:stretch>
                  </pic:blipFill>
                  <pic:spPr bwMode="auto">
                    <a:xfrm>
                      <a:off x="0" y="0"/>
                      <a:ext cx="6276975" cy="2009775"/>
                    </a:xfrm>
                    <a:prstGeom prst="rect">
                      <a:avLst/>
                    </a:prstGeom>
                    <a:noFill/>
                    <a:ln w="9525">
                      <a:noFill/>
                      <a:miter lim="800000"/>
                      <a:headEnd/>
                      <a:tailEnd/>
                    </a:ln>
                  </pic:spPr>
                </pic:pic>
              </a:graphicData>
            </a:graphic>
            <wp14:sizeRelH relativeFrom="margin">
              <wp14:pctWidth>0</wp14:pctWidth>
            </wp14:sizeRelH>
          </wp:anchor>
        </w:drawing>
      </w:r>
    </w:p>
    <w:p w:rsidR="004A4D86" w:rsidRDefault="004A4D86" w:rsidP="001F73DD">
      <w:pPr>
        <w:bidi w:val="0"/>
        <w:jc w:val="both"/>
        <w:rPr>
          <w:rFonts w:asciiTheme="majorBidi" w:hAnsiTheme="majorBidi" w:cstheme="majorBidi"/>
          <w:b/>
          <w:bCs/>
          <w:sz w:val="28"/>
          <w:szCs w:val="28"/>
        </w:rPr>
      </w:pPr>
    </w:p>
    <w:p w:rsidR="00EA6E7E" w:rsidRDefault="004E462A" w:rsidP="004A4D86">
      <w:pPr>
        <w:bidi w:val="0"/>
        <w:jc w:val="both"/>
        <w:rPr>
          <w:rFonts w:asciiTheme="majorBidi" w:hAnsiTheme="majorBidi" w:cstheme="majorBidi"/>
          <w:b/>
          <w:bCs/>
          <w:sz w:val="28"/>
          <w:szCs w:val="28"/>
        </w:rPr>
      </w:pPr>
      <w:r>
        <w:rPr>
          <w:rFonts w:asciiTheme="majorBidi" w:hAnsiTheme="majorBidi" w:cstheme="majorBidi"/>
          <w:b/>
          <w:bCs/>
          <w:sz w:val="28"/>
          <w:szCs w:val="28"/>
        </w:rPr>
        <w:t>1-</w:t>
      </w:r>
      <w:r w:rsidR="00EA6E7E">
        <w:rPr>
          <w:rFonts w:asciiTheme="majorBidi" w:hAnsiTheme="majorBidi" w:cstheme="majorBidi"/>
          <w:b/>
          <w:bCs/>
          <w:sz w:val="28"/>
          <w:szCs w:val="28"/>
        </w:rPr>
        <w:t>Skletel muscle</w:t>
      </w:r>
    </w:p>
    <w:p w:rsidR="006F37D7" w:rsidRDefault="00E32F13" w:rsidP="00777CD3">
      <w:pPr>
        <w:pStyle w:val="Default"/>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AC24F0" w:rsidRPr="00AC24F0">
        <w:rPr>
          <w:rFonts w:asciiTheme="majorBidi" w:hAnsiTheme="majorBidi" w:cstheme="majorBidi"/>
          <w:sz w:val="28"/>
          <w:szCs w:val="28"/>
        </w:rPr>
        <w:t>Sk</w:t>
      </w:r>
      <w:r w:rsidR="00546E11">
        <w:rPr>
          <w:rFonts w:asciiTheme="majorBidi" w:hAnsiTheme="majorBidi" w:cstheme="majorBidi"/>
          <w:sz w:val="28"/>
          <w:szCs w:val="28"/>
        </w:rPr>
        <w:t>e</w:t>
      </w:r>
      <w:r w:rsidR="00AC24F0" w:rsidRPr="00AC24F0">
        <w:rPr>
          <w:rFonts w:asciiTheme="majorBidi" w:hAnsiTheme="majorBidi" w:cstheme="majorBidi"/>
          <w:sz w:val="28"/>
          <w:szCs w:val="28"/>
        </w:rPr>
        <w:t>letal</w:t>
      </w:r>
      <w:r w:rsidR="00AC24F0">
        <w:rPr>
          <w:rFonts w:asciiTheme="majorBidi" w:hAnsiTheme="majorBidi" w:cstheme="majorBidi"/>
          <w:sz w:val="28"/>
          <w:szCs w:val="28"/>
        </w:rPr>
        <w:t xml:space="preserve"> </w:t>
      </w:r>
      <w:r w:rsidR="00546E11">
        <w:rPr>
          <w:rFonts w:asciiTheme="majorBidi" w:hAnsiTheme="majorBidi" w:cstheme="majorBidi"/>
          <w:sz w:val="28"/>
          <w:szCs w:val="28"/>
        </w:rPr>
        <w:t>muscle consists</w:t>
      </w:r>
      <w:r w:rsidR="00AC24F0">
        <w:rPr>
          <w:rFonts w:asciiTheme="majorBidi" w:hAnsiTheme="majorBidi" w:cstheme="majorBidi"/>
          <w:sz w:val="28"/>
          <w:szCs w:val="28"/>
        </w:rPr>
        <w:t xml:space="preserve"> of muscle fibers, bundles of long cylindrical mu</w:t>
      </w:r>
      <w:r w:rsidR="00546E11">
        <w:rPr>
          <w:rFonts w:asciiTheme="majorBidi" w:hAnsiTheme="majorBidi" w:cstheme="majorBidi"/>
          <w:sz w:val="28"/>
          <w:szCs w:val="28"/>
        </w:rPr>
        <w:t>l</w:t>
      </w:r>
      <w:r w:rsidR="00AC24F0">
        <w:rPr>
          <w:rFonts w:asciiTheme="majorBidi" w:hAnsiTheme="majorBidi" w:cstheme="majorBidi"/>
          <w:sz w:val="28"/>
          <w:szCs w:val="28"/>
        </w:rPr>
        <w:t>tinucleated cells, the oval nuclei are usually found at the periphery of the cell under the cell membrane</w:t>
      </w:r>
      <w:r w:rsidR="00C116BE">
        <w:rPr>
          <w:rFonts w:asciiTheme="majorBidi" w:hAnsiTheme="majorBidi" w:cstheme="majorBidi"/>
          <w:sz w:val="28"/>
          <w:szCs w:val="28"/>
        </w:rPr>
        <w:t>.</w:t>
      </w:r>
      <w:r w:rsidR="00AC24F0">
        <w:rPr>
          <w:rFonts w:asciiTheme="majorBidi" w:hAnsiTheme="majorBidi" w:cstheme="majorBidi"/>
          <w:sz w:val="28"/>
          <w:szCs w:val="28"/>
        </w:rPr>
        <w:t xml:space="preserve"> </w:t>
      </w:r>
      <w:r w:rsidR="00AC24F0" w:rsidRPr="00AC24F0">
        <w:rPr>
          <w:rFonts w:asciiTheme="majorBidi" w:hAnsiTheme="majorBidi" w:cstheme="majorBidi"/>
          <w:sz w:val="28"/>
          <w:szCs w:val="28"/>
        </w:rPr>
        <w:t xml:space="preserve"> </w:t>
      </w:r>
      <w:r w:rsidR="00CC19AA" w:rsidRPr="005156E9">
        <w:rPr>
          <w:rFonts w:asciiTheme="majorBidi" w:hAnsiTheme="majorBidi" w:cstheme="majorBidi"/>
          <w:sz w:val="28"/>
          <w:szCs w:val="28"/>
        </w:rPr>
        <w:t xml:space="preserve">Muscle fibers are arranged in regular bundles surrounded by the </w:t>
      </w:r>
      <w:proofErr w:type="spellStart"/>
      <w:r w:rsidR="00CC19AA" w:rsidRPr="00053EB3">
        <w:rPr>
          <w:rFonts w:asciiTheme="majorBidi" w:hAnsiTheme="majorBidi" w:cstheme="majorBidi"/>
          <w:b/>
          <w:bCs/>
          <w:sz w:val="28"/>
          <w:szCs w:val="28"/>
        </w:rPr>
        <w:t>epimysium</w:t>
      </w:r>
      <w:proofErr w:type="spellEnd"/>
      <w:r w:rsidR="00CC19AA" w:rsidRPr="005156E9">
        <w:rPr>
          <w:rFonts w:asciiTheme="majorBidi" w:hAnsiTheme="majorBidi" w:cstheme="majorBidi"/>
          <w:sz w:val="28"/>
          <w:szCs w:val="28"/>
        </w:rPr>
        <w:t>, from which, thin septa of c</w:t>
      </w:r>
      <w:r w:rsidR="00757876">
        <w:rPr>
          <w:rFonts w:asciiTheme="majorBidi" w:hAnsiTheme="majorBidi" w:cstheme="majorBidi"/>
          <w:sz w:val="28"/>
          <w:szCs w:val="28"/>
        </w:rPr>
        <w:t xml:space="preserve">onnective tissue extend inward and </w:t>
      </w:r>
      <w:r w:rsidR="00CC19AA" w:rsidRPr="005156E9">
        <w:rPr>
          <w:rFonts w:asciiTheme="majorBidi" w:hAnsiTheme="majorBidi" w:cstheme="majorBidi"/>
          <w:sz w:val="28"/>
          <w:szCs w:val="28"/>
        </w:rPr>
        <w:t>surrounded the bu</w:t>
      </w:r>
      <w:r w:rsidR="005156E9" w:rsidRPr="005156E9">
        <w:rPr>
          <w:rFonts w:asciiTheme="majorBidi" w:hAnsiTheme="majorBidi" w:cstheme="majorBidi"/>
          <w:sz w:val="28"/>
          <w:szCs w:val="28"/>
        </w:rPr>
        <w:t>n</w:t>
      </w:r>
      <w:r w:rsidR="00757876">
        <w:rPr>
          <w:rFonts w:asciiTheme="majorBidi" w:hAnsiTheme="majorBidi" w:cstheme="majorBidi"/>
          <w:sz w:val="28"/>
          <w:szCs w:val="28"/>
        </w:rPr>
        <w:t xml:space="preserve">dles of fibers within a muscle </w:t>
      </w:r>
      <w:r w:rsidR="005156E9" w:rsidRPr="005156E9">
        <w:rPr>
          <w:rFonts w:asciiTheme="majorBidi" w:hAnsiTheme="majorBidi" w:cstheme="majorBidi"/>
          <w:sz w:val="28"/>
          <w:szCs w:val="28"/>
        </w:rPr>
        <w:t xml:space="preserve">called the </w:t>
      </w:r>
      <w:r w:rsidR="005156E9" w:rsidRPr="00053EB3">
        <w:rPr>
          <w:rFonts w:asciiTheme="majorBidi" w:hAnsiTheme="majorBidi" w:cstheme="majorBidi"/>
          <w:b/>
          <w:bCs/>
          <w:sz w:val="28"/>
          <w:szCs w:val="28"/>
        </w:rPr>
        <w:t>perimysium</w:t>
      </w:r>
      <w:r w:rsidR="005156E9" w:rsidRPr="005156E9">
        <w:rPr>
          <w:rFonts w:asciiTheme="majorBidi" w:hAnsiTheme="majorBidi" w:cstheme="majorBidi"/>
          <w:sz w:val="28"/>
          <w:szCs w:val="28"/>
        </w:rPr>
        <w:t xml:space="preserve">, so, the each muscle fiber in itself surrounded by a delicate layer of connective tissue called </w:t>
      </w:r>
      <w:proofErr w:type="spellStart"/>
      <w:r w:rsidR="005156E9" w:rsidRPr="00053EB3">
        <w:rPr>
          <w:rFonts w:asciiTheme="majorBidi" w:hAnsiTheme="majorBidi" w:cstheme="majorBidi"/>
          <w:b/>
          <w:bCs/>
          <w:sz w:val="28"/>
          <w:szCs w:val="28"/>
        </w:rPr>
        <w:t>endomysium</w:t>
      </w:r>
      <w:proofErr w:type="spellEnd"/>
      <w:r w:rsidR="005156E9" w:rsidRPr="00053EB3">
        <w:rPr>
          <w:rFonts w:asciiTheme="majorBidi" w:hAnsiTheme="majorBidi" w:cstheme="majorBidi"/>
          <w:b/>
          <w:bCs/>
          <w:sz w:val="28"/>
          <w:szCs w:val="28"/>
        </w:rPr>
        <w:t>.</w:t>
      </w:r>
      <w:r w:rsidR="00757876" w:rsidRPr="00757876">
        <w:rPr>
          <w:b/>
          <w:bCs/>
          <w:sz w:val="42"/>
          <w:szCs w:val="42"/>
        </w:rPr>
        <w:t xml:space="preserve"> </w:t>
      </w:r>
      <w:r w:rsidR="00757876" w:rsidRPr="00757876">
        <w:rPr>
          <w:rFonts w:asciiTheme="majorBidi" w:hAnsiTheme="majorBidi" w:cstheme="majorBidi"/>
          <w:sz w:val="28"/>
          <w:szCs w:val="28"/>
        </w:rPr>
        <w:t xml:space="preserve">In the connective tissue of the muscles, </w:t>
      </w:r>
      <w:r w:rsidR="00C24445">
        <w:rPr>
          <w:rFonts w:asciiTheme="majorBidi" w:hAnsiTheme="majorBidi" w:cstheme="majorBidi"/>
          <w:sz w:val="28"/>
          <w:szCs w:val="28"/>
        </w:rPr>
        <w:t>blood vessels</w:t>
      </w:r>
      <w:r>
        <w:rPr>
          <w:rFonts w:asciiTheme="majorBidi" w:hAnsiTheme="majorBidi" w:cstheme="majorBidi"/>
          <w:sz w:val="28"/>
          <w:szCs w:val="28"/>
        </w:rPr>
        <w:t>, nerves and lymph vessels</w:t>
      </w:r>
      <w:r w:rsidR="00C24445">
        <w:rPr>
          <w:rFonts w:asciiTheme="majorBidi" w:hAnsiTheme="majorBidi" w:cstheme="majorBidi"/>
          <w:sz w:val="28"/>
          <w:szCs w:val="28"/>
        </w:rPr>
        <w:t xml:space="preserve"> </w:t>
      </w:r>
      <w:r w:rsidR="00757876" w:rsidRPr="00757876">
        <w:rPr>
          <w:rFonts w:asciiTheme="majorBidi" w:hAnsiTheme="majorBidi" w:cstheme="majorBidi"/>
          <w:sz w:val="28"/>
          <w:szCs w:val="28"/>
        </w:rPr>
        <w:t>are present</w:t>
      </w:r>
      <w:r w:rsidR="00757876">
        <w:rPr>
          <w:sz w:val="42"/>
          <w:szCs w:val="42"/>
        </w:rPr>
        <w:t xml:space="preserve">. </w:t>
      </w:r>
    </w:p>
    <w:p w:rsidR="00A81BEA" w:rsidRPr="00777CD3" w:rsidRDefault="00C24445" w:rsidP="00777CD3">
      <w:pPr>
        <w:pStyle w:val="Default"/>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C116BE">
        <w:rPr>
          <w:rFonts w:asciiTheme="majorBidi" w:hAnsiTheme="majorBidi" w:cstheme="majorBidi"/>
          <w:sz w:val="28"/>
          <w:szCs w:val="28"/>
        </w:rPr>
        <w:t>The main function of skeletal muscles are contraction and relaxation</w:t>
      </w:r>
      <w:r w:rsidR="004E462A">
        <w:rPr>
          <w:rFonts w:asciiTheme="majorBidi" w:hAnsiTheme="majorBidi" w:cstheme="majorBidi"/>
          <w:sz w:val="28"/>
          <w:szCs w:val="28"/>
        </w:rPr>
        <w:t xml:space="preserve">, supporting, also it help in </w:t>
      </w:r>
      <w:r w:rsidR="004E462A" w:rsidRPr="004E462A">
        <w:rPr>
          <w:rFonts w:asciiTheme="majorBidi" w:hAnsiTheme="majorBidi" w:cstheme="majorBidi"/>
          <w:sz w:val="28"/>
          <w:szCs w:val="28"/>
        </w:rPr>
        <w:t>homeostatic regulation of body temperature (Homeostasis is the maintenance of a relatively constant internal environment).</w:t>
      </w:r>
      <w:r w:rsidR="00EC2576">
        <w:rPr>
          <w:rFonts w:asciiTheme="majorBidi" w:hAnsiTheme="majorBidi" w:cstheme="majorBidi"/>
          <w:sz w:val="28"/>
          <w:szCs w:val="28"/>
        </w:rPr>
        <w:t xml:space="preserve"> Skeletal muscles </w:t>
      </w:r>
      <w:r w:rsidR="00EC2576" w:rsidRPr="00C3591E">
        <w:rPr>
          <w:rFonts w:asciiTheme="majorBidi" w:hAnsiTheme="majorBidi" w:cstheme="majorBidi"/>
          <w:sz w:val="28"/>
          <w:szCs w:val="28"/>
        </w:rPr>
        <w:t>are attached to the skeleton</w:t>
      </w:r>
      <w:r w:rsidR="00C3591E">
        <w:rPr>
          <w:rFonts w:asciiTheme="majorBidi" w:hAnsiTheme="majorBidi" w:cstheme="majorBidi"/>
          <w:sz w:val="28"/>
          <w:szCs w:val="28"/>
        </w:rPr>
        <w:t xml:space="preserve"> (except the muscle of tongue may not be attached to the skeleton)</w:t>
      </w:r>
      <w:r w:rsidR="00EC2576" w:rsidRPr="00C3591E">
        <w:rPr>
          <w:rFonts w:asciiTheme="majorBidi" w:hAnsiTheme="majorBidi" w:cstheme="majorBidi"/>
          <w:sz w:val="28"/>
          <w:szCs w:val="28"/>
        </w:rPr>
        <w:t>. They are present</w:t>
      </w:r>
      <w:r w:rsidR="00C3591E">
        <w:rPr>
          <w:rFonts w:asciiTheme="majorBidi" w:hAnsiTheme="majorBidi" w:cstheme="majorBidi"/>
          <w:sz w:val="28"/>
          <w:szCs w:val="28"/>
        </w:rPr>
        <w:t xml:space="preserve"> in the tongue,</w:t>
      </w:r>
      <w:r w:rsidR="00EC2576" w:rsidRPr="00C3591E">
        <w:rPr>
          <w:rFonts w:asciiTheme="majorBidi" w:hAnsiTheme="majorBidi" w:cstheme="majorBidi"/>
          <w:sz w:val="28"/>
          <w:szCs w:val="28"/>
        </w:rPr>
        <w:t xml:space="preserve"> face, eye, pharynx and upper third of esophagus. </w:t>
      </w:r>
      <w:r w:rsidR="00C3591E" w:rsidRPr="00C3591E">
        <w:rPr>
          <w:rFonts w:asciiTheme="majorBidi" w:hAnsiTheme="majorBidi" w:cstheme="majorBidi"/>
          <w:sz w:val="28"/>
          <w:szCs w:val="28"/>
        </w:rPr>
        <w:t>Skeletal muscles are voluntary</w:t>
      </w:r>
      <w:r w:rsidR="00C3591E" w:rsidRPr="00C3591E">
        <w:rPr>
          <w:sz w:val="56"/>
          <w:szCs w:val="56"/>
        </w:rPr>
        <w:t xml:space="preserve"> </w:t>
      </w:r>
      <w:r w:rsidR="00C3591E">
        <w:rPr>
          <w:rFonts w:asciiTheme="majorBidi" w:hAnsiTheme="majorBidi" w:cstheme="majorBidi"/>
          <w:sz w:val="28"/>
          <w:szCs w:val="28"/>
        </w:rPr>
        <w:t xml:space="preserve">(except in the upper third of esophagus and </w:t>
      </w:r>
      <w:r w:rsidR="00C3591E">
        <w:rPr>
          <w:rFonts w:asciiTheme="majorBidi" w:hAnsiTheme="majorBidi" w:cstheme="majorBidi"/>
          <w:sz w:val="28"/>
          <w:szCs w:val="28"/>
        </w:rPr>
        <w:lastRenderedPageBreak/>
        <w:t>pharynx)</w:t>
      </w:r>
      <w:r w:rsidR="00C3591E">
        <w:rPr>
          <w:noProof/>
        </w:rPr>
        <w:drawing>
          <wp:inline distT="0" distB="0" distL="0" distR="0" wp14:anchorId="5EAA1E53" wp14:editId="3F5A39BB">
            <wp:extent cx="605790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4984" cy="2646675"/>
                    </a:xfrm>
                    <a:prstGeom prst="rect">
                      <a:avLst/>
                    </a:prstGeom>
                    <a:noFill/>
                    <a:ln>
                      <a:noFill/>
                    </a:ln>
                  </pic:spPr>
                </pic:pic>
              </a:graphicData>
            </a:graphic>
          </wp:inline>
        </w:drawing>
      </w:r>
    </w:p>
    <w:p w:rsidR="00207F5F" w:rsidRDefault="00053EB3" w:rsidP="00777CD3">
      <w:pPr>
        <w:shd w:val="clear" w:color="auto" w:fill="FFFFFF"/>
        <w:bidi w:val="0"/>
        <w:spacing w:before="100" w:beforeAutospacing="1" w:after="100" w:afterAutospacing="1" w:line="240" w:lineRule="auto"/>
        <w:rPr>
          <w:rFonts w:ascii="Times" w:eastAsia="Times New Roman" w:hAnsi="Times" w:cs="Times"/>
          <w:b/>
          <w:bCs/>
          <w:color w:val="000000"/>
          <w:sz w:val="27"/>
          <w:szCs w:val="27"/>
        </w:rPr>
      </w:pPr>
      <w:r>
        <w:rPr>
          <w:rFonts w:ascii="Times" w:eastAsia="Times New Roman" w:hAnsi="Times" w:cs="Times"/>
          <w:b/>
          <w:bCs/>
          <w:color w:val="000000"/>
          <w:sz w:val="27"/>
          <w:szCs w:val="27"/>
        </w:rPr>
        <w:t xml:space="preserve">                                                                                </w:t>
      </w:r>
      <w:r w:rsidR="00B06F61">
        <w:rPr>
          <w:rFonts w:ascii="Times" w:eastAsia="Times New Roman" w:hAnsi="Times" w:cs="Times"/>
          <w:b/>
          <w:bCs/>
          <w:color w:val="000000"/>
          <w:sz w:val="27"/>
          <w:szCs w:val="27"/>
        </w:rPr>
        <w:t xml:space="preserve">           </w:t>
      </w:r>
    </w:p>
    <w:p w:rsidR="004E462A" w:rsidRPr="00B06F61" w:rsidRDefault="004E462A" w:rsidP="00207F5F">
      <w:pPr>
        <w:shd w:val="clear" w:color="auto" w:fill="FFFFFF"/>
        <w:bidi w:val="0"/>
        <w:spacing w:before="100" w:beforeAutospacing="1" w:after="100" w:afterAutospacing="1" w:line="240" w:lineRule="auto"/>
        <w:ind w:left="720"/>
        <w:rPr>
          <w:rFonts w:ascii="Times" w:eastAsia="Times New Roman" w:hAnsi="Times" w:cs="Times"/>
          <w:b/>
          <w:bCs/>
          <w:color w:val="000000"/>
          <w:sz w:val="28"/>
          <w:szCs w:val="28"/>
        </w:rPr>
      </w:pPr>
      <w:r w:rsidRPr="00B06F61">
        <w:rPr>
          <w:rFonts w:ascii="Times" w:eastAsia="Times New Roman" w:hAnsi="Times" w:cs="Times"/>
          <w:b/>
          <w:bCs/>
          <w:color w:val="000000"/>
          <w:sz w:val="28"/>
          <w:szCs w:val="28"/>
        </w:rPr>
        <w:t>2-Cardiac muscle</w:t>
      </w:r>
    </w:p>
    <w:p w:rsidR="00AC243D" w:rsidRPr="002137B1" w:rsidRDefault="004E462A" w:rsidP="003F5211">
      <w:pPr>
        <w:shd w:val="clear" w:color="auto" w:fill="FFFFFF"/>
        <w:bidi w:val="0"/>
        <w:spacing w:before="100" w:beforeAutospacing="1" w:after="100" w:afterAutospacing="1"/>
        <w:ind w:firstLine="284"/>
        <w:jc w:val="both"/>
        <w:rPr>
          <w:rFonts w:asciiTheme="majorBidi" w:eastAsia="Times New Roman" w:hAnsiTheme="majorBidi" w:cstheme="majorBidi"/>
          <w:color w:val="000000"/>
          <w:sz w:val="28"/>
          <w:szCs w:val="28"/>
        </w:rPr>
      </w:pPr>
      <w:r w:rsidRPr="002137B1">
        <w:rPr>
          <w:rFonts w:ascii="Times New Roman" w:eastAsia="Times New Roman" w:hAnsi="Times New Roman" w:cs="Times New Roman"/>
          <w:color w:val="000000"/>
          <w:sz w:val="28"/>
          <w:szCs w:val="28"/>
        </w:rPr>
        <w:t xml:space="preserve">Cardiac muscle is the type of muscle found in the </w:t>
      </w:r>
      <w:r w:rsidR="003F5211" w:rsidRPr="002137B1">
        <w:rPr>
          <w:rFonts w:ascii="Times New Roman" w:eastAsia="Times New Roman" w:hAnsi="Times New Roman" w:cs="Times New Roman"/>
          <w:color w:val="000000"/>
          <w:sz w:val="28"/>
          <w:szCs w:val="28"/>
        </w:rPr>
        <w:t xml:space="preserve">walls of </w:t>
      </w:r>
      <w:r w:rsidRPr="002137B1">
        <w:rPr>
          <w:rFonts w:ascii="Times New Roman" w:eastAsia="Times New Roman" w:hAnsi="Times New Roman" w:cs="Times New Roman"/>
          <w:color w:val="000000"/>
          <w:sz w:val="28"/>
          <w:szCs w:val="28"/>
        </w:rPr>
        <w:t>heart</w:t>
      </w:r>
      <w:r w:rsidR="002137B1" w:rsidRPr="002137B1">
        <w:rPr>
          <w:rFonts w:ascii="Times New Roman" w:eastAsia="Times New Roman" w:hAnsi="Times New Roman" w:cs="Times New Roman"/>
          <w:color w:val="000000"/>
          <w:sz w:val="28"/>
          <w:szCs w:val="28"/>
        </w:rPr>
        <w:t xml:space="preserve"> and vena cava</w:t>
      </w:r>
      <w:r w:rsidRPr="002137B1">
        <w:rPr>
          <w:rFonts w:ascii="Times New Roman" w:eastAsia="Times New Roman" w:hAnsi="Times New Roman" w:cs="Times New Roman"/>
          <w:color w:val="000000"/>
          <w:sz w:val="28"/>
          <w:szCs w:val="28"/>
        </w:rPr>
        <w:t xml:space="preserve">. </w:t>
      </w:r>
      <w:r w:rsidRPr="002137B1">
        <w:rPr>
          <w:rFonts w:asciiTheme="majorBidi" w:eastAsia="Times New Roman" w:hAnsiTheme="majorBidi" w:cstheme="majorBidi"/>
          <w:color w:val="000000"/>
          <w:sz w:val="28"/>
          <w:szCs w:val="28"/>
        </w:rPr>
        <w:t>Cardiac muscle exhibits striations because it also has actin and myosin filaments arranged into sarcomeres. Generally these striations do not appear as well-defined as in skeletal muscle. Cardiac muscle cells have only one or two nuclei, which are centrally located. As in skeletal muscle, individual muscle fibers are surrounded by delicate connective tissue. Numerous capillaries are found in the connective tissue around cardiac muscle fibers.</w:t>
      </w:r>
      <w:r w:rsidR="00AC243D" w:rsidRPr="002137B1">
        <w:rPr>
          <w:rFonts w:asciiTheme="majorBidi" w:eastAsia="Times New Roman" w:hAnsiTheme="majorBidi" w:cstheme="majorBidi"/>
          <w:color w:val="000000"/>
          <w:sz w:val="28"/>
          <w:szCs w:val="28"/>
        </w:rPr>
        <w:t xml:space="preserve"> </w:t>
      </w:r>
      <w:r w:rsidR="003F5211" w:rsidRPr="002137B1">
        <w:rPr>
          <w:rFonts w:asciiTheme="majorBidi" w:eastAsia="Times New Roman" w:hAnsiTheme="majorBidi" w:cstheme="majorBidi"/>
          <w:color w:val="000000"/>
          <w:sz w:val="28"/>
          <w:szCs w:val="28"/>
        </w:rPr>
        <w:t>Uniqu</w:t>
      </w:r>
      <w:r w:rsidR="002137B1">
        <w:rPr>
          <w:rFonts w:asciiTheme="majorBidi" w:eastAsia="Times New Roman" w:hAnsiTheme="majorBidi" w:cstheme="majorBidi"/>
          <w:color w:val="000000"/>
          <w:sz w:val="28"/>
          <w:szCs w:val="28"/>
        </w:rPr>
        <w:t>e and distinguishing characteris</w:t>
      </w:r>
      <w:r w:rsidR="003F5211" w:rsidRPr="002137B1">
        <w:rPr>
          <w:rFonts w:asciiTheme="majorBidi" w:eastAsia="Times New Roman" w:hAnsiTheme="majorBidi" w:cstheme="majorBidi"/>
          <w:color w:val="000000"/>
          <w:sz w:val="28"/>
          <w:szCs w:val="28"/>
        </w:rPr>
        <w:t>tic of cardiac muscle is the presence of dark transverse lines that cross the chain of cardiac cells at irregular intervals called intercalated disks</w:t>
      </w:r>
      <w:r w:rsidR="002137B1">
        <w:rPr>
          <w:rFonts w:asciiTheme="majorBidi" w:eastAsia="Times New Roman" w:hAnsiTheme="majorBidi" w:cstheme="majorBidi"/>
          <w:color w:val="000000"/>
          <w:sz w:val="28"/>
          <w:szCs w:val="28"/>
        </w:rPr>
        <w:t>, for highly specialized attachment sites between adjacent cells</w:t>
      </w:r>
      <w:r w:rsidR="003F5211" w:rsidRPr="002137B1">
        <w:rPr>
          <w:rFonts w:asciiTheme="majorBidi" w:eastAsia="Times New Roman" w:hAnsiTheme="majorBidi" w:cstheme="majorBidi"/>
          <w:color w:val="000000"/>
          <w:sz w:val="28"/>
          <w:szCs w:val="28"/>
        </w:rPr>
        <w:t>.</w:t>
      </w:r>
      <w:r w:rsidR="003F5211" w:rsidRPr="002137B1">
        <w:rPr>
          <w:rFonts w:eastAsia="Times New Roman"/>
          <w:color w:val="000000"/>
          <w:sz w:val="28"/>
          <w:szCs w:val="28"/>
        </w:rPr>
        <w:t xml:space="preserve"> </w:t>
      </w:r>
      <w:r w:rsidR="003F5211" w:rsidRPr="002137B1">
        <w:rPr>
          <w:rFonts w:asciiTheme="majorBidi" w:eastAsia="Times New Roman" w:hAnsiTheme="majorBidi" w:cstheme="majorBidi"/>
          <w:color w:val="000000"/>
          <w:sz w:val="28"/>
          <w:szCs w:val="28"/>
        </w:rPr>
        <w:t>Unlike skeletal</w:t>
      </w:r>
      <w:r w:rsidR="002137B1">
        <w:rPr>
          <w:rFonts w:asciiTheme="majorBidi" w:eastAsia="Times New Roman" w:hAnsiTheme="majorBidi" w:cstheme="majorBidi"/>
          <w:color w:val="000000"/>
          <w:sz w:val="28"/>
          <w:szCs w:val="28"/>
        </w:rPr>
        <w:t xml:space="preserve"> muscle, cardiac </w:t>
      </w:r>
      <w:r w:rsidR="0065589B">
        <w:rPr>
          <w:rFonts w:asciiTheme="majorBidi" w:eastAsia="Times New Roman" w:hAnsiTheme="majorBidi" w:cstheme="majorBidi"/>
          <w:color w:val="000000"/>
          <w:sz w:val="28"/>
          <w:szCs w:val="28"/>
        </w:rPr>
        <w:t xml:space="preserve">muscles </w:t>
      </w:r>
      <w:r w:rsidR="0065589B" w:rsidRPr="002137B1">
        <w:rPr>
          <w:rFonts w:asciiTheme="majorBidi" w:eastAsia="Times New Roman" w:hAnsiTheme="majorBidi" w:cstheme="majorBidi"/>
          <w:color w:val="000000"/>
          <w:sz w:val="28"/>
          <w:szCs w:val="28"/>
        </w:rPr>
        <w:t>are</w:t>
      </w:r>
      <w:r w:rsidR="003F5211" w:rsidRPr="002137B1">
        <w:rPr>
          <w:rFonts w:asciiTheme="majorBidi" w:eastAsia="Times New Roman" w:hAnsiTheme="majorBidi" w:cstheme="majorBidi"/>
          <w:color w:val="000000"/>
          <w:sz w:val="28"/>
          <w:szCs w:val="28"/>
        </w:rPr>
        <w:t xml:space="preserve"> not normally subject to voluntary control.</w:t>
      </w:r>
    </w:p>
    <w:p w:rsidR="001E59C4" w:rsidRDefault="001E59C4" w:rsidP="0074074F">
      <w:pPr>
        <w:pStyle w:val="NormalWeb"/>
        <w:shd w:val="clear" w:color="auto" w:fill="FFFFFF"/>
        <w:bidi w:val="0"/>
        <w:ind w:firstLine="284"/>
        <w:jc w:val="both"/>
        <w:rPr>
          <w:rFonts w:eastAsia="Times New Roman"/>
          <w:b/>
          <w:bCs/>
          <w:color w:val="000000"/>
          <w:sz w:val="28"/>
          <w:szCs w:val="28"/>
        </w:rPr>
      </w:pPr>
    </w:p>
    <w:p w:rsidR="001E59C4" w:rsidRDefault="001E59C4" w:rsidP="001E59C4">
      <w:pPr>
        <w:pStyle w:val="NormalWeb"/>
        <w:shd w:val="clear" w:color="auto" w:fill="FFFFFF"/>
        <w:bidi w:val="0"/>
        <w:ind w:firstLine="284"/>
        <w:jc w:val="both"/>
        <w:rPr>
          <w:rFonts w:eastAsia="Times New Roman"/>
          <w:b/>
          <w:bCs/>
          <w:color w:val="000000"/>
          <w:sz w:val="28"/>
          <w:szCs w:val="28"/>
        </w:rPr>
      </w:pPr>
    </w:p>
    <w:p w:rsidR="001E59C4" w:rsidRDefault="001E59C4" w:rsidP="001E59C4">
      <w:pPr>
        <w:pStyle w:val="NormalWeb"/>
        <w:shd w:val="clear" w:color="auto" w:fill="FFFFFF"/>
        <w:bidi w:val="0"/>
        <w:ind w:firstLine="284"/>
        <w:jc w:val="both"/>
        <w:rPr>
          <w:rFonts w:eastAsia="Times New Roman"/>
          <w:b/>
          <w:bCs/>
          <w:color w:val="000000"/>
          <w:sz w:val="28"/>
          <w:szCs w:val="28"/>
        </w:rPr>
      </w:pPr>
      <w:r>
        <w:rPr>
          <w:noProof/>
        </w:rPr>
        <w:lastRenderedPageBreak/>
        <w:drawing>
          <wp:inline distT="0" distB="0" distL="0" distR="0" wp14:anchorId="27281B18" wp14:editId="73F96F53">
            <wp:extent cx="5276850" cy="2219325"/>
            <wp:effectExtent l="0" t="0" r="0" b="9525"/>
            <wp:docPr id="1026" name="Picture 2" descr="https://qph.ec.quoracdn.net/main-qimg-103b6d5d86f00a42c6a7375a2ecb5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qph.ec.quoracdn.net/main-qimg-103b6d5d86f00a42c6a7375a2ecb528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218257"/>
                    </a:xfrm>
                    <a:prstGeom prst="rect">
                      <a:avLst/>
                    </a:prstGeom>
                    <a:noFill/>
                    <a:extLst/>
                  </pic:spPr>
                </pic:pic>
              </a:graphicData>
            </a:graphic>
          </wp:inline>
        </w:drawing>
      </w:r>
    </w:p>
    <w:p w:rsidR="001E59C4" w:rsidRDefault="001E59C4" w:rsidP="001E59C4">
      <w:pPr>
        <w:pStyle w:val="NormalWeb"/>
        <w:shd w:val="clear" w:color="auto" w:fill="FFFFFF"/>
        <w:bidi w:val="0"/>
        <w:ind w:firstLine="284"/>
        <w:jc w:val="both"/>
        <w:rPr>
          <w:rFonts w:eastAsia="Times New Roman"/>
          <w:b/>
          <w:bCs/>
          <w:color w:val="000000"/>
          <w:sz w:val="28"/>
          <w:szCs w:val="28"/>
        </w:rPr>
      </w:pPr>
    </w:p>
    <w:p w:rsidR="0074074F" w:rsidRDefault="0074074F" w:rsidP="001E59C4">
      <w:pPr>
        <w:pStyle w:val="NormalWeb"/>
        <w:shd w:val="clear" w:color="auto" w:fill="FFFFFF"/>
        <w:bidi w:val="0"/>
        <w:ind w:firstLine="284"/>
        <w:jc w:val="both"/>
        <w:rPr>
          <w:rFonts w:eastAsia="Times New Roman"/>
          <w:b/>
          <w:bCs/>
          <w:color w:val="000000"/>
          <w:sz w:val="28"/>
          <w:szCs w:val="28"/>
        </w:rPr>
      </w:pPr>
      <w:r w:rsidRPr="0074074F">
        <w:rPr>
          <w:rFonts w:eastAsia="Times New Roman"/>
          <w:b/>
          <w:bCs/>
          <w:color w:val="000000"/>
          <w:sz w:val="28"/>
          <w:szCs w:val="28"/>
        </w:rPr>
        <w:t>3- Smooth muscles</w:t>
      </w:r>
    </w:p>
    <w:p w:rsidR="00A81BEA" w:rsidRDefault="0074074F" w:rsidP="0074074F">
      <w:pPr>
        <w:pStyle w:val="NormalWeb"/>
        <w:shd w:val="clear" w:color="auto" w:fill="FFFFFF"/>
        <w:bidi w:val="0"/>
        <w:ind w:firstLine="284"/>
        <w:jc w:val="both"/>
        <w:rPr>
          <w:rFonts w:eastAsia="Times New Roman"/>
          <w:color w:val="000000"/>
          <w:sz w:val="28"/>
          <w:szCs w:val="28"/>
        </w:rPr>
      </w:pPr>
      <w:r>
        <w:rPr>
          <w:rFonts w:eastAsia="Times New Roman"/>
          <w:color w:val="000000"/>
          <w:sz w:val="28"/>
          <w:szCs w:val="28"/>
        </w:rPr>
        <w:t xml:space="preserve">Smooth muscles cells are </w:t>
      </w:r>
      <w:r w:rsidR="005F553B">
        <w:rPr>
          <w:rFonts w:eastAsia="Times New Roman"/>
          <w:color w:val="000000"/>
          <w:sz w:val="28"/>
          <w:szCs w:val="28"/>
        </w:rPr>
        <w:t xml:space="preserve">elongated, </w:t>
      </w:r>
      <w:r>
        <w:rPr>
          <w:rFonts w:eastAsia="Times New Roman"/>
          <w:color w:val="000000"/>
          <w:sz w:val="28"/>
          <w:szCs w:val="28"/>
        </w:rPr>
        <w:t>fusiform shape,</w:t>
      </w:r>
      <w:r w:rsidR="005F553B">
        <w:rPr>
          <w:rFonts w:eastAsia="Times New Roman"/>
          <w:color w:val="000000"/>
          <w:sz w:val="28"/>
          <w:szCs w:val="28"/>
        </w:rPr>
        <w:t xml:space="preserve"> non-striated,</w:t>
      </w:r>
      <w:r w:rsidR="00A81BEA">
        <w:rPr>
          <w:rFonts w:eastAsia="Times New Roman"/>
          <w:color w:val="000000"/>
          <w:sz w:val="28"/>
          <w:szCs w:val="28"/>
        </w:rPr>
        <w:t xml:space="preserve"> not branch</w:t>
      </w:r>
      <w:r w:rsidR="002137B1">
        <w:rPr>
          <w:rFonts w:eastAsia="Times New Roman"/>
          <w:color w:val="000000"/>
          <w:sz w:val="28"/>
          <w:szCs w:val="28"/>
        </w:rPr>
        <w:t>, generally</w:t>
      </w:r>
      <w:r w:rsidR="005F553B" w:rsidRPr="005F553B">
        <w:rPr>
          <w:rFonts w:asciiTheme="majorBidi" w:eastAsia="Times New Roman" w:hAnsiTheme="majorBidi" w:cstheme="majorBidi"/>
          <w:color w:val="000000"/>
          <w:sz w:val="28"/>
          <w:szCs w:val="28"/>
        </w:rPr>
        <w:t>, they are arranged in bundles or sheets,</w:t>
      </w:r>
      <w:r w:rsidR="005F553B">
        <w:rPr>
          <w:rFonts w:eastAsia="Times New Roman"/>
          <w:color w:val="000000"/>
          <w:sz w:val="28"/>
          <w:szCs w:val="28"/>
        </w:rPr>
        <w:t xml:space="preserve"> </w:t>
      </w:r>
      <w:r w:rsidR="0065589B">
        <w:rPr>
          <w:rFonts w:eastAsia="Times New Roman"/>
          <w:color w:val="000000"/>
          <w:sz w:val="28"/>
          <w:szCs w:val="28"/>
        </w:rPr>
        <w:t>and they</w:t>
      </w:r>
      <w:r>
        <w:rPr>
          <w:rFonts w:eastAsia="Times New Roman"/>
          <w:color w:val="000000"/>
          <w:sz w:val="28"/>
          <w:szCs w:val="28"/>
        </w:rPr>
        <w:t xml:space="preserve"> are largest at their midpoints and taper toward their ends. Each cell has a single nucleus located in the center of the broadest part of cell. So the narrow part of one ce</w:t>
      </w:r>
      <w:r w:rsidR="005F553B">
        <w:rPr>
          <w:rFonts w:eastAsia="Times New Roman"/>
          <w:color w:val="000000"/>
          <w:sz w:val="28"/>
          <w:szCs w:val="28"/>
        </w:rPr>
        <w:t>ll lies adjacent to the broad pa</w:t>
      </w:r>
      <w:r>
        <w:rPr>
          <w:rFonts w:eastAsia="Times New Roman"/>
          <w:color w:val="000000"/>
          <w:sz w:val="28"/>
          <w:szCs w:val="28"/>
        </w:rPr>
        <w:t>rts of neighboring cells</w:t>
      </w:r>
      <w:r w:rsidR="005F553B">
        <w:rPr>
          <w:rFonts w:eastAsia="Times New Roman"/>
          <w:color w:val="000000"/>
          <w:sz w:val="28"/>
          <w:szCs w:val="28"/>
        </w:rPr>
        <w:t>.</w:t>
      </w:r>
    </w:p>
    <w:p w:rsidR="00A81BEA" w:rsidRDefault="00A81BEA" w:rsidP="001F73DD">
      <w:pPr>
        <w:pStyle w:val="NormalWeb"/>
        <w:shd w:val="clear" w:color="auto" w:fill="FFFFFF"/>
        <w:bidi w:val="0"/>
        <w:ind w:firstLine="284"/>
        <w:jc w:val="both"/>
        <w:rPr>
          <w:rFonts w:eastAsia="Times New Roman"/>
          <w:color w:val="000000"/>
          <w:sz w:val="28"/>
          <w:szCs w:val="28"/>
        </w:rPr>
      </w:pPr>
      <w:r>
        <w:rPr>
          <w:rFonts w:eastAsia="Times New Roman"/>
          <w:color w:val="000000"/>
          <w:sz w:val="28"/>
          <w:szCs w:val="28"/>
        </w:rPr>
        <w:t>Smooth muscles fibers are found in the walls of digestive tract and blood vessels, urinary bladder and other internal organs. Smooth muscles</w:t>
      </w:r>
      <w:r w:rsidR="0074074F">
        <w:rPr>
          <w:rFonts w:eastAsia="Times New Roman"/>
          <w:color w:val="000000"/>
          <w:sz w:val="28"/>
          <w:szCs w:val="28"/>
        </w:rPr>
        <w:t xml:space="preserve"> </w:t>
      </w:r>
      <w:r>
        <w:rPr>
          <w:rFonts w:eastAsia="Times New Roman"/>
          <w:color w:val="000000"/>
          <w:sz w:val="28"/>
          <w:szCs w:val="28"/>
        </w:rPr>
        <w:t xml:space="preserve">under involuntary </w:t>
      </w:r>
      <w:proofErr w:type="gramStart"/>
      <w:r>
        <w:rPr>
          <w:rFonts w:eastAsia="Times New Roman"/>
          <w:color w:val="000000"/>
          <w:sz w:val="28"/>
          <w:szCs w:val="28"/>
        </w:rPr>
        <w:t>nervous</w:t>
      </w:r>
      <w:r w:rsidR="0065589B">
        <w:rPr>
          <w:rFonts w:eastAsia="Times New Roman"/>
          <w:color w:val="000000"/>
          <w:sz w:val="28"/>
          <w:szCs w:val="28"/>
        </w:rPr>
        <w:t xml:space="preserve"> </w:t>
      </w:r>
      <w:r>
        <w:rPr>
          <w:rFonts w:eastAsia="Times New Roman"/>
          <w:color w:val="000000"/>
          <w:sz w:val="28"/>
          <w:szCs w:val="28"/>
        </w:rPr>
        <w:t xml:space="preserve"> control</w:t>
      </w:r>
      <w:proofErr w:type="gramEnd"/>
      <w:r>
        <w:rPr>
          <w:rFonts w:eastAsia="Times New Roman"/>
          <w:color w:val="000000"/>
          <w:sz w:val="28"/>
          <w:szCs w:val="28"/>
        </w:rPr>
        <w:t>.</w:t>
      </w:r>
    </w:p>
    <w:p w:rsidR="001F73DD" w:rsidRPr="001F73DD" w:rsidRDefault="001F73DD" w:rsidP="001F73DD">
      <w:pPr>
        <w:pStyle w:val="NormalWeb"/>
        <w:shd w:val="clear" w:color="auto" w:fill="FFFFFF"/>
        <w:bidi w:val="0"/>
        <w:ind w:firstLine="284"/>
        <w:jc w:val="both"/>
        <w:rPr>
          <w:rFonts w:eastAsia="Times New Roman"/>
          <w:color w:val="000000"/>
          <w:sz w:val="28"/>
          <w:szCs w:val="28"/>
        </w:rPr>
      </w:pPr>
    </w:p>
    <w:p w:rsidR="001E59C4" w:rsidRDefault="001F73DD" w:rsidP="00A81BEA">
      <w:pPr>
        <w:bidi w:val="0"/>
        <w:jc w:val="both"/>
        <w:rPr>
          <w:rFonts w:asciiTheme="majorBidi" w:hAnsiTheme="majorBidi" w:cstheme="majorBidi"/>
          <w:b/>
          <w:bCs/>
          <w:sz w:val="36"/>
          <w:szCs w:val="36"/>
        </w:rPr>
      </w:pPr>
      <w:r>
        <w:rPr>
          <w:rFonts w:asciiTheme="majorBidi" w:hAnsiTheme="majorBidi" w:cstheme="majorBidi"/>
          <w:b/>
          <w:bCs/>
          <w:sz w:val="36"/>
          <w:szCs w:val="36"/>
        </w:rPr>
        <w:t xml:space="preserve">                                   </w:t>
      </w:r>
      <w:r w:rsidR="001E59C4">
        <w:rPr>
          <w:noProof/>
        </w:rPr>
        <w:drawing>
          <wp:inline distT="0" distB="0" distL="0" distR="0" wp14:anchorId="3E1E9D1D" wp14:editId="7ECFF987">
            <wp:extent cx="5271264" cy="2047875"/>
            <wp:effectExtent l="0" t="0" r="5715" b="0"/>
            <wp:docPr id="2050" name="Picture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صورة ذات صل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049059"/>
                    </a:xfrm>
                    <a:prstGeom prst="rect">
                      <a:avLst/>
                    </a:prstGeom>
                    <a:noFill/>
                    <a:extLst/>
                  </pic:spPr>
                </pic:pic>
              </a:graphicData>
            </a:graphic>
          </wp:inline>
        </w:drawing>
      </w:r>
    </w:p>
    <w:p w:rsidR="001E59C4" w:rsidRDefault="001E59C4" w:rsidP="001E59C4">
      <w:pPr>
        <w:bidi w:val="0"/>
        <w:jc w:val="both"/>
        <w:rPr>
          <w:rFonts w:asciiTheme="majorBidi" w:hAnsiTheme="majorBidi" w:cstheme="majorBidi"/>
          <w:b/>
          <w:bCs/>
          <w:sz w:val="36"/>
          <w:szCs w:val="36"/>
        </w:rPr>
      </w:pPr>
    </w:p>
    <w:p w:rsidR="001E59C4" w:rsidRDefault="001E59C4" w:rsidP="001E59C4">
      <w:pPr>
        <w:bidi w:val="0"/>
        <w:jc w:val="both"/>
        <w:rPr>
          <w:rFonts w:asciiTheme="majorBidi" w:hAnsiTheme="majorBidi" w:cstheme="majorBidi"/>
          <w:b/>
          <w:bCs/>
          <w:sz w:val="36"/>
          <w:szCs w:val="36"/>
        </w:rPr>
      </w:pPr>
    </w:p>
    <w:p w:rsidR="004E462A" w:rsidRDefault="001F73DD" w:rsidP="001E59C4">
      <w:pPr>
        <w:bidi w:val="0"/>
        <w:jc w:val="both"/>
        <w:rPr>
          <w:rFonts w:asciiTheme="majorBidi" w:hAnsiTheme="majorBidi" w:cstheme="majorBidi"/>
          <w:b/>
          <w:bCs/>
          <w:sz w:val="36"/>
          <w:szCs w:val="36"/>
        </w:rPr>
      </w:pPr>
      <w:r>
        <w:rPr>
          <w:rFonts w:asciiTheme="majorBidi" w:hAnsiTheme="majorBidi" w:cstheme="majorBidi"/>
          <w:b/>
          <w:bCs/>
          <w:sz w:val="36"/>
          <w:szCs w:val="36"/>
        </w:rPr>
        <w:t xml:space="preserve"> </w:t>
      </w:r>
      <w:r w:rsidR="002137B1">
        <w:rPr>
          <w:rFonts w:asciiTheme="majorBidi" w:hAnsiTheme="majorBidi" w:cstheme="majorBidi"/>
          <w:b/>
          <w:bCs/>
          <w:sz w:val="36"/>
          <w:szCs w:val="36"/>
        </w:rPr>
        <w:t xml:space="preserve">                                 </w:t>
      </w:r>
      <w:r w:rsidR="003634AB">
        <w:rPr>
          <w:rFonts w:asciiTheme="majorBidi" w:hAnsiTheme="majorBidi" w:cstheme="majorBidi"/>
          <w:b/>
          <w:bCs/>
          <w:sz w:val="36"/>
          <w:szCs w:val="36"/>
        </w:rPr>
        <w:t>Nervous</w:t>
      </w:r>
      <w:r w:rsidRPr="001F73DD">
        <w:rPr>
          <w:rFonts w:asciiTheme="majorBidi" w:hAnsiTheme="majorBidi" w:cstheme="majorBidi"/>
          <w:b/>
          <w:bCs/>
          <w:sz w:val="36"/>
          <w:szCs w:val="36"/>
        </w:rPr>
        <w:t xml:space="preserve"> tissue</w:t>
      </w:r>
    </w:p>
    <w:p w:rsidR="001F73DD" w:rsidRDefault="002137B1" w:rsidP="001F73DD">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1F73DD">
        <w:rPr>
          <w:rFonts w:asciiTheme="majorBidi" w:hAnsiTheme="majorBidi" w:cstheme="majorBidi"/>
          <w:sz w:val="28"/>
          <w:szCs w:val="28"/>
        </w:rPr>
        <w:t>The human nervous system is complex system in human body and is formed by network of more than 100 million nerve cells</w:t>
      </w:r>
      <w:r w:rsidR="005913F8">
        <w:rPr>
          <w:rFonts w:asciiTheme="majorBidi" w:hAnsiTheme="majorBidi" w:cstheme="majorBidi"/>
          <w:sz w:val="28"/>
          <w:szCs w:val="28"/>
        </w:rPr>
        <w:t xml:space="preserve"> (neuron), which show numerous long processes and other type of cell which called glial cells or glia or neuroglia which have short processes, support and protect neurons,</w:t>
      </w:r>
      <w:r w:rsidR="00640140">
        <w:rPr>
          <w:rFonts w:asciiTheme="majorBidi" w:hAnsiTheme="majorBidi" w:cstheme="majorBidi"/>
          <w:sz w:val="28"/>
          <w:szCs w:val="28"/>
        </w:rPr>
        <w:t xml:space="preserve"> </w:t>
      </w:r>
      <w:r w:rsidR="005913F8">
        <w:rPr>
          <w:rFonts w:asciiTheme="majorBidi" w:hAnsiTheme="majorBidi" w:cstheme="majorBidi"/>
          <w:sz w:val="28"/>
          <w:szCs w:val="28"/>
        </w:rPr>
        <w:t>participate in neural activity, neural nutrition</w:t>
      </w:r>
      <w:r w:rsidR="006F6625">
        <w:rPr>
          <w:rFonts w:asciiTheme="majorBidi" w:hAnsiTheme="majorBidi" w:cstheme="majorBidi"/>
          <w:sz w:val="28"/>
          <w:szCs w:val="28"/>
        </w:rPr>
        <w:t xml:space="preserve"> and the defense processes of the central nervous tissue.</w:t>
      </w:r>
    </w:p>
    <w:p w:rsidR="00823010" w:rsidRDefault="00823010" w:rsidP="00823010">
      <w:pPr>
        <w:bidi w:val="0"/>
        <w:jc w:val="both"/>
        <w:rPr>
          <w:rFonts w:asciiTheme="majorBidi" w:hAnsiTheme="majorBidi" w:cstheme="majorBidi"/>
          <w:sz w:val="28"/>
          <w:szCs w:val="28"/>
        </w:rPr>
      </w:pPr>
      <w:r>
        <w:rPr>
          <w:rFonts w:asciiTheme="majorBidi" w:hAnsiTheme="majorBidi" w:cstheme="majorBidi"/>
          <w:sz w:val="28"/>
          <w:szCs w:val="28"/>
        </w:rPr>
        <w:t>Nervous system is divided to:</w:t>
      </w:r>
    </w:p>
    <w:p w:rsidR="00823010" w:rsidRDefault="00823010" w:rsidP="00823010">
      <w:pPr>
        <w:pStyle w:val="ListParagraph"/>
        <w:numPr>
          <w:ilvl w:val="0"/>
          <w:numId w:val="2"/>
        </w:numPr>
        <w:bidi w:val="0"/>
        <w:jc w:val="both"/>
        <w:rPr>
          <w:rFonts w:asciiTheme="majorBidi" w:hAnsiTheme="majorBidi" w:cstheme="majorBidi"/>
          <w:sz w:val="28"/>
          <w:szCs w:val="28"/>
        </w:rPr>
      </w:pPr>
      <w:r>
        <w:rPr>
          <w:rFonts w:asciiTheme="majorBidi" w:hAnsiTheme="majorBidi" w:cstheme="majorBidi"/>
          <w:sz w:val="28"/>
          <w:szCs w:val="28"/>
        </w:rPr>
        <w:t>Central nervous system (CNS) which include brain and spinal cord.</w:t>
      </w:r>
    </w:p>
    <w:p w:rsidR="00823010" w:rsidRPr="00823010" w:rsidRDefault="00823010" w:rsidP="00823010">
      <w:pPr>
        <w:pStyle w:val="ListParagraph"/>
        <w:numPr>
          <w:ilvl w:val="0"/>
          <w:numId w:val="2"/>
        </w:numPr>
        <w:bidi w:val="0"/>
        <w:jc w:val="both"/>
        <w:rPr>
          <w:rFonts w:asciiTheme="majorBidi" w:hAnsiTheme="majorBidi" w:cstheme="majorBidi"/>
          <w:sz w:val="28"/>
          <w:szCs w:val="28"/>
        </w:rPr>
      </w:pPr>
      <w:r>
        <w:rPr>
          <w:rFonts w:asciiTheme="majorBidi" w:hAnsiTheme="majorBidi" w:cstheme="majorBidi"/>
          <w:sz w:val="28"/>
          <w:szCs w:val="28"/>
        </w:rPr>
        <w:t>Peripheral nervous system (PNS) which include nerve fibers and ganglia.</w:t>
      </w:r>
    </w:p>
    <w:p w:rsidR="00EE2473" w:rsidRPr="00640140" w:rsidRDefault="00EE2473" w:rsidP="00EE2473">
      <w:pPr>
        <w:bidi w:val="0"/>
        <w:jc w:val="both"/>
        <w:rPr>
          <w:rFonts w:asciiTheme="majorBidi" w:hAnsiTheme="majorBidi" w:cstheme="majorBidi"/>
          <w:b/>
          <w:bCs/>
          <w:sz w:val="28"/>
          <w:szCs w:val="28"/>
        </w:rPr>
      </w:pPr>
      <w:r w:rsidRPr="00640140">
        <w:rPr>
          <w:rFonts w:asciiTheme="majorBidi" w:hAnsiTheme="majorBidi" w:cstheme="majorBidi"/>
          <w:b/>
          <w:bCs/>
          <w:sz w:val="28"/>
          <w:szCs w:val="28"/>
        </w:rPr>
        <w:t>Ne</w:t>
      </w:r>
      <w:r w:rsidR="00640140" w:rsidRPr="00640140">
        <w:rPr>
          <w:rFonts w:asciiTheme="majorBidi" w:hAnsiTheme="majorBidi" w:cstheme="majorBidi"/>
          <w:b/>
          <w:bCs/>
          <w:sz w:val="28"/>
          <w:szCs w:val="28"/>
        </w:rPr>
        <w:t>u</w:t>
      </w:r>
      <w:r w:rsidRPr="00640140">
        <w:rPr>
          <w:rFonts w:asciiTheme="majorBidi" w:hAnsiTheme="majorBidi" w:cstheme="majorBidi"/>
          <w:b/>
          <w:bCs/>
          <w:sz w:val="28"/>
          <w:szCs w:val="28"/>
        </w:rPr>
        <w:t>rons</w:t>
      </w:r>
    </w:p>
    <w:p w:rsidR="008C3574" w:rsidRDefault="00640140" w:rsidP="00640140">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8C3574">
        <w:rPr>
          <w:rFonts w:asciiTheme="majorBidi" w:hAnsiTheme="majorBidi" w:cstheme="majorBidi"/>
          <w:sz w:val="28"/>
          <w:szCs w:val="28"/>
        </w:rPr>
        <w:t>Neurons respond to environmental changes</w:t>
      </w:r>
      <w:r w:rsidR="00823010">
        <w:rPr>
          <w:rFonts w:asciiTheme="majorBidi" w:hAnsiTheme="majorBidi" w:cstheme="majorBidi"/>
          <w:sz w:val="28"/>
          <w:szCs w:val="28"/>
        </w:rPr>
        <w:t xml:space="preserve"> </w:t>
      </w:r>
      <w:r w:rsidR="008C3574">
        <w:rPr>
          <w:rFonts w:asciiTheme="majorBidi" w:hAnsiTheme="majorBidi" w:cstheme="majorBidi"/>
          <w:sz w:val="28"/>
          <w:szCs w:val="28"/>
        </w:rPr>
        <w:t>(stimuli) by altering electrical potentials that exist between the inner and outer surfaces of their membranes. Thus, the nerve cells are responsible for the reception, transmission and processing of stimuli</w:t>
      </w:r>
      <w:r w:rsidR="00EE2473">
        <w:rPr>
          <w:rFonts w:asciiTheme="majorBidi" w:hAnsiTheme="majorBidi" w:cstheme="majorBidi"/>
          <w:sz w:val="28"/>
          <w:szCs w:val="28"/>
        </w:rPr>
        <w:t>, triggering of certain cell activities and release of neurotransmitters</w:t>
      </w:r>
      <w:r>
        <w:rPr>
          <w:rFonts w:asciiTheme="majorBidi" w:hAnsiTheme="majorBidi" w:cstheme="majorBidi"/>
          <w:sz w:val="28"/>
          <w:szCs w:val="28"/>
        </w:rPr>
        <w:t>.</w:t>
      </w:r>
      <w:r w:rsidR="00EE2473">
        <w:rPr>
          <w:rFonts w:asciiTheme="majorBidi" w:hAnsiTheme="majorBidi" w:cstheme="majorBidi"/>
          <w:sz w:val="28"/>
          <w:szCs w:val="28"/>
        </w:rPr>
        <w:t xml:space="preserve"> </w:t>
      </w:r>
    </w:p>
    <w:p w:rsidR="00823010" w:rsidRDefault="00823010" w:rsidP="00823010">
      <w:pPr>
        <w:bidi w:val="0"/>
        <w:jc w:val="both"/>
        <w:rPr>
          <w:rFonts w:asciiTheme="majorBidi" w:hAnsiTheme="majorBidi" w:cstheme="majorBidi"/>
          <w:sz w:val="28"/>
          <w:szCs w:val="28"/>
        </w:rPr>
      </w:pPr>
      <w:r>
        <w:rPr>
          <w:rFonts w:asciiTheme="majorBidi" w:hAnsiTheme="majorBidi" w:cstheme="majorBidi"/>
          <w:sz w:val="28"/>
          <w:szCs w:val="28"/>
        </w:rPr>
        <w:t>Most neurons consist of three parts</w:t>
      </w:r>
      <w:r w:rsidR="004313E2">
        <w:rPr>
          <w:rFonts w:asciiTheme="majorBidi" w:hAnsiTheme="majorBidi" w:cstheme="majorBidi"/>
          <w:sz w:val="28"/>
          <w:szCs w:val="28"/>
        </w:rPr>
        <w:t>:</w:t>
      </w:r>
    </w:p>
    <w:p w:rsidR="00225114" w:rsidRDefault="00225114" w:rsidP="00225114">
      <w:pPr>
        <w:bidi w:val="0"/>
        <w:jc w:val="both"/>
        <w:rPr>
          <w:rFonts w:asciiTheme="majorBidi" w:hAnsiTheme="majorBidi" w:cstheme="majorBidi"/>
          <w:b/>
          <w:bCs/>
          <w:sz w:val="28"/>
          <w:szCs w:val="28"/>
        </w:rPr>
      </w:pPr>
      <w:r w:rsidRPr="004313E2">
        <w:rPr>
          <w:rFonts w:asciiTheme="majorBidi" w:hAnsiTheme="majorBidi" w:cstheme="majorBidi"/>
          <w:b/>
          <w:bCs/>
          <w:sz w:val="28"/>
          <w:szCs w:val="28"/>
        </w:rPr>
        <w:t>Cell body (</w:t>
      </w:r>
      <w:proofErr w:type="spellStart"/>
      <w:r w:rsidRPr="004313E2">
        <w:rPr>
          <w:rFonts w:asciiTheme="majorBidi" w:hAnsiTheme="majorBidi" w:cstheme="majorBidi"/>
          <w:b/>
          <w:bCs/>
          <w:sz w:val="28"/>
          <w:szCs w:val="28"/>
        </w:rPr>
        <w:t>Perikaryon</w:t>
      </w:r>
      <w:proofErr w:type="spellEnd"/>
      <w:r w:rsidRPr="004313E2">
        <w:rPr>
          <w:rFonts w:asciiTheme="majorBidi" w:hAnsiTheme="majorBidi" w:cstheme="majorBidi"/>
          <w:b/>
          <w:bCs/>
          <w:sz w:val="28"/>
          <w:szCs w:val="28"/>
        </w:rPr>
        <w:t>)</w:t>
      </w:r>
      <w:r>
        <w:rPr>
          <w:rFonts w:asciiTheme="majorBidi" w:hAnsiTheme="majorBidi" w:cstheme="majorBidi"/>
          <w:b/>
          <w:bCs/>
          <w:sz w:val="28"/>
          <w:szCs w:val="28"/>
        </w:rPr>
        <w:t xml:space="preserve"> :</w:t>
      </w:r>
      <w:r>
        <w:rPr>
          <w:rFonts w:asciiTheme="majorBidi" w:hAnsiTheme="majorBidi" w:cstheme="majorBidi"/>
          <w:sz w:val="28"/>
          <w:szCs w:val="28"/>
        </w:rPr>
        <w:t xml:space="preserve"> It is the trophic center for the whole nerve cell and is also receptive to stimuli, it contain large nucleus which surrounding by cytoplasm, cell body also contain granular area called </w:t>
      </w:r>
      <w:proofErr w:type="spellStart"/>
      <w:r>
        <w:rPr>
          <w:rFonts w:asciiTheme="majorBidi" w:hAnsiTheme="majorBidi" w:cstheme="majorBidi"/>
          <w:sz w:val="28"/>
          <w:szCs w:val="28"/>
        </w:rPr>
        <w:t>Nissl</w:t>
      </w:r>
      <w:proofErr w:type="spellEnd"/>
      <w:r>
        <w:rPr>
          <w:rFonts w:asciiTheme="majorBidi" w:hAnsiTheme="majorBidi" w:cstheme="majorBidi"/>
          <w:sz w:val="28"/>
          <w:szCs w:val="28"/>
        </w:rPr>
        <w:t xml:space="preserve"> bodies</w:t>
      </w:r>
      <w:r w:rsidRPr="00225114">
        <w:rPr>
          <w:rFonts w:asciiTheme="majorBidi" w:hAnsiTheme="majorBidi" w:cstheme="majorBidi"/>
          <w:sz w:val="28"/>
          <w:szCs w:val="28"/>
        </w:rPr>
        <w:t xml:space="preserve">, </w:t>
      </w:r>
      <w:r w:rsidRPr="00225114">
        <w:rPr>
          <w:rStyle w:val="st"/>
          <w:rFonts w:asciiTheme="majorBidi" w:hAnsiTheme="majorBidi" w:cstheme="majorBidi"/>
          <w:sz w:val="28"/>
          <w:szCs w:val="28"/>
        </w:rPr>
        <w:t>these granules are of rough endoplasmic reticulum (</w:t>
      </w:r>
      <w:proofErr w:type="spellStart"/>
      <w:r w:rsidRPr="00225114">
        <w:rPr>
          <w:rStyle w:val="st"/>
          <w:rFonts w:asciiTheme="majorBidi" w:hAnsiTheme="majorBidi" w:cstheme="majorBidi"/>
          <w:sz w:val="28"/>
          <w:szCs w:val="28"/>
        </w:rPr>
        <w:t>rER</w:t>
      </w:r>
      <w:proofErr w:type="spellEnd"/>
      <w:r w:rsidRPr="00225114">
        <w:rPr>
          <w:rStyle w:val="st"/>
          <w:rFonts w:asciiTheme="majorBidi" w:hAnsiTheme="majorBidi" w:cstheme="majorBidi"/>
          <w:sz w:val="28"/>
          <w:szCs w:val="28"/>
        </w:rPr>
        <w:t>),  and are the site of protein synthesis</w:t>
      </w:r>
    </w:p>
    <w:p w:rsidR="004313E2" w:rsidRDefault="004313E2" w:rsidP="00225114">
      <w:pPr>
        <w:bidi w:val="0"/>
        <w:jc w:val="both"/>
        <w:rPr>
          <w:rFonts w:asciiTheme="majorBidi" w:hAnsiTheme="majorBidi" w:cstheme="majorBidi"/>
          <w:sz w:val="28"/>
          <w:szCs w:val="28"/>
        </w:rPr>
      </w:pPr>
      <w:r w:rsidRPr="004313E2">
        <w:rPr>
          <w:rFonts w:asciiTheme="majorBidi" w:hAnsiTheme="majorBidi" w:cstheme="majorBidi"/>
          <w:b/>
          <w:bCs/>
          <w:sz w:val="28"/>
          <w:szCs w:val="28"/>
        </w:rPr>
        <w:t>Dendrites</w:t>
      </w:r>
      <w:r>
        <w:rPr>
          <w:rFonts w:asciiTheme="majorBidi" w:hAnsiTheme="majorBidi" w:cstheme="majorBidi"/>
          <w:sz w:val="28"/>
          <w:szCs w:val="28"/>
        </w:rPr>
        <w:t>: are multiple elongated processes specialized in receiving stimuli from</w:t>
      </w:r>
      <w:r w:rsidR="009B471A">
        <w:rPr>
          <w:rFonts w:asciiTheme="majorBidi" w:hAnsiTheme="majorBidi" w:cstheme="majorBidi"/>
          <w:sz w:val="28"/>
          <w:szCs w:val="28"/>
        </w:rPr>
        <w:t xml:space="preserve"> other neurons or from</w:t>
      </w:r>
      <w:r>
        <w:rPr>
          <w:rFonts w:asciiTheme="majorBidi" w:hAnsiTheme="majorBidi" w:cstheme="majorBidi"/>
          <w:sz w:val="28"/>
          <w:szCs w:val="28"/>
        </w:rPr>
        <w:t xml:space="preserve"> the environment,</w:t>
      </w:r>
      <w:r w:rsidR="009B471A">
        <w:rPr>
          <w:rFonts w:asciiTheme="majorBidi" w:hAnsiTheme="majorBidi" w:cstheme="majorBidi"/>
          <w:sz w:val="28"/>
          <w:szCs w:val="28"/>
        </w:rPr>
        <w:t xml:space="preserve"> dendrites have greater diameter than axons, are un-</w:t>
      </w:r>
      <w:proofErr w:type="spellStart"/>
      <w:r w:rsidR="009B471A">
        <w:rPr>
          <w:rFonts w:asciiTheme="majorBidi" w:hAnsiTheme="majorBidi" w:cstheme="majorBidi"/>
          <w:sz w:val="28"/>
          <w:szCs w:val="28"/>
        </w:rPr>
        <w:t>myelinated</w:t>
      </w:r>
      <w:proofErr w:type="spellEnd"/>
      <w:r w:rsidR="009B471A">
        <w:rPr>
          <w:rFonts w:asciiTheme="majorBidi" w:hAnsiTheme="majorBidi" w:cstheme="majorBidi"/>
          <w:sz w:val="28"/>
          <w:szCs w:val="28"/>
        </w:rPr>
        <w:t xml:space="preserve"> and tapered, it </w:t>
      </w:r>
      <w:r w:rsidR="00C6700D">
        <w:rPr>
          <w:rFonts w:asciiTheme="majorBidi" w:hAnsiTheme="majorBidi" w:cstheme="majorBidi"/>
          <w:sz w:val="28"/>
          <w:szCs w:val="28"/>
        </w:rPr>
        <w:t>branched</w:t>
      </w:r>
      <w:r w:rsidR="009B471A">
        <w:rPr>
          <w:rFonts w:asciiTheme="majorBidi" w:hAnsiTheme="majorBidi" w:cstheme="majorBidi"/>
          <w:sz w:val="28"/>
          <w:szCs w:val="28"/>
        </w:rPr>
        <w:t xml:space="preserve"> as tree for increase the receptor surface area of neuron.</w:t>
      </w:r>
    </w:p>
    <w:p w:rsidR="009B7E25" w:rsidRDefault="009B7E25" w:rsidP="00500C7E">
      <w:pPr>
        <w:bidi w:val="0"/>
        <w:jc w:val="both"/>
        <w:rPr>
          <w:rFonts w:asciiTheme="majorBidi" w:hAnsiTheme="majorBidi" w:cstheme="majorBidi"/>
          <w:sz w:val="28"/>
          <w:szCs w:val="28"/>
        </w:rPr>
      </w:pPr>
      <w:r w:rsidRPr="009B7E25">
        <w:rPr>
          <w:rFonts w:asciiTheme="majorBidi" w:hAnsiTheme="majorBidi" w:cstheme="majorBidi"/>
          <w:b/>
          <w:bCs/>
          <w:sz w:val="28"/>
          <w:szCs w:val="28"/>
        </w:rPr>
        <w:t>Axon:</w:t>
      </w:r>
      <w:r>
        <w:rPr>
          <w:rFonts w:asciiTheme="majorBidi" w:hAnsiTheme="majorBidi" w:cstheme="majorBidi"/>
          <w:sz w:val="28"/>
          <w:szCs w:val="28"/>
        </w:rPr>
        <w:t xml:space="preserve"> Is a single process specialized in generating or conducting nerve impulses to other cells such as nerve muscle and gland cells, </w:t>
      </w:r>
      <w:r w:rsidR="0059271B">
        <w:rPr>
          <w:rFonts w:asciiTheme="majorBidi" w:hAnsiTheme="majorBidi" w:cstheme="majorBidi"/>
          <w:sz w:val="28"/>
          <w:szCs w:val="28"/>
        </w:rPr>
        <w:t xml:space="preserve">but the main function of the </w:t>
      </w:r>
      <w:r>
        <w:rPr>
          <w:rFonts w:asciiTheme="majorBidi" w:hAnsiTheme="majorBidi" w:cstheme="majorBidi"/>
          <w:sz w:val="28"/>
          <w:szCs w:val="28"/>
        </w:rPr>
        <w:t xml:space="preserve">axons </w:t>
      </w:r>
      <w:r w:rsidR="0059271B">
        <w:rPr>
          <w:rFonts w:asciiTheme="majorBidi" w:hAnsiTheme="majorBidi" w:cstheme="majorBidi"/>
          <w:sz w:val="28"/>
          <w:szCs w:val="28"/>
        </w:rPr>
        <w:t xml:space="preserve">is to convey information away from the cell body to </w:t>
      </w:r>
      <w:r w:rsidR="0059271B">
        <w:rPr>
          <w:rFonts w:asciiTheme="majorBidi" w:hAnsiTheme="majorBidi" w:cstheme="majorBidi"/>
          <w:sz w:val="28"/>
          <w:szCs w:val="28"/>
        </w:rPr>
        <w:lastRenderedPageBreak/>
        <w:t>specialized terminal (synapse), this synapse makes contact with other neuron or an effector cell</w:t>
      </w:r>
      <w:r>
        <w:rPr>
          <w:rFonts w:asciiTheme="majorBidi" w:hAnsiTheme="majorBidi" w:cstheme="majorBidi"/>
          <w:sz w:val="28"/>
          <w:szCs w:val="28"/>
        </w:rPr>
        <w:t>.</w:t>
      </w:r>
      <w:r w:rsidR="009B471A">
        <w:rPr>
          <w:rFonts w:asciiTheme="majorBidi" w:hAnsiTheme="majorBidi" w:cstheme="majorBidi"/>
          <w:sz w:val="28"/>
          <w:szCs w:val="28"/>
        </w:rPr>
        <w:t xml:space="preserve"> Most neurons have only one axon</w:t>
      </w:r>
      <w:r w:rsidR="00225114">
        <w:rPr>
          <w:rFonts w:asciiTheme="majorBidi" w:hAnsiTheme="majorBidi" w:cstheme="majorBidi"/>
          <w:sz w:val="28"/>
          <w:szCs w:val="28"/>
        </w:rPr>
        <w:t xml:space="preserve">, </w:t>
      </w:r>
      <w:r w:rsidR="0039559A" w:rsidRPr="0039559A">
        <w:rPr>
          <w:rFonts w:asciiTheme="majorBidi" w:hAnsiTheme="majorBidi" w:cstheme="majorBidi"/>
          <w:sz w:val="28"/>
          <w:szCs w:val="28"/>
        </w:rPr>
        <w:t xml:space="preserve">the myelin-sheath gaps is occur along a </w:t>
      </w:r>
      <w:proofErr w:type="spellStart"/>
      <w:r w:rsidR="0039559A" w:rsidRPr="0039559A">
        <w:rPr>
          <w:rFonts w:asciiTheme="majorBidi" w:hAnsiTheme="majorBidi" w:cstheme="majorBidi"/>
          <w:sz w:val="28"/>
          <w:szCs w:val="28"/>
        </w:rPr>
        <w:t>myelinated</w:t>
      </w:r>
      <w:proofErr w:type="spellEnd"/>
      <w:r w:rsidR="0039559A" w:rsidRPr="0039559A">
        <w:rPr>
          <w:rFonts w:asciiTheme="majorBidi" w:hAnsiTheme="majorBidi" w:cstheme="majorBidi"/>
          <w:sz w:val="28"/>
          <w:szCs w:val="28"/>
        </w:rPr>
        <w:t xml:space="preserve"> </w:t>
      </w:r>
      <w:hyperlink r:id="rId17" w:tooltip="Axon" w:history="1">
        <w:r w:rsidR="0039559A" w:rsidRPr="0039559A">
          <w:rPr>
            <w:rFonts w:asciiTheme="majorBidi" w:hAnsiTheme="majorBidi" w:cstheme="majorBidi"/>
            <w:sz w:val="28"/>
            <w:szCs w:val="28"/>
          </w:rPr>
          <w:t>axon</w:t>
        </w:r>
      </w:hyperlink>
      <w:r w:rsidR="0039559A" w:rsidRPr="0039559A">
        <w:rPr>
          <w:rFonts w:asciiTheme="majorBidi" w:hAnsiTheme="majorBidi" w:cstheme="majorBidi"/>
          <w:sz w:val="28"/>
          <w:szCs w:val="28"/>
        </w:rPr>
        <w:t>, this is called, Nodes of Ranvier which participate in the exchange of ions.</w:t>
      </w:r>
    </w:p>
    <w:p w:rsidR="0039559A" w:rsidRDefault="0039559A" w:rsidP="0059271B">
      <w:pPr>
        <w:bidi w:val="0"/>
        <w:jc w:val="both"/>
        <w:rPr>
          <w:rFonts w:asciiTheme="majorBidi" w:hAnsiTheme="majorBidi" w:cstheme="majorBidi"/>
          <w:sz w:val="28"/>
          <w:szCs w:val="28"/>
        </w:rPr>
      </w:pPr>
    </w:p>
    <w:p w:rsidR="0039559A" w:rsidRDefault="0039559A" w:rsidP="0039559A">
      <w:pPr>
        <w:bidi w:val="0"/>
        <w:jc w:val="both"/>
        <w:rPr>
          <w:rFonts w:asciiTheme="majorBidi" w:hAnsiTheme="majorBidi" w:cstheme="majorBidi"/>
          <w:sz w:val="28"/>
          <w:szCs w:val="28"/>
        </w:rPr>
      </w:pPr>
      <w:r>
        <w:rPr>
          <w:noProof/>
        </w:rPr>
        <w:drawing>
          <wp:inline distT="0" distB="0" distL="0" distR="0" wp14:anchorId="3B19CD2F" wp14:editId="6C4E9D22">
            <wp:extent cx="5272657" cy="1981200"/>
            <wp:effectExtent l="0" t="0" r="4445" b="0"/>
            <wp:docPr id="2" name="Picture 2" descr="نتيجة بحث الصور عن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نتيجة بحث الصور عن ‪neur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981821"/>
                    </a:xfrm>
                    <a:prstGeom prst="rect">
                      <a:avLst/>
                    </a:prstGeom>
                    <a:noFill/>
                    <a:extLst/>
                  </pic:spPr>
                </pic:pic>
              </a:graphicData>
            </a:graphic>
          </wp:inline>
        </w:drawing>
      </w:r>
    </w:p>
    <w:p w:rsidR="0039559A" w:rsidRDefault="0039559A" w:rsidP="0039559A">
      <w:pPr>
        <w:bidi w:val="0"/>
        <w:jc w:val="both"/>
        <w:rPr>
          <w:rFonts w:asciiTheme="majorBidi" w:hAnsiTheme="majorBidi" w:cstheme="majorBidi"/>
          <w:sz w:val="28"/>
          <w:szCs w:val="28"/>
        </w:rPr>
      </w:pPr>
    </w:p>
    <w:p w:rsidR="0059271B" w:rsidRDefault="00225114" w:rsidP="0039559A">
      <w:pPr>
        <w:bidi w:val="0"/>
        <w:jc w:val="both"/>
        <w:rPr>
          <w:rFonts w:asciiTheme="majorBidi" w:hAnsiTheme="majorBidi" w:cstheme="majorBidi"/>
          <w:sz w:val="28"/>
          <w:szCs w:val="28"/>
        </w:rPr>
      </w:pPr>
      <w:r>
        <w:rPr>
          <w:rFonts w:asciiTheme="majorBidi" w:hAnsiTheme="majorBidi" w:cstheme="majorBidi"/>
          <w:sz w:val="28"/>
          <w:szCs w:val="28"/>
        </w:rPr>
        <w:t>Neurons</w:t>
      </w:r>
      <w:r w:rsidR="0059271B">
        <w:rPr>
          <w:rFonts w:asciiTheme="majorBidi" w:hAnsiTheme="majorBidi" w:cstheme="majorBidi"/>
          <w:sz w:val="28"/>
          <w:szCs w:val="28"/>
        </w:rPr>
        <w:t xml:space="preserve"> are classified according to its functions to:</w:t>
      </w:r>
    </w:p>
    <w:p w:rsidR="0059271B" w:rsidRDefault="0059271B" w:rsidP="00FC60B5">
      <w:pPr>
        <w:pStyle w:val="ListParagraph"/>
        <w:numPr>
          <w:ilvl w:val="0"/>
          <w:numId w:val="3"/>
        </w:numPr>
        <w:bidi w:val="0"/>
        <w:jc w:val="both"/>
        <w:rPr>
          <w:rFonts w:asciiTheme="majorBidi" w:hAnsiTheme="majorBidi" w:cstheme="majorBidi"/>
          <w:sz w:val="28"/>
          <w:szCs w:val="28"/>
        </w:rPr>
      </w:pPr>
      <w:r w:rsidRPr="0059271B">
        <w:rPr>
          <w:rFonts w:asciiTheme="majorBidi" w:hAnsiTheme="majorBidi" w:cstheme="majorBidi"/>
          <w:b/>
          <w:bCs/>
          <w:sz w:val="28"/>
          <w:szCs w:val="28"/>
        </w:rPr>
        <w:t xml:space="preserve">Sensory </w:t>
      </w:r>
      <w:r w:rsidR="00A725FA">
        <w:rPr>
          <w:rFonts w:asciiTheme="majorBidi" w:hAnsiTheme="majorBidi" w:cstheme="majorBidi"/>
          <w:b/>
          <w:bCs/>
          <w:sz w:val="28"/>
          <w:szCs w:val="28"/>
        </w:rPr>
        <w:t xml:space="preserve">(afferent) </w:t>
      </w:r>
      <w:r w:rsidRPr="0059271B">
        <w:rPr>
          <w:rFonts w:asciiTheme="majorBidi" w:hAnsiTheme="majorBidi" w:cstheme="majorBidi"/>
          <w:b/>
          <w:bCs/>
          <w:sz w:val="28"/>
          <w:szCs w:val="28"/>
        </w:rPr>
        <w:t>neurons</w:t>
      </w:r>
      <w:r w:rsidR="00A725FA">
        <w:rPr>
          <w:rFonts w:asciiTheme="majorBidi" w:hAnsiTheme="majorBidi" w:cstheme="majorBidi"/>
          <w:sz w:val="28"/>
          <w:szCs w:val="28"/>
        </w:rPr>
        <w:t>:</w:t>
      </w:r>
      <w:r w:rsidR="00FC60B5">
        <w:rPr>
          <w:rFonts w:asciiTheme="majorBidi" w:hAnsiTheme="majorBidi" w:cstheme="majorBidi"/>
          <w:sz w:val="28"/>
          <w:szCs w:val="28"/>
        </w:rPr>
        <w:t xml:space="preserve"> Carry the signal from the body to the </w:t>
      </w:r>
      <w:r w:rsidR="00FC60B5" w:rsidRPr="00EC7BD9">
        <w:rPr>
          <w:rFonts w:asciiTheme="majorBidi" w:hAnsiTheme="majorBidi" w:cstheme="majorBidi"/>
          <w:sz w:val="28"/>
          <w:szCs w:val="28"/>
        </w:rPr>
        <w:t>brain</w:t>
      </w:r>
      <w:r w:rsidR="00174B81" w:rsidRPr="00EC7BD9">
        <w:rPr>
          <w:rFonts w:asciiTheme="majorBidi" w:hAnsiTheme="majorBidi" w:cstheme="majorBidi"/>
          <w:sz w:val="28"/>
          <w:szCs w:val="28"/>
        </w:rPr>
        <w:t xml:space="preserve"> and spinal cord (input), they respond to one particular type of</w:t>
      </w:r>
      <w:r w:rsidR="00174B81" w:rsidRPr="00174B81">
        <w:rPr>
          <w:rFonts w:asciiTheme="majorBidi" w:hAnsiTheme="majorBidi" w:cstheme="majorBidi"/>
          <w:sz w:val="28"/>
          <w:szCs w:val="28"/>
        </w:rPr>
        <w:t xml:space="preserve"> stimuli such as touch, sound, or light and all other stimuli affecting the cells of the </w:t>
      </w:r>
      <w:r w:rsidR="00174B81">
        <w:rPr>
          <w:rFonts w:asciiTheme="majorBidi" w:hAnsiTheme="majorBidi" w:cstheme="majorBidi"/>
          <w:sz w:val="28"/>
          <w:szCs w:val="28"/>
        </w:rPr>
        <w:t>s</w:t>
      </w:r>
      <w:r w:rsidR="00174B81" w:rsidRPr="00174B81">
        <w:rPr>
          <w:rFonts w:asciiTheme="majorBidi" w:hAnsiTheme="majorBidi" w:cstheme="majorBidi"/>
          <w:sz w:val="28"/>
          <w:szCs w:val="28"/>
        </w:rPr>
        <w:t xml:space="preserve">ensory organs. </w:t>
      </w:r>
    </w:p>
    <w:p w:rsidR="00A725FA" w:rsidRDefault="00A725FA" w:rsidP="00FC60B5">
      <w:pPr>
        <w:pStyle w:val="ListParagraph"/>
        <w:numPr>
          <w:ilvl w:val="0"/>
          <w:numId w:val="3"/>
        </w:numPr>
        <w:bidi w:val="0"/>
        <w:jc w:val="both"/>
        <w:rPr>
          <w:rFonts w:asciiTheme="majorBidi" w:hAnsiTheme="majorBidi" w:cstheme="majorBidi"/>
          <w:sz w:val="28"/>
          <w:szCs w:val="28"/>
        </w:rPr>
      </w:pPr>
      <w:r>
        <w:rPr>
          <w:rFonts w:asciiTheme="majorBidi" w:hAnsiTheme="majorBidi" w:cstheme="majorBidi"/>
          <w:b/>
          <w:bCs/>
          <w:sz w:val="28"/>
          <w:szCs w:val="28"/>
        </w:rPr>
        <w:t>Motor (efferent) neurons</w:t>
      </w:r>
      <w:r>
        <w:rPr>
          <w:rFonts w:asciiTheme="majorBidi" w:hAnsiTheme="majorBidi" w:cstheme="majorBidi"/>
          <w:sz w:val="28"/>
          <w:szCs w:val="28"/>
        </w:rPr>
        <w:t>:</w:t>
      </w:r>
      <w:r w:rsidR="00FC60B5">
        <w:rPr>
          <w:rFonts w:asciiTheme="majorBidi" w:hAnsiTheme="majorBidi" w:cstheme="majorBidi"/>
          <w:sz w:val="28"/>
          <w:szCs w:val="28"/>
        </w:rPr>
        <w:t xml:space="preserve"> Carry the signal away from the </w:t>
      </w:r>
      <w:r w:rsidR="00FC60B5" w:rsidRPr="00174B81">
        <w:rPr>
          <w:rFonts w:asciiTheme="majorBidi" w:hAnsiTheme="majorBidi" w:cstheme="majorBidi"/>
          <w:sz w:val="28"/>
          <w:szCs w:val="28"/>
        </w:rPr>
        <w:t>brain</w:t>
      </w:r>
      <w:r w:rsidR="00174B81">
        <w:rPr>
          <w:rFonts w:asciiTheme="majorBidi" w:hAnsiTheme="majorBidi" w:cstheme="majorBidi"/>
          <w:sz w:val="28"/>
          <w:szCs w:val="28"/>
        </w:rPr>
        <w:t xml:space="preserve"> and </w:t>
      </w:r>
      <w:r w:rsidR="00174B81" w:rsidRPr="00174B81">
        <w:rPr>
          <w:rFonts w:asciiTheme="majorBidi" w:hAnsiTheme="majorBidi" w:cstheme="majorBidi"/>
          <w:sz w:val="28"/>
          <w:szCs w:val="28"/>
        </w:rPr>
        <w:t xml:space="preserve">spinal cord to cause everything from </w:t>
      </w:r>
      <w:hyperlink r:id="rId19" w:tooltip="Muscle contraction" w:history="1">
        <w:r w:rsidR="00174B81" w:rsidRPr="00174B81">
          <w:rPr>
            <w:rFonts w:asciiTheme="majorBidi" w:hAnsiTheme="majorBidi" w:cstheme="majorBidi"/>
            <w:color w:val="000000" w:themeColor="text1"/>
            <w:sz w:val="28"/>
            <w:szCs w:val="28"/>
          </w:rPr>
          <w:t>muscle contractions</w:t>
        </w:r>
      </w:hyperlink>
      <w:r w:rsidR="00174B81" w:rsidRPr="00174B81">
        <w:rPr>
          <w:rFonts w:asciiTheme="majorBidi" w:hAnsiTheme="majorBidi" w:cstheme="majorBidi"/>
          <w:color w:val="000000" w:themeColor="text1"/>
          <w:sz w:val="28"/>
          <w:szCs w:val="28"/>
        </w:rPr>
        <w:t xml:space="preserve"> and </w:t>
      </w:r>
      <w:r w:rsidR="00174B81" w:rsidRPr="00174B81">
        <w:rPr>
          <w:rFonts w:asciiTheme="majorBidi" w:hAnsiTheme="majorBidi" w:cstheme="majorBidi"/>
          <w:sz w:val="28"/>
          <w:szCs w:val="28"/>
        </w:rPr>
        <w:t>affec</w:t>
      </w:r>
      <w:r w:rsidR="00174B81">
        <w:rPr>
          <w:rFonts w:asciiTheme="majorBidi" w:hAnsiTheme="majorBidi" w:cstheme="majorBidi"/>
          <w:sz w:val="28"/>
          <w:szCs w:val="28"/>
        </w:rPr>
        <w:t>t glandular</w:t>
      </w:r>
      <w:r w:rsidR="00FC60B5" w:rsidRPr="00174B81">
        <w:rPr>
          <w:rFonts w:asciiTheme="majorBidi" w:hAnsiTheme="majorBidi" w:cstheme="majorBidi"/>
          <w:sz w:val="28"/>
          <w:szCs w:val="28"/>
        </w:rPr>
        <w:t xml:space="preserve"> (output).</w:t>
      </w:r>
    </w:p>
    <w:p w:rsidR="00A725FA" w:rsidRDefault="00A725FA" w:rsidP="00A725FA">
      <w:pPr>
        <w:pStyle w:val="ListParagraph"/>
        <w:numPr>
          <w:ilvl w:val="0"/>
          <w:numId w:val="3"/>
        </w:numPr>
        <w:bidi w:val="0"/>
        <w:jc w:val="both"/>
        <w:rPr>
          <w:rFonts w:asciiTheme="majorBidi" w:hAnsiTheme="majorBidi" w:cstheme="majorBidi"/>
          <w:sz w:val="28"/>
          <w:szCs w:val="28"/>
        </w:rPr>
      </w:pPr>
      <w:r>
        <w:rPr>
          <w:rFonts w:asciiTheme="majorBidi" w:hAnsiTheme="majorBidi" w:cstheme="majorBidi"/>
          <w:b/>
          <w:bCs/>
          <w:sz w:val="28"/>
          <w:szCs w:val="28"/>
        </w:rPr>
        <w:t>Interneurons</w:t>
      </w:r>
      <w:r w:rsidRPr="00A725FA">
        <w:rPr>
          <w:rFonts w:asciiTheme="majorBidi" w:hAnsiTheme="majorBidi" w:cstheme="majorBidi"/>
          <w:sz w:val="28"/>
          <w:szCs w:val="28"/>
        </w:rPr>
        <w:t>:</w:t>
      </w:r>
      <w:r>
        <w:rPr>
          <w:rFonts w:asciiTheme="majorBidi" w:hAnsiTheme="majorBidi" w:cstheme="majorBidi"/>
          <w:sz w:val="28"/>
          <w:szCs w:val="28"/>
        </w:rPr>
        <w:t xml:space="preserve"> </w:t>
      </w:r>
      <w:r w:rsidR="006104D3">
        <w:rPr>
          <w:rFonts w:asciiTheme="majorBidi" w:hAnsiTheme="majorBidi" w:cstheme="majorBidi"/>
          <w:sz w:val="28"/>
          <w:szCs w:val="28"/>
        </w:rPr>
        <w:t>are communicating and integrating network between the sensory and motor neurons.</w:t>
      </w:r>
    </w:p>
    <w:p w:rsidR="006104D3" w:rsidRDefault="006104D3" w:rsidP="00876145">
      <w:pPr>
        <w:bidi w:val="0"/>
        <w:ind w:left="360"/>
        <w:jc w:val="both"/>
        <w:rPr>
          <w:rFonts w:asciiTheme="majorBidi" w:hAnsiTheme="majorBidi" w:cstheme="majorBidi"/>
          <w:sz w:val="28"/>
          <w:szCs w:val="28"/>
        </w:rPr>
      </w:pPr>
      <w:r w:rsidRPr="006104D3">
        <w:rPr>
          <w:rFonts w:asciiTheme="majorBidi" w:hAnsiTheme="majorBidi" w:cstheme="majorBidi"/>
          <w:sz w:val="28"/>
          <w:szCs w:val="28"/>
        </w:rPr>
        <w:t>Also the neurons are classified according to the number of processes which extended from the cell body.</w:t>
      </w:r>
    </w:p>
    <w:p w:rsidR="00023920" w:rsidRPr="00AC01F3" w:rsidRDefault="00023920" w:rsidP="00AC01F3">
      <w:pPr>
        <w:bidi w:val="0"/>
        <w:rPr>
          <w:rFonts w:ascii="Times New Roman" w:eastAsia="Times New Roman" w:hAnsi="Times New Roman" w:cs="Times New Roman"/>
          <w:sz w:val="24"/>
          <w:szCs w:val="24"/>
        </w:rPr>
      </w:pPr>
      <w:r w:rsidRPr="00023920">
        <w:rPr>
          <w:rFonts w:asciiTheme="majorBidi" w:hAnsiTheme="majorBidi" w:cstheme="majorBidi"/>
          <w:b/>
          <w:bCs/>
          <w:sz w:val="28"/>
          <w:szCs w:val="28"/>
        </w:rPr>
        <w:t>1- Unipolar neurons</w:t>
      </w:r>
      <w:r>
        <w:rPr>
          <w:rFonts w:asciiTheme="majorBidi" w:hAnsiTheme="majorBidi" w:cstheme="majorBidi"/>
          <w:b/>
          <w:bCs/>
          <w:sz w:val="28"/>
          <w:szCs w:val="28"/>
        </w:rPr>
        <w:t>:</w:t>
      </w:r>
      <w:r w:rsidR="00EC7BD9">
        <w:rPr>
          <w:rFonts w:asciiTheme="majorBidi" w:hAnsiTheme="majorBidi" w:cstheme="majorBidi"/>
          <w:sz w:val="28"/>
          <w:szCs w:val="28"/>
        </w:rPr>
        <w:t xml:space="preserve"> in which, </w:t>
      </w:r>
      <w:r w:rsidR="004A20A6" w:rsidRPr="00EC7BD9">
        <w:rPr>
          <w:rFonts w:asciiTheme="majorBidi" w:hAnsiTheme="majorBidi" w:cstheme="majorBidi"/>
          <w:sz w:val="28"/>
          <w:szCs w:val="28"/>
        </w:rPr>
        <w:t xml:space="preserve">single short process </w:t>
      </w:r>
      <w:r w:rsidR="00EC7BD9" w:rsidRPr="00EC7BD9">
        <w:rPr>
          <w:rFonts w:asciiTheme="majorBidi" w:hAnsiTheme="majorBidi" w:cstheme="majorBidi"/>
          <w:sz w:val="28"/>
          <w:szCs w:val="28"/>
        </w:rPr>
        <w:t>emerging from cell body</w:t>
      </w:r>
      <w:r w:rsidR="00EC7BD9">
        <w:rPr>
          <w:rFonts w:asciiTheme="majorBidi" w:hAnsiTheme="majorBidi" w:cstheme="majorBidi"/>
          <w:sz w:val="28"/>
          <w:szCs w:val="28"/>
        </w:rPr>
        <w:t>,</w:t>
      </w:r>
      <w:r w:rsidR="00AC01F3" w:rsidRPr="00AC01F3">
        <w:rPr>
          <w:rFonts w:ascii="Times New Roman" w:eastAsia="Times New Roman" w:hAnsi="Times New Roman" w:cs="Times New Roman"/>
          <w:sz w:val="24"/>
          <w:szCs w:val="24"/>
        </w:rPr>
        <w:t xml:space="preserve"> </w:t>
      </w:r>
      <w:r w:rsidR="00AC01F3" w:rsidRPr="00AC01F3">
        <w:rPr>
          <w:rFonts w:ascii="Times New Roman" w:eastAsia="Times New Roman" w:hAnsi="Times New Roman" w:cs="Times New Roman"/>
          <w:sz w:val="28"/>
          <w:szCs w:val="28"/>
        </w:rPr>
        <w:t>This single process gets divided into two branches</w:t>
      </w:r>
      <w:r w:rsidR="00AC01F3">
        <w:rPr>
          <w:rFonts w:ascii="Times New Roman" w:eastAsia="Times New Roman" w:hAnsi="Times New Roman" w:cs="Times New Roman"/>
          <w:sz w:val="24"/>
          <w:szCs w:val="24"/>
        </w:rPr>
        <w:t xml:space="preserve"> </w:t>
      </w:r>
      <w:r w:rsidR="00AC01F3" w:rsidRPr="00AC01F3">
        <w:rPr>
          <w:rFonts w:ascii="Times New Roman" w:eastAsia="Times New Roman" w:hAnsi="Times New Roman" w:cs="Times New Roman"/>
          <w:sz w:val="28"/>
          <w:szCs w:val="28"/>
        </w:rPr>
        <w:t>and functions as the axon, as well as the dendrites</w:t>
      </w:r>
      <w:r w:rsidR="00AC01F3" w:rsidRPr="00AC01F3">
        <w:rPr>
          <w:rFonts w:ascii="Times New Roman" w:eastAsia="Times New Roman" w:hAnsi="Times New Roman" w:cs="Times New Roman"/>
          <w:sz w:val="24"/>
          <w:szCs w:val="24"/>
        </w:rPr>
        <w:t>.</w:t>
      </w:r>
    </w:p>
    <w:p w:rsidR="00023920" w:rsidRPr="00876145" w:rsidRDefault="00023920" w:rsidP="00023920">
      <w:pPr>
        <w:bidi w:val="0"/>
        <w:jc w:val="both"/>
        <w:rPr>
          <w:rFonts w:asciiTheme="majorBidi" w:hAnsiTheme="majorBidi" w:cstheme="majorBidi"/>
          <w:sz w:val="28"/>
          <w:szCs w:val="28"/>
        </w:rPr>
      </w:pPr>
      <w:r>
        <w:rPr>
          <w:rFonts w:asciiTheme="majorBidi" w:hAnsiTheme="majorBidi" w:cstheme="majorBidi"/>
          <w:b/>
          <w:bCs/>
          <w:sz w:val="28"/>
          <w:szCs w:val="28"/>
        </w:rPr>
        <w:t xml:space="preserve">2- </w:t>
      </w:r>
      <w:r w:rsidRPr="00876145">
        <w:rPr>
          <w:rFonts w:asciiTheme="majorBidi" w:hAnsiTheme="majorBidi" w:cstheme="majorBidi"/>
          <w:b/>
          <w:bCs/>
          <w:sz w:val="28"/>
          <w:szCs w:val="28"/>
        </w:rPr>
        <w:t xml:space="preserve">Bipolar neurons: </w:t>
      </w:r>
      <w:r w:rsidRPr="00876145">
        <w:rPr>
          <w:rFonts w:asciiTheme="majorBidi" w:hAnsiTheme="majorBidi" w:cstheme="majorBidi"/>
          <w:sz w:val="28"/>
          <w:szCs w:val="28"/>
        </w:rPr>
        <w:t xml:space="preserve">With one dendrite and one axon. </w:t>
      </w:r>
    </w:p>
    <w:p w:rsidR="006104D3" w:rsidRPr="00876145" w:rsidRDefault="00023920" w:rsidP="00876145">
      <w:pPr>
        <w:bidi w:val="0"/>
        <w:jc w:val="both"/>
        <w:rPr>
          <w:rFonts w:asciiTheme="majorBidi" w:hAnsiTheme="majorBidi" w:cstheme="majorBidi"/>
          <w:sz w:val="28"/>
          <w:szCs w:val="28"/>
        </w:rPr>
      </w:pPr>
      <w:r>
        <w:rPr>
          <w:rFonts w:asciiTheme="majorBidi" w:hAnsiTheme="majorBidi" w:cstheme="majorBidi"/>
          <w:b/>
          <w:bCs/>
          <w:sz w:val="28"/>
          <w:szCs w:val="28"/>
        </w:rPr>
        <w:t>3</w:t>
      </w:r>
      <w:r w:rsidR="00876145">
        <w:rPr>
          <w:rFonts w:asciiTheme="majorBidi" w:hAnsiTheme="majorBidi" w:cstheme="majorBidi"/>
          <w:b/>
          <w:bCs/>
          <w:sz w:val="28"/>
          <w:szCs w:val="28"/>
        </w:rPr>
        <w:t xml:space="preserve">- </w:t>
      </w:r>
      <w:r w:rsidR="006104D3" w:rsidRPr="00876145">
        <w:rPr>
          <w:rFonts w:asciiTheme="majorBidi" w:hAnsiTheme="majorBidi" w:cstheme="majorBidi"/>
          <w:b/>
          <w:bCs/>
          <w:sz w:val="28"/>
          <w:szCs w:val="28"/>
        </w:rPr>
        <w:t>Multipolar</w:t>
      </w:r>
      <w:r w:rsidR="00976A57" w:rsidRPr="00876145">
        <w:rPr>
          <w:rFonts w:asciiTheme="majorBidi" w:hAnsiTheme="majorBidi" w:cstheme="majorBidi"/>
          <w:b/>
          <w:bCs/>
          <w:sz w:val="28"/>
          <w:szCs w:val="28"/>
        </w:rPr>
        <w:t xml:space="preserve"> neurons</w:t>
      </w:r>
      <w:r w:rsidR="006104D3" w:rsidRPr="00876145">
        <w:rPr>
          <w:rFonts w:asciiTheme="majorBidi" w:hAnsiTheme="majorBidi" w:cstheme="majorBidi"/>
          <w:b/>
          <w:bCs/>
          <w:sz w:val="28"/>
          <w:szCs w:val="28"/>
        </w:rPr>
        <w:t>:</w:t>
      </w:r>
      <w:r w:rsidR="006104D3" w:rsidRPr="00876145">
        <w:rPr>
          <w:rFonts w:asciiTheme="majorBidi" w:hAnsiTheme="majorBidi" w:cstheme="majorBidi"/>
          <w:sz w:val="28"/>
          <w:szCs w:val="28"/>
        </w:rPr>
        <w:t xml:space="preserve"> Which hav</w:t>
      </w:r>
      <w:r w:rsidR="00876145" w:rsidRPr="00876145">
        <w:rPr>
          <w:rFonts w:asciiTheme="majorBidi" w:hAnsiTheme="majorBidi" w:cstheme="majorBidi"/>
          <w:sz w:val="28"/>
          <w:szCs w:val="28"/>
        </w:rPr>
        <w:t>e more than two cell processes,</w:t>
      </w:r>
      <w:r w:rsidR="00C6700D">
        <w:rPr>
          <w:rFonts w:asciiTheme="majorBidi" w:hAnsiTheme="majorBidi" w:cstheme="majorBidi"/>
          <w:sz w:val="28"/>
          <w:szCs w:val="28"/>
        </w:rPr>
        <w:t xml:space="preserve"> </w:t>
      </w:r>
      <w:r w:rsidR="006104D3" w:rsidRPr="00876145">
        <w:rPr>
          <w:rFonts w:asciiTheme="majorBidi" w:hAnsiTheme="majorBidi" w:cstheme="majorBidi"/>
          <w:sz w:val="28"/>
          <w:szCs w:val="28"/>
        </w:rPr>
        <w:t>one process being</w:t>
      </w:r>
      <w:r w:rsidR="00976A57" w:rsidRPr="00876145">
        <w:rPr>
          <w:rFonts w:asciiTheme="majorBidi" w:hAnsiTheme="majorBidi" w:cstheme="majorBidi"/>
          <w:sz w:val="28"/>
          <w:szCs w:val="28"/>
        </w:rPr>
        <w:t xml:space="preserve"> the axon and the others </w:t>
      </w:r>
      <w:proofErr w:type="gramStart"/>
      <w:r w:rsidR="00976A57" w:rsidRPr="00876145">
        <w:rPr>
          <w:rFonts w:asciiTheme="majorBidi" w:hAnsiTheme="majorBidi" w:cstheme="majorBidi"/>
          <w:sz w:val="28"/>
          <w:szCs w:val="28"/>
        </w:rPr>
        <w:t>dendrites.</w:t>
      </w:r>
      <w:proofErr w:type="gramEnd"/>
    </w:p>
    <w:p w:rsidR="006104D3" w:rsidRDefault="00023920" w:rsidP="00876145">
      <w:pPr>
        <w:bidi w:val="0"/>
        <w:jc w:val="both"/>
        <w:rPr>
          <w:rFonts w:asciiTheme="majorBidi" w:hAnsiTheme="majorBidi" w:cstheme="majorBidi"/>
          <w:b/>
          <w:bCs/>
          <w:sz w:val="28"/>
          <w:szCs w:val="28"/>
        </w:rPr>
      </w:pPr>
      <w:r>
        <w:rPr>
          <w:rFonts w:asciiTheme="majorBidi" w:hAnsiTheme="majorBidi" w:cstheme="majorBidi"/>
          <w:b/>
          <w:bCs/>
          <w:sz w:val="28"/>
          <w:szCs w:val="28"/>
        </w:rPr>
        <w:lastRenderedPageBreak/>
        <w:t>4</w:t>
      </w:r>
      <w:r w:rsidR="00876145">
        <w:rPr>
          <w:rFonts w:asciiTheme="majorBidi" w:hAnsiTheme="majorBidi" w:cstheme="majorBidi"/>
          <w:b/>
          <w:bCs/>
          <w:sz w:val="28"/>
          <w:szCs w:val="28"/>
        </w:rPr>
        <w:t xml:space="preserve">- </w:t>
      </w:r>
      <w:proofErr w:type="spellStart"/>
      <w:r w:rsidR="006104D3" w:rsidRPr="00876145">
        <w:rPr>
          <w:rFonts w:asciiTheme="majorBidi" w:hAnsiTheme="majorBidi" w:cstheme="majorBidi"/>
          <w:b/>
          <w:bCs/>
          <w:sz w:val="28"/>
          <w:szCs w:val="28"/>
        </w:rPr>
        <w:t>Pseudounipolar</w:t>
      </w:r>
      <w:proofErr w:type="spellEnd"/>
      <w:r w:rsidR="00976A57" w:rsidRPr="00876145">
        <w:rPr>
          <w:rFonts w:asciiTheme="majorBidi" w:hAnsiTheme="majorBidi" w:cstheme="majorBidi"/>
          <w:b/>
          <w:bCs/>
          <w:sz w:val="28"/>
          <w:szCs w:val="28"/>
        </w:rPr>
        <w:t xml:space="preserve"> neurons</w:t>
      </w:r>
      <w:r w:rsidR="006104D3" w:rsidRPr="00876145">
        <w:rPr>
          <w:rFonts w:asciiTheme="majorBidi" w:hAnsiTheme="majorBidi" w:cstheme="majorBidi"/>
          <w:b/>
          <w:bCs/>
          <w:sz w:val="28"/>
          <w:szCs w:val="28"/>
        </w:rPr>
        <w:t>:</w:t>
      </w:r>
      <w:r w:rsidR="00976A57" w:rsidRPr="00876145">
        <w:rPr>
          <w:rFonts w:asciiTheme="majorBidi" w:hAnsiTheme="majorBidi" w:cstheme="majorBidi"/>
          <w:b/>
          <w:bCs/>
          <w:sz w:val="28"/>
          <w:szCs w:val="28"/>
        </w:rPr>
        <w:t xml:space="preserve"> </w:t>
      </w:r>
      <w:r w:rsidR="00976A57" w:rsidRPr="00876145">
        <w:rPr>
          <w:rFonts w:asciiTheme="majorBidi" w:hAnsiTheme="majorBidi" w:cstheme="majorBidi"/>
          <w:sz w:val="28"/>
          <w:szCs w:val="28"/>
        </w:rPr>
        <w:t>Which have a single process</w:t>
      </w:r>
      <w:r w:rsidR="00876145" w:rsidRPr="00876145">
        <w:rPr>
          <w:rFonts w:asciiTheme="majorBidi" w:hAnsiTheme="majorBidi" w:cstheme="majorBidi"/>
          <w:sz w:val="28"/>
          <w:szCs w:val="28"/>
        </w:rPr>
        <w:t xml:space="preserve"> that is close to the cell body and divides into two branches, the process then form T-shape, with one branch extending to a peripheral ending and the other toward the central nervous </w:t>
      </w:r>
      <w:proofErr w:type="gramStart"/>
      <w:r w:rsidR="00876145" w:rsidRPr="00876145">
        <w:rPr>
          <w:rFonts w:asciiTheme="majorBidi" w:hAnsiTheme="majorBidi" w:cstheme="majorBidi"/>
          <w:sz w:val="28"/>
          <w:szCs w:val="28"/>
        </w:rPr>
        <w:t>system.</w:t>
      </w:r>
      <w:proofErr w:type="gramEnd"/>
      <w:r w:rsidR="00887DE9" w:rsidRPr="00887DE9">
        <w:rPr>
          <w:noProof/>
        </w:rPr>
        <w:t xml:space="preserve"> </w:t>
      </w:r>
    </w:p>
    <w:p w:rsidR="00887DE9" w:rsidRDefault="00887DE9" w:rsidP="00887DE9">
      <w:pPr>
        <w:bidi w:val="0"/>
        <w:jc w:val="both"/>
        <w:rPr>
          <w:rFonts w:asciiTheme="majorBidi" w:hAnsiTheme="majorBidi" w:cstheme="majorBidi"/>
          <w:b/>
          <w:bCs/>
          <w:sz w:val="28"/>
          <w:szCs w:val="28"/>
        </w:rPr>
      </w:pPr>
    </w:p>
    <w:p w:rsidR="00887DE9" w:rsidRDefault="00887DE9" w:rsidP="00876145">
      <w:pPr>
        <w:bidi w:val="0"/>
        <w:jc w:val="both"/>
        <w:rPr>
          <w:rFonts w:asciiTheme="majorBidi" w:hAnsiTheme="majorBidi" w:cstheme="majorBidi"/>
          <w:b/>
          <w:bCs/>
          <w:sz w:val="28"/>
          <w:szCs w:val="28"/>
        </w:rPr>
      </w:pPr>
    </w:p>
    <w:p w:rsidR="00887DE9" w:rsidRDefault="00887DE9" w:rsidP="00887DE9">
      <w:pPr>
        <w:bidi w:val="0"/>
        <w:jc w:val="both"/>
        <w:rPr>
          <w:rFonts w:asciiTheme="majorBidi" w:hAnsiTheme="majorBidi" w:cstheme="majorBidi"/>
          <w:b/>
          <w:bCs/>
          <w:sz w:val="28"/>
          <w:szCs w:val="28"/>
        </w:rPr>
      </w:pPr>
      <w:r>
        <w:rPr>
          <w:noProof/>
        </w:rPr>
        <w:drawing>
          <wp:inline distT="0" distB="0" distL="0" distR="0" wp14:anchorId="3A80A4F0" wp14:editId="74444FE5">
            <wp:extent cx="5438774" cy="2114550"/>
            <wp:effectExtent l="0" t="0" r="0" b="0"/>
            <wp:docPr id="4" name="Picture 2" descr="https://upload.wikimedia.org/wikipedia/commons/thumb/9/92/Neurons_uni_bi_multi_pseudouni.svg/220px-Neurons_uni_bi_multi_pseudoun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upload.wikimedia.org/wikipedia/commons/thumb/9/92/Neurons_uni_bi_multi_pseudouni.svg/220px-Neurons_uni_bi_multi_pseudouni.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777" cy="2114551"/>
                    </a:xfrm>
                    <a:prstGeom prst="rect">
                      <a:avLst/>
                    </a:prstGeom>
                    <a:noFill/>
                    <a:extLst/>
                  </pic:spPr>
                </pic:pic>
              </a:graphicData>
            </a:graphic>
          </wp:inline>
        </w:drawing>
      </w:r>
    </w:p>
    <w:p w:rsidR="00887DE9" w:rsidRDefault="00887DE9" w:rsidP="00887DE9">
      <w:pPr>
        <w:bidi w:val="0"/>
        <w:jc w:val="both"/>
        <w:rPr>
          <w:rFonts w:asciiTheme="majorBidi" w:hAnsiTheme="majorBidi" w:cstheme="majorBidi"/>
          <w:b/>
          <w:bCs/>
          <w:sz w:val="28"/>
          <w:szCs w:val="28"/>
        </w:rPr>
      </w:pPr>
    </w:p>
    <w:p w:rsidR="00876145" w:rsidRDefault="00876145" w:rsidP="00887DE9">
      <w:pPr>
        <w:bidi w:val="0"/>
        <w:jc w:val="both"/>
        <w:rPr>
          <w:rFonts w:asciiTheme="majorBidi" w:hAnsiTheme="majorBidi" w:cstheme="majorBidi"/>
          <w:b/>
          <w:bCs/>
          <w:sz w:val="28"/>
          <w:szCs w:val="28"/>
        </w:rPr>
      </w:pPr>
      <w:r>
        <w:rPr>
          <w:rFonts w:asciiTheme="majorBidi" w:hAnsiTheme="majorBidi" w:cstheme="majorBidi"/>
          <w:b/>
          <w:bCs/>
          <w:sz w:val="28"/>
          <w:szCs w:val="28"/>
        </w:rPr>
        <w:t>Glia cells:</w:t>
      </w:r>
    </w:p>
    <w:p w:rsidR="00876145" w:rsidRDefault="00876F81" w:rsidP="00876145">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876145">
        <w:rPr>
          <w:rFonts w:asciiTheme="majorBidi" w:hAnsiTheme="majorBidi" w:cstheme="majorBidi"/>
          <w:sz w:val="28"/>
          <w:szCs w:val="28"/>
        </w:rPr>
        <w:t>They are other type of cell found in nervous tissue which consider as supporting cells and surround both cell bodi</w:t>
      </w:r>
      <w:r>
        <w:rPr>
          <w:rFonts w:asciiTheme="majorBidi" w:hAnsiTheme="majorBidi" w:cstheme="majorBidi"/>
          <w:sz w:val="28"/>
          <w:szCs w:val="28"/>
        </w:rPr>
        <w:t>es and their axonal and dendrit</w:t>
      </w:r>
      <w:r w:rsidR="00876145">
        <w:rPr>
          <w:rFonts w:asciiTheme="majorBidi" w:hAnsiTheme="majorBidi" w:cstheme="majorBidi"/>
          <w:sz w:val="28"/>
          <w:szCs w:val="28"/>
        </w:rPr>
        <w:t>e</w:t>
      </w:r>
      <w:r>
        <w:rPr>
          <w:rFonts w:asciiTheme="majorBidi" w:hAnsiTheme="majorBidi" w:cstheme="majorBidi"/>
          <w:sz w:val="28"/>
          <w:szCs w:val="28"/>
        </w:rPr>
        <w:t>s</w:t>
      </w:r>
      <w:r w:rsidR="00876145">
        <w:rPr>
          <w:rFonts w:asciiTheme="majorBidi" w:hAnsiTheme="majorBidi" w:cstheme="majorBidi"/>
          <w:sz w:val="28"/>
          <w:szCs w:val="28"/>
        </w:rPr>
        <w:t xml:space="preserve"> processes that occupy the </w:t>
      </w:r>
      <w:proofErr w:type="spellStart"/>
      <w:r w:rsidR="00876145">
        <w:rPr>
          <w:rFonts w:asciiTheme="majorBidi" w:hAnsiTheme="majorBidi" w:cstheme="majorBidi"/>
          <w:sz w:val="28"/>
          <w:szCs w:val="28"/>
        </w:rPr>
        <w:t>inter</w:t>
      </w:r>
      <w:r w:rsidR="007817E9">
        <w:rPr>
          <w:rFonts w:asciiTheme="majorBidi" w:hAnsiTheme="majorBidi" w:cstheme="majorBidi"/>
          <w:sz w:val="28"/>
          <w:szCs w:val="28"/>
        </w:rPr>
        <w:t>neuronal</w:t>
      </w:r>
      <w:proofErr w:type="spellEnd"/>
      <w:r w:rsidR="007817E9">
        <w:rPr>
          <w:rFonts w:asciiTheme="majorBidi" w:hAnsiTheme="majorBidi" w:cstheme="majorBidi"/>
          <w:sz w:val="28"/>
          <w:szCs w:val="28"/>
        </w:rPr>
        <w:t xml:space="preserve"> space. There are six types of </w:t>
      </w:r>
      <w:r w:rsidR="00C6700D">
        <w:rPr>
          <w:rFonts w:asciiTheme="majorBidi" w:hAnsiTheme="majorBidi" w:cstheme="majorBidi"/>
          <w:sz w:val="28"/>
          <w:szCs w:val="28"/>
        </w:rPr>
        <w:t>glia</w:t>
      </w:r>
      <w:r w:rsidR="007817E9">
        <w:rPr>
          <w:rFonts w:asciiTheme="majorBidi" w:hAnsiTheme="majorBidi" w:cstheme="majorBidi"/>
          <w:sz w:val="28"/>
          <w:szCs w:val="28"/>
        </w:rPr>
        <w:t xml:space="preserve"> cells, four of them are found in the CNS and two are found in the PNS.</w:t>
      </w:r>
    </w:p>
    <w:p w:rsidR="007817E9" w:rsidRDefault="007817E9" w:rsidP="007817E9">
      <w:pPr>
        <w:bidi w:val="0"/>
        <w:jc w:val="both"/>
        <w:rPr>
          <w:rFonts w:asciiTheme="majorBidi" w:hAnsiTheme="majorBidi" w:cstheme="majorBidi"/>
          <w:sz w:val="28"/>
          <w:szCs w:val="28"/>
        </w:rPr>
      </w:pPr>
      <w:r>
        <w:rPr>
          <w:rFonts w:asciiTheme="majorBidi" w:hAnsiTheme="majorBidi" w:cstheme="majorBidi"/>
          <w:sz w:val="28"/>
          <w:szCs w:val="28"/>
        </w:rPr>
        <w:t>Glia cells of CNS which include the following:</w:t>
      </w:r>
    </w:p>
    <w:p w:rsidR="007817E9" w:rsidRDefault="007817E9" w:rsidP="007817E9">
      <w:pPr>
        <w:bidi w:val="0"/>
        <w:jc w:val="both"/>
        <w:rPr>
          <w:rFonts w:asciiTheme="majorBidi" w:hAnsiTheme="majorBidi" w:cstheme="majorBidi"/>
          <w:sz w:val="28"/>
          <w:szCs w:val="28"/>
        </w:rPr>
      </w:pPr>
      <w:r w:rsidRPr="004739CC">
        <w:rPr>
          <w:rFonts w:asciiTheme="majorBidi" w:hAnsiTheme="majorBidi" w:cstheme="majorBidi"/>
          <w:b/>
          <w:bCs/>
          <w:sz w:val="28"/>
          <w:szCs w:val="28"/>
        </w:rPr>
        <w:t xml:space="preserve">1- </w:t>
      </w:r>
      <w:proofErr w:type="spellStart"/>
      <w:r w:rsidRPr="004739CC">
        <w:rPr>
          <w:rFonts w:asciiTheme="majorBidi" w:hAnsiTheme="majorBidi" w:cstheme="majorBidi"/>
          <w:b/>
          <w:bCs/>
          <w:sz w:val="28"/>
          <w:szCs w:val="28"/>
        </w:rPr>
        <w:t>Oligodendrocytes</w:t>
      </w:r>
      <w:proofErr w:type="spellEnd"/>
      <w:r w:rsidR="00F2427C" w:rsidRPr="004739CC">
        <w:rPr>
          <w:rFonts w:asciiTheme="majorBidi" w:hAnsiTheme="majorBidi" w:cstheme="majorBidi"/>
          <w:b/>
          <w:bCs/>
          <w:sz w:val="28"/>
          <w:szCs w:val="28"/>
        </w:rPr>
        <w:t>:</w:t>
      </w:r>
      <w:r w:rsidR="00F2427C">
        <w:rPr>
          <w:rFonts w:asciiTheme="majorBidi" w:hAnsiTheme="majorBidi" w:cstheme="majorBidi"/>
          <w:sz w:val="28"/>
          <w:szCs w:val="28"/>
        </w:rPr>
        <w:t xml:space="preserve"> These</w:t>
      </w:r>
      <w:r w:rsidR="00E82851">
        <w:rPr>
          <w:rFonts w:asciiTheme="majorBidi" w:hAnsiTheme="majorBidi" w:cstheme="majorBidi"/>
          <w:sz w:val="28"/>
          <w:szCs w:val="28"/>
        </w:rPr>
        <w:t xml:space="preserve"> large glial</w:t>
      </w:r>
      <w:r w:rsidR="00F2427C">
        <w:rPr>
          <w:rFonts w:asciiTheme="majorBidi" w:hAnsiTheme="majorBidi" w:cstheme="majorBidi"/>
          <w:sz w:val="28"/>
          <w:szCs w:val="28"/>
        </w:rPr>
        <w:t xml:space="preserve"> cells produce the myelin sheath for surround the </w:t>
      </w:r>
      <w:proofErr w:type="gramStart"/>
      <w:r w:rsidR="00F2427C">
        <w:rPr>
          <w:rFonts w:asciiTheme="majorBidi" w:hAnsiTheme="majorBidi" w:cstheme="majorBidi"/>
          <w:sz w:val="28"/>
          <w:szCs w:val="28"/>
        </w:rPr>
        <w:t>axon</w:t>
      </w:r>
      <w:r w:rsidR="00CC1DF7">
        <w:rPr>
          <w:rFonts w:asciiTheme="majorBidi" w:hAnsiTheme="majorBidi" w:cstheme="majorBidi"/>
          <w:sz w:val="28"/>
          <w:szCs w:val="28"/>
        </w:rPr>
        <w:t xml:space="preserve"> </w:t>
      </w:r>
      <w:r w:rsidR="00F2427C">
        <w:rPr>
          <w:rFonts w:asciiTheme="majorBidi" w:hAnsiTheme="majorBidi" w:cstheme="majorBidi"/>
          <w:sz w:val="28"/>
          <w:szCs w:val="28"/>
        </w:rPr>
        <w:t xml:space="preserve"> and</w:t>
      </w:r>
      <w:proofErr w:type="gramEnd"/>
      <w:r w:rsidR="00F2427C">
        <w:rPr>
          <w:rFonts w:asciiTheme="majorBidi" w:hAnsiTheme="majorBidi" w:cstheme="majorBidi"/>
          <w:sz w:val="28"/>
          <w:szCs w:val="28"/>
        </w:rPr>
        <w:t xml:space="preserve"> provides the electrical insulation of neurons in CNS.</w:t>
      </w:r>
    </w:p>
    <w:p w:rsidR="004D3FF1" w:rsidRDefault="00F2427C" w:rsidP="00F2427C">
      <w:pPr>
        <w:bidi w:val="0"/>
        <w:jc w:val="both"/>
        <w:rPr>
          <w:rFonts w:asciiTheme="majorBidi" w:hAnsiTheme="majorBidi" w:cstheme="majorBidi"/>
          <w:sz w:val="28"/>
          <w:szCs w:val="28"/>
        </w:rPr>
      </w:pPr>
      <w:r w:rsidRPr="001E4CEB">
        <w:rPr>
          <w:rFonts w:asciiTheme="majorBidi" w:hAnsiTheme="majorBidi" w:cstheme="majorBidi"/>
          <w:b/>
          <w:bCs/>
          <w:sz w:val="28"/>
          <w:szCs w:val="28"/>
        </w:rPr>
        <w:t>2- Microglia:</w:t>
      </w:r>
      <w:r>
        <w:rPr>
          <w:rFonts w:asciiTheme="majorBidi" w:hAnsiTheme="majorBidi" w:cstheme="majorBidi"/>
          <w:sz w:val="28"/>
          <w:szCs w:val="28"/>
        </w:rPr>
        <w:t xml:space="preserve"> Small elongated cells with short irregular </w:t>
      </w:r>
      <w:r w:rsidR="00CC1DF7">
        <w:rPr>
          <w:rFonts w:asciiTheme="majorBidi" w:hAnsiTheme="majorBidi" w:cstheme="majorBidi"/>
          <w:sz w:val="28"/>
          <w:szCs w:val="28"/>
        </w:rPr>
        <w:t>processes;</w:t>
      </w:r>
      <w:r>
        <w:rPr>
          <w:rFonts w:asciiTheme="majorBidi" w:hAnsiTheme="majorBidi" w:cstheme="majorBidi"/>
          <w:sz w:val="28"/>
          <w:szCs w:val="28"/>
        </w:rPr>
        <w:t xml:space="preserve"> they are derived in bone marrow, their function</w:t>
      </w:r>
      <w:r w:rsidR="004D3FF1">
        <w:rPr>
          <w:rFonts w:asciiTheme="majorBidi" w:hAnsiTheme="majorBidi" w:cstheme="majorBidi"/>
          <w:sz w:val="28"/>
          <w:szCs w:val="28"/>
        </w:rPr>
        <w:t xml:space="preserve"> as macrophages in CNS.</w:t>
      </w:r>
    </w:p>
    <w:p w:rsidR="00F2427C" w:rsidRDefault="00B530F1" w:rsidP="004D3FF1">
      <w:pPr>
        <w:bidi w:val="0"/>
        <w:jc w:val="both"/>
        <w:rPr>
          <w:rFonts w:asciiTheme="majorBidi" w:hAnsiTheme="majorBidi" w:cstheme="majorBidi"/>
          <w:sz w:val="28"/>
          <w:szCs w:val="28"/>
        </w:rPr>
      </w:pPr>
      <w:r>
        <w:rPr>
          <w:rFonts w:asciiTheme="majorBidi" w:hAnsiTheme="majorBidi" w:cstheme="majorBidi"/>
          <w:b/>
          <w:bCs/>
          <w:sz w:val="28"/>
          <w:szCs w:val="28"/>
        </w:rPr>
        <w:t>3-</w:t>
      </w:r>
      <w:r w:rsidR="004D7DFE" w:rsidRPr="004739CC">
        <w:rPr>
          <w:rFonts w:asciiTheme="majorBidi" w:hAnsiTheme="majorBidi" w:cstheme="majorBidi"/>
          <w:b/>
          <w:bCs/>
          <w:sz w:val="28"/>
          <w:szCs w:val="28"/>
        </w:rPr>
        <w:t>Astrocyte:</w:t>
      </w:r>
      <w:r w:rsidR="004D7DFE">
        <w:rPr>
          <w:rFonts w:asciiTheme="majorBidi" w:hAnsiTheme="majorBidi" w:cstheme="majorBidi"/>
          <w:sz w:val="28"/>
          <w:szCs w:val="28"/>
        </w:rPr>
        <w:t xml:space="preserve"> They are sta</w:t>
      </w:r>
      <w:r w:rsidR="004D3FF1">
        <w:rPr>
          <w:rFonts w:asciiTheme="majorBidi" w:hAnsiTheme="majorBidi" w:cstheme="majorBidi"/>
          <w:sz w:val="28"/>
          <w:szCs w:val="28"/>
        </w:rPr>
        <w:t>r-shaped cells with multiple radiating processes, astrocyte with few long process</w:t>
      </w:r>
      <w:r w:rsidR="004D7DFE">
        <w:rPr>
          <w:rFonts w:asciiTheme="majorBidi" w:hAnsiTheme="majorBidi" w:cstheme="majorBidi"/>
          <w:sz w:val="28"/>
          <w:szCs w:val="28"/>
        </w:rPr>
        <w:t xml:space="preserve">es are called fibrous astrocyte and are located in the white matter, while the astrocyte with many short-branched processes are found in gray matter. Astrocyte bind neurons to </w:t>
      </w:r>
      <w:r w:rsidR="004D7DFE">
        <w:rPr>
          <w:rFonts w:asciiTheme="majorBidi" w:hAnsiTheme="majorBidi" w:cstheme="majorBidi"/>
          <w:sz w:val="28"/>
          <w:szCs w:val="28"/>
        </w:rPr>
        <w:lastRenderedPageBreak/>
        <w:t xml:space="preserve">capillaries and to the </w:t>
      </w:r>
      <w:proofErr w:type="spellStart"/>
      <w:r w:rsidR="004D7DFE">
        <w:rPr>
          <w:rFonts w:asciiTheme="majorBidi" w:hAnsiTheme="majorBidi" w:cstheme="majorBidi"/>
          <w:sz w:val="28"/>
          <w:szCs w:val="28"/>
        </w:rPr>
        <w:t>pia</w:t>
      </w:r>
      <w:proofErr w:type="spellEnd"/>
      <w:r w:rsidR="004D7DFE">
        <w:rPr>
          <w:rFonts w:asciiTheme="majorBidi" w:hAnsiTheme="majorBidi" w:cstheme="majorBidi"/>
          <w:sz w:val="28"/>
          <w:szCs w:val="28"/>
        </w:rPr>
        <w:t xml:space="preserve"> matter for the controlling of the transfer molecules and ions from the blood to the neurons.</w:t>
      </w:r>
      <w:r w:rsidR="00F2427C">
        <w:rPr>
          <w:rFonts w:asciiTheme="majorBidi" w:hAnsiTheme="majorBidi" w:cstheme="majorBidi"/>
          <w:sz w:val="28"/>
          <w:szCs w:val="28"/>
        </w:rPr>
        <w:t xml:space="preserve"> </w:t>
      </w:r>
    </w:p>
    <w:p w:rsidR="00324BC4" w:rsidRDefault="004D7DFE" w:rsidP="004D7DFE">
      <w:pPr>
        <w:bidi w:val="0"/>
        <w:jc w:val="both"/>
        <w:rPr>
          <w:rFonts w:asciiTheme="majorBidi" w:hAnsiTheme="majorBidi" w:cstheme="majorBidi"/>
          <w:sz w:val="28"/>
          <w:szCs w:val="28"/>
        </w:rPr>
      </w:pPr>
      <w:r w:rsidRPr="004739CC">
        <w:rPr>
          <w:rFonts w:asciiTheme="majorBidi" w:hAnsiTheme="majorBidi" w:cstheme="majorBidi"/>
          <w:b/>
          <w:bCs/>
          <w:sz w:val="28"/>
          <w:szCs w:val="28"/>
        </w:rPr>
        <w:t>4- Ependymal cell</w:t>
      </w:r>
      <w:r w:rsidR="00324BC4" w:rsidRPr="004739CC">
        <w:rPr>
          <w:rFonts w:asciiTheme="majorBidi" w:hAnsiTheme="majorBidi" w:cstheme="majorBidi"/>
          <w:b/>
          <w:bCs/>
          <w:sz w:val="28"/>
          <w:szCs w:val="28"/>
        </w:rPr>
        <w:t>s</w:t>
      </w:r>
      <w:r w:rsidRPr="004739CC">
        <w:rPr>
          <w:rFonts w:asciiTheme="majorBidi" w:hAnsiTheme="majorBidi" w:cstheme="majorBidi"/>
          <w:b/>
          <w:bCs/>
          <w:sz w:val="28"/>
          <w:szCs w:val="28"/>
        </w:rPr>
        <w:t>:</w:t>
      </w:r>
      <w:r w:rsidR="00324BC4">
        <w:rPr>
          <w:rFonts w:asciiTheme="majorBidi" w:hAnsiTheme="majorBidi" w:cstheme="majorBidi"/>
          <w:sz w:val="28"/>
          <w:szCs w:val="28"/>
        </w:rPr>
        <w:t xml:space="preserve"> They are columnar epithelial cells lining the ventricles of the brain and central canal of the spinal cord, ependymal cells facilitates the movement of cerebrospinal fluid.</w:t>
      </w:r>
    </w:p>
    <w:p w:rsidR="00324BC4" w:rsidRDefault="00324BC4" w:rsidP="00324BC4">
      <w:pPr>
        <w:bidi w:val="0"/>
        <w:jc w:val="both"/>
        <w:rPr>
          <w:rFonts w:asciiTheme="majorBidi" w:hAnsiTheme="majorBidi" w:cstheme="majorBidi"/>
          <w:sz w:val="28"/>
          <w:szCs w:val="28"/>
        </w:rPr>
      </w:pPr>
      <w:r>
        <w:rPr>
          <w:rFonts w:asciiTheme="majorBidi" w:hAnsiTheme="majorBidi" w:cstheme="majorBidi"/>
          <w:sz w:val="28"/>
          <w:szCs w:val="28"/>
        </w:rPr>
        <w:t>Glia cells of PNS which include the following:</w:t>
      </w:r>
    </w:p>
    <w:p w:rsidR="003E394E" w:rsidRDefault="00324BC4" w:rsidP="00324BC4">
      <w:pPr>
        <w:bidi w:val="0"/>
        <w:jc w:val="both"/>
        <w:rPr>
          <w:rFonts w:asciiTheme="majorBidi" w:hAnsiTheme="majorBidi" w:cstheme="majorBidi"/>
          <w:sz w:val="28"/>
          <w:szCs w:val="28"/>
        </w:rPr>
      </w:pPr>
      <w:r w:rsidRPr="004739CC">
        <w:rPr>
          <w:rFonts w:asciiTheme="majorBidi" w:hAnsiTheme="majorBidi" w:cstheme="majorBidi"/>
          <w:b/>
          <w:bCs/>
          <w:sz w:val="28"/>
          <w:szCs w:val="28"/>
        </w:rPr>
        <w:t>1- Schwann cells</w:t>
      </w:r>
      <w:r>
        <w:rPr>
          <w:rFonts w:asciiTheme="majorBidi" w:hAnsiTheme="majorBidi" w:cstheme="majorBidi"/>
          <w:sz w:val="28"/>
          <w:szCs w:val="28"/>
        </w:rPr>
        <w:t xml:space="preserve">: </w:t>
      </w:r>
      <w:r w:rsidR="003E394E">
        <w:rPr>
          <w:rFonts w:asciiTheme="majorBidi" w:hAnsiTheme="majorBidi" w:cstheme="majorBidi"/>
          <w:sz w:val="28"/>
          <w:szCs w:val="28"/>
        </w:rPr>
        <w:t xml:space="preserve">These cells have the same function as </w:t>
      </w:r>
      <w:proofErr w:type="spellStart"/>
      <w:r w:rsidR="003E394E">
        <w:rPr>
          <w:rFonts w:asciiTheme="majorBidi" w:hAnsiTheme="majorBidi" w:cstheme="majorBidi"/>
          <w:sz w:val="28"/>
          <w:szCs w:val="28"/>
        </w:rPr>
        <w:t>oligodendrocytes</w:t>
      </w:r>
      <w:proofErr w:type="spellEnd"/>
      <w:r w:rsidR="003E394E">
        <w:rPr>
          <w:rFonts w:asciiTheme="majorBidi" w:hAnsiTheme="majorBidi" w:cstheme="majorBidi"/>
          <w:sz w:val="28"/>
          <w:szCs w:val="28"/>
        </w:rPr>
        <w:t xml:space="preserve"> but are located around axon in the PNS. Schwann cell forms myelin around a segment of one axon, in contrast to the ability of </w:t>
      </w:r>
      <w:proofErr w:type="spellStart"/>
      <w:r w:rsidR="003E394E">
        <w:rPr>
          <w:rFonts w:asciiTheme="majorBidi" w:hAnsiTheme="majorBidi" w:cstheme="majorBidi"/>
          <w:sz w:val="28"/>
          <w:szCs w:val="28"/>
        </w:rPr>
        <w:t>oligodendrocytes</w:t>
      </w:r>
      <w:proofErr w:type="spellEnd"/>
      <w:r w:rsidR="003E394E">
        <w:rPr>
          <w:rFonts w:asciiTheme="majorBidi" w:hAnsiTheme="majorBidi" w:cstheme="majorBidi"/>
          <w:sz w:val="28"/>
          <w:szCs w:val="28"/>
        </w:rPr>
        <w:t xml:space="preserve"> to branch and serve more than one neuron and its processes.</w:t>
      </w:r>
    </w:p>
    <w:p w:rsidR="00A312CD" w:rsidRPr="00B8479C" w:rsidRDefault="003E394E" w:rsidP="00B8479C">
      <w:pPr>
        <w:bidi w:val="0"/>
        <w:jc w:val="both"/>
        <w:rPr>
          <w:rFonts w:asciiTheme="majorBidi" w:hAnsiTheme="majorBidi" w:cstheme="majorBidi"/>
          <w:sz w:val="28"/>
          <w:szCs w:val="28"/>
        </w:rPr>
      </w:pPr>
      <w:r w:rsidRPr="004739CC">
        <w:rPr>
          <w:rFonts w:asciiTheme="majorBidi" w:hAnsiTheme="majorBidi" w:cstheme="majorBidi"/>
          <w:b/>
          <w:bCs/>
          <w:sz w:val="28"/>
          <w:szCs w:val="28"/>
        </w:rPr>
        <w:t>2- Satellite cells</w:t>
      </w:r>
      <w:r w:rsidR="0080594F" w:rsidRPr="004739CC">
        <w:rPr>
          <w:rFonts w:asciiTheme="majorBidi" w:hAnsiTheme="majorBidi" w:cstheme="majorBidi"/>
          <w:b/>
          <w:bCs/>
          <w:sz w:val="28"/>
          <w:szCs w:val="28"/>
        </w:rPr>
        <w:t>:</w:t>
      </w:r>
      <w:r w:rsidR="0080594F">
        <w:rPr>
          <w:rFonts w:asciiTheme="majorBidi" w:hAnsiTheme="majorBidi" w:cstheme="majorBidi"/>
          <w:sz w:val="28"/>
          <w:szCs w:val="28"/>
        </w:rPr>
        <w:t xml:space="preserve"> They are found in sensory ganglia, their function similar to astrocyte expect in CNS.</w:t>
      </w:r>
      <w:r w:rsidR="004739CC">
        <w:rPr>
          <w:rFonts w:asciiTheme="majorBidi" w:hAnsiTheme="majorBidi" w:cstheme="majorBidi"/>
          <w:b/>
          <w:bCs/>
          <w:sz w:val="28"/>
          <w:szCs w:val="28"/>
        </w:rPr>
        <w:t xml:space="preserve">          </w:t>
      </w:r>
    </w:p>
    <w:p w:rsidR="00A312CD" w:rsidRDefault="00A312CD" w:rsidP="00A312CD">
      <w:pPr>
        <w:bidi w:val="0"/>
        <w:jc w:val="both"/>
        <w:rPr>
          <w:rFonts w:asciiTheme="majorBidi" w:hAnsiTheme="majorBidi" w:cstheme="majorBidi"/>
          <w:b/>
          <w:bCs/>
          <w:sz w:val="28"/>
          <w:szCs w:val="28"/>
        </w:rPr>
      </w:pPr>
    </w:p>
    <w:p w:rsidR="006929BB" w:rsidRPr="006929BB" w:rsidRDefault="00A312CD" w:rsidP="006929BB">
      <w:pPr>
        <w:bidi w:val="0"/>
        <w:jc w:val="both"/>
        <w:rPr>
          <w:rFonts w:asciiTheme="majorBidi" w:hAnsiTheme="majorBidi" w:cstheme="majorBidi"/>
          <w:b/>
          <w:bCs/>
          <w:sz w:val="28"/>
          <w:szCs w:val="28"/>
        </w:rPr>
      </w:pPr>
      <w:r>
        <w:rPr>
          <w:noProof/>
        </w:rPr>
        <w:drawing>
          <wp:inline distT="0" distB="0" distL="0" distR="0" wp14:anchorId="1EDA6CD1" wp14:editId="3C8D4B4B">
            <wp:extent cx="5267325" cy="3219450"/>
            <wp:effectExtent l="0" t="0" r="9525" b="0"/>
            <wp:docPr id="3" name="Picture 2" descr="https://upload.wikimedia.org/wikipedia/commons/thumb/a/a6/Blausen_0870_TypesofNeuroglia.png/800px-Blausen_0870_TypesofNeurog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upload.wikimedia.org/wikipedia/commons/thumb/a/a6/Blausen_0870_TypesofNeuroglia.png/800px-Blausen_0870_TypesofNeurogli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223719"/>
                    </a:xfrm>
                    <a:prstGeom prst="rect">
                      <a:avLst/>
                    </a:prstGeom>
                    <a:noFill/>
                    <a:extLst/>
                  </pic:spPr>
                </pic:pic>
              </a:graphicData>
            </a:graphic>
          </wp:inline>
        </w:drawing>
      </w:r>
      <w:r w:rsidR="002C2579" w:rsidRPr="002C2579">
        <w:rPr>
          <w:rFonts w:asciiTheme="majorBidi" w:hAnsiTheme="majorBidi" w:cstheme="majorBidi"/>
          <w:b/>
          <w:bCs/>
          <w:sz w:val="32"/>
          <w:szCs w:val="32"/>
        </w:rPr>
        <w:t xml:space="preserve">                                  </w:t>
      </w:r>
    </w:p>
    <w:p w:rsidR="00BB2224" w:rsidRDefault="006929BB" w:rsidP="00CC1DF7">
      <w:pPr>
        <w:bidi w:val="0"/>
        <w:jc w:val="both"/>
        <w:rPr>
          <w:rFonts w:asciiTheme="majorBidi" w:hAnsiTheme="majorBidi" w:cstheme="majorBidi"/>
          <w:b/>
          <w:bCs/>
          <w:sz w:val="32"/>
          <w:szCs w:val="32"/>
        </w:rPr>
      </w:pPr>
      <w:r>
        <w:rPr>
          <w:rFonts w:asciiTheme="majorBidi" w:hAnsiTheme="majorBidi" w:cstheme="majorBidi"/>
          <w:b/>
          <w:bCs/>
          <w:sz w:val="32"/>
          <w:szCs w:val="32"/>
        </w:rPr>
        <w:t xml:space="preserve">                                    </w:t>
      </w:r>
      <w:r w:rsidR="00F95A6F">
        <w:rPr>
          <w:rFonts w:asciiTheme="majorBidi" w:hAnsiTheme="majorBidi" w:cstheme="majorBidi"/>
          <w:b/>
          <w:bCs/>
          <w:sz w:val="32"/>
          <w:szCs w:val="32"/>
        </w:rPr>
        <w:t xml:space="preserve">  </w:t>
      </w:r>
    </w:p>
    <w:p w:rsidR="00BB2224" w:rsidRDefault="00BB2224" w:rsidP="00BB2224">
      <w:pPr>
        <w:bidi w:val="0"/>
        <w:jc w:val="both"/>
        <w:rPr>
          <w:rFonts w:asciiTheme="majorBidi" w:hAnsiTheme="majorBidi" w:cstheme="majorBidi"/>
          <w:b/>
          <w:bCs/>
          <w:sz w:val="32"/>
          <w:szCs w:val="32"/>
        </w:rPr>
      </w:pPr>
    </w:p>
    <w:p w:rsidR="00BB2224" w:rsidRDefault="00BB2224" w:rsidP="00BB2224">
      <w:pPr>
        <w:bidi w:val="0"/>
        <w:jc w:val="both"/>
        <w:rPr>
          <w:rFonts w:asciiTheme="majorBidi" w:hAnsiTheme="majorBidi" w:cstheme="majorBidi"/>
          <w:b/>
          <w:bCs/>
          <w:sz w:val="32"/>
          <w:szCs w:val="32"/>
        </w:rPr>
      </w:pPr>
    </w:p>
    <w:p w:rsidR="002C2579" w:rsidRDefault="00BB2224" w:rsidP="00BB2224">
      <w:pPr>
        <w:bidi w:val="0"/>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                                    </w:t>
      </w:r>
      <w:bookmarkStart w:id="0" w:name="_GoBack"/>
      <w:bookmarkEnd w:id="0"/>
      <w:r w:rsidR="00F95A6F">
        <w:rPr>
          <w:rFonts w:asciiTheme="majorBidi" w:hAnsiTheme="majorBidi" w:cstheme="majorBidi"/>
          <w:b/>
          <w:bCs/>
          <w:sz w:val="32"/>
          <w:szCs w:val="32"/>
        </w:rPr>
        <w:t xml:space="preserve"> </w:t>
      </w:r>
      <w:r w:rsidR="002C2579" w:rsidRPr="002C2579">
        <w:rPr>
          <w:rFonts w:asciiTheme="majorBidi" w:hAnsiTheme="majorBidi" w:cstheme="majorBidi"/>
          <w:b/>
          <w:bCs/>
          <w:sz w:val="32"/>
          <w:szCs w:val="32"/>
        </w:rPr>
        <w:t xml:space="preserve"> Spinal cord</w:t>
      </w:r>
    </w:p>
    <w:p w:rsidR="00633EBA" w:rsidRPr="00745B2A" w:rsidRDefault="00633EBA" w:rsidP="00745B2A">
      <w:pPr>
        <w:pStyle w:val="ListParagraph"/>
        <w:numPr>
          <w:ilvl w:val="0"/>
          <w:numId w:val="4"/>
        </w:numPr>
        <w:bidi w:val="0"/>
        <w:jc w:val="both"/>
        <w:rPr>
          <w:rFonts w:asciiTheme="majorBidi" w:hAnsiTheme="majorBidi" w:cstheme="majorBidi"/>
          <w:sz w:val="28"/>
          <w:szCs w:val="28"/>
        </w:rPr>
      </w:pPr>
      <w:r w:rsidRPr="00745B2A">
        <w:rPr>
          <w:rFonts w:asciiTheme="majorBidi" w:hAnsiTheme="majorBidi" w:cstheme="majorBidi"/>
          <w:sz w:val="28"/>
          <w:szCs w:val="28"/>
        </w:rPr>
        <w:t xml:space="preserve">The </w:t>
      </w:r>
      <w:r w:rsidR="00901C55" w:rsidRPr="00745B2A">
        <w:rPr>
          <w:rFonts w:asciiTheme="majorBidi" w:hAnsiTheme="majorBidi" w:cstheme="majorBidi"/>
          <w:sz w:val="28"/>
          <w:szCs w:val="28"/>
        </w:rPr>
        <w:t>cross section</w:t>
      </w:r>
      <w:r w:rsidRPr="00745B2A">
        <w:rPr>
          <w:rFonts w:asciiTheme="majorBidi" w:hAnsiTheme="majorBidi" w:cstheme="majorBidi"/>
          <w:sz w:val="28"/>
          <w:szCs w:val="28"/>
        </w:rPr>
        <w:t xml:space="preserve"> of spinal cord show regions of white matter</w:t>
      </w:r>
      <w:r w:rsidR="00A06E83" w:rsidRPr="00745B2A">
        <w:rPr>
          <w:rFonts w:asciiTheme="majorBidi" w:hAnsiTheme="majorBidi" w:cstheme="majorBidi"/>
          <w:sz w:val="28"/>
          <w:szCs w:val="28"/>
        </w:rPr>
        <w:t xml:space="preserve"> in peripheral</w:t>
      </w:r>
      <w:r w:rsidRPr="00745B2A">
        <w:rPr>
          <w:rFonts w:asciiTheme="majorBidi" w:hAnsiTheme="majorBidi" w:cstheme="majorBidi"/>
          <w:sz w:val="28"/>
          <w:szCs w:val="28"/>
        </w:rPr>
        <w:t xml:space="preserve"> and gray matter in the centra</w:t>
      </w:r>
      <w:r w:rsidR="00A06E83" w:rsidRPr="00745B2A">
        <w:rPr>
          <w:rFonts w:asciiTheme="majorBidi" w:hAnsiTheme="majorBidi" w:cstheme="majorBidi"/>
          <w:sz w:val="28"/>
          <w:szCs w:val="28"/>
        </w:rPr>
        <w:t>l, a</w:t>
      </w:r>
      <w:r w:rsidR="006C217E" w:rsidRPr="00745B2A">
        <w:rPr>
          <w:rFonts w:asciiTheme="majorBidi" w:hAnsiTheme="majorBidi" w:cstheme="majorBidi"/>
          <w:sz w:val="28"/>
          <w:szCs w:val="28"/>
        </w:rPr>
        <w:t>ssuming H-shap</w:t>
      </w:r>
      <w:r w:rsidR="00C6700D">
        <w:rPr>
          <w:rFonts w:asciiTheme="majorBidi" w:hAnsiTheme="majorBidi" w:cstheme="majorBidi"/>
          <w:sz w:val="28"/>
          <w:szCs w:val="28"/>
        </w:rPr>
        <w:t>e</w:t>
      </w:r>
      <w:r w:rsidR="006C217E" w:rsidRPr="00745B2A">
        <w:rPr>
          <w:rFonts w:asciiTheme="majorBidi" w:hAnsiTheme="majorBidi" w:cstheme="majorBidi"/>
          <w:sz w:val="28"/>
          <w:szCs w:val="28"/>
        </w:rPr>
        <w:t>.</w:t>
      </w:r>
    </w:p>
    <w:p w:rsidR="006C217E" w:rsidRPr="00745B2A" w:rsidRDefault="006C217E" w:rsidP="00745B2A">
      <w:pPr>
        <w:pStyle w:val="ListParagraph"/>
        <w:numPr>
          <w:ilvl w:val="0"/>
          <w:numId w:val="4"/>
        </w:numPr>
        <w:bidi w:val="0"/>
        <w:jc w:val="both"/>
        <w:rPr>
          <w:rFonts w:asciiTheme="majorBidi" w:hAnsiTheme="majorBidi" w:cstheme="majorBidi"/>
          <w:sz w:val="28"/>
          <w:szCs w:val="28"/>
        </w:rPr>
      </w:pPr>
      <w:r w:rsidRPr="00745B2A">
        <w:rPr>
          <w:rFonts w:asciiTheme="majorBidi" w:hAnsiTheme="majorBidi" w:cstheme="majorBidi"/>
          <w:sz w:val="28"/>
          <w:szCs w:val="28"/>
        </w:rPr>
        <w:t>Posteriorly, the cord is divided partially into right and left halves by the dorsal septum</w:t>
      </w:r>
      <w:r w:rsidR="00B82199" w:rsidRPr="00745B2A">
        <w:rPr>
          <w:rFonts w:asciiTheme="majorBidi" w:hAnsiTheme="majorBidi" w:cstheme="majorBidi"/>
          <w:sz w:val="28"/>
          <w:szCs w:val="28"/>
        </w:rPr>
        <w:t xml:space="preserve">, while, anteriorly, there is longitudinal cleft which called anterior median fissure. The central canal, which is a remnant of the lumen of the embryonic neural tube and line by ependymal cells.  </w:t>
      </w:r>
    </w:p>
    <w:p w:rsidR="00A06E83" w:rsidRDefault="00A06E83" w:rsidP="00745B2A">
      <w:pPr>
        <w:pStyle w:val="ListParagraph"/>
        <w:numPr>
          <w:ilvl w:val="0"/>
          <w:numId w:val="4"/>
        </w:numPr>
        <w:bidi w:val="0"/>
        <w:jc w:val="both"/>
        <w:rPr>
          <w:rFonts w:asciiTheme="majorBidi" w:hAnsiTheme="majorBidi" w:cstheme="majorBidi"/>
          <w:sz w:val="28"/>
          <w:szCs w:val="28"/>
        </w:rPr>
      </w:pPr>
      <w:r w:rsidRPr="00745B2A">
        <w:rPr>
          <w:rFonts w:asciiTheme="majorBidi" w:hAnsiTheme="majorBidi" w:cstheme="majorBidi"/>
          <w:sz w:val="28"/>
          <w:szCs w:val="28"/>
        </w:rPr>
        <w:t>The gray matter consists of neuronal bodies and abundant cell processes</w:t>
      </w:r>
      <w:r w:rsidR="006C217E" w:rsidRPr="00745B2A">
        <w:rPr>
          <w:rFonts w:asciiTheme="majorBidi" w:hAnsiTheme="majorBidi" w:cstheme="majorBidi"/>
          <w:sz w:val="28"/>
          <w:szCs w:val="28"/>
        </w:rPr>
        <w:t xml:space="preserve"> (axons and dendrites)</w:t>
      </w:r>
      <w:r w:rsidRPr="00745B2A">
        <w:rPr>
          <w:rFonts w:asciiTheme="majorBidi" w:hAnsiTheme="majorBidi" w:cstheme="majorBidi"/>
          <w:sz w:val="28"/>
          <w:szCs w:val="28"/>
        </w:rPr>
        <w:t xml:space="preserve">, while the white matter consists mainly of nerve fibers whose myelin sheath. </w:t>
      </w:r>
      <w:r w:rsidR="00B82199" w:rsidRPr="00745B2A">
        <w:rPr>
          <w:rFonts w:asciiTheme="majorBidi" w:hAnsiTheme="majorBidi" w:cstheme="majorBidi"/>
          <w:sz w:val="28"/>
          <w:szCs w:val="28"/>
        </w:rPr>
        <w:t xml:space="preserve">The spinal </w:t>
      </w:r>
      <w:r w:rsidR="00C6700D" w:rsidRPr="00745B2A">
        <w:rPr>
          <w:rFonts w:asciiTheme="majorBidi" w:hAnsiTheme="majorBidi" w:cstheme="majorBidi"/>
          <w:sz w:val="28"/>
          <w:szCs w:val="28"/>
        </w:rPr>
        <w:t>cord (and brain) is</w:t>
      </w:r>
      <w:r w:rsidR="00B82199" w:rsidRPr="00745B2A">
        <w:rPr>
          <w:rFonts w:asciiTheme="majorBidi" w:hAnsiTheme="majorBidi" w:cstheme="majorBidi"/>
          <w:sz w:val="28"/>
          <w:szCs w:val="28"/>
        </w:rPr>
        <w:t xml:space="preserve"> protected by three layers of tissue or membranes called</w:t>
      </w:r>
      <w:r w:rsidR="00745B2A">
        <w:rPr>
          <w:rFonts w:asciiTheme="majorBidi" w:hAnsiTheme="majorBidi" w:cstheme="majorBidi"/>
          <w:sz w:val="28"/>
          <w:szCs w:val="28"/>
        </w:rPr>
        <w:t xml:space="preserve"> meninges.</w:t>
      </w:r>
    </w:p>
    <w:p w:rsidR="00B82199" w:rsidRPr="004564B7" w:rsidRDefault="00745B2A" w:rsidP="004564B7">
      <w:pPr>
        <w:pStyle w:val="ListParagraph"/>
        <w:numPr>
          <w:ilvl w:val="0"/>
          <w:numId w:val="4"/>
        </w:numPr>
        <w:bidi w:val="0"/>
        <w:jc w:val="both"/>
        <w:rPr>
          <w:rFonts w:asciiTheme="majorBidi" w:hAnsiTheme="majorBidi" w:cstheme="majorBidi"/>
          <w:sz w:val="28"/>
          <w:szCs w:val="28"/>
        </w:rPr>
      </w:pPr>
      <w:r>
        <w:rPr>
          <w:rFonts w:asciiTheme="majorBidi" w:hAnsiTheme="majorBidi" w:cstheme="majorBidi"/>
          <w:sz w:val="28"/>
          <w:szCs w:val="28"/>
        </w:rPr>
        <w:t>Gray matter has a gray color because of the gray nuclei that comprises the cells</w:t>
      </w:r>
      <w:r w:rsidR="002E4538">
        <w:rPr>
          <w:rFonts w:asciiTheme="majorBidi" w:hAnsiTheme="majorBidi" w:cstheme="majorBidi"/>
          <w:sz w:val="28"/>
          <w:szCs w:val="28"/>
        </w:rPr>
        <w:t>, and myelin is responsible for the white appearance of the white matter.</w:t>
      </w:r>
    </w:p>
    <w:p w:rsidR="006929BB" w:rsidRDefault="006929BB" w:rsidP="006929BB">
      <w:pPr>
        <w:bidi w:val="0"/>
        <w:jc w:val="both"/>
        <w:rPr>
          <w:rFonts w:asciiTheme="majorBidi" w:hAnsiTheme="majorBidi" w:cstheme="majorBidi"/>
          <w:b/>
          <w:bCs/>
          <w:sz w:val="28"/>
          <w:szCs w:val="28"/>
        </w:rPr>
      </w:pPr>
      <w:r w:rsidRPr="004739CC">
        <w:rPr>
          <w:rFonts w:asciiTheme="majorBidi" w:hAnsiTheme="majorBidi" w:cstheme="majorBidi"/>
          <w:b/>
          <w:bCs/>
          <w:sz w:val="28"/>
          <w:szCs w:val="28"/>
        </w:rPr>
        <w:t>Meninges</w:t>
      </w:r>
    </w:p>
    <w:p w:rsidR="006929BB" w:rsidRDefault="006929BB" w:rsidP="006929BB">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4739CC">
        <w:rPr>
          <w:rFonts w:asciiTheme="majorBidi" w:hAnsiTheme="majorBidi" w:cstheme="majorBidi"/>
          <w:sz w:val="28"/>
          <w:szCs w:val="28"/>
        </w:rPr>
        <w:t>The skull</w:t>
      </w:r>
      <w:r>
        <w:rPr>
          <w:rFonts w:asciiTheme="majorBidi" w:hAnsiTheme="majorBidi" w:cstheme="majorBidi"/>
          <w:sz w:val="28"/>
          <w:szCs w:val="28"/>
        </w:rPr>
        <w:t xml:space="preserve"> and the vertebral column protect the central nervous system. It is also encased in membranes of connective tissue called the meninges. From the outer layer </w:t>
      </w:r>
      <w:proofErr w:type="spellStart"/>
      <w:r>
        <w:rPr>
          <w:rFonts w:asciiTheme="majorBidi" w:hAnsiTheme="majorBidi" w:cstheme="majorBidi"/>
          <w:sz w:val="28"/>
          <w:szCs w:val="28"/>
        </w:rPr>
        <w:t>dura</w:t>
      </w:r>
      <w:proofErr w:type="spellEnd"/>
      <w:r>
        <w:rPr>
          <w:rFonts w:asciiTheme="majorBidi" w:hAnsiTheme="majorBidi" w:cstheme="majorBidi"/>
          <w:sz w:val="28"/>
          <w:szCs w:val="28"/>
        </w:rPr>
        <w:t xml:space="preserve"> mater, arachnoid and </w:t>
      </w:r>
      <w:proofErr w:type="spellStart"/>
      <w:r>
        <w:rPr>
          <w:rFonts w:asciiTheme="majorBidi" w:hAnsiTheme="majorBidi" w:cstheme="majorBidi"/>
          <w:sz w:val="28"/>
          <w:szCs w:val="28"/>
        </w:rPr>
        <w:t>pia</w:t>
      </w:r>
      <w:proofErr w:type="spellEnd"/>
      <w:r>
        <w:rPr>
          <w:rFonts w:asciiTheme="majorBidi" w:hAnsiTheme="majorBidi" w:cstheme="majorBidi"/>
          <w:sz w:val="28"/>
          <w:szCs w:val="28"/>
        </w:rPr>
        <w:t xml:space="preserve"> matter.</w:t>
      </w:r>
    </w:p>
    <w:p w:rsidR="006929BB" w:rsidRDefault="006929BB" w:rsidP="006929BB">
      <w:pPr>
        <w:bidi w:val="0"/>
        <w:jc w:val="both"/>
        <w:rPr>
          <w:rFonts w:asciiTheme="majorBidi" w:hAnsiTheme="majorBidi" w:cstheme="majorBidi"/>
          <w:sz w:val="28"/>
          <w:szCs w:val="28"/>
        </w:rPr>
      </w:pPr>
      <w:r w:rsidRPr="002C2579">
        <w:rPr>
          <w:rFonts w:asciiTheme="majorBidi" w:hAnsiTheme="majorBidi" w:cstheme="majorBidi"/>
          <w:b/>
          <w:bCs/>
          <w:sz w:val="28"/>
          <w:szCs w:val="28"/>
        </w:rPr>
        <w:t>Dura matter:</w:t>
      </w:r>
      <w:r>
        <w:rPr>
          <w:rFonts w:asciiTheme="majorBidi" w:hAnsiTheme="majorBidi" w:cstheme="majorBidi"/>
          <w:sz w:val="28"/>
          <w:szCs w:val="28"/>
        </w:rPr>
        <w:t xml:space="preserve"> It envelops the spinal cord and separated it from the </w:t>
      </w:r>
      <w:proofErr w:type="spellStart"/>
      <w:r>
        <w:rPr>
          <w:rFonts w:asciiTheme="majorBidi" w:hAnsiTheme="majorBidi" w:cstheme="majorBidi"/>
          <w:sz w:val="28"/>
          <w:szCs w:val="28"/>
        </w:rPr>
        <w:t>periosteum</w:t>
      </w:r>
      <w:proofErr w:type="spellEnd"/>
      <w:r>
        <w:rPr>
          <w:rFonts w:asciiTheme="majorBidi" w:hAnsiTheme="majorBidi" w:cstheme="majorBidi"/>
          <w:sz w:val="28"/>
          <w:szCs w:val="28"/>
        </w:rPr>
        <w:t xml:space="preserve"> of the vertebrate.</w:t>
      </w:r>
    </w:p>
    <w:p w:rsidR="006929BB" w:rsidRDefault="006929BB" w:rsidP="006929BB">
      <w:pPr>
        <w:bidi w:val="0"/>
        <w:jc w:val="both"/>
        <w:rPr>
          <w:rFonts w:asciiTheme="majorBidi" w:hAnsiTheme="majorBidi" w:cstheme="majorBidi"/>
          <w:sz w:val="28"/>
          <w:szCs w:val="28"/>
        </w:rPr>
      </w:pPr>
      <w:r w:rsidRPr="002C2579">
        <w:rPr>
          <w:rFonts w:asciiTheme="majorBidi" w:hAnsiTheme="majorBidi" w:cstheme="majorBidi"/>
          <w:b/>
          <w:bCs/>
          <w:sz w:val="28"/>
          <w:szCs w:val="28"/>
        </w:rPr>
        <w:t>Arachnoid:</w:t>
      </w:r>
      <w:r>
        <w:rPr>
          <w:rFonts w:asciiTheme="majorBidi" w:hAnsiTheme="majorBidi" w:cstheme="majorBidi"/>
          <w:sz w:val="28"/>
          <w:szCs w:val="28"/>
        </w:rPr>
        <w:t xml:space="preserve"> It has two components, a layer in contact with </w:t>
      </w:r>
      <w:proofErr w:type="spellStart"/>
      <w:r>
        <w:rPr>
          <w:rFonts w:asciiTheme="majorBidi" w:hAnsiTheme="majorBidi" w:cstheme="majorBidi"/>
          <w:sz w:val="28"/>
          <w:szCs w:val="28"/>
        </w:rPr>
        <w:t>dura</w:t>
      </w:r>
      <w:proofErr w:type="spellEnd"/>
      <w:r>
        <w:rPr>
          <w:rFonts w:asciiTheme="majorBidi" w:hAnsiTheme="majorBidi" w:cstheme="majorBidi"/>
          <w:sz w:val="28"/>
          <w:szCs w:val="28"/>
        </w:rPr>
        <w:t xml:space="preserve"> matter and a system of </w:t>
      </w:r>
      <w:proofErr w:type="spellStart"/>
      <w:r>
        <w:rPr>
          <w:rFonts w:asciiTheme="majorBidi" w:hAnsiTheme="majorBidi" w:cstheme="majorBidi"/>
          <w:sz w:val="28"/>
          <w:szCs w:val="28"/>
        </w:rPr>
        <w:t>trbeculae</w:t>
      </w:r>
      <w:proofErr w:type="spellEnd"/>
      <w:r>
        <w:rPr>
          <w:rFonts w:asciiTheme="majorBidi" w:hAnsiTheme="majorBidi" w:cstheme="majorBidi"/>
          <w:sz w:val="28"/>
          <w:szCs w:val="28"/>
        </w:rPr>
        <w:t xml:space="preserve"> connecting the layer with the </w:t>
      </w:r>
      <w:proofErr w:type="spellStart"/>
      <w:r>
        <w:rPr>
          <w:rFonts w:asciiTheme="majorBidi" w:hAnsiTheme="majorBidi" w:cstheme="majorBidi"/>
          <w:sz w:val="28"/>
          <w:szCs w:val="28"/>
        </w:rPr>
        <w:t>pia</w:t>
      </w:r>
      <w:proofErr w:type="spellEnd"/>
      <w:r>
        <w:rPr>
          <w:rFonts w:asciiTheme="majorBidi" w:hAnsiTheme="majorBidi" w:cstheme="majorBidi"/>
          <w:sz w:val="28"/>
          <w:szCs w:val="28"/>
        </w:rPr>
        <w:t xml:space="preserve"> matter.</w:t>
      </w:r>
    </w:p>
    <w:p w:rsidR="004564B7" w:rsidRPr="004564B7" w:rsidRDefault="006929BB" w:rsidP="00E20A5B">
      <w:pPr>
        <w:bidi w:val="0"/>
        <w:jc w:val="both"/>
        <w:rPr>
          <w:rFonts w:asciiTheme="majorBidi" w:hAnsiTheme="majorBidi" w:cstheme="majorBidi"/>
          <w:sz w:val="28"/>
          <w:szCs w:val="28"/>
        </w:rPr>
      </w:pPr>
      <w:proofErr w:type="spellStart"/>
      <w:r w:rsidRPr="002C2579">
        <w:rPr>
          <w:rFonts w:asciiTheme="majorBidi" w:hAnsiTheme="majorBidi" w:cstheme="majorBidi"/>
          <w:b/>
          <w:bCs/>
          <w:sz w:val="28"/>
          <w:szCs w:val="28"/>
        </w:rPr>
        <w:t>Pia</w:t>
      </w:r>
      <w:proofErr w:type="spellEnd"/>
      <w:r w:rsidRPr="002C2579">
        <w:rPr>
          <w:rFonts w:asciiTheme="majorBidi" w:hAnsiTheme="majorBidi" w:cstheme="majorBidi"/>
          <w:b/>
          <w:bCs/>
          <w:sz w:val="28"/>
          <w:szCs w:val="28"/>
        </w:rPr>
        <w:t xml:space="preserve"> matter:</w:t>
      </w:r>
      <w:r>
        <w:rPr>
          <w:rFonts w:asciiTheme="majorBidi" w:hAnsiTheme="majorBidi" w:cstheme="majorBidi"/>
          <w:sz w:val="28"/>
          <w:szCs w:val="28"/>
        </w:rPr>
        <w:t xml:space="preserve"> It internal layer, which closely invests the brain and </w:t>
      </w:r>
      <w:r w:rsidR="00C6700D">
        <w:rPr>
          <w:rFonts w:asciiTheme="majorBidi" w:hAnsiTheme="majorBidi" w:cstheme="majorBidi"/>
          <w:sz w:val="28"/>
          <w:szCs w:val="28"/>
        </w:rPr>
        <w:t>spinal cord</w:t>
      </w:r>
      <w:r w:rsidR="00E20A5B">
        <w:rPr>
          <w:rFonts w:asciiTheme="majorBidi" w:hAnsiTheme="majorBidi" w:cstheme="majorBidi"/>
          <w:sz w:val="28"/>
          <w:szCs w:val="28"/>
        </w:rPr>
        <w:t>, it contain many blood vessels.</w:t>
      </w:r>
    </w:p>
    <w:p w:rsidR="00C6700D" w:rsidRDefault="00C6700D" w:rsidP="004564B7">
      <w:pPr>
        <w:bidi w:val="0"/>
        <w:rPr>
          <w:noProof/>
        </w:rPr>
      </w:pPr>
    </w:p>
    <w:p w:rsidR="00C6700D" w:rsidRDefault="00C6700D" w:rsidP="00C6700D">
      <w:pPr>
        <w:bidi w:val="0"/>
        <w:rPr>
          <w:noProof/>
        </w:rPr>
      </w:pPr>
    </w:p>
    <w:p w:rsidR="00C6700D" w:rsidRDefault="00C6700D" w:rsidP="00C6700D">
      <w:pPr>
        <w:bidi w:val="0"/>
        <w:rPr>
          <w:noProof/>
        </w:rPr>
      </w:pPr>
    </w:p>
    <w:p w:rsidR="00C6700D" w:rsidRDefault="00C6700D" w:rsidP="00C6700D">
      <w:pPr>
        <w:bidi w:val="0"/>
        <w:rPr>
          <w:noProof/>
        </w:rPr>
      </w:pPr>
    </w:p>
    <w:p w:rsidR="00C6700D" w:rsidRDefault="00C6700D" w:rsidP="00C6700D">
      <w:pPr>
        <w:bidi w:val="0"/>
        <w:rPr>
          <w:noProof/>
        </w:rPr>
      </w:pPr>
    </w:p>
    <w:p w:rsidR="00C6700D" w:rsidRDefault="00C6700D" w:rsidP="00C6700D">
      <w:pPr>
        <w:bidi w:val="0"/>
        <w:rPr>
          <w:noProof/>
        </w:rPr>
      </w:pPr>
    </w:p>
    <w:p w:rsidR="00C6700D" w:rsidRDefault="00C6700D" w:rsidP="00C6700D">
      <w:pPr>
        <w:bidi w:val="0"/>
        <w:rPr>
          <w:noProof/>
        </w:rPr>
      </w:pPr>
    </w:p>
    <w:p w:rsidR="004564B7" w:rsidRDefault="00E20A5B" w:rsidP="00C6700D">
      <w:pPr>
        <w:bidi w:val="0"/>
        <w:rPr>
          <w:rFonts w:asciiTheme="majorBidi" w:hAnsiTheme="majorBidi" w:cstheme="majorBidi"/>
          <w:sz w:val="28"/>
          <w:szCs w:val="28"/>
        </w:rPr>
      </w:pPr>
      <w:r>
        <w:rPr>
          <w:noProof/>
        </w:rPr>
        <w:drawing>
          <wp:inline distT="0" distB="0" distL="0" distR="0" wp14:anchorId="16C65343" wp14:editId="5174E9E9">
            <wp:extent cx="527685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818043"/>
                    </a:xfrm>
                    <a:prstGeom prst="rect">
                      <a:avLst/>
                    </a:prstGeom>
                  </pic:spPr>
                </pic:pic>
              </a:graphicData>
            </a:graphic>
          </wp:inline>
        </w:drawing>
      </w:r>
    </w:p>
    <w:sectPr w:rsidR="004564B7" w:rsidSect="00CB5F2A">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9CF" w:rsidRDefault="001D19CF" w:rsidP="006104D3">
      <w:pPr>
        <w:spacing w:after="0" w:line="240" w:lineRule="auto"/>
      </w:pPr>
      <w:r>
        <w:separator/>
      </w:r>
    </w:p>
  </w:endnote>
  <w:endnote w:type="continuationSeparator" w:id="0">
    <w:p w:rsidR="001D19CF" w:rsidRDefault="001D19CF" w:rsidP="00610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E41" w:rsidRDefault="004A2E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3383025"/>
      <w:docPartObj>
        <w:docPartGallery w:val="Page Numbers (Bottom of Page)"/>
        <w:docPartUnique/>
      </w:docPartObj>
    </w:sdtPr>
    <w:sdtEndPr/>
    <w:sdtContent>
      <w:p w:rsidR="004739CC" w:rsidRDefault="004739CC">
        <w:pPr>
          <w:pStyle w:val="Footer"/>
          <w:jc w:val="center"/>
        </w:pPr>
        <w:r>
          <w:fldChar w:fldCharType="begin"/>
        </w:r>
        <w:r>
          <w:instrText xml:space="preserve"> PAGE   \* MERGEFORMAT </w:instrText>
        </w:r>
        <w:r>
          <w:fldChar w:fldCharType="separate"/>
        </w:r>
        <w:r w:rsidR="00BB2224">
          <w:rPr>
            <w:noProof/>
            <w:rtl/>
          </w:rPr>
          <w:t>1</w:t>
        </w:r>
        <w:r>
          <w:rPr>
            <w:noProof/>
          </w:rPr>
          <w:fldChar w:fldCharType="end"/>
        </w:r>
      </w:p>
    </w:sdtContent>
  </w:sdt>
  <w:p w:rsidR="004739CC" w:rsidRDefault="004739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E41" w:rsidRDefault="004A2E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9CF" w:rsidRDefault="001D19CF" w:rsidP="006104D3">
      <w:pPr>
        <w:spacing w:after="0" w:line="240" w:lineRule="auto"/>
      </w:pPr>
      <w:r>
        <w:separator/>
      </w:r>
    </w:p>
  </w:footnote>
  <w:footnote w:type="continuationSeparator" w:id="0">
    <w:p w:rsidR="001D19CF" w:rsidRDefault="001D19CF" w:rsidP="006104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E41" w:rsidRDefault="004A2E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014"/>
      <w:gridCol w:w="1522"/>
    </w:tblGrid>
    <w:tr w:rsidR="00301E17">
      <w:trPr>
        <w:trHeight w:val="288"/>
      </w:trPr>
      <w:sdt>
        <w:sdtPr>
          <w:rPr>
            <w:rFonts w:asciiTheme="majorHAnsi" w:eastAsiaTheme="majorEastAsia" w:hAnsiTheme="majorHAnsi" w:cstheme="majorBidi"/>
            <w:sz w:val="24"/>
            <w:szCs w:val="24"/>
            <w:rtl/>
          </w:rPr>
          <w:alias w:val="Title"/>
          <w:id w:val="77761602"/>
          <w:placeholder>
            <w:docPart w:val="F601E55708EF4BB2BE5D96FEEAE2ACCF"/>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301E17" w:rsidRPr="00301E17" w:rsidRDefault="00301E17">
              <w:pPr>
                <w:pStyle w:val="Header"/>
                <w:jc w:val="right"/>
                <w:rPr>
                  <w:rFonts w:asciiTheme="majorHAnsi" w:eastAsiaTheme="majorEastAsia" w:hAnsiTheme="majorHAnsi" w:cstheme="majorBidi"/>
                  <w:sz w:val="24"/>
                  <w:szCs w:val="24"/>
                </w:rPr>
              </w:pPr>
              <w:r w:rsidRPr="00301E17">
                <w:rPr>
                  <w:rFonts w:asciiTheme="majorHAnsi" w:eastAsiaTheme="majorEastAsia" w:hAnsiTheme="majorHAnsi" w:cstheme="majorBidi" w:hint="cs"/>
                  <w:sz w:val="24"/>
                  <w:szCs w:val="24"/>
                  <w:lang w:bidi="ar-IQ"/>
                </w:rPr>
                <w:t>Medical Biology</w:t>
              </w:r>
            </w:p>
          </w:tc>
        </w:sdtContent>
      </w:sdt>
      <w:sdt>
        <w:sdtPr>
          <w:rPr>
            <w:rFonts w:asciiTheme="majorHAnsi" w:eastAsiaTheme="majorEastAsia" w:hAnsiTheme="majorHAnsi" w:cstheme="majorBidi"/>
            <w:b/>
            <w:bCs/>
            <w:color w:val="4F81BD" w:themeColor="accent1"/>
            <w:sz w:val="24"/>
            <w:szCs w:val="24"/>
            <w:rtl/>
            <w14:shadow w14:blurRad="50800" w14:dist="38100" w14:dir="2700000" w14:sx="100000" w14:sy="100000" w14:kx="0" w14:ky="0" w14:algn="tl">
              <w14:srgbClr w14:val="000000">
                <w14:alpha w14:val="60000"/>
              </w14:srgbClr>
            </w14:shadow>
            <w14:numForm w14:val="oldStyle"/>
          </w:rPr>
          <w:alias w:val="Year"/>
          <w:id w:val="77761609"/>
          <w:placeholder>
            <w:docPart w:val="41DB070707B944F0B098D3BCAF64234F"/>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301E17" w:rsidRPr="00301E17" w:rsidRDefault="00301E17">
              <w:pPr>
                <w:pStyle w:val="Header"/>
                <w:rPr>
                  <w:rFonts w:asciiTheme="majorHAnsi" w:eastAsiaTheme="majorEastAsia" w:hAnsiTheme="majorHAnsi" w:cstheme="majorBidi"/>
                  <w:b/>
                  <w:bCs/>
                  <w:color w:val="4F81BD" w:themeColor="accent1"/>
                  <w:sz w:val="24"/>
                  <w:szCs w:val="24"/>
                  <w14:numForm w14:val="oldStyle"/>
                </w:rPr>
              </w:pPr>
              <w:proofErr w:type="spellStart"/>
              <w:r w:rsidRPr="00301E17">
                <w:rPr>
                  <w:rFonts w:asciiTheme="majorHAnsi" w:eastAsiaTheme="majorEastAsia" w:hAnsiTheme="majorHAnsi" w:cstheme="majorBidi"/>
                  <w:b/>
                  <w:bCs/>
                  <w:color w:val="4F81BD" w:themeColor="accent1"/>
                  <w:sz w:val="24"/>
                  <w:szCs w:val="24"/>
                  <w14:shadow w14:blurRad="50800" w14:dist="38100" w14:dir="2700000" w14:sx="100000" w14:sy="100000" w14:kx="0" w14:ky="0" w14:algn="tl">
                    <w14:srgbClr w14:val="000000">
                      <w14:alpha w14:val="60000"/>
                    </w14:srgbClr>
                  </w14:shadow>
                  <w14:numForm w14:val="oldStyle"/>
                </w:rPr>
                <w:t>Dr.Sumaiah</w:t>
              </w:r>
              <w:proofErr w:type="spellEnd"/>
            </w:p>
          </w:tc>
        </w:sdtContent>
      </w:sdt>
    </w:tr>
  </w:tbl>
  <w:p w:rsidR="004A2E41" w:rsidRDefault="004A2E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E41" w:rsidRDefault="004A2E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804C3"/>
    <w:multiLevelType w:val="hybridMultilevel"/>
    <w:tmpl w:val="9C50433E"/>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
    <w:nsid w:val="3D89685C"/>
    <w:multiLevelType w:val="hybridMultilevel"/>
    <w:tmpl w:val="A00C8190"/>
    <w:lvl w:ilvl="0" w:tplc="399468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366B73"/>
    <w:multiLevelType w:val="hybridMultilevel"/>
    <w:tmpl w:val="EA4A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9C474A"/>
    <w:multiLevelType w:val="hybridMultilevel"/>
    <w:tmpl w:val="2D88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407"/>
    <w:rsid w:val="000151CA"/>
    <w:rsid w:val="00023920"/>
    <w:rsid w:val="0004183C"/>
    <w:rsid w:val="00053EB3"/>
    <w:rsid w:val="00082D78"/>
    <w:rsid w:val="000952BA"/>
    <w:rsid w:val="00174B81"/>
    <w:rsid w:val="001D19CF"/>
    <w:rsid w:val="001E4CEB"/>
    <w:rsid w:val="001E59C4"/>
    <w:rsid w:val="001F623E"/>
    <w:rsid w:val="001F73DD"/>
    <w:rsid w:val="00207F5F"/>
    <w:rsid w:val="002137B1"/>
    <w:rsid w:val="00225114"/>
    <w:rsid w:val="00225419"/>
    <w:rsid w:val="0022717D"/>
    <w:rsid w:val="002906F5"/>
    <w:rsid w:val="002C2579"/>
    <w:rsid w:val="002D239C"/>
    <w:rsid w:val="002E4538"/>
    <w:rsid w:val="002F2587"/>
    <w:rsid w:val="00301E17"/>
    <w:rsid w:val="00324BC4"/>
    <w:rsid w:val="003634AB"/>
    <w:rsid w:val="00384C5C"/>
    <w:rsid w:val="0039559A"/>
    <w:rsid w:val="003E394E"/>
    <w:rsid w:val="003F5211"/>
    <w:rsid w:val="003F57B5"/>
    <w:rsid w:val="004224BF"/>
    <w:rsid w:val="004313E2"/>
    <w:rsid w:val="004412C6"/>
    <w:rsid w:val="00453C74"/>
    <w:rsid w:val="004564B7"/>
    <w:rsid w:val="004739CC"/>
    <w:rsid w:val="004A20A6"/>
    <w:rsid w:val="004A2E41"/>
    <w:rsid w:val="004A4D86"/>
    <w:rsid w:val="004C7C00"/>
    <w:rsid w:val="004D3FF1"/>
    <w:rsid w:val="004D7DFE"/>
    <w:rsid w:val="004E462A"/>
    <w:rsid w:val="00500C7E"/>
    <w:rsid w:val="005156E9"/>
    <w:rsid w:val="0054166A"/>
    <w:rsid w:val="00541BA1"/>
    <w:rsid w:val="00542CE6"/>
    <w:rsid w:val="00546E11"/>
    <w:rsid w:val="005813C9"/>
    <w:rsid w:val="005913F8"/>
    <w:rsid w:val="0059271B"/>
    <w:rsid w:val="005B3B85"/>
    <w:rsid w:val="005F553B"/>
    <w:rsid w:val="006104D3"/>
    <w:rsid w:val="00632814"/>
    <w:rsid w:val="00633EBA"/>
    <w:rsid w:val="00640140"/>
    <w:rsid w:val="0065589B"/>
    <w:rsid w:val="006667AD"/>
    <w:rsid w:val="006929BB"/>
    <w:rsid w:val="006A1DF9"/>
    <w:rsid w:val="006C217E"/>
    <w:rsid w:val="006D700F"/>
    <w:rsid w:val="006F37D7"/>
    <w:rsid w:val="006F6625"/>
    <w:rsid w:val="00733B05"/>
    <w:rsid w:val="0074074F"/>
    <w:rsid w:val="00745B2A"/>
    <w:rsid w:val="007568BB"/>
    <w:rsid w:val="00757876"/>
    <w:rsid w:val="00777CD3"/>
    <w:rsid w:val="007817E9"/>
    <w:rsid w:val="0080594F"/>
    <w:rsid w:val="00823010"/>
    <w:rsid w:val="00827EBC"/>
    <w:rsid w:val="00864F9B"/>
    <w:rsid w:val="00876145"/>
    <w:rsid w:val="00876F81"/>
    <w:rsid w:val="00887DE9"/>
    <w:rsid w:val="008A3407"/>
    <w:rsid w:val="008B6875"/>
    <w:rsid w:val="008C3574"/>
    <w:rsid w:val="00901C55"/>
    <w:rsid w:val="00961052"/>
    <w:rsid w:val="00976A57"/>
    <w:rsid w:val="009B471A"/>
    <w:rsid w:val="009B7E25"/>
    <w:rsid w:val="00A0641B"/>
    <w:rsid w:val="00A06E83"/>
    <w:rsid w:val="00A17023"/>
    <w:rsid w:val="00A20616"/>
    <w:rsid w:val="00A312CD"/>
    <w:rsid w:val="00A33E92"/>
    <w:rsid w:val="00A725FA"/>
    <w:rsid w:val="00A81BEA"/>
    <w:rsid w:val="00AC01F3"/>
    <w:rsid w:val="00AC243D"/>
    <w:rsid w:val="00AC24F0"/>
    <w:rsid w:val="00B06F61"/>
    <w:rsid w:val="00B530F1"/>
    <w:rsid w:val="00B6690A"/>
    <w:rsid w:val="00B82199"/>
    <w:rsid w:val="00B8479C"/>
    <w:rsid w:val="00BA128D"/>
    <w:rsid w:val="00BB2224"/>
    <w:rsid w:val="00C059D7"/>
    <w:rsid w:val="00C116BE"/>
    <w:rsid w:val="00C24445"/>
    <w:rsid w:val="00C3591E"/>
    <w:rsid w:val="00C518B1"/>
    <w:rsid w:val="00C5590A"/>
    <w:rsid w:val="00C5655C"/>
    <w:rsid w:val="00C6700D"/>
    <w:rsid w:val="00CB21FB"/>
    <w:rsid w:val="00CB5F2A"/>
    <w:rsid w:val="00CC19AA"/>
    <w:rsid w:val="00CC1DF7"/>
    <w:rsid w:val="00CD131A"/>
    <w:rsid w:val="00CF60E0"/>
    <w:rsid w:val="00D50EDC"/>
    <w:rsid w:val="00E07725"/>
    <w:rsid w:val="00E20A5B"/>
    <w:rsid w:val="00E32F13"/>
    <w:rsid w:val="00E82851"/>
    <w:rsid w:val="00E92633"/>
    <w:rsid w:val="00E97004"/>
    <w:rsid w:val="00EA6E7E"/>
    <w:rsid w:val="00EC2576"/>
    <w:rsid w:val="00EC7BD9"/>
    <w:rsid w:val="00EE2473"/>
    <w:rsid w:val="00F2427C"/>
    <w:rsid w:val="00F7694D"/>
    <w:rsid w:val="00F90143"/>
    <w:rsid w:val="00F95A6F"/>
    <w:rsid w:val="00FC60B5"/>
    <w:rsid w:val="00FD72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57B5"/>
    <w:rPr>
      <w:color w:val="0000FF"/>
      <w:u w:val="single"/>
    </w:rPr>
  </w:style>
  <w:style w:type="paragraph" w:styleId="NormalWeb">
    <w:name w:val="Normal (Web)"/>
    <w:basedOn w:val="Normal"/>
    <w:uiPriority w:val="99"/>
    <w:unhideWhenUsed/>
    <w:rsid w:val="00AC243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53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C74"/>
    <w:rPr>
      <w:rFonts w:ascii="Tahoma" w:hAnsi="Tahoma" w:cs="Tahoma"/>
      <w:sz w:val="16"/>
      <w:szCs w:val="16"/>
    </w:rPr>
  </w:style>
  <w:style w:type="paragraph" w:customStyle="1" w:styleId="Default">
    <w:name w:val="Default"/>
    <w:rsid w:val="00EC257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23010"/>
    <w:pPr>
      <w:ind w:left="720"/>
      <w:contextualSpacing/>
    </w:pPr>
  </w:style>
  <w:style w:type="paragraph" w:styleId="Header">
    <w:name w:val="header"/>
    <w:basedOn w:val="Normal"/>
    <w:link w:val="HeaderChar"/>
    <w:uiPriority w:val="99"/>
    <w:unhideWhenUsed/>
    <w:rsid w:val="006104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6104D3"/>
  </w:style>
  <w:style w:type="paragraph" w:styleId="Footer">
    <w:name w:val="footer"/>
    <w:basedOn w:val="Normal"/>
    <w:link w:val="FooterChar"/>
    <w:uiPriority w:val="99"/>
    <w:unhideWhenUsed/>
    <w:rsid w:val="006104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6104D3"/>
  </w:style>
  <w:style w:type="character" w:customStyle="1" w:styleId="st">
    <w:name w:val="st"/>
    <w:basedOn w:val="DefaultParagraphFont"/>
    <w:rsid w:val="00640140"/>
  </w:style>
  <w:style w:type="character" w:customStyle="1" w:styleId="renderedqtext">
    <w:name w:val="rendered_qtext"/>
    <w:basedOn w:val="DefaultParagraphFont"/>
    <w:rsid w:val="00EC7B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57B5"/>
    <w:rPr>
      <w:color w:val="0000FF"/>
      <w:u w:val="single"/>
    </w:rPr>
  </w:style>
  <w:style w:type="paragraph" w:styleId="NormalWeb">
    <w:name w:val="Normal (Web)"/>
    <w:basedOn w:val="Normal"/>
    <w:uiPriority w:val="99"/>
    <w:unhideWhenUsed/>
    <w:rsid w:val="00AC243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53C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C74"/>
    <w:rPr>
      <w:rFonts w:ascii="Tahoma" w:hAnsi="Tahoma" w:cs="Tahoma"/>
      <w:sz w:val="16"/>
      <w:szCs w:val="16"/>
    </w:rPr>
  </w:style>
  <w:style w:type="paragraph" w:customStyle="1" w:styleId="Default">
    <w:name w:val="Default"/>
    <w:rsid w:val="00EC257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23010"/>
    <w:pPr>
      <w:ind w:left="720"/>
      <w:contextualSpacing/>
    </w:pPr>
  </w:style>
  <w:style w:type="paragraph" w:styleId="Header">
    <w:name w:val="header"/>
    <w:basedOn w:val="Normal"/>
    <w:link w:val="HeaderChar"/>
    <w:uiPriority w:val="99"/>
    <w:unhideWhenUsed/>
    <w:rsid w:val="006104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6104D3"/>
  </w:style>
  <w:style w:type="paragraph" w:styleId="Footer">
    <w:name w:val="footer"/>
    <w:basedOn w:val="Normal"/>
    <w:link w:val="FooterChar"/>
    <w:uiPriority w:val="99"/>
    <w:unhideWhenUsed/>
    <w:rsid w:val="006104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6104D3"/>
  </w:style>
  <w:style w:type="character" w:customStyle="1" w:styleId="st">
    <w:name w:val="st"/>
    <w:basedOn w:val="DefaultParagraphFont"/>
    <w:rsid w:val="00640140"/>
  </w:style>
  <w:style w:type="character" w:customStyle="1" w:styleId="renderedqtext">
    <w:name w:val="rendered_qtext"/>
    <w:basedOn w:val="DefaultParagraphFont"/>
    <w:rsid w:val="00EC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0605">
      <w:bodyDiv w:val="1"/>
      <w:marLeft w:val="0"/>
      <w:marRight w:val="0"/>
      <w:marTop w:val="0"/>
      <w:marBottom w:val="0"/>
      <w:divBdr>
        <w:top w:val="none" w:sz="0" w:space="0" w:color="auto"/>
        <w:left w:val="none" w:sz="0" w:space="0" w:color="auto"/>
        <w:bottom w:val="none" w:sz="0" w:space="0" w:color="auto"/>
        <w:right w:val="none" w:sz="0" w:space="0" w:color="auto"/>
      </w:divBdr>
      <w:divsChild>
        <w:div w:id="102770324">
          <w:marLeft w:val="0"/>
          <w:marRight w:val="0"/>
          <w:marTop w:val="0"/>
          <w:marBottom w:val="0"/>
          <w:divBdr>
            <w:top w:val="none" w:sz="0" w:space="0" w:color="auto"/>
            <w:left w:val="none" w:sz="0" w:space="0" w:color="auto"/>
            <w:bottom w:val="none" w:sz="0" w:space="0" w:color="auto"/>
            <w:right w:val="none" w:sz="0" w:space="0" w:color="auto"/>
          </w:divBdr>
        </w:div>
      </w:divsChild>
    </w:div>
    <w:div w:id="1517886792">
      <w:bodyDiv w:val="1"/>
      <w:marLeft w:val="0"/>
      <w:marRight w:val="0"/>
      <w:marTop w:val="0"/>
      <w:marBottom w:val="0"/>
      <w:divBdr>
        <w:top w:val="none" w:sz="0" w:space="0" w:color="auto"/>
        <w:left w:val="none" w:sz="0" w:space="0" w:color="auto"/>
        <w:bottom w:val="none" w:sz="0" w:space="0" w:color="auto"/>
        <w:right w:val="none" w:sz="0" w:space="0" w:color="auto"/>
      </w:divBdr>
      <w:divsChild>
        <w:div w:id="519589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en.wikipedia.org/wiki/Axo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yosin"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en.wikipedia.org/wiki/Actin" TargetMode="External"/><Relationship Id="rId19" Type="http://schemas.openxmlformats.org/officeDocument/2006/relationships/hyperlink" Target="https://en.wikipedia.org/wiki/Muscle_contraction"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n.wikipedia.org/wiki/Myofibrils" TargetMode="Externa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01E55708EF4BB2BE5D96FEEAE2ACCF"/>
        <w:category>
          <w:name w:val="General"/>
          <w:gallery w:val="placeholder"/>
        </w:category>
        <w:types>
          <w:type w:val="bbPlcHdr"/>
        </w:types>
        <w:behaviors>
          <w:behavior w:val="content"/>
        </w:behaviors>
        <w:guid w:val="{FAB069FD-DDF0-4BB8-BBAA-E9E1A99BCEFB}"/>
      </w:docPartPr>
      <w:docPartBody>
        <w:p w:rsidR="001E0ADD" w:rsidRDefault="008B428E" w:rsidP="008B428E">
          <w:pPr>
            <w:pStyle w:val="F601E55708EF4BB2BE5D96FEEAE2ACCF"/>
          </w:pPr>
          <w:r>
            <w:rPr>
              <w:rFonts w:asciiTheme="majorHAnsi" w:eastAsiaTheme="majorEastAsia" w:hAnsiTheme="majorHAnsi" w:cstheme="majorBidi"/>
              <w:sz w:val="36"/>
              <w:szCs w:val="36"/>
            </w:rPr>
            <w:t>[Type the document title]</w:t>
          </w:r>
        </w:p>
      </w:docPartBody>
    </w:docPart>
    <w:docPart>
      <w:docPartPr>
        <w:name w:val="41DB070707B944F0B098D3BCAF64234F"/>
        <w:category>
          <w:name w:val="General"/>
          <w:gallery w:val="placeholder"/>
        </w:category>
        <w:types>
          <w:type w:val="bbPlcHdr"/>
        </w:types>
        <w:behaviors>
          <w:behavior w:val="content"/>
        </w:behaviors>
        <w:guid w:val="{ECC9379A-CFA0-4CA2-A860-E7BDD962D618}"/>
      </w:docPartPr>
      <w:docPartBody>
        <w:p w:rsidR="001E0ADD" w:rsidRDefault="008B428E" w:rsidP="008B428E">
          <w:pPr>
            <w:pStyle w:val="41DB070707B944F0B098D3BCAF64234F"/>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1F9"/>
    <w:rsid w:val="001E0ADD"/>
    <w:rsid w:val="001F1167"/>
    <w:rsid w:val="003641F9"/>
    <w:rsid w:val="0061456C"/>
    <w:rsid w:val="0068720A"/>
    <w:rsid w:val="008B428E"/>
    <w:rsid w:val="009E7480"/>
    <w:rsid w:val="00B44693"/>
    <w:rsid w:val="00BF23A9"/>
    <w:rsid w:val="00DE64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A34C61095949BC82EF6B29DDA03DE2">
    <w:name w:val="74A34C61095949BC82EF6B29DDA03DE2"/>
    <w:rsid w:val="003641F9"/>
    <w:pPr>
      <w:bidi/>
    </w:pPr>
  </w:style>
  <w:style w:type="paragraph" w:customStyle="1" w:styleId="6EE2937A4B7D46FC96C149ACAA1D1937">
    <w:name w:val="6EE2937A4B7D46FC96C149ACAA1D1937"/>
    <w:rsid w:val="003641F9"/>
    <w:pPr>
      <w:bidi/>
    </w:pPr>
  </w:style>
  <w:style w:type="paragraph" w:customStyle="1" w:styleId="36E93CB58015492084AA20296CBFF24D">
    <w:name w:val="36E93CB58015492084AA20296CBFF24D"/>
    <w:rsid w:val="00B44693"/>
    <w:pPr>
      <w:bidi/>
    </w:pPr>
  </w:style>
  <w:style w:type="paragraph" w:customStyle="1" w:styleId="DEB2A3D0B7E640BD9561F61D492D1F5C">
    <w:name w:val="DEB2A3D0B7E640BD9561F61D492D1F5C"/>
    <w:rsid w:val="00B44693"/>
    <w:pPr>
      <w:bidi/>
    </w:pPr>
  </w:style>
  <w:style w:type="paragraph" w:customStyle="1" w:styleId="914CF078355E4E7A8D92D670D4C46EF0">
    <w:name w:val="914CF078355E4E7A8D92D670D4C46EF0"/>
    <w:rsid w:val="00BF23A9"/>
    <w:pPr>
      <w:bidi/>
    </w:pPr>
  </w:style>
  <w:style w:type="paragraph" w:customStyle="1" w:styleId="C91928818359426F8E0FF742F833C7D4">
    <w:name w:val="C91928818359426F8E0FF742F833C7D4"/>
    <w:rsid w:val="00BF23A9"/>
    <w:pPr>
      <w:bidi/>
    </w:pPr>
  </w:style>
  <w:style w:type="paragraph" w:customStyle="1" w:styleId="F601E55708EF4BB2BE5D96FEEAE2ACCF">
    <w:name w:val="F601E55708EF4BB2BE5D96FEEAE2ACCF"/>
    <w:rsid w:val="008B428E"/>
    <w:pPr>
      <w:bidi/>
    </w:pPr>
  </w:style>
  <w:style w:type="paragraph" w:customStyle="1" w:styleId="41DB070707B944F0B098D3BCAF64234F">
    <w:name w:val="41DB070707B944F0B098D3BCAF64234F"/>
    <w:rsid w:val="008B428E"/>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A34C61095949BC82EF6B29DDA03DE2">
    <w:name w:val="74A34C61095949BC82EF6B29DDA03DE2"/>
    <w:rsid w:val="003641F9"/>
    <w:pPr>
      <w:bidi/>
    </w:pPr>
  </w:style>
  <w:style w:type="paragraph" w:customStyle="1" w:styleId="6EE2937A4B7D46FC96C149ACAA1D1937">
    <w:name w:val="6EE2937A4B7D46FC96C149ACAA1D1937"/>
    <w:rsid w:val="003641F9"/>
    <w:pPr>
      <w:bidi/>
    </w:pPr>
  </w:style>
  <w:style w:type="paragraph" w:customStyle="1" w:styleId="36E93CB58015492084AA20296CBFF24D">
    <w:name w:val="36E93CB58015492084AA20296CBFF24D"/>
    <w:rsid w:val="00B44693"/>
    <w:pPr>
      <w:bidi/>
    </w:pPr>
  </w:style>
  <w:style w:type="paragraph" w:customStyle="1" w:styleId="DEB2A3D0B7E640BD9561F61D492D1F5C">
    <w:name w:val="DEB2A3D0B7E640BD9561F61D492D1F5C"/>
    <w:rsid w:val="00B44693"/>
    <w:pPr>
      <w:bidi/>
    </w:pPr>
  </w:style>
  <w:style w:type="paragraph" w:customStyle="1" w:styleId="914CF078355E4E7A8D92D670D4C46EF0">
    <w:name w:val="914CF078355E4E7A8D92D670D4C46EF0"/>
    <w:rsid w:val="00BF23A9"/>
    <w:pPr>
      <w:bidi/>
    </w:pPr>
  </w:style>
  <w:style w:type="paragraph" w:customStyle="1" w:styleId="C91928818359426F8E0FF742F833C7D4">
    <w:name w:val="C91928818359426F8E0FF742F833C7D4"/>
    <w:rsid w:val="00BF23A9"/>
    <w:pPr>
      <w:bidi/>
    </w:pPr>
  </w:style>
  <w:style w:type="paragraph" w:customStyle="1" w:styleId="F601E55708EF4BB2BE5D96FEEAE2ACCF">
    <w:name w:val="F601E55708EF4BB2BE5D96FEEAE2ACCF"/>
    <w:rsid w:val="008B428E"/>
    <w:pPr>
      <w:bidi/>
    </w:pPr>
  </w:style>
  <w:style w:type="paragraph" w:customStyle="1" w:styleId="41DB070707B944F0B098D3BCAF64234F">
    <w:name w:val="41DB070707B944F0B098D3BCAF64234F"/>
    <w:rsid w:val="008B428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Dr.Sumaiah</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Medical Biology</vt:lpstr>
    </vt:vector>
  </TitlesOfParts>
  <Company>Naim Al Hussaini</Company>
  <LinksUpToDate>false</LinksUpToDate>
  <CharactersWithSpaces>11209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Biology</dc:title>
  <dc:creator>Mukhtar</dc:creator>
  <cp:lastModifiedBy>Mukhtar</cp:lastModifiedBy>
  <cp:revision>53</cp:revision>
  <dcterms:created xsi:type="dcterms:W3CDTF">2017-11-12T19:44:00Z</dcterms:created>
  <dcterms:modified xsi:type="dcterms:W3CDTF">2018-12-22T19:35:00Z</dcterms:modified>
</cp:coreProperties>
</file>