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8A" w:rsidRPr="00FB628A" w:rsidRDefault="00C92D7F" w:rsidP="00FB628A">
      <w:pPr>
        <w:spacing w:after="200" w:line="276" w:lineRule="auto"/>
        <w:rPr>
          <w:rFonts w:ascii="Calibri" w:eastAsia="Calibri" w:hAnsi="Calibri" w:cs="Arial"/>
          <w:rtl/>
          <w:lang w:bidi="ar-IQ"/>
        </w:rPr>
      </w:pPr>
      <w:r>
        <w:rPr>
          <w:rFonts w:ascii="Calibri" w:eastAsia="Calibri" w:hAnsi="Calibri" w:cs="Arial"/>
          <w:noProof/>
          <w:rtl/>
        </w:rPr>
        <w:drawing>
          <wp:inline distT="0" distB="0" distL="0" distR="0">
            <wp:extent cx="1106620" cy="1434635"/>
            <wp:effectExtent l="114300" t="114300" r="151130" b="146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127_22485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8048" cy="144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B628A" w:rsidRPr="00FB628A" w:rsidRDefault="00FB628A" w:rsidP="00FB628A">
      <w:pPr>
        <w:tabs>
          <w:tab w:val="left" w:pos="5561"/>
          <w:tab w:val="right" w:pos="8306"/>
        </w:tabs>
        <w:spacing w:after="200" w:line="276" w:lineRule="auto"/>
        <w:rPr>
          <w:rFonts w:ascii="Calibri" w:eastAsia="Calibri" w:hAnsi="Calibri" w:cs="Arial"/>
          <w:b/>
          <w:bCs/>
          <w:sz w:val="40"/>
          <w:szCs w:val="40"/>
          <w:u w:val="single"/>
          <w:lang w:bidi="ar-IQ"/>
        </w:rPr>
      </w:pPr>
      <w:r w:rsidRPr="00FB628A">
        <w:rPr>
          <w:rFonts w:ascii="Calibri" w:eastAsia="Calibri" w:hAnsi="Calibri" w:cs="Arial"/>
          <w:b/>
          <w:bCs/>
          <w:sz w:val="40"/>
          <w:szCs w:val="40"/>
          <w:u w:val="single"/>
          <w:lang w:bidi="ar-IQ"/>
        </w:rPr>
        <w:tab/>
      </w:r>
      <w:r w:rsidRPr="00FB628A">
        <w:rPr>
          <w:rFonts w:ascii="Calibri" w:eastAsia="Calibri" w:hAnsi="Calibri" w:cs="Arial"/>
          <w:b/>
          <w:bCs/>
          <w:sz w:val="40"/>
          <w:szCs w:val="40"/>
          <w:u w:val="single"/>
          <w:lang w:bidi="ar-IQ"/>
        </w:rPr>
        <w:tab/>
        <w:t>Curriculum Vita</w:t>
      </w:r>
    </w:p>
    <w:p w:rsidR="00FB628A" w:rsidRPr="00855F9D" w:rsidRDefault="00FB628A" w:rsidP="00056F4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FB628A"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  <w:t>Name:</w:t>
      </w:r>
      <w:r w:rsidRPr="00FB628A">
        <w:rPr>
          <w:rFonts w:ascii="Calibri" w:eastAsia="Calibri" w:hAnsi="Calibri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FB628A">
        <w:rPr>
          <w:rFonts w:ascii="Calibri" w:eastAsia="Calibri" w:hAnsi="Calibri" w:cs="Arial"/>
          <w:b/>
          <w:bCs/>
          <w:sz w:val="32"/>
          <w:szCs w:val="32"/>
          <w:lang w:bidi="ar-IQ"/>
        </w:rPr>
        <w:t>Hasanain</w:t>
      </w:r>
      <w:proofErr w:type="spellEnd"/>
      <w:r w:rsidRPr="00FB628A">
        <w:rPr>
          <w:rFonts w:ascii="Calibri" w:eastAsia="Calibri" w:hAnsi="Calibri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FB628A">
        <w:rPr>
          <w:rFonts w:ascii="Calibri" w:eastAsia="Calibri" w:hAnsi="Calibri" w:cs="Arial"/>
          <w:b/>
          <w:bCs/>
          <w:sz w:val="32"/>
          <w:szCs w:val="32"/>
          <w:lang w:bidi="ar-IQ"/>
        </w:rPr>
        <w:t>Kahtan</w:t>
      </w:r>
      <w:proofErr w:type="spellEnd"/>
      <w:r w:rsidRPr="00FB628A">
        <w:rPr>
          <w:rFonts w:ascii="Calibri" w:eastAsia="Calibri" w:hAnsi="Calibri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FB628A">
        <w:rPr>
          <w:rFonts w:ascii="Calibri" w:eastAsia="Calibri" w:hAnsi="Calibri" w:cs="Arial"/>
          <w:b/>
          <w:bCs/>
          <w:sz w:val="32"/>
          <w:szCs w:val="32"/>
          <w:lang w:bidi="ar-IQ"/>
        </w:rPr>
        <w:t>Abdulkhalik</w:t>
      </w:r>
      <w:proofErr w:type="spellEnd"/>
      <w:r w:rsidRPr="00FB628A">
        <w:rPr>
          <w:rFonts w:ascii="Calibri" w:eastAsia="Calibri" w:hAnsi="Calibri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FB628A">
        <w:rPr>
          <w:rFonts w:ascii="Calibri" w:eastAsia="Calibri" w:hAnsi="Calibri" w:cs="Arial"/>
          <w:b/>
          <w:bCs/>
          <w:sz w:val="32"/>
          <w:szCs w:val="32"/>
          <w:lang w:bidi="ar-IQ"/>
        </w:rPr>
        <w:t>Alalwan</w:t>
      </w:r>
      <w:proofErr w:type="spellEnd"/>
    </w:p>
    <w:p w:rsidR="00855F9D" w:rsidRPr="00FB628A" w:rsidRDefault="00855F9D" w:rsidP="00056F4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855F9D">
        <w:rPr>
          <w:rFonts w:ascii="Calibri" w:eastAsia="Calibri" w:hAnsi="Calibri" w:cs="Arial"/>
          <w:b/>
          <w:bCs/>
          <w:sz w:val="32"/>
          <w:szCs w:val="32"/>
          <w:lang w:bidi="ar-IQ"/>
        </w:rPr>
        <w:t>Lecturer in Prosthodontics, BDS, MSc, PhD.</w:t>
      </w:r>
    </w:p>
    <w:p w:rsidR="00FB628A" w:rsidRPr="00FB628A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>Birth place&amp; date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: Baghdad   26_8_1980</w:t>
      </w:r>
    </w:p>
    <w:p w:rsidR="00FB628A" w:rsidRPr="00FB628A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>Nationality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: Iraqi</w:t>
      </w:r>
    </w:p>
    <w:p w:rsidR="00FB628A" w:rsidRPr="00FB628A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>Religion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: Muslim</w:t>
      </w:r>
    </w:p>
    <w:p w:rsidR="00FB628A" w:rsidRPr="00FB628A" w:rsidRDefault="00FB628A" w:rsidP="00BD4537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 xml:space="preserve">Mobile phone: 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+964 77</w:t>
      </w:r>
      <w:r w:rsidR="00BD4537">
        <w:rPr>
          <w:rFonts w:ascii="Calibri" w:eastAsia="Calibri" w:hAnsi="Calibri" w:cs="Arial"/>
          <w:b/>
          <w:bCs/>
          <w:sz w:val="24"/>
          <w:szCs w:val="24"/>
          <w:lang w:bidi="ar-IQ"/>
        </w:rPr>
        <w:t>13859003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(Baghdad, Iraq)</w:t>
      </w:r>
    </w:p>
    <w:p w:rsidR="00056F4C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>E-mail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:</w:t>
      </w:r>
      <w:r w:rsidR="00056F4C" w:rsidRPr="00056F4C">
        <w:t xml:space="preserve"> </w:t>
      </w:r>
      <w:r w:rsidR="00056F4C">
        <w:rPr>
          <w:rFonts w:ascii="Calibri" w:eastAsia="Calibri" w:hAnsi="Calibri" w:cs="Arial"/>
          <w:b/>
          <w:bCs/>
          <w:sz w:val="24"/>
          <w:szCs w:val="24"/>
          <w:lang w:bidi="ar-IQ"/>
        </w:rPr>
        <w:t>h.alalwan.1@</w:t>
      </w:r>
      <w:r w:rsidR="00056F4C" w:rsidRPr="00056F4C">
        <w:rPr>
          <w:rFonts w:ascii="Calibri" w:eastAsia="Calibri" w:hAnsi="Calibri" w:cs="Arial"/>
          <w:b/>
          <w:bCs/>
          <w:sz w:val="24"/>
          <w:szCs w:val="24"/>
          <w:lang w:bidi="ar-IQ"/>
        </w:rPr>
        <w:t>codental.uobaghdad.edu.iq</w:t>
      </w:r>
    </w:p>
    <w:p w:rsidR="00FB628A" w:rsidRPr="00FB628A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hyperlink r:id="rId7" w:history="1">
        <w:r w:rsidRPr="00FB628A">
          <w:rPr>
            <w:rFonts w:ascii="Calibri" w:eastAsia="Calibri" w:hAnsi="Calibri" w:cs="Arial"/>
            <w:b/>
            <w:bCs/>
            <w:sz w:val="24"/>
            <w:szCs w:val="24"/>
            <w:lang w:bidi="ar-IQ"/>
          </w:rPr>
          <w:t>halalwan@yahoo.com</w:t>
        </w:r>
      </w:hyperlink>
    </w:p>
    <w:p w:rsidR="00855F9D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 xml:space="preserve">Marital state: 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Married, 4 children</w:t>
      </w:r>
    </w:p>
    <w:p w:rsidR="00FB628A" w:rsidRPr="00FB628A" w:rsidRDefault="00855F9D" w:rsidP="00855F9D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855F9D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>Work address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: Baghdad, Bab-almuadam, University of Baghdad, College of Dentistry, Department of Prosthodontics, Dental Teaching Hospital (level 2)</w:t>
      </w:r>
      <w:r w:rsidR="00FB628A"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</w:p>
    <w:p w:rsidR="00FB628A" w:rsidRPr="00FB628A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</w:pPr>
      <w:r w:rsidRPr="00FB628A"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  <w:t>Education:</w:t>
      </w:r>
    </w:p>
    <w:p w:rsidR="00FB628A" w:rsidRPr="00FB628A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1- Primary (1992): </w:t>
      </w:r>
      <w:proofErr w:type="spellStart"/>
      <w:proofErr w:type="gramStart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Alshaab</w:t>
      </w:r>
      <w:proofErr w:type="spellEnd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 school</w:t>
      </w:r>
      <w:proofErr w:type="gramEnd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, Al-</w:t>
      </w:r>
      <w:proofErr w:type="spellStart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alshaab</w:t>
      </w:r>
      <w:proofErr w:type="spellEnd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city, Baghdad, Iraq.</w:t>
      </w:r>
    </w:p>
    <w:p w:rsidR="00FB628A" w:rsidRPr="00FB628A" w:rsidRDefault="00FB628A" w:rsidP="00056F4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2- Secondary (1998): </w:t>
      </w:r>
      <w:proofErr w:type="spellStart"/>
      <w:r w:rsidR="00056F4C">
        <w:rPr>
          <w:rFonts w:ascii="Calibri" w:eastAsia="Calibri" w:hAnsi="Calibri" w:cs="Arial"/>
          <w:b/>
          <w:bCs/>
          <w:sz w:val="24"/>
          <w:szCs w:val="24"/>
          <w:lang w:bidi="ar-IQ"/>
        </w:rPr>
        <w:t>S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alaadin</w:t>
      </w:r>
      <w:proofErr w:type="spellEnd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secondary school for males</w:t>
      </w:r>
      <w:r w:rsidR="00C92D7F"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Al-</w:t>
      </w:r>
      <w:proofErr w:type="spellStart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alshaab</w:t>
      </w:r>
      <w:proofErr w:type="spellEnd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city, Baghdad, </w:t>
      </w:r>
      <w:proofErr w:type="gramStart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Iraq .</w:t>
      </w:r>
      <w:proofErr w:type="gramEnd"/>
    </w:p>
    <w:p w:rsidR="00FB628A" w:rsidRPr="00FB628A" w:rsidRDefault="00FB628A" w:rsidP="00BD4537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3- </w:t>
      </w:r>
      <w:r w:rsidR="00BD4537"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B.D.S.</w:t>
      </w:r>
      <w:r w:rsidR="00BD4537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Graduation (16/8/2003): College of Dentistry/ University of Baghdad with an average of 80.167% (very good) ranked 16</w:t>
      </w:r>
      <w:r w:rsidRPr="00FB628A">
        <w:rPr>
          <w:rFonts w:ascii="Calibri" w:eastAsia="Calibri" w:hAnsi="Calibri" w:cs="Arial"/>
          <w:b/>
          <w:bCs/>
          <w:sz w:val="24"/>
          <w:szCs w:val="24"/>
          <w:vertAlign w:val="superscript"/>
          <w:lang w:bidi="ar-IQ"/>
        </w:rPr>
        <w:t xml:space="preserve">th   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from 3</w:t>
      </w:r>
      <w:r w:rsidR="00BD4537">
        <w:rPr>
          <w:rFonts w:ascii="Calibri" w:eastAsia="Calibri" w:hAnsi="Calibri" w:cs="Arial"/>
          <w:b/>
          <w:bCs/>
          <w:sz w:val="24"/>
          <w:szCs w:val="24"/>
          <w:lang w:bidi="ar-IQ"/>
        </w:rPr>
        <w:t>70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graduates.</w:t>
      </w:r>
    </w:p>
    <w:p w:rsidR="00BD4537" w:rsidRDefault="00BD4537" w:rsidP="00FD75E1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4- M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Sc. </w:t>
      </w:r>
      <w:r w:rsidR="00FB628A"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Degree (10/9/2009) from College of Dentistry/ University of Baghdad with an average of 86.161%.</w:t>
      </w:r>
      <w:r w:rsidR="00B00DF5" w:rsidRPr="00B00DF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B00DF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Thesis t</w:t>
      </w:r>
      <w:r w:rsidR="00B00DF5"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itle: ‘</w:t>
      </w:r>
      <w:r w:rsidR="00B00DF5"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 xml:space="preserve">The effect of different packing methods, </w:t>
      </w:r>
      <w:proofErr w:type="spellStart"/>
      <w:r w:rsidR="00B00DF5"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>silinated</w:t>
      </w:r>
      <w:proofErr w:type="spellEnd"/>
      <w:r w:rsidR="00B00DF5"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 xml:space="preserve"> glass</w:t>
      </w:r>
      <w:r w:rsidR="00B00DF5" w:rsidRPr="00FB628A">
        <w:rPr>
          <w:rFonts w:ascii="Calibri" w:eastAsia="Calibri" w:hAnsi="Calibri" w:cs="Arial"/>
          <w:b/>
          <w:bCs/>
          <w:sz w:val="24"/>
          <w:szCs w:val="24"/>
          <w:u w:val="single"/>
          <w:lang w:val="en-GB" w:bidi="ar-IQ"/>
        </w:rPr>
        <w:t xml:space="preserve"> </w:t>
      </w:r>
      <w:r w:rsidR="00B00DF5"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>fiber incorporation and Co-Cr framework involvement on</w:t>
      </w:r>
      <w:r w:rsidR="00B00DF5" w:rsidRPr="00FB628A">
        <w:rPr>
          <w:rFonts w:ascii="Calibri" w:eastAsia="Calibri" w:hAnsi="Calibri" w:cs="Arial"/>
          <w:b/>
          <w:bCs/>
          <w:sz w:val="24"/>
          <w:szCs w:val="24"/>
          <w:u w:val="single"/>
          <w:lang w:val="en-GB" w:bidi="ar-IQ"/>
        </w:rPr>
        <w:t xml:space="preserve"> </w:t>
      </w:r>
      <w:r w:rsidR="00B00DF5" w:rsidRPr="00FB628A">
        <w:rPr>
          <w:rFonts w:ascii="Calibri" w:eastAsia="Calibri" w:hAnsi="Calibri" w:cs="Arial"/>
          <w:b/>
          <w:bCs/>
          <w:sz w:val="24"/>
          <w:szCs w:val="24"/>
          <w:u w:val="single"/>
          <w:lang w:bidi="ar-IQ"/>
        </w:rPr>
        <w:t xml:space="preserve">the fit of acrylic denture base at the posterior </w:t>
      </w:r>
      <w:r w:rsidR="00B00DF5" w:rsidRPr="00FB628A">
        <w:rPr>
          <w:rFonts w:ascii="Calibri" w:eastAsia="Calibri" w:hAnsi="Calibri" w:cs="Calibri"/>
          <w:b/>
          <w:bCs/>
          <w:sz w:val="24"/>
          <w:szCs w:val="24"/>
          <w:u w:val="single"/>
          <w:lang w:bidi="ar-IQ"/>
        </w:rPr>
        <w:t>palatal region.</w:t>
      </w:r>
    </w:p>
    <w:p w:rsidR="00C92D7F" w:rsidRDefault="00BD4537" w:rsidP="00B61272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lastRenderedPageBreak/>
        <w:t xml:space="preserve">5- PhD degree (27-8-2018) 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from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Glasgow Dental School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/ University of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Glasgow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  <w:r w:rsidR="00FD75E1" w:rsidRP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>Thesis t</w:t>
      </w:r>
      <w:r w:rsidR="00FD75E1"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itle:</w:t>
      </w:r>
      <w:r w:rsid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" Combining nanofabrication with natural antimicrobials to control denture plaque".</w:t>
      </w:r>
    </w:p>
    <w:p w:rsidR="00B61272" w:rsidRDefault="00B61272" w:rsidP="00B61272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</w:p>
    <w:p w:rsidR="00FB628A" w:rsidRPr="00855F9D" w:rsidRDefault="00FB628A" w:rsidP="00C92D7F">
      <w:pPr>
        <w:bidi w:val="0"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</w:pPr>
      <w:r w:rsidRPr="00FB628A"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  <w:t>Published article</w:t>
      </w:r>
      <w:r w:rsidR="00C92D7F" w:rsidRPr="00855F9D"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  <w:t>s</w:t>
      </w:r>
    </w:p>
    <w:p w:rsidR="00B00DF5" w:rsidRDefault="00B00DF5" w:rsidP="00A03F5F">
      <w:pPr>
        <w:pStyle w:val="ListParagraph"/>
        <w:numPr>
          <w:ilvl w:val="0"/>
          <w:numId w:val="1"/>
        </w:numPr>
        <w:bidi w:val="0"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B00DF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The effect of different packing methods, </w:t>
      </w:r>
      <w:proofErr w:type="spellStart"/>
      <w:r w:rsidRPr="00B00DF5">
        <w:rPr>
          <w:rFonts w:ascii="Calibri" w:eastAsia="Calibri" w:hAnsi="Calibri" w:cs="Arial"/>
          <w:b/>
          <w:bCs/>
          <w:sz w:val="24"/>
          <w:szCs w:val="24"/>
          <w:lang w:bidi="ar-IQ"/>
        </w:rPr>
        <w:t>silinated</w:t>
      </w:r>
      <w:proofErr w:type="spellEnd"/>
      <w:r w:rsidRPr="00B00DF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glass fiber incorporation and Co-Cr framework involvement on the fit of acrylic denture base at the posterior palatal region.  Journal </w:t>
      </w:r>
      <w:proofErr w:type="spellStart"/>
      <w:r w:rsidRPr="00B00DF5">
        <w:rPr>
          <w:rFonts w:ascii="Calibri" w:eastAsia="Calibri" w:hAnsi="Calibri" w:cs="Arial"/>
          <w:b/>
          <w:bCs/>
          <w:sz w:val="24"/>
          <w:szCs w:val="24"/>
          <w:lang w:bidi="ar-IQ"/>
        </w:rPr>
        <w:t>Bagh</w:t>
      </w:r>
      <w:proofErr w:type="spellEnd"/>
      <w:r w:rsidRPr="00B00DF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College Dentistry 2009, 21(4)33-38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</w:p>
    <w:p w:rsidR="00FD75E1" w:rsidRDefault="00FD75E1" w:rsidP="00FD75E1">
      <w:pPr>
        <w:pStyle w:val="ListParagraph"/>
        <w:numPr>
          <w:ilvl w:val="0"/>
          <w:numId w:val="1"/>
        </w:numPr>
        <w:bidi w:val="0"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Assessment of zirconium oxide </w:t>
      </w:r>
      <w:proofErr w:type="spellStart"/>
      <w:r w:rsidRP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>nano</w:t>
      </w:r>
      <w:proofErr w:type="spellEnd"/>
      <w:r w:rsidRP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-fillers incorporation and </w:t>
      </w:r>
      <w:proofErr w:type="spellStart"/>
      <w:r w:rsidRP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>silanation</w:t>
      </w:r>
      <w:proofErr w:type="spellEnd"/>
      <w:r w:rsidRP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on impact, tensile strength and color alteration of heat polymerized acrylic resin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  <w:r w:rsidRP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2012, Journal of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B</w:t>
      </w:r>
      <w:r w:rsidRP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>aghdad college of dentistry. 24 special issue 2, 36-42.</w:t>
      </w:r>
      <w:r w:rsidRPr="00FD75E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</w:p>
    <w:p w:rsidR="003B16F4" w:rsidRDefault="00FD75E1" w:rsidP="003B16F4">
      <w:pPr>
        <w:pStyle w:val="ListParagraph"/>
        <w:numPr>
          <w:ilvl w:val="0"/>
          <w:numId w:val="1"/>
        </w:numPr>
        <w:bidi w:val="0"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D75E1">
        <w:rPr>
          <w:rFonts w:ascii="Calibri" w:eastAsia="Calibri" w:hAnsi="Calibri" w:cs="Arial"/>
          <w:b/>
          <w:bCs/>
          <w:sz w:val="24"/>
          <w:szCs w:val="24"/>
          <w:lang w:bidi="ar-IQ"/>
        </w:rPr>
        <w:t>Effect of poly propylene fibers incorporation and their oxygen plasma treatment on tensile strength, wettability and wear resistance of heat cure denture base acrylic resin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  <w:r w:rsid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2014, </w:t>
      </w:r>
      <w:r w:rsidR="003B16F4"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>Journal of Baghdad College of Dentistry</w:t>
      </w:r>
      <w:r w:rsid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>,</w:t>
      </w:r>
      <w:r w:rsidR="003B16F4" w:rsidRPr="003B16F4">
        <w:t xml:space="preserve"> </w:t>
      </w:r>
      <w:r w:rsidR="003B16F4"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>Vol.26 Issue 4</w:t>
      </w:r>
      <w:r w:rsid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>, 32-38.</w:t>
      </w:r>
    </w:p>
    <w:p w:rsidR="003B16F4" w:rsidRDefault="003B16F4" w:rsidP="003B16F4">
      <w:pPr>
        <w:pStyle w:val="ListParagraph"/>
        <w:numPr>
          <w:ilvl w:val="0"/>
          <w:numId w:val="1"/>
        </w:numPr>
        <w:bidi w:val="0"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The effect of the addition of </w:t>
      </w:r>
      <w:proofErr w:type="spellStart"/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>silanated</w:t>
      </w:r>
      <w:proofErr w:type="spellEnd"/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poly propylene fiber to </w:t>
      </w:r>
      <w:proofErr w:type="spellStart"/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>polymethylmethacrylate</w:t>
      </w:r>
      <w:proofErr w:type="spellEnd"/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denture base material on some of its mechanical properties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 2015,</w:t>
      </w:r>
      <w:r w:rsidRPr="003B16F4">
        <w:t xml:space="preserve"> </w:t>
      </w:r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>Journal of Baghdad College of Dentistry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Vol.27 Issue 1, </w:t>
      </w:r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>40-47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</w:p>
    <w:p w:rsidR="003B16F4" w:rsidRDefault="003B16F4" w:rsidP="00DA6BC5">
      <w:pPr>
        <w:pStyle w:val="ListParagraph"/>
        <w:numPr>
          <w:ilvl w:val="0"/>
          <w:numId w:val="1"/>
        </w:numPr>
        <w:bidi w:val="0"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Candida </w:t>
      </w:r>
      <w:proofErr w:type="spellStart"/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>albicans</w:t>
      </w:r>
      <w:proofErr w:type="spellEnd"/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biofilm heterogeneity does not influence denture stomatitis but strongly influences denture cleansing capacity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2017. Journal of Medical Microbiology, </w:t>
      </w:r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06 February 2017, Journal of Medical Microbiology 66: 54-60, </w:t>
      </w:r>
      <w:r w:rsidR="00DA6BC5"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>https://</w:t>
      </w:r>
      <w:r w:rsidRPr="003B16F4">
        <w:rPr>
          <w:rFonts w:ascii="Calibri" w:eastAsia="Calibri" w:hAnsi="Calibri" w:cs="Arial"/>
          <w:b/>
          <w:bCs/>
          <w:sz w:val="24"/>
          <w:szCs w:val="24"/>
          <w:lang w:bidi="ar-IQ"/>
        </w:rPr>
        <w:t>doi: 10.1099/jmm.0.000419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  <w:r w:rsid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(impact factor 2.4)</w:t>
      </w:r>
    </w:p>
    <w:p w:rsidR="003B16F4" w:rsidRDefault="00DA6BC5" w:rsidP="00DA6BC5">
      <w:pPr>
        <w:pStyle w:val="ListParagraph"/>
        <w:numPr>
          <w:ilvl w:val="0"/>
          <w:numId w:val="1"/>
        </w:numPr>
        <w:bidi w:val="0"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The anti-adhesive effect of curcumin on Candida </w:t>
      </w:r>
      <w:proofErr w:type="spellStart"/>
      <w:r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>albicans</w:t>
      </w:r>
      <w:proofErr w:type="spellEnd"/>
      <w:r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biofilms on denture materials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2017. Frontiers in Microbiology, Vol 8, 659. </w:t>
      </w:r>
      <w:hyperlink r:id="rId8" w:history="1">
        <w:r w:rsidRPr="009751CE">
          <w:rPr>
            <w:lang w:bidi="ar-IQ"/>
          </w:rPr>
          <w:t>https://doi.org/10.3389/fmicb.2017.00659</w:t>
        </w:r>
      </w:hyperlink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>(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impact factor 4.01)</w:t>
      </w:r>
    </w:p>
    <w:p w:rsidR="00DA6BC5" w:rsidRPr="003B16F4" w:rsidRDefault="00DA6BC5" w:rsidP="00DA6BC5">
      <w:pPr>
        <w:pStyle w:val="ListParagraph"/>
        <w:numPr>
          <w:ilvl w:val="0"/>
          <w:numId w:val="1"/>
        </w:numPr>
        <w:bidi w:val="0"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Nanoimprinting of biomedical polymers reduces </w:t>
      </w:r>
      <w:proofErr w:type="spellStart"/>
      <w:r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>candidal</w:t>
      </w:r>
      <w:proofErr w:type="spellEnd"/>
      <w:r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physical adhesion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2018. </w:t>
      </w:r>
      <w:proofErr w:type="spellStart"/>
      <w:r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>Nanomedicine</w:t>
      </w:r>
      <w:proofErr w:type="spellEnd"/>
      <w:r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>: Nanotechnology, Biology and Medicine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 Vol 14, 3,</w:t>
      </w:r>
      <w:r w:rsidRPr="00DA6BC5">
        <w:rPr>
          <w:rtl/>
        </w:rPr>
        <w:t xml:space="preserve"> </w:t>
      </w:r>
      <w:r w:rsidRPr="00DA6BC5">
        <w:rPr>
          <w:rFonts w:ascii="Calibri" w:eastAsia="Calibri" w:hAnsi="Calibri" w:cs="Arial"/>
          <w:b/>
          <w:bCs/>
          <w:sz w:val="24"/>
          <w:szCs w:val="24"/>
          <w:lang w:bidi="ar-IQ"/>
        </w:rPr>
        <w:t>1045-1049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 (impact factor 6.5)</w:t>
      </w:r>
    </w:p>
    <w:p w:rsidR="00FD75E1" w:rsidRDefault="00FD75E1" w:rsidP="00C92D7F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6869F0" w:rsidRDefault="006869F0" w:rsidP="00C92D7F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6869F0" w:rsidRDefault="006869F0" w:rsidP="00C92D7F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6869F0" w:rsidRDefault="006869F0" w:rsidP="00C92D7F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6869F0" w:rsidRPr="00FD75E1" w:rsidRDefault="006869F0" w:rsidP="00C92D7F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</w:p>
    <w:p w:rsidR="00FB628A" w:rsidRPr="00FB628A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</w:pPr>
      <w:r w:rsidRPr="00FB628A"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  <w:lastRenderedPageBreak/>
        <w:t>Appointments:</w:t>
      </w:r>
    </w:p>
    <w:p w:rsidR="00FB628A" w:rsidRPr="00FB628A" w:rsidRDefault="00FB628A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1- </w:t>
      </w:r>
      <w:r w:rsid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>P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eriodical dentist in the </w:t>
      </w:r>
      <w:r w:rsid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>A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l</w:t>
      </w:r>
      <w:r w:rsidR="009751CE">
        <w:rPr>
          <w:rFonts w:ascii="Calibri" w:eastAsia="Calibri" w:hAnsi="Calibri" w:cs="Arial"/>
          <w:b/>
          <w:bCs/>
          <w:sz w:val="24"/>
          <w:szCs w:val="24"/>
          <w:lang w:bidi="ar-IQ"/>
        </w:rPr>
        <w:t>-</w:t>
      </w:r>
      <w:proofErr w:type="spellStart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magrib</w:t>
      </w:r>
      <w:proofErr w:type="spellEnd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specialized center of dentistry in Baghdad /ministry of health /Iraq 2004.</w:t>
      </w:r>
    </w:p>
    <w:p w:rsidR="00FB628A" w:rsidRPr="00FB628A" w:rsidRDefault="00FB628A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2-</w:t>
      </w:r>
      <w:r w:rsid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>D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istrict dentist in </w:t>
      </w:r>
      <w:r w:rsid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>A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l</w:t>
      </w:r>
      <w:r w:rsidR="009751CE">
        <w:rPr>
          <w:rFonts w:ascii="Calibri" w:eastAsia="Calibri" w:hAnsi="Calibri" w:cs="Arial"/>
          <w:b/>
          <w:bCs/>
          <w:sz w:val="24"/>
          <w:szCs w:val="24"/>
          <w:lang w:bidi="ar-IQ"/>
        </w:rPr>
        <w:t>-</w:t>
      </w:r>
      <w:proofErr w:type="spellStart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husainiya</w:t>
      </w:r>
      <w:proofErr w:type="spellEnd"/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health center 2005 in Baghdad.</w:t>
      </w:r>
    </w:p>
    <w:p w:rsidR="00FB628A" w:rsidRPr="00FB628A" w:rsidRDefault="00FB628A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3-</w:t>
      </w:r>
      <w:r w:rsid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>J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unior in the oral </w:t>
      </w:r>
      <w:r w:rsidR="009751CE"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diagnosis branch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in Baghdad college of dentistry 2006.</w:t>
      </w:r>
    </w:p>
    <w:p w:rsidR="00FB628A" w:rsidRPr="00FB628A" w:rsidRDefault="00FB628A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4</w:t>
      </w:r>
      <w:r w:rsid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- MSc student 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College of Dentistry, University of Baghdad (2006-2009).</w:t>
      </w:r>
    </w:p>
    <w:p w:rsidR="00FB628A" w:rsidRDefault="00FB628A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5- Assistant lecturer in the Department of </w:t>
      </w:r>
      <w:r w:rsid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>Prosthodontics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, College of Dentistry, University of Baghdad (2009-</w:t>
      </w:r>
      <w:r w:rsid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>2013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).</w:t>
      </w:r>
    </w:p>
    <w:p w:rsidR="003E712C" w:rsidRDefault="003E712C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6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- lecturer in the Department of Prosthodontic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s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, College of Dentistry</w:t>
      </w:r>
      <w:r w:rsidR="00BD4537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(2014-until now)</w:t>
      </w:r>
    </w:p>
    <w:p w:rsidR="003E712C" w:rsidRPr="00FB628A" w:rsidRDefault="003E712C" w:rsidP="00BD4537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7-Nominated for PhD scholarship</w:t>
      </w:r>
      <w:r w:rsidR="00BD4537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by </w:t>
      </w:r>
      <w:r w:rsidR="00BD4537">
        <w:rPr>
          <w:rFonts w:ascii="Calibri" w:eastAsia="Calibri" w:hAnsi="Calibri" w:cs="Arial"/>
          <w:b/>
          <w:bCs/>
          <w:sz w:val="24"/>
          <w:szCs w:val="24"/>
          <w:lang w:bidi="ar-IQ"/>
        </w:rPr>
        <w:t>U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niversity</w:t>
      </w:r>
      <w:r w:rsidR="00BD4537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of Baghdad and Ministry of higher education and scientific research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BD4537">
        <w:rPr>
          <w:rFonts w:ascii="Calibri" w:eastAsia="Calibri" w:hAnsi="Calibri" w:cs="Arial"/>
          <w:b/>
          <w:bCs/>
          <w:sz w:val="24"/>
          <w:szCs w:val="24"/>
          <w:lang w:bidi="ar-IQ"/>
        </w:rPr>
        <w:t>with full sponsorship</w:t>
      </w:r>
      <w:r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</w:p>
    <w:p w:rsidR="003E712C" w:rsidRDefault="00C92D7F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8</w:t>
      </w:r>
      <w:r w:rsid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>.PhD student in Glasgow Dental School,</w:t>
      </w:r>
      <w:r w:rsidR="003E712C" w:rsidRP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3E712C">
        <w:rPr>
          <w:rFonts w:ascii="Calibri" w:eastAsia="Calibri" w:hAnsi="Calibri" w:cs="Arial"/>
          <w:b/>
          <w:bCs/>
          <w:sz w:val="24"/>
          <w:szCs w:val="24"/>
          <w:lang w:bidi="ar-IQ"/>
        </w:rPr>
        <w:t>University of Glasgow, UK (2014-2018).</w:t>
      </w:r>
    </w:p>
    <w:p w:rsidR="00C92D7F" w:rsidRPr="00FB628A" w:rsidRDefault="00C92D7F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9- </w:t>
      </w:r>
      <w:r w:rsidRPr="00C92D7F">
        <w:rPr>
          <w:rFonts w:ascii="Calibri" w:eastAsia="Calibri" w:hAnsi="Calibri" w:cs="Arial"/>
          <w:b/>
          <w:bCs/>
          <w:sz w:val="24"/>
          <w:szCs w:val="24"/>
          <w:lang w:bidi="ar-IQ"/>
        </w:rPr>
        <w:t>Rapporteur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of department of prosthodontics</w:t>
      </w:r>
      <w:r>
        <w:t>,</w:t>
      </w:r>
      <w:r w:rsidRPr="00C92D7F">
        <w:t xml:space="preserve"> </w:t>
      </w:r>
      <w:r w:rsidRPr="00C92D7F">
        <w:rPr>
          <w:rFonts w:ascii="Calibri" w:eastAsia="Calibri" w:hAnsi="Calibri" w:cs="Arial"/>
          <w:b/>
          <w:bCs/>
          <w:sz w:val="24"/>
          <w:szCs w:val="24"/>
          <w:lang w:bidi="ar-IQ"/>
        </w:rPr>
        <w:t>College of Dentistry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, University of Baghdad (2018, December- until now)</w:t>
      </w:r>
    </w:p>
    <w:p w:rsidR="00463CF7" w:rsidRDefault="00C92D7F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10</w:t>
      </w:r>
      <w:r w:rsidR="00FB628A"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>-Member of Iraqi Dental Association since 2003.</w:t>
      </w:r>
    </w:p>
    <w:p w:rsidR="00FB628A" w:rsidRDefault="00463CF7" w:rsidP="00E47B27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11. Since 2009 until now, I have actively participated in the laboratory teaching prosthodontic classes of the 2</w:t>
      </w:r>
      <w:r w:rsidRPr="00463CF7">
        <w:rPr>
          <w:rFonts w:ascii="Calibri" w:eastAsia="Calibri" w:hAnsi="Calibri" w:cs="Arial"/>
          <w:b/>
          <w:bCs/>
          <w:sz w:val="24"/>
          <w:szCs w:val="24"/>
          <w:vertAlign w:val="superscript"/>
          <w:lang w:bidi="ar-IQ"/>
        </w:rPr>
        <w:t>nd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, 3</w:t>
      </w:r>
      <w:r w:rsidRPr="00463CF7">
        <w:rPr>
          <w:rFonts w:ascii="Calibri" w:eastAsia="Calibri" w:hAnsi="Calibri" w:cs="Arial"/>
          <w:b/>
          <w:bCs/>
          <w:sz w:val="24"/>
          <w:szCs w:val="24"/>
          <w:vertAlign w:val="superscript"/>
          <w:lang w:bidi="ar-IQ"/>
        </w:rPr>
        <w:t>rd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and clinical classes of 4</w:t>
      </w:r>
      <w:r w:rsidRPr="00463CF7">
        <w:rPr>
          <w:rFonts w:ascii="Calibri" w:eastAsia="Calibri" w:hAnsi="Calibri" w:cs="Arial"/>
          <w:b/>
          <w:bCs/>
          <w:sz w:val="24"/>
          <w:szCs w:val="24"/>
          <w:vertAlign w:val="superscript"/>
          <w:lang w:bidi="ar-IQ"/>
        </w:rPr>
        <w:t>th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, and 5</w:t>
      </w:r>
      <w:r w:rsidRPr="00463CF7">
        <w:rPr>
          <w:rFonts w:ascii="Calibri" w:eastAsia="Calibri" w:hAnsi="Calibri" w:cs="Arial"/>
          <w:b/>
          <w:bCs/>
          <w:sz w:val="24"/>
          <w:szCs w:val="24"/>
          <w:vertAlign w:val="superscript"/>
          <w:lang w:bidi="ar-IQ"/>
        </w:rPr>
        <w:t>th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grades undergraduate dental students. </w:t>
      </w:r>
      <w:r w:rsidR="00FB628A" w:rsidRPr="00FB628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Moreover, I have been appointed as supervisor for several 5</w:t>
      </w:r>
      <w:r w:rsidRPr="00463CF7">
        <w:rPr>
          <w:rFonts w:ascii="Calibri" w:eastAsia="Calibri" w:hAnsi="Calibri" w:cs="Arial"/>
          <w:b/>
          <w:bCs/>
          <w:sz w:val="24"/>
          <w:szCs w:val="24"/>
          <w:vertAlign w:val="superscript"/>
          <w:lang w:bidi="ar-IQ"/>
        </w:rPr>
        <w:t>th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grade student for graduation project.</w:t>
      </w:r>
    </w:p>
    <w:p w:rsidR="00463CF7" w:rsidRDefault="00463CF7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12. I have been appointed to teach English for 2</w:t>
      </w:r>
      <w:r w:rsidRPr="00463CF7">
        <w:rPr>
          <w:rFonts w:ascii="Calibri" w:eastAsia="Calibri" w:hAnsi="Calibri" w:cs="Arial"/>
          <w:b/>
          <w:bCs/>
          <w:sz w:val="24"/>
          <w:szCs w:val="24"/>
          <w:vertAlign w:val="superscript"/>
          <w:lang w:bidi="ar-IQ"/>
        </w:rPr>
        <w:t>nd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grade undergraduate students.</w:t>
      </w:r>
    </w:p>
    <w:p w:rsidR="00463CF7" w:rsidRDefault="00463CF7" w:rsidP="00D05BB6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13. </w:t>
      </w:r>
      <w:r w:rsidR="00E47B27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I have been assigned as a president or a member </w:t>
      </w:r>
      <w:r w:rsidR="00D05BB6">
        <w:rPr>
          <w:rFonts w:ascii="Calibri" w:eastAsia="Calibri" w:hAnsi="Calibri" w:cs="Arial"/>
          <w:b/>
          <w:bCs/>
          <w:sz w:val="24"/>
          <w:szCs w:val="24"/>
          <w:lang w:bidi="ar-IQ"/>
        </w:rPr>
        <w:t>in</w:t>
      </w:r>
      <w:r w:rsidR="00E47B27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D05BB6">
        <w:rPr>
          <w:rFonts w:ascii="Calibri" w:eastAsia="Calibri" w:hAnsi="Calibri" w:cs="Arial"/>
          <w:b/>
          <w:bCs/>
          <w:sz w:val="24"/>
          <w:szCs w:val="24"/>
          <w:lang w:bidi="ar-IQ"/>
        </w:rPr>
        <w:t>many</w:t>
      </w:r>
      <w:r w:rsidR="00E47B27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2C4047">
        <w:rPr>
          <w:rFonts w:ascii="Calibri" w:eastAsia="Calibri" w:hAnsi="Calibri" w:cs="Arial"/>
          <w:b/>
          <w:bCs/>
          <w:sz w:val="24"/>
          <w:szCs w:val="24"/>
          <w:lang w:bidi="ar-IQ"/>
        </w:rPr>
        <w:t>committees of</w:t>
      </w:r>
      <w:r w:rsidR="00D05BB6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administrations </w:t>
      </w:r>
      <w:r w:rsidR="00E47B27">
        <w:rPr>
          <w:rFonts w:ascii="Calibri" w:eastAsia="Calibri" w:hAnsi="Calibri" w:cs="Arial"/>
          <w:b/>
          <w:bCs/>
          <w:sz w:val="24"/>
          <w:szCs w:val="24"/>
          <w:lang w:bidi="ar-IQ"/>
        </w:rPr>
        <w:t>related duties.</w:t>
      </w:r>
    </w:p>
    <w:p w:rsidR="00E47B27" w:rsidRDefault="00E47B27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14. I have obtained many thanks, gratitude and appreciation certificates</w:t>
      </w:r>
      <w:r w:rsidR="00B6127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from college of Dentistry dean, from president of university of Baghdad and from Iraqi cultural </w:t>
      </w:r>
      <w:proofErr w:type="spellStart"/>
      <w:r w:rsidR="00B61272">
        <w:rPr>
          <w:rFonts w:ascii="Calibri" w:eastAsia="Calibri" w:hAnsi="Calibri" w:cs="Arial"/>
          <w:b/>
          <w:bCs/>
          <w:sz w:val="24"/>
          <w:szCs w:val="24"/>
          <w:lang w:bidi="ar-IQ"/>
        </w:rPr>
        <w:t>attachee</w:t>
      </w:r>
      <w:proofErr w:type="spellEnd"/>
      <w:r w:rsidR="00B6127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in London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</w:p>
    <w:p w:rsidR="006869F0" w:rsidRDefault="006869F0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</w:p>
    <w:p w:rsidR="006869F0" w:rsidRDefault="006869F0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</w:p>
    <w:p w:rsidR="006869F0" w:rsidRDefault="006869F0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</w:p>
    <w:p w:rsidR="006869F0" w:rsidRDefault="006869F0" w:rsidP="00B61272">
      <w:pPr>
        <w:spacing w:after="200" w:line="276" w:lineRule="auto"/>
        <w:rPr>
          <w:rFonts w:ascii="Calibri" w:eastAsia="Calibri" w:hAnsi="Calibri" w:cs="Arial" w:hint="cs"/>
          <w:b/>
          <w:bCs/>
          <w:sz w:val="24"/>
          <w:szCs w:val="24"/>
          <w:lang w:bidi="ar-IQ"/>
        </w:rPr>
      </w:pPr>
    </w:p>
    <w:p w:rsidR="002D49A2" w:rsidRPr="00855F9D" w:rsidRDefault="002D49A2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</w:pPr>
      <w:r w:rsidRPr="00855F9D"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  <w:lastRenderedPageBreak/>
        <w:t>Conferences</w:t>
      </w:r>
    </w:p>
    <w:p w:rsidR="00E47B27" w:rsidRPr="002D49A2" w:rsidRDefault="00E47B27" w:rsidP="002D49A2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I have</w:t>
      </w:r>
      <w:r w:rsidR="002D49A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attended many scientific meetings and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participated as a speaker in sever</w:t>
      </w:r>
      <w:r w:rsidR="002D49A2">
        <w:rPr>
          <w:rFonts w:ascii="Calibri" w:eastAsia="Calibri" w:hAnsi="Calibri" w:cs="Arial"/>
          <w:b/>
          <w:bCs/>
          <w:sz w:val="24"/>
          <w:szCs w:val="24"/>
          <w:lang w:bidi="ar-IQ"/>
        </w:rPr>
        <w:t>al prestigious conferences:</w:t>
      </w:r>
    </w:p>
    <w:p w:rsidR="00E47B27" w:rsidRDefault="002D49A2" w:rsidP="00E47B27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-</w:t>
      </w:r>
      <w:r w:rsidR="00E47B27">
        <w:rPr>
          <w:rFonts w:ascii="Calibri" w:eastAsia="Calibri" w:hAnsi="Calibri" w:cs="Arial"/>
          <w:b/>
          <w:bCs/>
          <w:sz w:val="24"/>
          <w:szCs w:val="24"/>
          <w:lang w:bidi="ar-IQ"/>
        </w:rPr>
        <w:t>Glasgow Dental School postgraduate symposium 2016,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April</w:t>
      </w:r>
      <w:r w:rsidR="00E47B27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UK.</w:t>
      </w:r>
      <w:r w:rsidRPr="002D49A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speaker</w:t>
      </w:r>
    </w:p>
    <w:p w:rsidR="002D49A2" w:rsidRDefault="00E47B27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Sheffield Dental School postgraduate symposium 2017,</w:t>
      </w:r>
      <w:r w:rsidR="002D49A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Feb.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UK. </w:t>
      </w:r>
      <w:r w:rsidR="002D49A2">
        <w:rPr>
          <w:rFonts w:ascii="Calibri" w:eastAsia="Calibri" w:hAnsi="Calibri" w:cs="Arial"/>
          <w:b/>
          <w:bCs/>
          <w:sz w:val="24"/>
          <w:szCs w:val="24"/>
          <w:lang w:bidi="ar-IQ"/>
        </w:rPr>
        <w:t>Speaker</w:t>
      </w:r>
      <w:r w:rsidR="002D49A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-</w:t>
      </w:r>
    </w:p>
    <w:p w:rsidR="00E47B27" w:rsidRDefault="002D49A2" w:rsidP="002D49A2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-Conference of </w:t>
      </w:r>
      <w:r w:rsidRPr="002D49A2">
        <w:rPr>
          <w:rFonts w:ascii="Calibri" w:eastAsia="Calibri" w:hAnsi="Calibri" w:cs="Arial"/>
          <w:b/>
          <w:bCs/>
          <w:sz w:val="24"/>
          <w:szCs w:val="24"/>
          <w:lang w:bidi="ar-IQ"/>
        </w:rPr>
        <w:t>BSSPD: British Society of Pr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osthodontics | Prosthodontics |2018, April. London. Poster presentation.</w:t>
      </w:r>
    </w:p>
    <w:p w:rsidR="00E47B27" w:rsidRDefault="00E47B27" w:rsidP="002D49A2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IADR Conference in London 201</w:t>
      </w:r>
      <w:r w:rsidR="002D49A2">
        <w:rPr>
          <w:rFonts w:ascii="Calibri" w:eastAsia="Calibri" w:hAnsi="Calibri" w:cs="Arial"/>
          <w:b/>
          <w:bCs/>
          <w:sz w:val="24"/>
          <w:szCs w:val="24"/>
          <w:lang w:bidi="ar-IQ"/>
        </w:rPr>
        <w:t>8, July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- speaker</w:t>
      </w:r>
      <w:r w:rsidR="002D49A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-</w:t>
      </w:r>
    </w:p>
    <w:p w:rsidR="002D49A2" w:rsidRDefault="002D49A2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-Baghdad college of Dentistry postgraduate conference 2018, Dec. Iraq. speaker</w:t>
      </w:r>
    </w:p>
    <w:p w:rsidR="00E47B27" w:rsidRDefault="00E47B27" w:rsidP="003E712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</w:p>
    <w:p w:rsidR="00463CF7" w:rsidRPr="00FB628A" w:rsidRDefault="00463CF7" w:rsidP="00463CF7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B61272" w:rsidRDefault="00B61272" w:rsidP="00B61272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</w:pPr>
      <w:r w:rsidRPr="00B61272">
        <w:rPr>
          <w:rFonts w:ascii="Calibri" w:eastAsia="Calibri" w:hAnsi="Calibri" w:cs="Arial"/>
          <w:b/>
          <w:bCs/>
          <w:sz w:val="32"/>
          <w:szCs w:val="32"/>
          <w:u w:val="single"/>
          <w:lang w:bidi="ar-IQ"/>
        </w:rPr>
        <w:t>Prizes</w:t>
      </w:r>
    </w:p>
    <w:p w:rsidR="00B61272" w:rsidRDefault="00B61272" w:rsidP="00B61272">
      <w:pPr>
        <w:spacing w:after="200" w:line="276" w:lineRule="auto"/>
        <w:ind w:left="851"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B61272">
        <w:rPr>
          <w:rFonts w:ascii="Calibri" w:eastAsia="Calibri" w:hAnsi="Calibri" w:cs="Arial"/>
          <w:b/>
          <w:bCs/>
          <w:sz w:val="24"/>
          <w:szCs w:val="24"/>
          <w:lang w:bidi="ar-IQ"/>
        </w:rPr>
        <w:t>1. Best presenter in Glasgow Dental School postgraduate symposium 2016, April UK.</w:t>
      </w:r>
    </w:p>
    <w:p w:rsidR="00B61272" w:rsidRPr="00B61272" w:rsidRDefault="00B61272" w:rsidP="00B61272">
      <w:pPr>
        <w:spacing w:after="200" w:line="276" w:lineRule="auto"/>
        <w:ind w:left="851"/>
        <w:jc w:val="right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2. </w:t>
      </w:r>
      <w:r w:rsidRPr="00B61272">
        <w:rPr>
          <w:rFonts w:ascii="Calibri" w:eastAsia="Calibri" w:hAnsi="Calibri" w:cs="Arial"/>
          <w:b/>
          <w:bCs/>
          <w:sz w:val="24"/>
          <w:szCs w:val="24"/>
          <w:lang w:bidi="ar-IQ"/>
        </w:rPr>
        <w:t>Best presenter in Baghdad college of Dentistry postgraduate conference 2018, Dec. Iraq.</w:t>
      </w:r>
      <w:bookmarkStart w:id="0" w:name="_GoBack"/>
      <w:bookmarkEnd w:id="0"/>
    </w:p>
    <w:p w:rsidR="00B61272" w:rsidRPr="00FB628A" w:rsidRDefault="00B61272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IQ"/>
        </w:rPr>
      </w:pPr>
    </w:p>
    <w:p w:rsidR="00FB628A" w:rsidRPr="00FB628A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FB628A" w:rsidRPr="00FB628A" w:rsidRDefault="00FB628A" w:rsidP="00FB628A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FB628A" w:rsidRPr="00FB628A" w:rsidRDefault="00FB628A" w:rsidP="00FB628A">
      <w:pPr>
        <w:rPr>
          <w:b/>
          <w:bCs/>
          <w:lang w:bidi="ar-IQ"/>
        </w:rPr>
      </w:pPr>
    </w:p>
    <w:p w:rsidR="00FB628A" w:rsidRDefault="00FB628A" w:rsidP="00FB628A">
      <w:pPr>
        <w:rPr>
          <w:b/>
          <w:bCs/>
          <w:rtl/>
          <w:lang w:bidi="ar-IQ"/>
        </w:rPr>
      </w:pPr>
    </w:p>
    <w:p w:rsidR="00FB628A" w:rsidRDefault="00FB628A" w:rsidP="00FB628A">
      <w:pPr>
        <w:rPr>
          <w:b/>
          <w:bCs/>
          <w:rtl/>
          <w:lang w:bidi="ar-IQ"/>
        </w:rPr>
      </w:pPr>
    </w:p>
    <w:sectPr w:rsidR="00FB628A" w:rsidSect="00B04A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622"/>
    <w:multiLevelType w:val="hybridMultilevel"/>
    <w:tmpl w:val="6582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61ED0"/>
    <w:multiLevelType w:val="hybridMultilevel"/>
    <w:tmpl w:val="886ADB3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7362D2"/>
    <w:multiLevelType w:val="hybridMultilevel"/>
    <w:tmpl w:val="5AC838A4"/>
    <w:lvl w:ilvl="0" w:tplc="818EB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A03AC"/>
    <w:multiLevelType w:val="hybridMultilevel"/>
    <w:tmpl w:val="ED7A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8A"/>
    <w:rsid w:val="00056F4C"/>
    <w:rsid w:val="002C4047"/>
    <w:rsid w:val="002D49A2"/>
    <w:rsid w:val="003B16F4"/>
    <w:rsid w:val="003E712C"/>
    <w:rsid w:val="00463CF7"/>
    <w:rsid w:val="006869F0"/>
    <w:rsid w:val="00855F9D"/>
    <w:rsid w:val="008A0706"/>
    <w:rsid w:val="009751CE"/>
    <w:rsid w:val="00AD45A1"/>
    <w:rsid w:val="00B00DF5"/>
    <w:rsid w:val="00B61272"/>
    <w:rsid w:val="00BD4537"/>
    <w:rsid w:val="00C92D7F"/>
    <w:rsid w:val="00D05BB6"/>
    <w:rsid w:val="00DA6BC5"/>
    <w:rsid w:val="00E47B27"/>
    <w:rsid w:val="00EE5421"/>
    <w:rsid w:val="00FB628A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AE982"/>
  <w15:chartTrackingRefBased/>
  <w15:docId w15:val="{F276B080-AD4F-48BC-9E69-C74661A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micb.2017.006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alw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p4</cp:lastModifiedBy>
  <cp:revision>9</cp:revision>
  <dcterms:created xsi:type="dcterms:W3CDTF">2019-02-20T04:21:00Z</dcterms:created>
  <dcterms:modified xsi:type="dcterms:W3CDTF">2019-02-20T07:05:00Z</dcterms:modified>
</cp:coreProperties>
</file>