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E0E" w:rsidRDefault="00AA5E03">
      <w:pPr>
        <w:rPr>
          <w:b/>
          <w:bCs/>
          <w:sz w:val="24"/>
          <w:szCs w:val="24"/>
        </w:rPr>
      </w:pPr>
      <w:r w:rsidRPr="00AA5E03">
        <w:rPr>
          <w:b/>
          <w:bCs/>
          <w:sz w:val="24"/>
          <w:szCs w:val="24"/>
        </w:rPr>
        <w:t>4</w:t>
      </w:r>
      <w:r w:rsidRPr="00AA5E03">
        <w:rPr>
          <w:b/>
          <w:bCs/>
          <w:sz w:val="24"/>
          <w:szCs w:val="24"/>
          <w:vertAlign w:val="superscript"/>
        </w:rPr>
        <w:t>th</w:t>
      </w:r>
      <w:r w:rsidRPr="00AA5E03">
        <w:rPr>
          <w:b/>
          <w:bCs/>
          <w:sz w:val="24"/>
          <w:szCs w:val="24"/>
        </w:rPr>
        <w:t xml:space="preserve"> </w:t>
      </w:r>
      <w:proofErr w:type="spellStart"/>
      <w:r w:rsidRPr="00AA5E03">
        <w:rPr>
          <w:b/>
          <w:bCs/>
          <w:sz w:val="24"/>
          <w:szCs w:val="24"/>
        </w:rPr>
        <w:t>Lect</w:t>
      </w:r>
      <w:proofErr w:type="spellEnd"/>
      <w:r w:rsidRPr="00AA5E03">
        <w:rPr>
          <w:b/>
          <w:bCs/>
          <w:sz w:val="24"/>
          <w:szCs w:val="24"/>
        </w:rPr>
        <w:t xml:space="preserve">                                       </w:t>
      </w:r>
      <w:r w:rsidRPr="00AA5E03">
        <w:rPr>
          <w:b/>
          <w:bCs/>
          <w:sz w:val="32"/>
          <w:szCs w:val="32"/>
        </w:rPr>
        <w:t xml:space="preserve">Prosthodontics </w:t>
      </w:r>
      <w:r w:rsidRPr="00AA5E03">
        <w:rPr>
          <w:b/>
          <w:bCs/>
          <w:sz w:val="24"/>
          <w:szCs w:val="24"/>
        </w:rPr>
        <w:t xml:space="preserve">                                 Dr. Mohammed M</w:t>
      </w:r>
    </w:p>
    <w:p w:rsidR="00AA5E03" w:rsidRDefault="00AA5E03">
      <w:pPr>
        <w:rPr>
          <w:b/>
          <w:bCs/>
          <w:sz w:val="28"/>
          <w:szCs w:val="28"/>
          <w:u w:val="single"/>
        </w:rPr>
      </w:pPr>
      <w:r w:rsidRPr="00AA5E03">
        <w:rPr>
          <w:b/>
          <w:bCs/>
          <w:sz w:val="28"/>
          <w:szCs w:val="28"/>
          <w:u w:val="single"/>
        </w:rPr>
        <w:t>Trial denture (The try-in appointment)</w:t>
      </w:r>
    </w:p>
    <w:p w:rsidR="00AA5E03" w:rsidRDefault="009F34E2" w:rsidP="009F34E2">
      <w:pPr>
        <w:jc w:val="both"/>
        <w:rPr>
          <w:sz w:val="28"/>
          <w:szCs w:val="28"/>
        </w:rPr>
      </w:pPr>
      <w:r w:rsidRPr="009F34E2">
        <w:rPr>
          <w:sz w:val="28"/>
          <w:szCs w:val="28"/>
        </w:rPr>
        <w:t>Trail denture</w:t>
      </w:r>
      <w:r>
        <w:rPr>
          <w:sz w:val="28"/>
          <w:szCs w:val="28"/>
        </w:rPr>
        <w:t xml:space="preserve">: </w:t>
      </w:r>
      <w:r w:rsidRPr="009F34E2">
        <w:rPr>
          <w:sz w:val="28"/>
          <w:szCs w:val="28"/>
        </w:rPr>
        <w:t>a preliminary arrangement of artificial</w:t>
      </w:r>
      <w:r>
        <w:rPr>
          <w:sz w:val="28"/>
          <w:szCs w:val="28"/>
        </w:rPr>
        <w:t xml:space="preserve"> </w:t>
      </w:r>
      <w:r w:rsidRPr="009F34E2">
        <w:rPr>
          <w:sz w:val="28"/>
          <w:szCs w:val="28"/>
        </w:rPr>
        <w:t>teeth that has been prepared for placement into the patient’s</w:t>
      </w:r>
      <w:r>
        <w:rPr>
          <w:sz w:val="28"/>
          <w:szCs w:val="28"/>
        </w:rPr>
        <w:t xml:space="preserve"> </w:t>
      </w:r>
      <w:r w:rsidRPr="009F34E2">
        <w:rPr>
          <w:sz w:val="28"/>
          <w:szCs w:val="28"/>
        </w:rPr>
        <w:t xml:space="preserve">mouth to evaluate esthetics, phonetics, and </w:t>
      </w:r>
      <w:proofErr w:type="spellStart"/>
      <w:r w:rsidRPr="009F34E2">
        <w:rPr>
          <w:sz w:val="28"/>
          <w:szCs w:val="28"/>
        </w:rPr>
        <w:t>maxillomandibular</w:t>
      </w:r>
      <w:proofErr w:type="spellEnd"/>
      <w:r w:rsidRPr="009F34E2">
        <w:rPr>
          <w:sz w:val="28"/>
          <w:szCs w:val="28"/>
        </w:rPr>
        <w:t xml:space="preserve"> relationships</w:t>
      </w:r>
      <w:r>
        <w:rPr>
          <w:sz w:val="28"/>
          <w:szCs w:val="28"/>
        </w:rPr>
        <w:t>.</w:t>
      </w:r>
    </w:p>
    <w:p w:rsidR="009F34E2" w:rsidRDefault="009F34E2" w:rsidP="009F34E2">
      <w:pPr>
        <w:jc w:val="both"/>
        <w:rPr>
          <w:sz w:val="28"/>
          <w:szCs w:val="28"/>
        </w:rPr>
      </w:pPr>
      <w:r>
        <w:rPr>
          <w:sz w:val="28"/>
          <w:szCs w:val="28"/>
        </w:rPr>
        <w:t xml:space="preserve">Trial base: </w:t>
      </w:r>
      <w:r w:rsidRPr="009F34E2">
        <w:rPr>
          <w:sz w:val="28"/>
          <w:szCs w:val="28"/>
        </w:rPr>
        <w:t>an interim material or device representing the</w:t>
      </w:r>
      <w:r>
        <w:rPr>
          <w:sz w:val="28"/>
          <w:szCs w:val="28"/>
        </w:rPr>
        <w:t xml:space="preserve"> </w:t>
      </w:r>
      <w:r w:rsidRPr="009F34E2">
        <w:rPr>
          <w:sz w:val="28"/>
          <w:szCs w:val="28"/>
        </w:rPr>
        <w:t>base of a removable denture or maxillofacial prosthesis; used for</w:t>
      </w:r>
      <w:r>
        <w:rPr>
          <w:sz w:val="28"/>
          <w:szCs w:val="28"/>
        </w:rPr>
        <w:t xml:space="preserve"> </w:t>
      </w:r>
      <w:r w:rsidRPr="009F34E2">
        <w:rPr>
          <w:sz w:val="28"/>
          <w:szCs w:val="28"/>
        </w:rPr>
        <w:t xml:space="preserve">making </w:t>
      </w:r>
      <w:proofErr w:type="spellStart"/>
      <w:r w:rsidRPr="009F34E2">
        <w:rPr>
          <w:sz w:val="28"/>
          <w:szCs w:val="28"/>
        </w:rPr>
        <w:t>maxillomandibular</w:t>
      </w:r>
      <w:proofErr w:type="spellEnd"/>
      <w:r w:rsidRPr="009F34E2">
        <w:rPr>
          <w:sz w:val="28"/>
          <w:szCs w:val="28"/>
        </w:rPr>
        <w:t xml:space="preserve"> relationship records and for the waxing</w:t>
      </w:r>
      <w:r>
        <w:rPr>
          <w:sz w:val="28"/>
          <w:szCs w:val="28"/>
        </w:rPr>
        <w:t xml:space="preserve"> </w:t>
      </w:r>
      <w:r w:rsidRPr="009F34E2">
        <w:rPr>
          <w:sz w:val="28"/>
          <w:szCs w:val="28"/>
        </w:rPr>
        <w:t>of the trial denture</w:t>
      </w:r>
      <w:r>
        <w:rPr>
          <w:sz w:val="28"/>
          <w:szCs w:val="28"/>
        </w:rPr>
        <w:t>.</w:t>
      </w:r>
    </w:p>
    <w:p w:rsidR="009F34E2" w:rsidRDefault="009F34E2" w:rsidP="009F34E2">
      <w:pPr>
        <w:jc w:val="both"/>
        <w:rPr>
          <w:sz w:val="28"/>
          <w:szCs w:val="28"/>
        </w:rPr>
      </w:pPr>
      <w:r>
        <w:rPr>
          <w:sz w:val="28"/>
          <w:szCs w:val="28"/>
        </w:rPr>
        <w:t>T</w:t>
      </w:r>
      <w:r w:rsidRPr="009F34E2">
        <w:rPr>
          <w:sz w:val="28"/>
          <w:szCs w:val="28"/>
        </w:rPr>
        <w:t>rial placement</w:t>
      </w:r>
      <w:r>
        <w:rPr>
          <w:sz w:val="28"/>
          <w:szCs w:val="28"/>
        </w:rPr>
        <w:t xml:space="preserve">: </w:t>
      </w:r>
      <w:r w:rsidRPr="009F34E2">
        <w:rPr>
          <w:sz w:val="28"/>
          <w:szCs w:val="28"/>
        </w:rPr>
        <w:t>the process of placing a trial</w:t>
      </w:r>
      <w:r>
        <w:rPr>
          <w:sz w:val="28"/>
          <w:szCs w:val="28"/>
        </w:rPr>
        <w:t xml:space="preserve"> </w:t>
      </w:r>
      <w:r w:rsidRPr="009F34E2">
        <w:rPr>
          <w:sz w:val="28"/>
          <w:szCs w:val="28"/>
        </w:rPr>
        <w:t>denture in the patient’s mouth for evaluation</w:t>
      </w:r>
      <w:r>
        <w:rPr>
          <w:sz w:val="28"/>
          <w:szCs w:val="28"/>
        </w:rPr>
        <w:t>.</w:t>
      </w:r>
    </w:p>
    <w:p w:rsidR="00A062F1" w:rsidRPr="00441C77" w:rsidRDefault="00441C77" w:rsidP="009F34E2">
      <w:pPr>
        <w:jc w:val="both"/>
        <w:rPr>
          <w:b/>
          <w:bCs/>
          <w:sz w:val="28"/>
          <w:szCs w:val="28"/>
          <w:u w:val="single"/>
        </w:rPr>
      </w:pPr>
      <w:r w:rsidRPr="00441C77">
        <w:rPr>
          <w:b/>
          <w:bCs/>
          <w:sz w:val="28"/>
          <w:szCs w:val="28"/>
          <w:u w:val="single"/>
        </w:rPr>
        <w:t>Importance of trial denture</w:t>
      </w:r>
    </w:p>
    <w:p w:rsidR="00441C77" w:rsidRPr="00441C77" w:rsidRDefault="00441C77" w:rsidP="00441C77">
      <w:pPr>
        <w:pStyle w:val="ListParagraph"/>
        <w:numPr>
          <w:ilvl w:val="0"/>
          <w:numId w:val="1"/>
        </w:numPr>
        <w:jc w:val="both"/>
        <w:rPr>
          <w:sz w:val="28"/>
          <w:szCs w:val="28"/>
        </w:rPr>
      </w:pPr>
      <w:r w:rsidRPr="00441C77">
        <w:rPr>
          <w:sz w:val="28"/>
          <w:szCs w:val="28"/>
        </w:rPr>
        <w:t>It is the last opportunity to evaluate many of the previous steps already accomplished.</w:t>
      </w:r>
    </w:p>
    <w:p w:rsidR="00441C77" w:rsidRPr="00441C77" w:rsidRDefault="00441C77" w:rsidP="00441C77">
      <w:pPr>
        <w:pStyle w:val="ListParagraph"/>
        <w:numPr>
          <w:ilvl w:val="0"/>
          <w:numId w:val="1"/>
        </w:numPr>
        <w:jc w:val="both"/>
        <w:rPr>
          <w:sz w:val="28"/>
          <w:szCs w:val="28"/>
        </w:rPr>
      </w:pPr>
      <w:r w:rsidRPr="00441C77">
        <w:rPr>
          <w:sz w:val="28"/>
          <w:szCs w:val="28"/>
        </w:rPr>
        <w:t>Permits the patient to assess the appearance of the   denture.</w:t>
      </w:r>
    </w:p>
    <w:p w:rsidR="00441C77" w:rsidRDefault="00441C77" w:rsidP="00441C77">
      <w:pPr>
        <w:pStyle w:val="ListParagraph"/>
        <w:numPr>
          <w:ilvl w:val="0"/>
          <w:numId w:val="1"/>
        </w:numPr>
        <w:jc w:val="both"/>
        <w:rPr>
          <w:sz w:val="28"/>
          <w:szCs w:val="28"/>
        </w:rPr>
      </w:pPr>
      <w:r w:rsidRPr="00441C77">
        <w:rPr>
          <w:sz w:val="28"/>
          <w:szCs w:val="28"/>
        </w:rPr>
        <w:t>Identification and correction of any errors before the dentures are finished.</w:t>
      </w:r>
    </w:p>
    <w:p w:rsidR="00441C77" w:rsidRPr="00441C77" w:rsidRDefault="00441C77" w:rsidP="00441C77">
      <w:pPr>
        <w:jc w:val="both"/>
        <w:rPr>
          <w:b/>
          <w:bCs/>
          <w:sz w:val="28"/>
          <w:szCs w:val="28"/>
          <w:u w:val="single"/>
        </w:rPr>
      </w:pPr>
      <w:r w:rsidRPr="00441C77">
        <w:rPr>
          <w:b/>
          <w:bCs/>
          <w:sz w:val="28"/>
          <w:szCs w:val="28"/>
          <w:u w:val="single"/>
        </w:rPr>
        <w:t>Objective of try-in procedure</w:t>
      </w:r>
    </w:p>
    <w:p w:rsidR="00441C77" w:rsidRPr="00441C77" w:rsidRDefault="00441C77" w:rsidP="00441C77">
      <w:pPr>
        <w:numPr>
          <w:ilvl w:val="0"/>
          <w:numId w:val="2"/>
        </w:numPr>
        <w:spacing w:after="0"/>
        <w:rPr>
          <w:sz w:val="28"/>
          <w:szCs w:val="28"/>
        </w:rPr>
      </w:pPr>
      <w:r w:rsidRPr="00441C77">
        <w:rPr>
          <w:sz w:val="28"/>
          <w:szCs w:val="28"/>
        </w:rPr>
        <w:t xml:space="preserve">To verify the </w:t>
      </w:r>
      <w:proofErr w:type="spellStart"/>
      <w:r w:rsidRPr="00441C77">
        <w:rPr>
          <w:sz w:val="28"/>
          <w:szCs w:val="28"/>
        </w:rPr>
        <w:t>maxillomandibular</w:t>
      </w:r>
      <w:proofErr w:type="spellEnd"/>
      <w:r w:rsidRPr="00441C77">
        <w:rPr>
          <w:sz w:val="28"/>
          <w:szCs w:val="28"/>
        </w:rPr>
        <w:t xml:space="preserve"> records which were made without teeth</w:t>
      </w:r>
    </w:p>
    <w:p w:rsidR="00441C77" w:rsidRPr="00441C77" w:rsidRDefault="00441C77" w:rsidP="00441C77">
      <w:pPr>
        <w:numPr>
          <w:ilvl w:val="0"/>
          <w:numId w:val="3"/>
        </w:numPr>
        <w:spacing w:after="0"/>
        <w:rPr>
          <w:sz w:val="28"/>
          <w:szCs w:val="28"/>
        </w:rPr>
      </w:pPr>
      <w:r w:rsidRPr="00441C77">
        <w:rPr>
          <w:sz w:val="28"/>
          <w:szCs w:val="28"/>
        </w:rPr>
        <w:t>To check for acceptance of established vertical dimension.</w:t>
      </w:r>
    </w:p>
    <w:p w:rsidR="00441C77" w:rsidRPr="00441C77" w:rsidRDefault="00441C77" w:rsidP="00441C77">
      <w:pPr>
        <w:numPr>
          <w:ilvl w:val="0"/>
          <w:numId w:val="3"/>
        </w:numPr>
        <w:spacing w:after="0"/>
        <w:rPr>
          <w:sz w:val="28"/>
          <w:szCs w:val="28"/>
        </w:rPr>
      </w:pPr>
      <w:r w:rsidRPr="00441C77">
        <w:rPr>
          <w:sz w:val="28"/>
          <w:szCs w:val="28"/>
        </w:rPr>
        <w:t>Verify that centric occlusion and centric relation coincide.</w:t>
      </w:r>
    </w:p>
    <w:p w:rsidR="00441C77" w:rsidRPr="00441C77" w:rsidRDefault="00441C77" w:rsidP="00441C77">
      <w:pPr>
        <w:numPr>
          <w:ilvl w:val="0"/>
          <w:numId w:val="2"/>
        </w:numPr>
        <w:spacing w:after="0"/>
        <w:rPr>
          <w:sz w:val="28"/>
          <w:szCs w:val="28"/>
        </w:rPr>
      </w:pPr>
      <w:r w:rsidRPr="00441C77">
        <w:rPr>
          <w:sz w:val="28"/>
          <w:szCs w:val="28"/>
        </w:rPr>
        <w:t>To determine the position of teeth and denture base are compatible with surrounding oral tissues.</w:t>
      </w:r>
    </w:p>
    <w:p w:rsidR="00441C77" w:rsidRPr="00441C77" w:rsidRDefault="00441C77" w:rsidP="00441C77">
      <w:pPr>
        <w:numPr>
          <w:ilvl w:val="0"/>
          <w:numId w:val="2"/>
        </w:numPr>
        <w:spacing w:after="0"/>
        <w:rPr>
          <w:sz w:val="28"/>
          <w:szCs w:val="28"/>
        </w:rPr>
      </w:pPr>
      <w:r w:rsidRPr="00441C77">
        <w:rPr>
          <w:sz w:val="28"/>
          <w:szCs w:val="28"/>
        </w:rPr>
        <w:t xml:space="preserve">To evaluate tooth selection and arrangement for esthetic requirement.   </w:t>
      </w:r>
    </w:p>
    <w:p w:rsidR="00441C77" w:rsidRPr="00441C77" w:rsidRDefault="00441C77" w:rsidP="00441C77">
      <w:pPr>
        <w:numPr>
          <w:ilvl w:val="0"/>
          <w:numId w:val="2"/>
        </w:numPr>
        <w:spacing w:after="0"/>
        <w:rPr>
          <w:sz w:val="28"/>
          <w:szCs w:val="28"/>
        </w:rPr>
      </w:pPr>
      <w:r w:rsidRPr="00441C77">
        <w:rPr>
          <w:sz w:val="28"/>
          <w:szCs w:val="28"/>
        </w:rPr>
        <w:t xml:space="preserve">To make additional interocclusal </w:t>
      </w:r>
      <w:proofErr w:type="spellStart"/>
      <w:r w:rsidRPr="00441C77">
        <w:rPr>
          <w:sz w:val="28"/>
          <w:szCs w:val="28"/>
        </w:rPr>
        <w:t>maxillomandibular</w:t>
      </w:r>
      <w:proofErr w:type="spellEnd"/>
      <w:r w:rsidRPr="00441C77">
        <w:rPr>
          <w:sz w:val="28"/>
          <w:szCs w:val="28"/>
        </w:rPr>
        <w:t xml:space="preserve"> records if needed for further adjustment of the articulator e.g. protrusive interocclusal record.</w:t>
      </w:r>
    </w:p>
    <w:p w:rsidR="00435157" w:rsidRPr="00435157" w:rsidRDefault="00435157" w:rsidP="00435157">
      <w:pPr>
        <w:spacing w:after="0"/>
        <w:rPr>
          <w:b/>
          <w:bCs/>
          <w:sz w:val="28"/>
          <w:szCs w:val="28"/>
        </w:rPr>
      </w:pPr>
      <w:r w:rsidRPr="00435157">
        <w:rPr>
          <w:b/>
          <w:bCs/>
          <w:sz w:val="28"/>
          <w:szCs w:val="28"/>
        </w:rPr>
        <w:t>Aspects of Try-In stage</w:t>
      </w:r>
    </w:p>
    <w:p w:rsidR="00435157" w:rsidRPr="00435157" w:rsidRDefault="00435157" w:rsidP="00435157">
      <w:pPr>
        <w:pStyle w:val="ListParagraph"/>
        <w:numPr>
          <w:ilvl w:val="1"/>
          <w:numId w:val="4"/>
        </w:numPr>
        <w:spacing w:after="0"/>
        <w:jc w:val="both"/>
        <w:rPr>
          <w:sz w:val="28"/>
          <w:szCs w:val="28"/>
        </w:rPr>
      </w:pPr>
      <w:r w:rsidRPr="00435157">
        <w:rPr>
          <w:sz w:val="28"/>
          <w:szCs w:val="28"/>
        </w:rPr>
        <w:t>Extra oral examination on articulator which include the accuracy of the cast, denture base, teeth and their relation.</w:t>
      </w:r>
    </w:p>
    <w:p w:rsidR="00441C77" w:rsidRDefault="00435157" w:rsidP="00435157">
      <w:pPr>
        <w:pStyle w:val="ListParagraph"/>
        <w:numPr>
          <w:ilvl w:val="1"/>
          <w:numId w:val="4"/>
        </w:numPr>
        <w:spacing w:after="0"/>
        <w:jc w:val="both"/>
        <w:rPr>
          <w:sz w:val="28"/>
          <w:szCs w:val="28"/>
        </w:rPr>
      </w:pPr>
      <w:r w:rsidRPr="00435157">
        <w:rPr>
          <w:sz w:val="28"/>
          <w:szCs w:val="28"/>
        </w:rPr>
        <w:t>Intra oral examination which include che</w:t>
      </w:r>
      <w:r>
        <w:rPr>
          <w:sz w:val="28"/>
          <w:szCs w:val="28"/>
        </w:rPr>
        <w:t>c</w:t>
      </w:r>
      <w:r w:rsidRPr="00435157">
        <w:rPr>
          <w:sz w:val="28"/>
          <w:szCs w:val="28"/>
        </w:rPr>
        <w:t>k the trail denture separately and together inside the patient mouth.</w:t>
      </w:r>
    </w:p>
    <w:p w:rsidR="00435157" w:rsidRDefault="00435157" w:rsidP="00435157">
      <w:pPr>
        <w:pStyle w:val="ListParagraph"/>
        <w:spacing w:after="0"/>
        <w:ind w:left="1440"/>
        <w:jc w:val="both"/>
        <w:rPr>
          <w:sz w:val="28"/>
          <w:szCs w:val="28"/>
        </w:rPr>
      </w:pPr>
    </w:p>
    <w:p w:rsidR="00435157" w:rsidRPr="00435157" w:rsidRDefault="00435157" w:rsidP="00435157">
      <w:pPr>
        <w:pStyle w:val="ListParagraph"/>
        <w:ind w:left="1440"/>
        <w:jc w:val="both"/>
        <w:rPr>
          <w:b/>
          <w:bCs/>
          <w:sz w:val="28"/>
          <w:szCs w:val="28"/>
        </w:rPr>
      </w:pPr>
      <w:r w:rsidRPr="00435157">
        <w:rPr>
          <w:b/>
          <w:bCs/>
          <w:sz w:val="28"/>
          <w:szCs w:val="28"/>
        </w:rPr>
        <w:lastRenderedPageBreak/>
        <w:t>Extraoral examination of the trial dentures</w:t>
      </w:r>
    </w:p>
    <w:p w:rsidR="00435157" w:rsidRPr="00435157" w:rsidRDefault="00435157" w:rsidP="00435157">
      <w:pPr>
        <w:pStyle w:val="ListParagraph"/>
        <w:ind w:left="1440"/>
        <w:jc w:val="both"/>
        <w:rPr>
          <w:b/>
          <w:bCs/>
          <w:sz w:val="28"/>
          <w:szCs w:val="28"/>
        </w:rPr>
      </w:pPr>
      <w:r w:rsidRPr="00435157">
        <w:rPr>
          <w:b/>
          <w:bCs/>
          <w:sz w:val="28"/>
          <w:szCs w:val="28"/>
        </w:rPr>
        <w:t>The master Cast</w:t>
      </w:r>
    </w:p>
    <w:p w:rsidR="00435157" w:rsidRPr="00435157" w:rsidRDefault="00435157" w:rsidP="00435157">
      <w:pPr>
        <w:pStyle w:val="ListParagraph"/>
        <w:numPr>
          <w:ilvl w:val="3"/>
          <w:numId w:val="6"/>
        </w:numPr>
        <w:jc w:val="both"/>
        <w:rPr>
          <w:sz w:val="28"/>
          <w:szCs w:val="28"/>
        </w:rPr>
      </w:pPr>
      <w:r w:rsidRPr="00435157">
        <w:rPr>
          <w:sz w:val="28"/>
          <w:szCs w:val="28"/>
        </w:rPr>
        <w:t>As the finished denture is processed on the master cast.</w:t>
      </w:r>
      <w:r>
        <w:rPr>
          <w:sz w:val="28"/>
          <w:szCs w:val="28"/>
        </w:rPr>
        <w:t xml:space="preserve"> </w:t>
      </w:r>
      <w:r w:rsidRPr="00435157">
        <w:rPr>
          <w:sz w:val="28"/>
          <w:szCs w:val="28"/>
        </w:rPr>
        <w:t xml:space="preserve">So the master cast should be: </w:t>
      </w:r>
    </w:p>
    <w:p w:rsidR="00435157" w:rsidRPr="00435157" w:rsidRDefault="00435157" w:rsidP="00435157">
      <w:pPr>
        <w:pStyle w:val="ListParagraph"/>
        <w:numPr>
          <w:ilvl w:val="1"/>
          <w:numId w:val="12"/>
        </w:numPr>
        <w:spacing w:after="0"/>
        <w:rPr>
          <w:sz w:val="28"/>
          <w:szCs w:val="28"/>
        </w:rPr>
      </w:pPr>
      <w:proofErr w:type="gramStart"/>
      <w:r w:rsidRPr="00435157">
        <w:rPr>
          <w:sz w:val="28"/>
          <w:szCs w:val="28"/>
        </w:rPr>
        <w:t>good</w:t>
      </w:r>
      <w:proofErr w:type="gramEnd"/>
      <w:r w:rsidRPr="00435157">
        <w:rPr>
          <w:sz w:val="28"/>
          <w:szCs w:val="28"/>
        </w:rPr>
        <w:t xml:space="preserve"> shape.</w:t>
      </w:r>
    </w:p>
    <w:p w:rsidR="00435157" w:rsidRPr="00435157" w:rsidRDefault="00435157" w:rsidP="00435157">
      <w:pPr>
        <w:pStyle w:val="ListParagraph"/>
        <w:numPr>
          <w:ilvl w:val="1"/>
          <w:numId w:val="12"/>
        </w:numPr>
        <w:spacing w:after="0"/>
        <w:rPr>
          <w:sz w:val="28"/>
          <w:szCs w:val="28"/>
        </w:rPr>
      </w:pPr>
      <w:r w:rsidRPr="00435157">
        <w:rPr>
          <w:sz w:val="28"/>
          <w:szCs w:val="28"/>
        </w:rPr>
        <w:t>Free from air bubbles or scratches.</w:t>
      </w:r>
    </w:p>
    <w:p w:rsidR="00435157" w:rsidRDefault="00435157" w:rsidP="00435157">
      <w:pPr>
        <w:pStyle w:val="ListParagraph"/>
        <w:numPr>
          <w:ilvl w:val="1"/>
          <w:numId w:val="12"/>
        </w:numPr>
        <w:spacing w:after="0"/>
        <w:rPr>
          <w:sz w:val="28"/>
          <w:szCs w:val="28"/>
        </w:rPr>
      </w:pPr>
      <w:r w:rsidRPr="00435157">
        <w:rPr>
          <w:sz w:val="28"/>
          <w:szCs w:val="28"/>
        </w:rPr>
        <w:t>Free from wax debris which lead to improper adaptation of the trail denture bases leading to false relationships.</w:t>
      </w:r>
    </w:p>
    <w:p w:rsidR="00397012" w:rsidRPr="00397012" w:rsidRDefault="00435157" w:rsidP="00397012">
      <w:pPr>
        <w:pStyle w:val="ListParagraph"/>
        <w:numPr>
          <w:ilvl w:val="1"/>
          <w:numId w:val="12"/>
        </w:numPr>
        <w:spacing w:after="0"/>
        <w:rPr>
          <w:sz w:val="28"/>
          <w:szCs w:val="28"/>
        </w:rPr>
      </w:pPr>
      <w:r w:rsidRPr="00397012">
        <w:rPr>
          <w:sz w:val="28"/>
          <w:szCs w:val="28"/>
        </w:rPr>
        <w:t xml:space="preserve"> </w:t>
      </w:r>
      <w:r w:rsidR="00397012" w:rsidRPr="00397012">
        <w:rPr>
          <w:sz w:val="28"/>
          <w:szCs w:val="28"/>
        </w:rPr>
        <w:t>If there are any undercuts present in the cast, these undercut should be relieved to avoid scratching of the cast by the trail denture bases.</w:t>
      </w:r>
    </w:p>
    <w:p w:rsidR="00397012" w:rsidRPr="00397012" w:rsidRDefault="00397012" w:rsidP="00397012">
      <w:pPr>
        <w:spacing w:after="0"/>
        <w:ind w:left="360"/>
        <w:rPr>
          <w:b/>
          <w:bCs/>
          <w:sz w:val="28"/>
          <w:szCs w:val="28"/>
        </w:rPr>
      </w:pPr>
      <w:r w:rsidRPr="00397012">
        <w:rPr>
          <w:b/>
          <w:bCs/>
          <w:sz w:val="28"/>
          <w:szCs w:val="28"/>
        </w:rPr>
        <w:t xml:space="preserve">The trial denture bases </w:t>
      </w:r>
    </w:p>
    <w:p w:rsidR="00397012" w:rsidRPr="00397012" w:rsidRDefault="00397012" w:rsidP="00397012">
      <w:pPr>
        <w:numPr>
          <w:ilvl w:val="0"/>
          <w:numId w:val="13"/>
        </w:numPr>
        <w:spacing w:after="0"/>
        <w:rPr>
          <w:sz w:val="28"/>
          <w:szCs w:val="28"/>
        </w:rPr>
      </w:pPr>
      <w:r w:rsidRPr="00397012">
        <w:rPr>
          <w:sz w:val="28"/>
          <w:szCs w:val="28"/>
        </w:rPr>
        <w:t>Check the following:</w:t>
      </w:r>
    </w:p>
    <w:p w:rsidR="00397012" w:rsidRPr="00397012" w:rsidRDefault="00397012" w:rsidP="00397012">
      <w:pPr>
        <w:pStyle w:val="ListParagraph"/>
        <w:numPr>
          <w:ilvl w:val="0"/>
          <w:numId w:val="15"/>
        </w:numPr>
        <w:spacing w:after="0"/>
        <w:jc w:val="both"/>
        <w:rPr>
          <w:sz w:val="28"/>
          <w:szCs w:val="28"/>
        </w:rPr>
      </w:pPr>
      <w:r w:rsidRPr="00397012">
        <w:rPr>
          <w:sz w:val="28"/>
          <w:szCs w:val="28"/>
        </w:rPr>
        <w:t>The trial denture bases must be stable.</w:t>
      </w:r>
    </w:p>
    <w:p w:rsidR="00397012" w:rsidRPr="00397012" w:rsidRDefault="00397012" w:rsidP="00397012">
      <w:pPr>
        <w:pStyle w:val="ListParagraph"/>
        <w:numPr>
          <w:ilvl w:val="0"/>
          <w:numId w:val="15"/>
        </w:numPr>
        <w:spacing w:after="0"/>
        <w:jc w:val="both"/>
        <w:rPr>
          <w:sz w:val="28"/>
          <w:szCs w:val="28"/>
        </w:rPr>
      </w:pPr>
      <w:r w:rsidRPr="00397012">
        <w:rPr>
          <w:sz w:val="28"/>
          <w:szCs w:val="28"/>
        </w:rPr>
        <w:t>The borders of the trial denture base should be smooth, round, and have no sharp edges.</w:t>
      </w:r>
    </w:p>
    <w:p w:rsidR="00397012" w:rsidRDefault="00397012" w:rsidP="00397012">
      <w:pPr>
        <w:pStyle w:val="ListParagraph"/>
        <w:numPr>
          <w:ilvl w:val="0"/>
          <w:numId w:val="15"/>
        </w:numPr>
        <w:spacing w:after="0"/>
        <w:jc w:val="both"/>
        <w:rPr>
          <w:sz w:val="28"/>
          <w:szCs w:val="28"/>
        </w:rPr>
      </w:pPr>
      <w:r w:rsidRPr="00397012">
        <w:rPr>
          <w:sz w:val="28"/>
          <w:szCs w:val="28"/>
        </w:rPr>
        <w:t>Also the border should be shaped to conform to the depth and width of the sulci.</w:t>
      </w:r>
    </w:p>
    <w:p w:rsidR="00397012" w:rsidRPr="00397012" w:rsidRDefault="00397012" w:rsidP="00397012">
      <w:pPr>
        <w:spacing w:after="0"/>
        <w:jc w:val="both"/>
        <w:rPr>
          <w:sz w:val="28"/>
          <w:szCs w:val="28"/>
        </w:rPr>
      </w:pPr>
    </w:p>
    <w:p w:rsidR="00397012" w:rsidRPr="00397012" w:rsidRDefault="00397012" w:rsidP="00397012">
      <w:pPr>
        <w:spacing w:after="0"/>
        <w:ind w:left="360"/>
        <w:rPr>
          <w:b/>
          <w:bCs/>
          <w:sz w:val="28"/>
          <w:szCs w:val="28"/>
        </w:rPr>
      </w:pPr>
      <w:r w:rsidRPr="00397012">
        <w:rPr>
          <w:b/>
          <w:bCs/>
          <w:sz w:val="28"/>
          <w:szCs w:val="28"/>
        </w:rPr>
        <w:t xml:space="preserve">On the articulators </w:t>
      </w:r>
    </w:p>
    <w:p w:rsidR="00397012" w:rsidRPr="00397012" w:rsidRDefault="00397012" w:rsidP="00397012">
      <w:pPr>
        <w:numPr>
          <w:ilvl w:val="0"/>
          <w:numId w:val="13"/>
        </w:numPr>
        <w:spacing w:after="0"/>
        <w:rPr>
          <w:sz w:val="28"/>
          <w:szCs w:val="28"/>
        </w:rPr>
      </w:pPr>
      <w:r w:rsidRPr="00397012">
        <w:rPr>
          <w:sz w:val="28"/>
          <w:szCs w:val="28"/>
        </w:rPr>
        <w:t>The mounted cast is checked for:</w:t>
      </w:r>
    </w:p>
    <w:p w:rsidR="00397012" w:rsidRPr="00397012" w:rsidRDefault="00397012" w:rsidP="00D7380D">
      <w:pPr>
        <w:numPr>
          <w:ilvl w:val="0"/>
          <w:numId w:val="16"/>
        </w:numPr>
        <w:spacing w:after="0" w:line="240" w:lineRule="auto"/>
        <w:rPr>
          <w:sz w:val="28"/>
          <w:szCs w:val="28"/>
        </w:rPr>
      </w:pPr>
      <w:r w:rsidRPr="00397012">
        <w:rPr>
          <w:sz w:val="28"/>
          <w:szCs w:val="28"/>
        </w:rPr>
        <w:t>Maintaining of the vertical dimension of occlusion</w:t>
      </w:r>
    </w:p>
    <w:p w:rsidR="00397012" w:rsidRPr="00D7380D" w:rsidRDefault="00397012" w:rsidP="00D7380D">
      <w:pPr>
        <w:pStyle w:val="ListParagraph"/>
        <w:numPr>
          <w:ilvl w:val="0"/>
          <w:numId w:val="18"/>
        </w:numPr>
        <w:spacing w:after="0" w:line="240" w:lineRule="auto"/>
        <w:rPr>
          <w:sz w:val="28"/>
          <w:szCs w:val="28"/>
        </w:rPr>
      </w:pPr>
      <w:r w:rsidRPr="00D7380D">
        <w:rPr>
          <w:sz w:val="28"/>
          <w:szCs w:val="28"/>
        </w:rPr>
        <w:t>Top of the incisal pin is flush with the upper member of the articulator.</w:t>
      </w:r>
    </w:p>
    <w:p w:rsidR="00397012" w:rsidRPr="00D7380D" w:rsidRDefault="00397012" w:rsidP="00D7380D">
      <w:pPr>
        <w:pStyle w:val="ListParagraph"/>
        <w:numPr>
          <w:ilvl w:val="0"/>
          <w:numId w:val="18"/>
        </w:numPr>
        <w:spacing w:after="0" w:line="240" w:lineRule="auto"/>
        <w:rPr>
          <w:sz w:val="28"/>
          <w:szCs w:val="28"/>
        </w:rPr>
      </w:pPr>
      <w:r w:rsidRPr="00D7380D">
        <w:rPr>
          <w:sz w:val="28"/>
          <w:szCs w:val="28"/>
        </w:rPr>
        <w:t>The incisal pin is in contact with the incisal table.</w:t>
      </w:r>
    </w:p>
    <w:p w:rsidR="00397012" w:rsidRPr="00397012" w:rsidRDefault="00397012" w:rsidP="00D7380D">
      <w:pPr>
        <w:numPr>
          <w:ilvl w:val="0"/>
          <w:numId w:val="16"/>
        </w:numPr>
        <w:spacing w:after="0" w:line="240" w:lineRule="auto"/>
        <w:rPr>
          <w:sz w:val="28"/>
          <w:szCs w:val="28"/>
        </w:rPr>
      </w:pPr>
      <w:r w:rsidRPr="00397012">
        <w:rPr>
          <w:sz w:val="28"/>
          <w:szCs w:val="28"/>
        </w:rPr>
        <w:t>The mounting rings are firmly screwed in their position.</w:t>
      </w:r>
    </w:p>
    <w:p w:rsidR="00397012" w:rsidRPr="00397012" w:rsidRDefault="00397012" w:rsidP="00D7380D">
      <w:pPr>
        <w:numPr>
          <w:ilvl w:val="0"/>
          <w:numId w:val="16"/>
        </w:numPr>
        <w:spacing w:after="0" w:line="240" w:lineRule="auto"/>
        <w:rPr>
          <w:sz w:val="28"/>
          <w:szCs w:val="28"/>
        </w:rPr>
      </w:pPr>
      <w:r w:rsidRPr="00397012">
        <w:rPr>
          <w:sz w:val="28"/>
          <w:szCs w:val="28"/>
        </w:rPr>
        <w:t xml:space="preserve">Moving of the articulator smoothly from centric to eccentric position without cuspal interlocking. </w:t>
      </w:r>
    </w:p>
    <w:p w:rsidR="00397012" w:rsidRPr="00397012" w:rsidRDefault="00397012" w:rsidP="00D7380D">
      <w:pPr>
        <w:numPr>
          <w:ilvl w:val="0"/>
          <w:numId w:val="16"/>
        </w:numPr>
        <w:spacing w:after="0" w:line="240" w:lineRule="auto"/>
        <w:rPr>
          <w:sz w:val="28"/>
          <w:szCs w:val="28"/>
        </w:rPr>
      </w:pPr>
      <w:r w:rsidRPr="00397012">
        <w:rPr>
          <w:sz w:val="28"/>
          <w:szCs w:val="28"/>
        </w:rPr>
        <w:t xml:space="preserve">The trial denture bases lie properly on their casts and the teeth meet evenly in centric relation.  </w:t>
      </w:r>
    </w:p>
    <w:p w:rsidR="004E0D11" w:rsidRPr="004E0D11" w:rsidRDefault="004E0D11" w:rsidP="004E0D11">
      <w:pPr>
        <w:spacing w:after="0" w:line="240" w:lineRule="auto"/>
        <w:ind w:left="360"/>
        <w:rPr>
          <w:sz w:val="28"/>
          <w:szCs w:val="28"/>
        </w:rPr>
      </w:pPr>
      <w:r w:rsidRPr="004E0D11">
        <w:rPr>
          <w:b/>
          <w:bCs/>
          <w:sz w:val="28"/>
          <w:szCs w:val="28"/>
        </w:rPr>
        <w:t xml:space="preserve">The teeth </w:t>
      </w:r>
    </w:p>
    <w:p w:rsidR="004E0D11" w:rsidRPr="004E0D11" w:rsidRDefault="004E0D11" w:rsidP="004E0D11">
      <w:pPr>
        <w:numPr>
          <w:ilvl w:val="0"/>
          <w:numId w:val="19"/>
        </w:numPr>
        <w:spacing w:after="0" w:line="240" w:lineRule="auto"/>
        <w:jc w:val="both"/>
        <w:rPr>
          <w:sz w:val="28"/>
          <w:szCs w:val="28"/>
        </w:rPr>
      </w:pPr>
      <w:r w:rsidRPr="004E0D11">
        <w:rPr>
          <w:sz w:val="28"/>
          <w:szCs w:val="28"/>
        </w:rPr>
        <w:t>It is the dentist responsibility to select the proper shade, and shape of the teeth and determine that the teeth are set correctly.</w:t>
      </w:r>
    </w:p>
    <w:p w:rsidR="004E0D11" w:rsidRPr="004E0D11" w:rsidRDefault="004E0D11" w:rsidP="004E0D11">
      <w:pPr>
        <w:numPr>
          <w:ilvl w:val="0"/>
          <w:numId w:val="19"/>
        </w:numPr>
        <w:spacing w:after="0" w:line="240" w:lineRule="auto"/>
        <w:jc w:val="both"/>
        <w:rPr>
          <w:sz w:val="28"/>
          <w:szCs w:val="28"/>
        </w:rPr>
      </w:pPr>
      <w:r w:rsidRPr="004E0D11">
        <w:rPr>
          <w:sz w:val="28"/>
          <w:szCs w:val="28"/>
        </w:rPr>
        <w:t>Elimination of the excess wax is done to avoid the false teeth relationships or overlook the occlusion.</w:t>
      </w:r>
    </w:p>
    <w:p w:rsidR="004E0D11" w:rsidRPr="004E0D11" w:rsidRDefault="004E0D11" w:rsidP="004E0D11">
      <w:pPr>
        <w:numPr>
          <w:ilvl w:val="0"/>
          <w:numId w:val="19"/>
        </w:numPr>
        <w:spacing w:after="0" w:line="240" w:lineRule="auto"/>
        <w:jc w:val="both"/>
        <w:rPr>
          <w:sz w:val="28"/>
          <w:szCs w:val="28"/>
        </w:rPr>
      </w:pPr>
      <w:r w:rsidRPr="004E0D11">
        <w:rPr>
          <w:sz w:val="28"/>
          <w:szCs w:val="28"/>
        </w:rPr>
        <w:t xml:space="preserve">The relation of both upper and lower teeth to the opposing ridges must be checked: if there is excessive anterior tooth contact on the articulator, </w:t>
      </w:r>
      <w:r w:rsidRPr="004E0D11">
        <w:rPr>
          <w:sz w:val="28"/>
          <w:szCs w:val="28"/>
        </w:rPr>
        <w:lastRenderedPageBreak/>
        <w:t>should be corrected to avoid the excessive forces on the maxillary anterior ridge which causing bone destruction in that area that is already a target for bone loss.</w:t>
      </w:r>
    </w:p>
    <w:p w:rsidR="004E0D11" w:rsidRPr="004E0D11" w:rsidRDefault="004E0D11" w:rsidP="004E0D11">
      <w:pPr>
        <w:numPr>
          <w:ilvl w:val="0"/>
          <w:numId w:val="19"/>
        </w:numPr>
        <w:spacing w:after="0" w:line="240" w:lineRule="auto"/>
        <w:jc w:val="both"/>
        <w:rPr>
          <w:sz w:val="28"/>
          <w:szCs w:val="28"/>
        </w:rPr>
      </w:pPr>
      <w:r w:rsidRPr="004E0D11">
        <w:rPr>
          <w:sz w:val="28"/>
          <w:szCs w:val="28"/>
        </w:rPr>
        <w:t>Denture occlusion:</w:t>
      </w:r>
    </w:p>
    <w:p w:rsidR="004E0D11" w:rsidRPr="004E0D11" w:rsidRDefault="004E0D11" w:rsidP="00541CF2">
      <w:pPr>
        <w:spacing w:after="0" w:line="240" w:lineRule="auto"/>
        <w:ind w:left="360"/>
        <w:jc w:val="both"/>
        <w:rPr>
          <w:sz w:val="28"/>
          <w:szCs w:val="28"/>
        </w:rPr>
      </w:pPr>
      <w:r w:rsidRPr="004E0D11">
        <w:rPr>
          <w:sz w:val="28"/>
          <w:szCs w:val="28"/>
        </w:rPr>
        <w:t xml:space="preserve">The occlusion of the teeth on the articulator should meet the following in the class I jaw relationship: </w:t>
      </w:r>
    </w:p>
    <w:p w:rsidR="004E0D11" w:rsidRDefault="004E0D11" w:rsidP="004E0D11">
      <w:pPr>
        <w:numPr>
          <w:ilvl w:val="0"/>
          <w:numId w:val="20"/>
        </w:numPr>
        <w:spacing w:after="0" w:line="240" w:lineRule="auto"/>
        <w:jc w:val="both"/>
        <w:rPr>
          <w:sz w:val="28"/>
          <w:szCs w:val="28"/>
        </w:rPr>
      </w:pPr>
      <w:r w:rsidRPr="004E0D11">
        <w:rPr>
          <w:sz w:val="28"/>
          <w:szCs w:val="28"/>
        </w:rPr>
        <w:t>The upper anterior teeth overlap the lower anterior teeth by about 1-2mm, in both horizontal and vertical planes.</w:t>
      </w:r>
    </w:p>
    <w:p w:rsidR="004E0D11" w:rsidRPr="004E0D11" w:rsidRDefault="004E0D11" w:rsidP="004E0D11">
      <w:pPr>
        <w:spacing w:after="0" w:line="240" w:lineRule="auto"/>
        <w:jc w:val="both"/>
        <w:rPr>
          <w:sz w:val="28"/>
          <w:szCs w:val="28"/>
        </w:rPr>
      </w:pPr>
    </w:p>
    <w:p w:rsidR="00421334" w:rsidRPr="00421334" w:rsidRDefault="00421334" w:rsidP="00421334">
      <w:pPr>
        <w:spacing w:after="0" w:line="240" w:lineRule="auto"/>
        <w:ind w:left="360"/>
        <w:jc w:val="both"/>
        <w:rPr>
          <w:sz w:val="28"/>
          <w:szCs w:val="28"/>
        </w:rPr>
      </w:pPr>
      <w:r w:rsidRPr="00421334">
        <w:rPr>
          <w:b/>
          <w:bCs/>
          <w:sz w:val="28"/>
          <w:szCs w:val="28"/>
        </w:rPr>
        <w:t xml:space="preserve">Trial denture assessment in the mouth </w:t>
      </w:r>
    </w:p>
    <w:p w:rsidR="00421334" w:rsidRPr="00421334" w:rsidRDefault="00421334" w:rsidP="00421334">
      <w:pPr>
        <w:numPr>
          <w:ilvl w:val="0"/>
          <w:numId w:val="21"/>
        </w:numPr>
        <w:spacing w:after="0" w:line="240" w:lineRule="auto"/>
        <w:jc w:val="both"/>
        <w:rPr>
          <w:sz w:val="28"/>
          <w:szCs w:val="28"/>
        </w:rPr>
      </w:pPr>
      <w:r w:rsidRPr="00421334">
        <w:rPr>
          <w:sz w:val="28"/>
          <w:szCs w:val="28"/>
        </w:rPr>
        <w:t>The denture should be assessed individually for:</w:t>
      </w:r>
    </w:p>
    <w:p w:rsidR="00421334" w:rsidRPr="00421334" w:rsidRDefault="00421334" w:rsidP="00421334">
      <w:pPr>
        <w:numPr>
          <w:ilvl w:val="0"/>
          <w:numId w:val="22"/>
        </w:numPr>
        <w:spacing w:after="0" w:line="240" w:lineRule="auto"/>
        <w:jc w:val="both"/>
        <w:rPr>
          <w:sz w:val="28"/>
          <w:szCs w:val="28"/>
        </w:rPr>
      </w:pPr>
      <w:r w:rsidRPr="00421334">
        <w:rPr>
          <w:sz w:val="28"/>
          <w:szCs w:val="28"/>
        </w:rPr>
        <w:t>Physical retention</w:t>
      </w:r>
    </w:p>
    <w:p w:rsidR="00421334" w:rsidRPr="00421334" w:rsidRDefault="00421334" w:rsidP="00421334">
      <w:pPr>
        <w:numPr>
          <w:ilvl w:val="0"/>
          <w:numId w:val="22"/>
        </w:numPr>
        <w:spacing w:after="0" w:line="240" w:lineRule="auto"/>
        <w:jc w:val="both"/>
        <w:rPr>
          <w:sz w:val="28"/>
          <w:szCs w:val="28"/>
        </w:rPr>
      </w:pPr>
      <w:r w:rsidRPr="00421334">
        <w:rPr>
          <w:sz w:val="28"/>
          <w:szCs w:val="28"/>
        </w:rPr>
        <w:t xml:space="preserve">Stability </w:t>
      </w:r>
    </w:p>
    <w:p w:rsidR="00421334" w:rsidRPr="00421334" w:rsidRDefault="00421334" w:rsidP="00421334">
      <w:pPr>
        <w:numPr>
          <w:ilvl w:val="0"/>
          <w:numId w:val="22"/>
        </w:numPr>
        <w:spacing w:after="0" w:line="240" w:lineRule="auto"/>
        <w:jc w:val="both"/>
        <w:rPr>
          <w:sz w:val="28"/>
          <w:szCs w:val="28"/>
        </w:rPr>
      </w:pPr>
      <w:r w:rsidRPr="00421334">
        <w:rPr>
          <w:sz w:val="28"/>
          <w:szCs w:val="28"/>
        </w:rPr>
        <w:t>Extension of denture bases</w:t>
      </w:r>
    </w:p>
    <w:p w:rsidR="00421334" w:rsidRPr="00421334" w:rsidRDefault="00421334" w:rsidP="00421334">
      <w:pPr>
        <w:numPr>
          <w:ilvl w:val="0"/>
          <w:numId w:val="22"/>
        </w:numPr>
        <w:spacing w:after="0" w:line="240" w:lineRule="auto"/>
        <w:jc w:val="both"/>
        <w:rPr>
          <w:sz w:val="28"/>
          <w:szCs w:val="28"/>
        </w:rPr>
      </w:pPr>
      <w:r w:rsidRPr="00421334">
        <w:rPr>
          <w:sz w:val="28"/>
          <w:szCs w:val="28"/>
        </w:rPr>
        <w:t>Relationship to the neutral zone</w:t>
      </w:r>
    </w:p>
    <w:p w:rsidR="00421334" w:rsidRPr="00421334" w:rsidRDefault="00421334" w:rsidP="00421334">
      <w:pPr>
        <w:numPr>
          <w:ilvl w:val="0"/>
          <w:numId w:val="21"/>
        </w:numPr>
        <w:spacing w:after="0" w:line="240" w:lineRule="auto"/>
        <w:jc w:val="both"/>
        <w:rPr>
          <w:sz w:val="28"/>
          <w:szCs w:val="28"/>
        </w:rPr>
      </w:pPr>
      <w:r w:rsidRPr="00421334">
        <w:rPr>
          <w:sz w:val="28"/>
          <w:szCs w:val="28"/>
        </w:rPr>
        <w:t>The denture should than be assessed together for:</w:t>
      </w:r>
    </w:p>
    <w:p w:rsidR="00421334" w:rsidRPr="00421334" w:rsidRDefault="00421334" w:rsidP="00421334">
      <w:pPr>
        <w:numPr>
          <w:ilvl w:val="2"/>
          <w:numId w:val="23"/>
        </w:numPr>
        <w:spacing w:after="0" w:line="240" w:lineRule="auto"/>
        <w:jc w:val="both"/>
        <w:rPr>
          <w:sz w:val="28"/>
          <w:szCs w:val="28"/>
        </w:rPr>
      </w:pPr>
      <w:r w:rsidRPr="00421334">
        <w:rPr>
          <w:sz w:val="28"/>
          <w:szCs w:val="28"/>
        </w:rPr>
        <w:t>VD</w:t>
      </w:r>
    </w:p>
    <w:p w:rsidR="00421334" w:rsidRPr="00421334" w:rsidRDefault="00421334" w:rsidP="00421334">
      <w:pPr>
        <w:numPr>
          <w:ilvl w:val="2"/>
          <w:numId w:val="23"/>
        </w:numPr>
        <w:spacing w:after="0" w:line="240" w:lineRule="auto"/>
        <w:jc w:val="both"/>
        <w:rPr>
          <w:sz w:val="28"/>
          <w:szCs w:val="28"/>
        </w:rPr>
      </w:pPr>
      <w:r w:rsidRPr="00421334">
        <w:rPr>
          <w:sz w:val="28"/>
          <w:szCs w:val="28"/>
        </w:rPr>
        <w:t>CR position</w:t>
      </w:r>
    </w:p>
    <w:p w:rsidR="00421334" w:rsidRPr="00421334" w:rsidRDefault="00421334" w:rsidP="00421334">
      <w:pPr>
        <w:numPr>
          <w:ilvl w:val="2"/>
          <w:numId w:val="23"/>
        </w:numPr>
        <w:spacing w:after="0" w:line="240" w:lineRule="auto"/>
        <w:jc w:val="both"/>
        <w:rPr>
          <w:sz w:val="28"/>
          <w:szCs w:val="28"/>
        </w:rPr>
      </w:pPr>
      <w:r w:rsidRPr="00421334">
        <w:rPr>
          <w:sz w:val="28"/>
          <w:szCs w:val="28"/>
        </w:rPr>
        <w:t xml:space="preserve">Esthetic </w:t>
      </w:r>
    </w:p>
    <w:p w:rsidR="00421334" w:rsidRPr="00421334" w:rsidRDefault="00421334" w:rsidP="00421334">
      <w:pPr>
        <w:numPr>
          <w:ilvl w:val="2"/>
          <w:numId w:val="23"/>
        </w:numPr>
        <w:spacing w:after="0" w:line="240" w:lineRule="auto"/>
        <w:jc w:val="both"/>
        <w:rPr>
          <w:sz w:val="28"/>
          <w:szCs w:val="28"/>
        </w:rPr>
      </w:pPr>
      <w:r w:rsidRPr="00421334">
        <w:rPr>
          <w:sz w:val="28"/>
          <w:szCs w:val="28"/>
        </w:rPr>
        <w:t>Phonetics</w:t>
      </w:r>
    </w:p>
    <w:p w:rsidR="00421334" w:rsidRDefault="00421334" w:rsidP="00421334">
      <w:pPr>
        <w:numPr>
          <w:ilvl w:val="0"/>
          <w:numId w:val="21"/>
        </w:numPr>
        <w:spacing w:after="0" w:line="240" w:lineRule="auto"/>
        <w:jc w:val="both"/>
        <w:rPr>
          <w:sz w:val="28"/>
          <w:szCs w:val="28"/>
        </w:rPr>
      </w:pPr>
      <w:r w:rsidRPr="00421334">
        <w:rPr>
          <w:sz w:val="28"/>
          <w:szCs w:val="28"/>
        </w:rPr>
        <w:t>Establishment of the posterior palatal seal</w:t>
      </w:r>
      <w:r>
        <w:rPr>
          <w:sz w:val="28"/>
          <w:szCs w:val="28"/>
        </w:rPr>
        <w:t>.</w:t>
      </w:r>
    </w:p>
    <w:p w:rsidR="008F7553" w:rsidRPr="00421334" w:rsidRDefault="008F7553" w:rsidP="008F7553">
      <w:pPr>
        <w:spacing w:after="0" w:line="240" w:lineRule="auto"/>
        <w:jc w:val="both"/>
        <w:rPr>
          <w:sz w:val="28"/>
          <w:szCs w:val="28"/>
        </w:rPr>
      </w:pPr>
    </w:p>
    <w:p w:rsidR="008F7553" w:rsidRPr="008F7553" w:rsidRDefault="008F7553" w:rsidP="008F7553">
      <w:pPr>
        <w:spacing w:after="0" w:line="240" w:lineRule="auto"/>
        <w:ind w:left="360"/>
        <w:jc w:val="both"/>
        <w:rPr>
          <w:b/>
          <w:bCs/>
          <w:sz w:val="28"/>
          <w:szCs w:val="28"/>
        </w:rPr>
      </w:pPr>
      <w:r w:rsidRPr="008F7553">
        <w:rPr>
          <w:b/>
          <w:bCs/>
          <w:sz w:val="28"/>
          <w:szCs w:val="28"/>
        </w:rPr>
        <w:t>Physical retention</w:t>
      </w:r>
    </w:p>
    <w:p w:rsidR="00435157" w:rsidRDefault="008F7553" w:rsidP="008F7553">
      <w:pPr>
        <w:spacing w:after="0" w:line="240" w:lineRule="auto"/>
        <w:ind w:left="360"/>
        <w:jc w:val="both"/>
        <w:rPr>
          <w:sz w:val="28"/>
          <w:szCs w:val="28"/>
        </w:rPr>
      </w:pPr>
      <w:r w:rsidRPr="008F7553">
        <w:rPr>
          <w:sz w:val="28"/>
          <w:szCs w:val="28"/>
        </w:rPr>
        <w:t>If the prognosis for retention in the upper jaw</w:t>
      </w:r>
      <w:r>
        <w:rPr>
          <w:sz w:val="28"/>
          <w:szCs w:val="28"/>
        </w:rPr>
        <w:t xml:space="preserve"> </w:t>
      </w:r>
      <w:r w:rsidRPr="008F7553">
        <w:rPr>
          <w:sz w:val="28"/>
          <w:szCs w:val="28"/>
        </w:rPr>
        <w:t>is good, dislodgement should be expected to be</w:t>
      </w:r>
      <w:r>
        <w:rPr>
          <w:sz w:val="28"/>
          <w:szCs w:val="28"/>
        </w:rPr>
        <w:t xml:space="preserve"> </w:t>
      </w:r>
      <w:r w:rsidRPr="008F7553">
        <w:rPr>
          <w:sz w:val="28"/>
          <w:szCs w:val="28"/>
        </w:rPr>
        <w:t>difficult. In the case of the lower denture, retention</w:t>
      </w:r>
      <w:r>
        <w:rPr>
          <w:sz w:val="28"/>
          <w:szCs w:val="28"/>
        </w:rPr>
        <w:t xml:space="preserve"> </w:t>
      </w:r>
      <w:r w:rsidRPr="008F7553">
        <w:rPr>
          <w:sz w:val="28"/>
          <w:szCs w:val="28"/>
        </w:rPr>
        <w:t>is often poor because of the relatively</w:t>
      </w:r>
      <w:r>
        <w:rPr>
          <w:sz w:val="28"/>
          <w:szCs w:val="28"/>
        </w:rPr>
        <w:t xml:space="preserve"> </w:t>
      </w:r>
      <w:r w:rsidRPr="008F7553">
        <w:rPr>
          <w:sz w:val="28"/>
          <w:szCs w:val="28"/>
        </w:rPr>
        <w:t>small denture-bearing area and the difficulty in</w:t>
      </w:r>
      <w:r>
        <w:rPr>
          <w:sz w:val="28"/>
          <w:szCs w:val="28"/>
        </w:rPr>
        <w:t xml:space="preserve"> </w:t>
      </w:r>
      <w:r w:rsidRPr="008F7553">
        <w:rPr>
          <w:sz w:val="28"/>
          <w:szCs w:val="28"/>
        </w:rPr>
        <w:t>obtaining an efficient border seal.</w:t>
      </w:r>
    </w:p>
    <w:p w:rsidR="008F7553" w:rsidRPr="008F7553" w:rsidRDefault="008F7553" w:rsidP="008F7553">
      <w:pPr>
        <w:spacing w:after="0" w:line="240" w:lineRule="auto"/>
        <w:ind w:left="360"/>
        <w:jc w:val="both"/>
        <w:rPr>
          <w:sz w:val="28"/>
          <w:szCs w:val="28"/>
        </w:rPr>
      </w:pPr>
      <w:r w:rsidRPr="008F7553">
        <w:rPr>
          <w:sz w:val="28"/>
          <w:szCs w:val="28"/>
        </w:rPr>
        <w:t>It is noted that the retention of the trial denture is</w:t>
      </w:r>
      <w:r>
        <w:rPr>
          <w:sz w:val="28"/>
          <w:szCs w:val="28"/>
        </w:rPr>
        <w:t xml:space="preserve"> </w:t>
      </w:r>
      <w:r w:rsidRPr="008F7553">
        <w:rPr>
          <w:sz w:val="28"/>
          <w:szCs w:val="28"/>
        </w:rPr>
        <w:t>less than that of completed denture, due to:</w:t>
      </w:r>
    </w:p>
    <w:p w:rsidR="008F7553" w:rsidRPr="008F7553" w:rsidRDefault="008F7553" w:rsidP="008F7553">
      <w:pPr>
        <w:pStyle w:val="ListParagraph"/>
        <w:numPr>
          <w:ilvl w:val="0"/>
          <w:numId w:val="24"/>
        </w:numPr>
        <w:spacing w:after="0" w:line="240" w:lineRule="auto"/>
        <w:jc w:val="both"/>
        <w:rPr>
          <w:sz w:val="28"/>
          <w:szCs w:val="28"/>
        </w:rPr>
      </w:pPr>
      <w:r w:rsidRPr="008F7553">
        <w:rPr>
          <w:sz w:val="28"/>
          <w:szCs w:val="28"/>
        </w:rPr>
        <w:t>Absence of a posterior palatal seal.</w:t>
      </w:r>
    </w:p>
    <w:p w:rsidR="008F7553" w:rsidRPr="008F7553" w:rsidRDefault="008F7553" w:rsidP="008F7553">
      <w:pPr>
        <w:pStyle w:val="ListParagraph"/>
        <w:numPr>
          <w:ilvl w:val="0"/>
          <w:numId w:val="24"/>
        </w:numPr>
        <w:spacing w:after="0" w:line="240" w:lineRule="auto"/>
        <w:jc w:val="both"/>
        <w:rPr>
          <w:sz w:val="28"/>
          <w:szCs w:val="28"/>
        </w:rPr>
      </w:pPr>
      <w:r w:rsidRPr="008F7553">
        <w:rPr>
          <w:sz w:val="28"/>
          <w:szCs w:val="28"/>
        </w:rPr>
        <w:t>Poor adaptation of the trial denture base to the tissues.</w:t>
      </w:r>
    </w:p>
    <w:p w:rsidR="008F7553" w:rsidRDefault="008F7553" w:rsidP="009754B2">
      <w:pPr>
        <w:spacing w:after="0" w:line="240" w:lineRule="auto"/>
        <w:ind w:left="360"/>
        <w:jc w:val="both"/>
        <w:rPr>
          <w:sz w:val="28"/>
          <w:szCs w:val="28"/>
        </w:rPr>
      </w:pPr>
      <w:r w:rsidRPr="008F7553">
        <w:rPr>
          <w:sz w:val="28"/>
          <w:szCs w:val="28"/>
        </w:rPr>
        <w:t>The trial denture should stay in position when the</w:t>
      </w:r>
      <w:r>
        <w:rPr>
          <w:sz w:val="28"/>
          <w:szCs w:val="28"/>
        </w:rPr>
        <w:t xml:space="preserve"> </w:t>
      </w:r>
      <w:r w:rsidRPr="008F7553">
        <w:rPr>
          <w:sz w:val="28"/>
          <w:szCs w:val="28"/>
        </w:rPr>
        <w:t>mouth is opened.</w:t>
      </w:r>
      <w:r>
        <w:rPr>
          <w:sz w:val="28"/>
          <w:szCs w:val="28"/>
        </w:rPr>
        <w:t xml:space="preserve"> </w:t>
      </w:r>
      <w:r w:rsidRPr="008F7553">
        <w:rPr>
          <w:sz w:val="28"/>
          <w:szCs w:val="28"/>
        </w:rPr>
        <w:t>Looseness of the upper trial denture makes it</w:t>
      </w:r>
      <w:r w:rsidR="009754B2">
        <w:rPr>
          <w:sz w:val="28"/>
          <w:szCs w:val="28"/>
        </w:rPr>
        <w:t xml:space="preserve"> </w:t>
      </w:r>
      <w:r w:rsidRPr="008F7553">
        <w:rPr>
          <w:sz w:val="28"/>
          <w:szCs w:val="28"/>
        </w:rPr>
        <w:t>impossible to carry out an accurate assessment of the</w:t>
      </w:r>
      <w:r w:rsidR="009754B2">
        <w:rPr>
          <w:sz w:val="28"/>
          <w:szCs w:val="28"/>
        </w:rPr>
        <w:t xml:space="preserve"> </w:t>
      </w:r>
      <w:r w:rsidRPr="008F7553">
        <w:rPr>
          <w:sz w:val="28"/>
          <w:szCs w:val="28"/>
        </w:rPr>
        <w:t>occlusion {may use denture fixative} especially, in</w:t>
      </w:r>
      <w:r w:rsidR="009754B2">
        <w:rPr>
          <w:sz w:val="28"/>
          <w:szCs w:val="28"/>
        </w:rPr>
        <w:t xml:space="preserve"> </w:t>
      </w:r>
      <w:r w:rsidRPr="008F7553">
        <w:rPr>
          <w:sz w:val="28"/>
          <w:szCs w:val="28"/>
        </w:rPr>
        <w:t>patients with unfavorable anatomical factors.</w:t>
      </w:r>
    </w:p>
    <w:p w:rsidR="009754B2" w:rsidRPr="009754B2" w:rsidRDefault="009754B2" w:rsidP="009754B2">
      <w:pPr>
        <w:numPr>
          <w:ilvl w:val="0"/>
          <w:numId w:val="21"/>
        </w:numPr>
        <w:spacing w:after="0" w:line="240" w:lineRule="auto"/>
        <w:jc w:val="both"/>
        <w:rPr>
          <w:sz w:val="28"/>
          <w:szCs w:val="28"/>
        </w:rPr>
      </w:pPr>
      <w:r w:rsidRPr="009754B2">
        <w:rPr>
          <w:sz w:val="28"/>
          <w:szCs w:val="28"/>
        </w:rPr>
        <w:t xml:space="preserve">Loss of retention may be include absence of a border seal resulting from: </w:t>
      </w:r>
    </w:p>
    <w:p w:rsidR="009754B2" w:rsidRPr="009754B2" w:rsidRDefault="009754B2" w:rsidP="009754B2">
      <w:pPr>
        <w:pStyle w:val="ListParagraph"/>
        <w:numPr>
          <w:ilvl w:val="0"/>
          <w:numId w:val="25"/>
        </w:numPr>
        <w:spacing w:after="0" w:line="240" w:lineRule="auto"/>
        <w:jc w:val="both"/>
        <w:rPr>
          <w:sz w:val="28"/>
          <w:szCs w:val="28"/>
        </w:rPr>
      </w:pPr>
      <w:r w:rsidRPr="009754B2">
        <w:rPr>
          <w:sz w:val="28"/>
          <w:szCs w:val="28"/>
        </w:rPr>
        <w:t>Under-extension</w:t>
      </w:r>
      <w:r>
        <w:rPr>
          <w:sz w:val="28"/>
          <w:szCs w:val="28"/>
        </w:rPr>
        <w:t>.</w:t>
      </w:r>
    </w:p>
    <w:p w:rsidR="009754B2" w:rsidRPr="009754B2" w:rsidRDefault="009754B2" w:rsidP="009754B2">
      <w:pPr>
        <w:pStyle w:val="ListParagraph"/>
        <w:numPr>
          <w:ilvl w:val="0"/>
          <w:numId w:val="25"/>
        </w:numPr>
        <w:spacing w:after="0" w:line="240" w:lineRule="auto"/>
        <w:jc w:val="both"/>
        <w:rPr>
          <w:sz w:val="28"/>
          <w:szCs w:val="28"/>
        </w:rPr>
      </w:pPr>
      <w:r w:rsidRPr="009754B2">
        <w:rPr>
          <w:sz w:val="28"/>
          <w:szCs w:val="28"/>
        </w:rPr>
        <w:lastRenderedPageBreak/>
        <w:t>Inadequate width of flange</w:t>
      </w:r>
      <w:r>
        <w:rPr>
          <w:sz w:val="28"/>
          <w:szCs w:val="28"/>
        </w:rPr>
        <w:t>.</w:t>
      </w:r>
    </w:p>
    <w:p w:rsidR="009754B2" w:rsidRPr="009754B2" w:rsidRDefault="009754B2" w:rsidP="009754B2">
      <w:pPr>
        <w:pStyle w:val="ListParagraph"/>
        <w:numPr>
          <w:ilvl w:val="0"/>
          <w:numId w:val="25"/>
        </w:numPr>
        <w:spacing w:after="0" w:line="240" w:lineRule="auto"/>
        <w:jc w:val="both"/>
        <w:rPr>
          <w:sz w:val="28"/>
          <w:szCs w:val="28"/>
        </w:rPr>
      </w:pPr>
      <w:r w:rsidRPr="009754B2">
        <w:rPr>
          <w:sz w:val="28"/>
          <w:szCs w:val="28"/>
        </w:rPr>
        <w:t>Ineffecti</w:t>
      </w:r>
      <w:r>
        <w:rPr>
          <w:sz w:val="28"/>
          <w:szCs w:val="28"/>
        </w:rPr>
        <w:t>ve seal at the posterior border.</w:t>
      </w:r>
    </w:p>
    <w:p w:rsidR="009754B2" w:rsidRDefault="009754B2" w:rsidP="009754B2">
      <w:pPr>
        <w:pStyle w:val="ListParagraph"/>
        <w:numPr>
          <w:ilvl w:val="0"/>
          <w:numId w:val="25"/>
        </w:numPr>
        <w:spacing w:after="0" w:line="240" w:lineRule="auto"/>
        <w:jc w:val="both"/>
        <w:rPr>
          <w:sz w:val="28"/>
          <w:szCs w:val="28"/>
        </w:rPr>
      </w:pPr>
      <w:r>
        <w:rPr>
          <w:sz w:val="28"/>
          <w:szCs w:val="28"/>
        </w:rPr>
        <w:t>Poor fit of the denture base.</w:t>
      </w:r>
    </w:p>
    <w:p w:rsidR="009754B2" w:rsidRPr="009754B2" w:rsidRDefault="009754B2" w:rsidP="009754B2">
      <w:pPr>
        <w:spacing w:after="0" w:line="240" w:lineRule="auto"/>
        <w:ind w:left="360"/>
        <w:jc w:val="both"/>
        <w:rPr>
          <w:sz w:val="28"/>
          <w:szCs w:val="28"/>
        </w:rPr>
      </w:pPr>
    </w:p>
    <w:p w:rsidR="009754B2" w:rsidRPr="009754B2" w:rsidRDefault="009754B2" w:rsidP="009754B2">
      <w:pPr>
        <w:spacing w:after="0" w:line="240" w:lineRule="auto"/>
        <w:ind w:left="360"/>
        <w:jc w:val="both"/>
        <w:rPr>
          <w:b/>
          <w:bCs/>
          <w:sz w:val="28"/>
          <w:szCs w:val="28"/>
        </w:rPr>
      </w:pPr>
      <w:r w:rsidRPr="009754B2">
        <w:rPr>
          <w:b/>
          <w:bCs/>
          <w:sz w:val="28"/>
          <w:szCs w:val="28"/>
        </w:rPr>
        <w:t>Stability</w:t>
      </w:r>
    </w:p>
    <w:p w:rsidR="009754B2" w:rsidRPr="009754B2" w:rsidRDefault="009754B2" w:rsidP="009754B2">
      <w:pPr>
        <w:spacing w:after="0" w:line="240" w:lineRule="auto"/>
        <w:ind w:left="360"/>
        <w:jc w:val="both"/>
        <w:rPr>
          <w:sz w:val="28"/>
          <w:szCs w:val="28"/>
        </w:rPr>
      </w:pPr>
      <w:r w:rsidRPr="009754B2">
        <w:rPr>
          <w:sz w:val="28"/>
          <w:szCs w:val="28"/>
        </w:rPr>
        <w:t>It is tested by applying pressure in a tissue</w:t>
      </w:r>
      <w:r>
        <w:rPr>
          <w:sz w:val="28"/>
          <w:szCs w:val="28"/>
        </w:rPr>
        <w:t xml:space="preserve"> </w:t>
      </w:r>
      <w:r w:rsidRPr="009754B2">
        <w:rPr>
          <w:sz w:val="28"/>
          <w:szCs w:val="28"/>
        </w:rPr>
        <w:t>ward direction</w:t>
      </w:r>
      <w:r>
        <w:rPr>
          <w:sz w:val="28"/>
          <w:szCs w:val="28"/>
        </w:rPr>
        <w:t xml:space="preserve"> </w:t>
      </w:r>
      <w:r w:rsidRPr="009754B2">
        <w:rPr>
          <w:sz w:val="28"/>
          <w:szCs w:val="28"/>
        </w:rPr>
        <w:t>with the ball of the index finger in the premolar and molar</w:t>
      </w:r>
      <w:r>
        <w:rPr>
          <w:sz w:val="28"/>
          <w:szCs w:val="28"/>
        </w:rPr>
        <w:t xml:space="preserve"> </w:t>
      </w:r>
      <w:r w:rsidRPr="009754B2">
        <w:rPr>
          <w:sz w:val="28"/>
          <w:szCs w:val="28"/>
        </w:rPr>
        <w:t>regions on each side alternately.</w:t>
      </w:r>
    </w:p>
    <w:p w:rsidR="009754B2" w:rsidRPr="009754B2" w:rsidRDefault="009754B2" w:rsidP="009754B2">
      <w:pPr>
        <w:spacing w:after="0" w:line="240" w:lineRule="auto"/>
        <w:ind w:left="360"/>
        <w:jc w:val="both"/>
        <w:rPr>
          <w:sz w:val="28"/>
          <w:szCs w:val="28"/>
        </w:rPr>
      </w:pPr>
      <w:r w:rsidRPr="009754B2">
        <w:rPr>
          <w:sz w:val="28"/>
          <w:szCs w:val="28"/>
        </w:rPr>
        <w:t>This pressure must be directed at right angles to the</w:t>
      </w:r>
      <w:r>
        <w:rPr>
          <w:sz w:val="28"/>
          <w:szCs w:val="28"/>
        </w:rPr>
        <w:t xml:space="preserve"> </w:t>
      </w:r>
      <w:r w:rsidRPr="009754B2">
        <w:rPr>
          <w:sz w:val="28"/>
          <w:szCs w:val="28"/>
        </w:rPr>
        <w:t>occlusal surface where displacement does occur.</w:t>
      </w:r>
    </w:p>
    <w:p w:rsidR="009754B2" w:rsidRPr="009754B2" w:rsidRDefault="009754B2" w:rsidP="009754B2">
      <w:pPr>
        <w:spacing w:after="0" w:line="240" w:lineRule="auto"/>
        <w:ind w:left="360"/>
        <w:jc w:val="both"/>
        <w:rPr>
          <w:sz w:val="28"/>
          <w:szCs w:val="28"/>
        </w:rPr>
      </w:pPr>
      <w:r w:rsidRPr="009754B2">
        <w:rPr>
          <w:sz w:val="28"/>
          <w:szCs w:val="28"/>
        </w:rPr>
        <w:t>Causes of instability</w:t>
      </w:r>
    </w:p>
    <w:p w:rsidR="009754B2" w:rsidRPr="009754B2" w:rsidRDefault="009754B2" w:rsidP="009754B2">
      <w:pPr>
        <w:pStyle w:val="ListParagraph"/>
        <w:numPr>
          <w:ilvl w:val="0"/>
          <w:numId w:val="26"/>
        </w:numPr>
        <w:spacing w:after="0" w:line="240" w:lineRule="auto"/>
        <w:jc w:val="both"/>
        <w:rPr>
          <w:sz w:val="28"/>
          <w:szCs w:val="28"/>
        </w:rPr>
      </w:pPr>
      <w:r w:rsidRPr="009754B2">
        <w:rPr>
          <w:sz w:val="28"/>
          <w:szCs w:val="28"/>
        </w:rPr>
        <w:t>Warpage of the denture base.</w:t>
      </w:r>
    </w:p>
    <w:p w:rsidR="009754B2" w:rsidRPr="00B251AE" w:rsidRDefault="009754B2" w:rsidP="00B251AE">
      <w:pPr>
        <w:pStyle w:val="ListParagraph"/>
        <w:numPr>
          <w:ilvl w:val="0"/>
          <w:numId w:val="26"/>
        </w:numPr>
        <w:spacing w:after="0" w:line="240" w:lineRule="auto"/>
        <w:jc w:val="both"/>
        <w:rPr>
          <w:sz w:val="28"/>
          <w:szCs w:val="28"/>
        </w:rPr>
      </w:pPr>
      <w:r w:rsidRPr="009754B2">
        <w:rPr>
          <w:sz w:val="28"/>
          <w:szCs w:val="28"/>
        </w:rPr>
        <w:t>Posterior teeth set buccal to the underlying alveolar</w:t>
      </w:r>
      <w:r w:rsidR="00B251AE">
        <w:rPr>
          <w:sz w:val="28"/>
          <w:szCs w:val="28"/>
        </w:rPr>
        <w:t xml:space="preserve"> </w:t>
      </w:r>
      <w:r w:rsidRPr="00B251AE">
        <w:rPr>
          <w:sz w:val="28"/>
          <w:szCs w:val="28"/>
        </w:rPr>
        <w:t>ridge</w:t>
      </w:r>
    </w:p>
    <w:p w:rsidR="009754B2" w:rsidRDefault="009754B2" w:rsidP="009754B2">
      <w:pPr>
        <w:pStyle w:val="ListParagraph"/>
        <w:numPr>
          <w:ilvl w:val="0"/>
          <w:numId w:val="26"/>
        </w:numPr>
        <w:spacing w:after="0" w:line="240" w:lineRule="auto"/>
        <w:jc w:val="both"/>
        <w:rPr>
          <w:sz w:val="28"/>
          <w:szCs w:val="28"/>
        </w:rPr>
      </w:pPr>
      <w:r w:rsidRPr="009754B2">
        <w:rPr>
          <w:sz w:val="28"/>
          <w:szCs w:val="28"/>
        </w:rPr>
        <w:t xml:space="preserve">Hard unrelieved area in the midline e.g. torus </w:t>
      </w:r>
      <w:proofErr w:type="spellStart"/>
      <w:r w:rsidRPr="009754B2">
        <w:rPr>
          <w:sz w:val="28"/>
          <w:szCs w:val="28"/>
        </w:rPr>
        <w:t>palatinus</w:t>
      </w:r>
      <w:proofErr w:type="spellEnd"/>
      <w:r w:rsidRPr="009754B2">
        <w:rPr>
          <w:sz w:val="28"/>
          <w:szCs w:val="28"/>
        </w:rPr>
        <w:t>.</w:t>
      </w:r>
    </w:p>
    <w:p w:rsidR="00B251AE" w:rsidRPr="00B251AE" w:rsidRDefault="00B251AE" w:rsidP="00B251AE">
      <w:pPr>
        <w:spacing w:after="0" w:line="240" w:lineRule="auto"/>
        <w:jc w:val="both"/>
        <w:rPr>
          <w:sz w:val="28"/>
          <w:szCs w:val="28"/>
        </w:rPr>
      </w:pPr>
    </w:p>
    <w:p w:rsidR="00DB5AE2" w:rsidRPr="00F60D14" w:rsidRDefault="00DB5AE2" w:rsidP="00F60D14">
      <w:pPr>
        <w:spacing w:after="0" w:line="240" w:lineRule="auto"/>
        <w:ind w:left="360"/>
        <w:jc w:val="both"/>
        <w:rPr>
          <w:b/>
          <w:bCs/>
          <w:sz w:val="28"/>
          <w:szCs w:val="28"/>
        </w:rPr>
      </w:pPr>
      <w:r w:rsidRPr="00DB5AE2">
        <w:rPr>
          <w:b/>
          <w:bCs/>
          <w:sz w:val="28"/>
          <w:szCs w:val="28"/>
        </w:rPr>
        <w:t xml:space="preserve">Extension of denture bases </w:t>
      </w:r>
    </w:p>
    <w:p w:rsidR="00DB5AE2" w:rsidRPr="00DB5AE2" w:rsidRDefault="00DB5AE2" w:rsidP="00DB5AE2">
      <w:pPr>
        <w:spacing w:after="0" w:line="240" w:lineRule="auto"/>
        <w:ind w:left="810"/>
        <w:jc w:val="both"/>
        <w:rPr>
          <w:sz w:val="28"/>
          <w:szCs w:val="28"/>
        </w:rPr>
      </w:pPr>
      <w:r w:rsidRPr="00DB5AE2">
        <w:rPr>
          <w:sz w:val="28"/>
          <w:szCs w:val="28"/>
        </w:rPr>
        <w:t>The accuracy with which the denture borders conform to the depth and width of the sulci must be determined.</w:t>
      </w:r>
    </w:p>
    <w:p w:rsidR="00DB5AE2" w:rsidRPr="00DB5AE2" w:rsidRDefault="00DB5AE2" w:rsidP="00461ED4">
      <w:pPr>
        <w:pStyle w:val="ListParagraph"/>
        <w:numPr>
          <w:ilvl w:val="1"/>
          <w:numId w:val="28"/>
        </w:numPr>
        <w:spacing w:after="0" w:line="240" w:lineRule="auto"/>
        <w:jc w:val="both"/>
        <w:rPr>
          <w:sz w:val="28"/>
          <w:szCs w:val="28"/>
        </w:rPr>
      </w:pPr>
      <w:r w:rsidRPr="00DB5AE2">
        <w:rPr>
          <w:sz w:val="28"/>
          <w:szCs w:val="28"/>
        </w:rPr>
        <w:t xml:space="preserve">The posterior border of the upper trial denture base should extend from </w:t>
      </w:r>
      <w:r w:rsidR="00461ED4">
        <w:rPr>
          <w:sz w:val="28"/>
          <w:szCs w:val="28"/>
        </w:rPr>
        <w:t>one</w:t>
      </w:r>
      <w:r w:rsidRPr="00DB5AE2">
        <w:rPr>
          <w:sz w:val="28"/>
          <w:szCs w:val="28"/>
        </w:rPr>
        <w:t xml:space="preserve"> hamular notch </w:t>
      </w:r>
      <w:r w:rsidR="00461ED4">
        <w:rPr>
          <w:sz w:val="28"/>
          <w:szCs w:val="28"/>
        </w:rPr>
        <w:t>to</w:t>
      </w:r>
      <w:r w:rsidRPr="00DB5AE2">
        <w:rPr>
          <w:sz w:val="28"/>
          <w:szCs w:val="28"/>
        </w:rPr>
        <w:t xml:space="preserve"> the other along the vibrating line of the soft palate.</w:t>
      </w:r>
    </w:p>
    <w:p w:rsidR="00DB5AE2" w:rsidRDefault="00DB5AE2" w:rsidP="00DB5AE2">
      <w:pPr>
        <w:pStyle w:val="ListParagraph"/>
        <w:numPr>
          <w:ilvl w:val="1"/>
          <w:numId w:val="28"/>
        </w:numPr>
        <w:spacing w:after="0" w:line="240" w:lineRule="auto"/>
        <w:jc w:val="both"/>
        <w:rPr>
          <w:sz w:val="28"/>
          <w:szCs w:val="28"/>
        </w:rPr>
      </w:pPr>
      <w:r w:rsidRPr="00DB5AE2">
        <w:rPr>
          <w:sz w:val="28"/>
          <w:szCs w:val="28"/>
        </w:rPr>
        <w:t xml:space="preserve">The lower denture should cover the retro molar pad to buttress the denture against the backward pressure of the lower lip. </w:t>
      </w:r>
    </w:p>
    <w:p w:rsidR="00DB5AE2" w:rsidRPr="00DB5AE2" w:rsidRDefault="00DB5AE2" w:rsidP="00DB5AE2">
      <w:pPr>
        <w:spacing w:after="0" w:line="240" w:lineRule="auto"/>
        <w:jc w:val="both"/>
        <w:rPr>
          <w:sz w:val="28"/>
          <w:szCs w:val="28"/>
        </w:rPr>
      </w:pPr>
    </w:p>
    <w:p w:rsidR="00DB5AE2" w:rsidRPr="00DB5AE2" w:rsidRDefault="00DB5AE2" w:rsidP="00DB5AE2">
      <w:pPr>
        <w:spacing w:after="0" w:line="240" w:lineRule="auto"/>
        <w:ind w:left="360"/>
        <w:jc w:val="both"/>
        <w:rPr>
          <w:sz w:val="28"/>
          <w:szCs w:val="28"/>
        </w:rPr>
      </w:pPr>
      <w:r w:rsidRPr="00DB5AE2">
        <w:rPr>
          <w:sz w:val="28"/>
          <w:szCs w:val="28"/>
        </w:rPr>
        <w:t>If marked over-extension of the denture</w:t>
      </w:r>
      <w:r>
        <w:rPr>
          <w:sz w:val="28"/>
          <w:szCs w:val="28"/>
        </w:rPr>
        <w:t xml:space="preserve"> </w:t>
      </w:r>
      <w:r w:rsidRPr="00DB5AE2">
        <w:rPr>
          <w:sz w:val="28"/>
          <w:szCs w:val="28"/>
        </w:rPr>
        <w:t>flanges is present, stretching of the sulcus tissues</w:t>
      </w:r>
      <w:r>
        <w:rPr>
          <w:sz w:val="28"/>
          <w:szCs w:val="28"/>
        </w:rPr>
        <w:t xml:space="preserve"> </w:t>
      </w:r>
      <w:r w:rsidRPr="00DB5AE2">
        <w:rPr>
          <w:sz w:val="28"/>
          <w:szCs w:val="28"/>
        </w:rPr>
        <w:t>will occur when the denture is inserted</w:t>
      </w:r>
      <w:r>
        <w:rPr>
          <w:sz w:val="28"/>
          <w:szCs w:val="28"/>
        </w:rPr>
        <w:t xml:space="preserve"> </w:t>
      </w:r>
      <w:r w:rsidRPr="00DB5AE2">
        <w:rPr>
          <w:sz w:val="28"/>
          <w:szCs w:val="28"/>
        </w:rPr>
        <w:t>into the mouth and their subsequent elastic recoil</w:t>
      </w:r>
      <w:r>
        <w:rPr>
          <w:sz w:val="28"/>
          <w:szCs w:val="28"/>
        </w:rPr>
        <w:t xml:space="preserve"> </w:t>
      </w:r>
      <w:r w:rsidRPr="00DB5AE2">
        <w:rPr>
          <w:sz w:val="28"/>
          <w:szCs w:val="28"/>
        </w:rPr>
        <w:t>will cause dislodgement of the denture.</w:t>
      </w:r>
      <w:r>
        <w:rPr>
          <w:sz w:val="28"/>
          <w:szCs w:val="28"/>
        </w:rPr>
        <w:t xml:space="preserve"> </w:t>
      </w:r>
      <w:r w:rsidRPr="00DB5AE2">
        <w:rPr>
          <w:sz w:val="28"/>
          <w:szCs w:val="28"/>
        </w:rPr>
        <w:t>Therefore, if the denture is displaced immediately</w:t>
      </w:r>
      <w:r>
        <w:rPr>
          <w:sz w:val="28"/>
          <w:szCs w:val="28"/>
        </w:rPr>
        <w:t xml:space="preserve"> </w:t>
      </w:r>
      <w:r w:rsidRPr="00DB5AE2">
        <w:rPr>
          <w:sz w:val="28"/>
          <w:szCs w:val="28"/>
        </w:rPr>
        <w:t>after being seated, over-extension should</w:t>
      </w:r>
    </w:p>
    <w:p w:rsidR="009754B2" w:rsidRDefault="00DB5AE2" w:rsidP="00DB5AE2">
      <w:pPr>
        <w:spacing w:after="0" w:line="240" w:lineRule="auto"/>
        <w:ind w:left="360"/>
        <w:jc w:val="both"/>
        <w:rPr>
          <w:sz w:val="28"/>
          <w:szCs w:val="28"/>
        </w:rPr>
      </w:pPr>
      <w:r w:rsidRPr="00DB5AE2">
        <w:rPr>
          <w:sz w:val="28"/>
          <w:szCs w:val="28"/>
        </w:rPr>
        <w:t>be suspected.</w:t>
      </w:r>
    </w:p>
    <w:p w:rsidR="00DB5AE2" w:rsidRPr="00DB5AE2" w:rsidRDefault="00DB5AE2" w:rsidP="00DB5AE2">
      <w:pPr>
        <w:spacing w:after="0" w:line="240" w:lineRule="auto"/>
        <w:ind w:left="360"/>
        <w:jc w:val="both"/>
        <w:rPr>
          <w:sz w:val="28"/>
          <w:szCs w:val="28"/>
        </w:rPr>
      </w:pPr>
      <w:r w:rsidRPr="00DB5AE2">
        <w:rPr>
          <w:sz w:val="28"/>
          <w:szCs w:val="28"/>
        </w:rPr>
        <w:t>The presence of under-extension is determined</w:t>
      </w:r>
      <w:r>
        <w:rPr>
          <w:sz w:val="28"/>
          <w:szCs w:val="28"/>
        </w:rPr>
        <w:t xml:space="preserve"> </w:t>
      </w:r>
      <w:r w:rsidRPr="00DB5AE2">
        <w:rPr>
          <w:sz w:val="28"/>
          <w:szCs w:val="28"/>
        </w:rPr>
        <w:t>primarily by intra-oral examination,</w:t>
      </w:r>
      <w:r>
        <w:rPr>
          <w:sz w:val="28"/>
          <w:szCs w:val="28"/>
        </w:rPr>
        <w:t xml:space="preserve"> </w:t>
      </w:r>
      <w:r w:rsidRPr="00DB5AE2">
        <w:rPr>
          <w:sz w:val="28"/>
          <w:szCs w:val="28"/>
        </w:rPr>
        <w:t>when the depth of the sulcus will be seen to</w:t>
      </w:r>
      <w:r>
        <w:rPr>
          <w:sz w:val="28"/>
          <w:szCs w:val="28"/>
        </w:rPr>
        <w:t xml:space="preserve"> </w:t>
      </w:r>
      <w:r w:rsidRPr="00DB5AE2">
        <w:rPr>
          <w:sz w:val="28"/>
          <w:szCs w:val="28"/>
        </w:rPr>
        <w:t xml:space="preserve">be greater than that of the denture flange. </w:t>
      </w:r>
      <w:r>
        <w:rPr>
          <w:sz w:val="28"/>
          <w:szCs w:val="28"/>
        </w:rPr>
        <w:t xml:space="preserve"> </w:t>
      </w:r>
      <w:r w:rsidRPr="00DB5AE2">
        <w:rPr>
          <w:sz w:val="28"/>
          <w:szCs w:val="28"/>
        </w:rPr>
        <w:t>Correction of any under-extension will</w:t>
      </w:r>
      <w:r>
        <w:rPr>
          <w:sz w:val="28"/>
          <w:szCs w:val="28"/>
        </w:rPr>
        <w:t xml:space="preserve"> </w:t>
      </w:r>
      <w:r w:rsidRPr="00DB5AE2">
        <w:rPr>
          <w:sz w:val="28"/>
          <w:szCs w:val="28"/>
        </w:rPr>
        <w:t>usually entail taking a new impression in the</w:t>
      </w:r>
      <w:r>
        <w:rPr>
          <w:sz w:val="28"/>
          <w:szCs w:val="28"/>
        </w:rPr>
        <w:t xml:space="preserve"> </w:t>
      </w:r>
      <w:r w:rsidRPr="00DB5AE2">
        <w:rPr>
          <w:sz w:val="28"/>
          <w:szCs w:val="28"/>
        </w:rPr>
        <w:t>trial denture. Failure to do this will result in</w:t>
      </w:r>
      <w:r>
        <w:rPr>
          <w:sz w:val="28"/>
          <w:szCs w:val="28"/>
        </w:rPr>
        <w:t xml:space="preserve"> </w:t>
      </w:r>
      <w:r w:rsidRPr="00DB5AE2">
        <w:rPr>
          <w:sz w:val="28"/>
          <w:szCs w:val="28"/>
        </w:rPr>
        <w:t>reduced physical retention of the finished dentures</w:t>
      </w:r>
      <w:r>
        <w:rPr>
          <w:sz w:val="28"/>
          <w:szCs w:val="28"/>
        </w:rPr>
        <w:t xml:space="preserve"> </w:t>
      </w:r>
      <w:r w:rsidRPr="00DB5AE2">
        <w:rPr>
          <w:sz w:val="28"/>
          <w:szCs w:val="28"/>
        </w:rPr>
        <w:t>and inadequate distribution of load to the</w:t>
      </w:r>
      <w:r>
        <w:rPr>
          <w:sz w:val="28"/>
          <w:szCs w:val="28"/>
        </w:rPr>
        <w:t xml:space="preserve"> </w:t>
      </w:r>
      <w:r w:rsidRPr="00DB5AE2">
        <w:rPr>
          <w:sz w:val="28"/>
          <w:szCs w:val="28"/>
        </w:rPr>
        <w:t>tissues.</w:t>
      </w:r>
    </w:p>
    <w:p w:rsidR="00254829" w:rsidRPr="00254829" w:rsidRDefault="00254829" w:rsidP="00254829">
      <w:pPr>
        <w:spacing w:after="0" w:line="240" w:lineRule="auto"/>
        <w:ind w:left="360"/>
        <w:jc w:val="both"/>
        <w:rPr>
          <w:b/>
          <w:bCs/>
          <w:sz w:val="28"/>
          <w:szCs w:val="28"/>
        </w:rPr>
      </w:pPr>
      <w:r w:rsidRPr="00254829">
        <w:rPr>
          <w:b/>
          <w:bCs/>
          <w:sz w:val="28"/>
          <w:szCs w:val="28"/>
        </w:rPr>
        <w:t>Relationship to the neutral zone</w:t>
      </w:r>
    </w:p>
    <w:p w:rsidR="00254829" w:rsidRPr="00254829" w:rsidRDefault="00254829" w:rsidP="00254829">
      <w:pPr>
        <w:spacing w:after="0" w:line="240" w:lineRule="auto"/>
        <w:ind w:left="360"/>
        <w:jc w:val="both"/>
        <w:rPr>
          <w:sz w:val="28"/>
          <w:szCs w:val="28"/>
        </w:rPr>
      </w:pPr>
      <w:r w:rsidRPr="00254829">
        <w:rPr>
          <w:sz w:val="28"/>
          <w:szCs w:val="28"/>
        </w:rPr>
        <w:t>The positioning of teeth in the neutral zone</w:t>
      </w:r>
      <w:r>
        <w:rPr>
          <w:sz w:val="28"/>
          <w:szCs w:val="28"/>
        </w:rPr>
        <w:t xml:space="preserve"> </w:t>
      </w:r>
      <w:r w:rsidRPr="00254829">
        <w:rPr>
          <w:sz w:val="28"/>
          <w:szCs w:val="28"/>
        </w:rPr>
        <w:t>is of particular importance in the case of the</w:t>
      </w:r>
      <w:r>
        <w:rPr>
          <w:sz w:val="28"/>
          <w:szCs w:val="28"/>
        </w:rPr>
        <w:t xml:space="preserve"> </w:t>
      </w:r>
      <w:r w:rsidRPr="00254829">
        <w:rPr>
          <w:sz w:val="28"/>
          <w:szCs w:val="28"/>
        </w:rPr>
        <w:t>lower denture because the physical retention</w:t>
      </w:r>
      <w:r>
        <w:rPr>
          <w:sz w:val="28"/>
          <w:szCs w:val="28"/>
        </w:rPr>
        <w:t xml:space="preserve"> </w:t>
      </w:r>
      <w:r w:rsidRPr="00254829">
        <w:rPr>
          <w:sz w:val="28"/>
          <w:szCs w:val="28"/>
        </w:rPr>
        <w:t xml:space="preserve">is relatively weak. </w:t>
      </w:r>
      <w:r w:rsidRPr="00254829">
        <w:rPr>
          <w:sz w:val="28"/>
          <w:szCs w:val="28"/>
        </w:rPr>
        <w:lastRenderedPageBreak/>
        <w:t>Identification of the neutral</w:t>
      </w:r>
      <w:r>
        <w:rPr>
          <w:sz w:val="28"/>
          <w:szCs w:val="28"/>
        </w:rPr>
        <w:t xml:space="preserve"> </w:t>
      </w:r>
      <w:r w:rsidRPr="00254829">
        <w:rPr>
          <w:sz w:val="28"/>
          <w:szCs w:val="28"/>
        </w:rPr>
        <w:t>zone will have been attempted while shaping</w:t>
      </w:r>
      <w:r>
        <w:rPr>
          <w:sz w:val="28"/>
          <w:szCs w:val="28"/>
        </w:rPr>
        <w:t xml:space="preserve"> </w:t>
      </w:r>
      <w:r w:rsidRPr="00254829">
        <w:rPr>
          <w:sz w:val="28"/>
          <w:szCs w:val="28"/>
        </w:rPr>
        <w:t>the record block at the earlier visit and</w:t>
      </w:r>
      <w:r>
        <w:rPr>
          <w:sz w:val="28"/>
          <w:szCs w:val="28"/>
        </w:rPr>
        <w:t xml:space="preserve"> </w:t>
      </w:r>
      <w:r w:rsidRPr="00254829">
        <w:rPr>
          <w:sz w:val="28"/>
          <w:szCs w:val="28"/>
        </w:rPr>
        <w:t>now the trial denture must be checked to see</w:t>
      </w:r>
      <w:r>
        <w:rPr>
          <w:sz w:val="28"/>
          <w:szCs w:val="28"/>
        </w:rPr>
        <w:t xml:space="preserve"> </w:t>
      </w:r>
      <w:r w:rsidRPr="00254829">
        <w:rPr>
          <w:sz w:val="28"/>
          <w:szCs w:val="28"/>
        </w:rPr>
        <w:t>if that assessment was correct and has been</w:t>
      </w:r>
      <w:r>
        <w:rPr>
          <w:sz w:val="28"/>
          <w:szCs w:val="28"/>
        </w:rPr>
        <w:t xml:space="preserve"> </w:t>
      </w:r>
      <w:r w:rsidRPr="00254829">
        <w:rPr>
          <w:sz w:val="28"/>
          <w:szCs w:val="28"/>
        </w:rPr>
        <w:t>transferred accurately to the denture. When the</w:t>
      </w:r>
      <w:r>
        <w:rPr>
          <w:sz w:val="28"/>
          <w:szCs w:val="28"/>
        </w:rPr>
        <w:t xml:space="preserve"> </w:t>
      </w:r>
      <w:r w:rsidRPr="00254829">
        <w:rPr>
          <w:sz w:val="28"/>
          <w:szCs w:val="28"/>
        </w:rPr>
        <w:t>lower denture is inserted, it should remain in</w:t>
      </w:r>
      <w:r>
        <w:rPr>
          <w:sz w:val="28"/>
          <w:szCs w:val="28"/>
        </w:rPr>
        <w:t xml:space="preserve"> </w:t>
      </w:r>
      <w:r w:rsidRPr="00254829">
        <w:rPr>
          <w:sz w:val="28"/>
          <w:szCs w:val="28"/>
        </w:rPr>
        <w:t>place when the mouth is half open and the</w:t>
      </w:r>
      <w:r>
        <w:rPr>
          <w:sz w:val="28"/>
          <w:szCs w:val="28"/>
        </w:rPr>
        <w:t xml:space="preserve"> </w:t>
      </w:r>
      <w:r w:rsidRPr="00254829">
        <w:rPr>
          <w:sz w:val="28"/>
          <w:szCs w:val="28"/>
        </w:rPr>
        <w:t>tongue is positioned so that its tip lies just behind</w:t>
      </w:r>
    </w:p>
    <w:p w:rsidR="00DB5AE2" w:rsidRDefault="00254829" w:rsidP="00254829">
      <w:pPr>
        <w:spacing w:after="0" w:line="240" w:lineRule="auto"/>
        <w:ind w:left="360"/>
        <w:jc w:val="both"/>
        <w:rPr>
          <w:sz w:val="28"/>
          <w:szCs w:val="28"/>
        </w:rPr>
      </w:pPr>
      <w:r w:rsidRPr="00254829">
        <w:rPr>
          <w:sz w:val="28"/>
          <w:szCs w:val="28"/>
        </w:rPr>
        <w:t>the lower anterior teeth.</w:t>
      </w:r>
    </w:p>
    <w:p w:rsidR="007D4A37" w:rsidRPr="007D4A37" w:rsidRDefault="007D4A37" w:rsidP="007D4A37">
      <w:pPr>
        <w:spacing w:after="0" w:line="240" w:lineRule="auto"/>
        <w:ind w:left="360"/>
        <w:jc w:val="both"/>
        <w:rPr>
          <w:b/>
          <w:bCs/>
          <w:sz w:val="28"/>
          <w:szCs w:val="28"/>
        </w:rPr>
      </w:pPr>
      <w:r w:rsidRPr="007D4A37">
        <w:rPr>
          <w:b/>
          <w:bCs/>
          <w:sz w:val="28"/>
          <w:szCs w:val="28"/>
        </w:rPr>
        <w:t>Assessment of denture together intraorally</w:t>
      </w:r>
    </w:p>
    <w:p w:rsidR="00254829" w:rsidRDefault="007D4A37" w:rsidP="00254829">
      <w:pPr>
        <w:spacing w:after="0" w:line="240" w:lineRule="auto"/>
        <w:ind w:left="360"/>
        <w:jc w:val="both"/>
        <w:rPr>
          <w:b/>
          <w:bCs/>
          <w:sz w:val="28"/>
          <w:szCs w:val="28"/>
        </w:rPr>
      </w:pPr>
      <w:r w:rsidRPr="007D4A37">
        <w:rPr>
          <w:b/>
          <w:bCs/>
          <w:sz w:val="28"/>
          <w:szCs w:val="28"/>
        </w:rPr>
        <w:t>Vertical dimension of occlusion</w:t>
      </w:r>
    </w:p>
    <w:p w:rsidR="007D4A37" w:rsidRDefault="007D4A37" w:rsidP="00254829">
      <w:pPr>
        <w:spacing w:after="0" w:line="240" w:lineRule="auto"/>
        <w:ind w:left="360"/>
        <w:jc w:val="both"/>
        <w:rPr>
          <w:sz w:val="28"/>
          <w:szCs w:val="28"/>
        </w:rPr>
      </w:pPr>
      <w:r>
        <w:rPr>
          <w:sz w:val="28"/>
          <w:szCs w:val="28"/>
        </w:rPr>
        <w:t>The vertical dimension of occlusion and rest must be evaluated because the final position of the anterior and posterior teeth will depend on the amount of space available vertically. The factors that govern the final determination of vertical relation depends on careful consideration of the following:</w:t>
      </w:r>
    </w:p>
    <w:p w:rsidR="007D4A37" w:rsidRPr="007D4A37" w:rsidRDefault="007D4A37" w:rsidP="007D4A37">
      <w:pPr>
        <w:pStyle w:val="ListParagraph"/>
        <w:numPr>
          <w:ilvl w:val="0"/>
          <w:numId w:val="29"/>
        </w:numPr>
        <w:spacing w:after="0" w:line="240" w:lineRule="auto"/>
        <w:jc w:val="both"/>
        <w:rPr>
          <w:sz w:val="28"/>
          <w:szCs w:val="28"/>
        </w:rPr>
      </w:pPr>
      <w:r w:rsidRPr="007D4A37">
        <w:rPr>
          <w:sz w:val="28"/>
          <w:szCs w:val="28"/>
        </w:rPr>
        <w:t>Occlusion: compare to previous VDO at two skin points</w:t>
      </w:r>
      <w:r>
        <w:rPr>
          <w:sz w:val="28"/>
          <w:szCs w:val="28"/>
        </w:rPr>
        <w:t>.</w:t>
      </w:r>
    </w:p>
    <w:p w:rsidR="007D4A37" w:rsidRPr="007D4A37" w:rsidRDefault="007D4A37" w:rsidP="007D4A37">
      <w:pPr>
        <w:pStyle w:val="ListParagraph"/>
        <w:numPr>
          <w:ilvl w:val="0"/>
          <w:numId w:val="29"/>
        </w:numPr>
        <w:spacing w:after="0" w:line="240" w:lineRule="auto"/>
        <w:jc w:val="both"/>
        <w:rPr>
          <w:sz w:val="28"/>
          <w:szCs w:val="28"/>
        </w:rPr>
      </w:pPr>
      <w:r w:rsidRPr="007D4A37">
        <w:rPr>
          <w:sz w:val="28"/>
          <w:szCs w:val="28"/>
        </w:rPr>
        <w:t>Upper/lower teeth and gingival visibility</w:t>
      </w:r>
      <w:r>
        <w:rPr>
          <w:sz w:val="28"/>
          <w:szCs w:val="28"/>
        </w:rPr>
        <w:t>.</w:t>
      </w:r>
    </w:p>
    <w:p w:rsidR="007D4A37" w:rsidRPr="007D4A37" w:rsidRDefault="007D4A37" w:rsidP="007D4A37">
      <w:pPr>
        <w:pStyle w:val="ListParagraph"/>
        <w:numPr>
          <w:ilvl w:val="0"/>
          <w:numId w:val="29"/>
        </w:numPr>
        <w:spacing w:after="0" w:line="240" w:lineRule="auto"/>
        <w:jc w:val="both"/>
        <w:rPr>
          <w:sz w:val="28"/>
          <w:szCs w:val="28"/>
        </w:rPr>
      </w:pPr>
      <w:r w:rsidRPr="007D4A37">
        <w:rPr>
          <w:sz w:val="28"/>
          <w:szCs w:val="28"/>
        </w:rPr>
        <w:t>Facial profile and proportions mid/lower face</w:t>
      </w:r>
      <w:r>
        <w:rPr>
          <w:sz w:val="28"/>
          <w:szCs w:val="28"/>
        </w:rPr>
        <w:t>.</w:t>
      </w:r>
    </w:p>
    <w:p w:rsidR="007D4A37" w:rsidRPr="007D4A37" w:rsidRDefault="007D4A37" w:rsidP="007D4A37">
      <w:pPr>
        <w:pStyle w:val="ListParagraph"/>
        <w:numPr>
          <w:ilvl w:val="0"/>
          <w:numId w:val="29"/>
        </w:numPr>
        <w:spacing w:after="0" w:line="240" w:lineRule="auto"/>
        <w:jc w:val="both"/>
        <w:rPr>
          <w:sz w:val="28"/>
          <w:szCs w:val="28"/>
        </w:rPr>
      </w:pPr>
      <w:r w:rsidRPr="007D4A37">
        <w:rPr>
          <w:sz w:val="28"/>
          <w:szCs w:val="28"/>
        </w:rPr>
        <w:t>Relaxed facial posture</w:t>
      </w:r>
      <w:r>
        <w:rPr>
          <w:sz w:val="28"/>
          <w:szCs w:val="28"/>
        </w:rPr>
        <w:t>.</w:t>
      </w:r>
    </w:p>
    <w:p w:rsidR="007D4A37" w:rsidRPr="007D4A37" w:rsidRDefault="007D4A37" w:rsidP="007D4A37">
      <w:pPr>
        <w:pStyle w:val="ListParagraph"/>
        <w:numPr>
          <w:ilvl w:val="0"/>
          <w:numId w:val="29"/>
        </w:numPr>
        <w:spacing w:after="0" w:line="240" w:lineRule="auto"/>
        <w:jc w:val="both"/>
        <w:rPr>
          <w:sz w:val="28"/>
          <w:szCs w:val="28"/>
        </w:rPr>
      </w:pPr>
      <w:proofErr w:type="spellStart"/>
      <w:r w:rsidRPr="007D4A37">
        <w:rPr>
          <w:sz w:val="28"/>
          <w:szCs w:val="28"/>
        </w:rPr>
        <w:t>Interarch</w:t>
      </w:r>
      <w:proofErr w:type="spellEnd"/>
      <w:r w:rsidRPr="007D4A37">
        <w:rPr>
          <w:sz w:val="28"/>
          <w:szCs w:val="28"/>
        </w:rPr>
        <w:t xml:space="preserve"> space with breathing, swallowing, speaking</w:t>
      </w:r>
      <w:r>
        <w:rPr>
          <w:sz w:val="28"/>
          <w:szCs w:val="28"/>
        </w:rPr>
        <w:t>.</w:t>
      </w:r>
    </w:p>
    <w:p w:rsidR="007D4A37" w:rsidRDefault="007D4A37" w:rsidP="007D4A37">
      <w:pPr>
        <w:pStyle w:val="ListParagraph"/>
        <w:numPr>
          <w:ilvl w:val="0"/>
          <w:numId w:val="29"/>
        </w:numPr>
        <w:spacing w:after="0" w:line="240" w:lineRule="auto"/>
        <w:jc w:val="both"/>
        <w:rPr>
          <w:sz w:val="28"/>
          <w:szCs w:val="28"/>
        </w:rPr>
      </w:pPr>
      <w:r w:rsidRPr="007D4A37">
        <w:rPr>
          <w:sz w:val="28"/>
          <w:szCs w:val="28"/>
        </w:rPr>
        <w:t>Patient perception of jaw position</w:t>
      </w:r>
      <w:r>
        <w:rPr>
          <w:sz w:val="28"/>
          <w:szCs w:val="28"/>
        </w:rPr>
        <w:t>.</w:t>
      </w:r>
    </w:p>
    <w:p w:rsidR="007D4A37" w:rsidRDefault="002246E2" w:rsidP="002246E2">
      <w:pPr>
        <w:spacing w:after="0" w:line="240" w:lineRule="auto"/>
        <w:rPr>
          <w:b/>
          <w:bCs/>
          <w:sz w:val="28"/>
          <w:szCs w:val="28"/>
        </w:rPr>
      </w:pPr>
      <w:r w:rsidRPr="002246E2">
        <w:rPr>
          <w:b/>
          <w:bCs/>
          <w:sz w:val="28"/>
          <w:szCs w:val="28"/>
        </w:rPr>
        <w:t>Correction of the occlusal vertical dimension</w:t>
      </w:r>
    </w:p>
    <w:p w:rsidR="002246E2" w:rsidRPr="002246E2" w:rsidRDefault="002246E2" w:rsidP="002246E2">
      <w:pPr>
        <w:spacing w:after="0" w:line="240" w:lineRule="auto"/>
        <w:rPr>
          <w:b/>
          <w:bCs/>
          <w:sz w:val="28"/>
          <w:szCs w:val="28"/>
        </w:rPr>
      </w:pPr>
      <w:r w:rsidRPr="002246E2">
        <w:rPr>
          <w:b/>
          <w:bCs/>
          <w:sz w:val="28"/>
          <w:szCs w:val="28"/>
        </w:rPr>
        <w:t>Occlusal vertical dimension too small</w:t>
      </w:r>
    </w:p>
    <w:p w:rsidR="002246E2" w:rsidRPr="002246E2" w:rsidRDefault="002246E2" w:rsidP="002246E2">
      <w:pPr>
        <w:spacing w:after="0" w:line="240" w:lineRule="auto"/>
        <w:jc w:val="both"/>
        <w:rPr>
          <w:sz w:val="28"/>
          <w:szCs w:val="28"/>
        </w:rPr>
      </w:pPr>
      <w:r w:rsidRPr="002246E2">
        <w:rPr>
          <w:sz w:val="28"/>
          <w:szCs w:val="28"/>
        </w:rPr>
        <w:t>When the freeway space is too large, it is corrected</w:t>
      </w:r>
      <w:r>
        <w:rPr>
          <w:sz w:val="28"/>
          <w:szCs w:val="28"/>
        </w:rPr>
        <w:t xml:space="preserve"> </w:t>
      </w:r>
      <w:r w:rsidRPr="002246E2">
        <w:rPr>
          <w:sz w:val="28"/>
          <w:szCs w:val="28"/>
        </w:rPr>
        <w:t>by adding the appropriate thickness of</w:t>
      </w:r>
      <w:r>
        <w:rPr>
          <w:sz w:val="28"/>
          <w:szCs w:val="28"/>
        </w:rPr>
        <w:t xml:space="preserve"> </w:t>
      </w:r>
      <w:r w:rsidRPr="002246E2">
        <w:rPr>
          <w:sz w:val="28"/>
          <w:szCs w:val="28"/>
        </w:rPr>
        <w:t>wax to the occlusal surfaces of the posterior</w:t>
      </w:r>
      <w:r>
        <w:rPr>
          <w:sz w:val="28"/>
          <w:szCs w:val="28"/>
        </w:rPr>
        <w:t xml:space="preserve"> </w:t>
      </w:r>
      <w:r w:rsidRPr="002246E2">
        <w:rPr>
          <w:sz w:val="28"/>
          <w:szCs w:val="28"/>
        </w:rPr>
        <w:t>teeth on one of the dentures, adjusting the wax</w:t>
      </w:r>
      <w:r>
        <w:rPr>
          <w:sz w:val="28"/>
          <w:szCs w:val="28"/>
        </w:rPr>
        <w:t xml:space="preserve"> </w:t>
      </w:r>
      <w:r w:rsidRPr="002246E2">
        <w:rPr>
          <w:sz w:val="28"/>
          <w:szCs w:val="28"/>
        </w:rPr>
        <w:t>to produce an even occlusion at the desired occlusal</w:t>
      </w:r>
    </w:p>
    <w:p w:rsidR="002246E2" w:rsidRDefault="002246E2" w:rsidP="002246E2">
      <w:pPr>
        <w:spacing w:after="0" w:line="240" w:lineRule="auto"/>
        <w:jc w:val="both"/>
        <w:rPr>
          <w:b/>
          <w:bCs/>
          <w:sz w:val="28"/>
          <w:szCs w:val="28"/>
        </w:rPr>
      </w:pPr>
      <w:r w:rsidRPr="002246E2">
        <w:rPr>
          <w:sz w:val="28"/>
          <w:szCs w:val="28"/>
        </w:rPr>
        <w:t>vertical dimension and then re-recording</w:t>
      </w:r>
      <w:r>
        <w:rPr>
          <w:sz w:val="28"/>
          <w:szCs w:val="28"/>
        </w:rPr>
        <w:t xml:space="preserve"> </w:t>
      </w:r>
      <w:r w:rsidRPr="002246E2">
        <w:rPr>
          <w:sz w:val="28"/>
          <w:szCs w:val="28"/>
        </w:rPr>
        <w:t>the jaw relationship in the retruded contact position</w:t>
      </w:r>
      <w:r w:rsidRPr="002246E2">
        <w:rPr>
          <w:b/>
          <w:bCs/>
          <w:sz w:val="28"/>
          <w:szCs w:val="28"/>
        </w:rPr>
        <w:t>.</w:t>
      </w:r>
    </w:p>
    <w:p w:rsidR="002246E2" w:rsidRPr="002246E2" w:rsidRDefault="002246E2" w:rsidP="002246E2">
      <w:pPr>
        <w:spacing w:after="0" w:line="240" w:lineRule="auto"/>
        <w:jc w:val="both"/>
        <w:rPr>
          <w:b/>
          <w:bCs/>
          <w:sz w:val="28"/>
          <w:szCs w:val="28"/>
        </w:rPr>
      </w:pPr>
      <w:r w:rsidRPr="002246E2">
        <w:rPr>
          <w:b/>
          <w:bCs/>
          <w:sz w:val="28"/>
          <w:szCs w:val="28"/>
        </w:rPr>
        <w:t>Occlusal vertical dimension too large</w:t>
      </w:r>
    </w:p>
    <w:p w:rsidR="002246E2" w:rsidRDefault="002246E2" w:rsidP="002246E2">
      <w:pPr>
        <w:spacing w:after="0" w:line="240" w:lineRule="auto"/>
        <w:jc w:val="both"/>
        <w:rPr>
          <w:sz w:val="28"/>
          <w:szCs w:val="28"/>
        </w:rPr>
      </w:pPr>
      <w:r w:rsidRPr="002246E2">
        <w:rPr>
          <w:sz w:val="28"/>
          <w:szCs w:val="28"/>
        </w:rPr>
        <w:t>When the freeway space is too small, or absent</w:t>
      </w:r>
      <w:r>
        <w:rPr>
          <w:sz w:val="28"/>
          <w:szCs w:val="28"/>
        </w:rPr>
        <w:t xml:space="preserve"> </w:t>
      </w:r>
      <w:r w:rsidRPr="002246E2">
        <w:rPr>
          <w:sz w:val="28"/>
          <w:szCs w:val="28"/>
        </w:rPr>
        <w:t>altogether, teeth will have to be removed from</w:t>
      </w:r>
      <w:r>
        <w:rPr>
          <w:sz w:val="28"/>
          <w:szCs w:val="28"/>
        </w:rPr>
        <w:t xml:space="preserve"> </w:t>
      </w:r>
      <w:r w:rsidRPr="002246E2">
        <w:rPr>
          <w:sz w:val="28"/>
          <w:szCs w:val="28"/>
        </w:rPr>
        <w:t>one of the dentures and be replaced with a wax</w:t>
      </w:r>
      <w:r>
        <w:rPr>
          <w:sz w:val="28"/>
          <w:szCs w:val="28"/>
        </w:rPr>
        <w:t xml:space="preserve"> </w:t>
      </w:r>
      <w:r w:rsidRPr="002246E2">
        <w:rPr>
          <w:sz w:val="28"/>
          <w:szCs w:val="28"/>
        </w:rPr>
        <w:t>rim before the new recording can be made.</w:t>
      </w:r>
    </w:p>
    <w:p w:rsidR="002246E2" w:rsidRDefault="003458F2" w:rsidP="002246E2">
      <w:pPr>
        <w:spacing w:after="0" w:line="240" w:lineRule="auto"/>
        <w:jc w:val="both"/>
        <w:rPr>
          <w:b/>
          <w:bCs/>
          <w:sz w:val="28"/>
          <w:szCs w:val="28"/>
        </w:rPr>
      </w:pPr>
      <w:r w:rsidRPr="003458F2">
        <w:rPr>
          <w:b/>
          <w:bCs/>
          <w:sz w:val="28"/>
          <w:szCs w:val="28"/>
        </w:rPr>
        <w:t>Evaluation of centric jaw relation</w:t>
      </w:r>
    </w:p>
    <w:p w:rsidR="003458F2" w:rsidRPr="003458F2" w:rsidRDefault="003458F2" w:rsidP="003458F2">
      <w:pPr>
        <w:spacing w:after="0" w:line="240" w:lineRule="auto"/>
        <w:jc w:val="both"/>
        <w:rPr>
          <w:b/>
          <w:bCs/>
          <w:sz w:val="28"/>
          <w:szCs w:val="28"/>
        </w:rPr>
      </w:pPr>
      <w:r w:rsidRPr="003458F2">
        <w:rPr>
          <w:b/>
          <w:bCs/>
          <w:sz w:val="28"/>
          <w:szCs w:val="28"/>
        </w:rPr>
        <w:t xml:space="preserve">Intra Oral Observation of </w:t>
      </w:r>
      <w:proofErr w:type="spellStart"/>
      <w:r w:rsidRPr="003458F2">
        <w:rPr>
          <w:b/>
          <w:bCs/>
          <w:sz w:val="28"/>
          <w:szCs w:val="28"/>
        </w:rPr>
        <w:t>Intercuspation</w:t>
      </w:r>
      <w:proofErr w:type="spellEnd"/>
    </w:p>
    <w:p w:rsidR="003458F2" w:rsidRPr="003458F2" w:rsidRDefault="003458F2" w:rsidP="003458F2">
      <w:pPr>
        <w:spacing w:after="0" w:line="240" w:lineRule="auto"/>
        <w:jc w:val="both"/>
        <w:rPr>
          <w:sz w:val="28"/>
          <w:szCs w:val="28"/>
        </w:rPr>
      </w:pPr>
      <w:r>
        <w:rPr>
          <w:sz w:val="28"/>
          <w:szCs w:val="28"/>
        </w:rPr>
        <w:t>Patient i</w:t>
      </w:r>
      <w:r w:rsidRPr="003458F2">
        <w:rPr>
          <w:sz w:val="28"/>
          <w:szCs w:val="28"/>
        </w:rPr>
        <w:t>s guided into CR by a thumb placed on the anteroinferior</w:t>
      </w:r>
      <w:r>
        <w:rPr>
          <w:sz w:val="28"/>
          <w:szCs w:val="28"/>
        </w:rPr>
        <w:t xml:space="preserve"> </w:t>
      </w:r>
      <w:r w:rsidRPr="003458F2">
        <w:rPr>
          <w:sz w:val="28"/>
          <w:szCs w:val="28"/>
        </w:rPr>
        <w:t xml:space="preserve">portion of the chin </w:t>
      </w:r>
      <w:r>
        <w:rPr>
          <w:sz w:val="28"/>
          <w:szCs w:val="28"/>
        </w:rPr>
        <w:t xml:space="preserve">and </w:t>
      </w:r>
      <w:r w:rsidRPr="003458F2">
        <w:rPr>
          <w:sz w:val="28"/>
          <w:szCs w:val="28"/>
        </w:rPr>
        <w:t>index finger bilaterally on the buccal</w:t>
      </w:r>
      <w:r>
        <w:rPr>
          <w:sz w:val="28"/>
          <w:szCs w:val="28"/>
        </w:rPr>
        <w:t xml:space="preserve"> </w:t>
      </w:r>
      <w:r w:rsidRPr="003458F2">
        <w:rPr>
          <w:sz w:val="28"/>
          <w:szCs w:val="28"/>
        </w:rPr>
        <w:t>flanges of the lower denture.</w:t>
      </w:r>
    </w:p>
    <w:p w:rsidR="003458F2" w:rsidRDefault="003458F2" w:rsidP="003458F2">
      <w:pPr>
        <w:spacing w:after="0" w:line="240" w:lineRule="auto"/>
        <w:jc w:val="both"/>
        <w:rPr>
          <w:sz w:val="28"/>
          <w:szCs w:val="28"/>
        </w:rPr>
      </w:pPr>
      <w:r w:rsidRPr="003458F2">
        <w:rPr>
          <w:sz w:val="28"/>
          <w:szCs w:val="28"/>
        </w:rPr>
        <w:t>Any Error in CR will be apparent when teeth slide over each</w:t>
      </w:r>
      <w:r>
        <w:rPr>
          <w:sz w:val="28"/>
          <w:szCs w:val="28"/>
        </w:rPr>
        <w:t xml:space="preserve"> </w:t>
      </w:r>
      <w:r w:rsidRPr="003458F2">
        <w:rPr>
          <w:sz w:val="28"/>
          <w:szCs w:val="28"/>
        </w:rPr>
        <w:t>other.</w:t>
      </w:r>
    </w:p>
    <w:p w:rsidR="003458F2" w:rsidRDefault="003458F2" w:rsidP="003458F2">
      <w:pPr>
        <w:spacing w:after="0" w:line="240" w:lineRule="auto"/>
        <w:jc w:val="both"/>
        <w:rPr>
          <w:b/>
          <w:bCs/>
          <w:sz w:val="28"/>
          <w:szCs w:val="28"/>
        </w:rPr>
      </w:pPr>
      <w:r w:rsidRPr="003458F2">
        <w:rPr>
          <w:b/>
          <w:bCs/>
          <w:sz w:val="28"/>
          <w:szCs w:val="28"/>
        </w:rPr>
        <w:t>Extra oral articulator method</w:t>
      </w:r>
    </w:p>
    <w:p w:rsidR="003458F2" w:rsidRPr="003458F2" w:rsidRDefault="003458F2" w:rsidP="003458F2">
      <w:pPr>
        <w:spacing w:after="0" w:line="240" w:lineRule="auto"/>
        <w:jc w:val="both"/>
        <w:rPr>
          <w:sz w:val="28"/>
          <w:szCs w:val="28"/>
        </w:rPr>
      </w:pPr>
    </w:p>
    <w:p w:rsidR="003458F2" w:rsidRPr="003458F2" w:rsidRDefault="003458F2" w:rsidP="003458F2">
      <w:pPr>
        <w:spacing w:after="0" w:line="240" w:lineRule="auto"/>
        <w:jc w:val="both"/>
        <w:rPr>
          <w:b/>
          <w:bCs/>
          <w:sz w:val="28"/>
          <w:szCs w:val="28"/>
        </w:rPr>
      </w:pPr>
      <w:r w:rsidRPr="003458F2">
        <w:rPr>
          <w:b/>
          <w:bCs/>
          <w:sz w:val="28"/>
          <w:szCs w:val="28"/>
        </w:rPr>
        <w:t>Process:</w:t>
      </w:r>
    </w:p>
    <w:p w:rsidR="003458F2" w:rsidRPr="0089416E" w:rsidRDefault="003458F2" w:rsidP="0089416E">
      <w:pPr>
        <w:pStyle w:val="ListParagraph"/>
        <w:numPr>
          <w:ilvl w:val="0"/>
          <w:numId w:val="31"/>
        </w:numPr>
        <w:spacing w:after="0" w:line="240" w:lineRule="auto"/>
        <w:jc w:val="both"/>
        <w:rPr>
          <w:sz w:val="28"/>
          <w:szCs w:val="28"/>
        </w:rPr>
      </w:pPr>
      <w:r w:rsidRPr="0089416E">
        <w:rPr>
          <w:sz w:val="28"/>
          <w:szCs w:val="28"/>
        </w:rPr>
        <w:lastRenderedPageBreak/>
        <w:t xml:space="preserve">Impression material (e.g. </w:t>
      </w:r>
      <w:proofErr w:type="spellStart"/>
      <w:r w:rsidRPr="0089416E">
        <w:rPr>
          <w:sz w:val="28"/>
          <w:szCs w:val="28"/>
        </w:rPr>
        <w:t>Aluwax</w:t>
      </w:r>
      <w:proofErr w:type="spellEnd"/>
      <w:r w:rsidRPr="0089416E">
        <w:rPr>
          <w:sz w:val="28"/>
          <w:szCs w:val="28"/>
        </w:rPr>
        <w:t>) is placed over mandibular posterior teeth</w:t>
      </w:r>
      <w:r w:rsidR="0089416E">
        <w:rPr>
          <w:sz w:val="28"/>
          <w:szCs w:val="28"/>
        </w:rPr>
        <w:t>.</w:t>
      </w:r>
    </w:p>
    <w:p w:rsidR="003458F2" w:rsidRPr="0089416E" w:rsidRDefault="003458F2" w:rsidP="00F11202">
      <w:pPr>
        <w:pStyle w:val="ListParagraph"/>
        <w:numPr>
          <w:ilvl w:val="0"/>
          <w:numId w:val="31"/>
        </w:numPr>
        <w:spacing w:after="0" w:line="240" w:lineRule="auto"/>
        <w:jc w:val="both"/>
        <w:rPr>
          <w:sz w:val="28"/>
          <w:szCs w:val="28"/>
        </w:rPr>
      </w:pPr>
      <w:r w:rsidRPr="0089416E">
        <w:rPr>
          <w:sz w:val="28"/>
          <w:szCs w:val="28"/>
        </w:rPr>
        <w:t>wax sealed</w:t>
      </w:r>
      <w:r w:rsidR="00F34119">
        <w:rPr>
          <w:sz w:val="28"/>
          <w:szCs w:val="28"/>
        </w:rPr>
        <w:t>,</w:t>
      </w:r>
      <w:r w:rsidRPr="0089416E">
        <w:rPr>
          <w:sz w:val="28"/>
          <w:szCs w:val="28"/>
        </w:rPr>
        <w:t xml:space="preserve"> </w:t>
      </w:r>
      <w:r w:rsidR="00F34119">
        <w:rPr>
          <w:sz w:val="28"/>
          <w:szCs w:val="28"/>
        </w:rPr>
        <w:t>then</w:t>
      </w:r>
      <w:r w:rsidRPr="0089416E">
        <w:rPr>
          <w:sz w:val="28"/>
          <w:szCs w:val="28"/>
        </w:rPr>
        <w:t xml:space="preserve"> denture placed in mouth  just wax portion is immersed in water bath of 130oF for 30 secs – denture placed back in </w:t>
      </w:r>
      <w:r w:rsidR="00F34119">
        <w:rPr>
          <w:sz w:val="28"/>
          <w:szCs w:val="28"/>
        </w:rPr>
        <w:t>patient</w:t>
      </w:r>
      <w:r w:rsidRPr="0089416E">
        <w:rPr>
          <w:sz w:val="28"/>
          <w:szCs w:val="28"/>
        </w:rPr>
        <w:t xml:space="preserve"> mouth - mandible guided into CR so that upper teeth makes contact with the wax </w:t>
      </w:r>
      <w:r w:rsidR="00F34119">
        <w:rPr>
          <w:sz w:val="28"/>
          <w:szCs w:val="28"/>
        </w:rPr>
        <w:t>,</w:t>
      </w:r>
      <w:r w:rsidRPr="0089416E">
        <w:rPr>
          <w:sz w:val="28"/>
          <w:szCs w:val="28"/>
        </w:rPr>
        <w:t xml:space="preserve">denture removed </w:t>
      </w:r>
      <w:r w:rsidR="00F34119">
        <w:rPr>
          <w:sz w:val="28"/>
          <w:szCs w:val="28"/>
        </w:rPr>
        <w:t>and</w:t>
      </w:r>
      <w:r w:rsidRPr="0089416E">
        <w:rPr>
          <w:sz w:val="28"/>
          <w:szCs w:val="28"/>
        </w:rPr>
        <w:t xml:space="preserve"> chilled in ice water </w:t>
      </w:r>
      <w:r w:rsidR="00F11202">
        <w:rPr>
          <w:sz w:val="28"/>
          <w:szCs w:val="28"/>
        </w:rPr>
        <w:t>and</w:t>
      </w:r>
      <w:r w:rsidRPr="0089416E">
        <w:rPr>
          <w:sz w:val="28"/>
          <w:szCs w:val="28"/>
        </w:rPr>
        <w:t xml:space="preserve"> returned back to patients mouth for re-checking.</w:t>
      </w:r>
    </w:p>
    <w:p w:rsidR="003458F2" w:rsidRPr="0089416E" w:rsidRDefault="003458F2" w:rsidP="0089416E">
      <w:pPr>
        <w:pStyle w:val="ListParagraph"/>
        <w:numPr>
          <w:ilvl w:val="0"/>
          <w:numId w:val="31"/>
        </w:numPr>
        <w:spacing w:after="0" w:line="240" w:lineRule="auto"/>
        <w:jc w:val="both"/>
        <w:rPr>
          <w:sz w:val="28"/>
          <w:szCs w:val="28"/>
        </w:rPr>
      </w:pPr>
      <w:r w:rsidRPr="0089416E">
        <w:rPr>
          <w:sz w:val="28"/>
          <w:szCs w:val="28"/>
        </w:rPr>
        <w:t xml:space="preserve">CR is confirmed – Trial dentures are then locked in articulator – opposing teeth should fit in the indentation in every way (anteriorly, posteriorly, laterally &amp; </w:t>
      </w:r>
      <w:r w:rsidR="0089416E" w:rsidRPr="0089416E">
        <w:rPr>
          <w:sz w:val="28"/>
          <w:szCs w:val="28"/>
        </w:rPr>
        <w:t>vertically)</w:t>
      </w:r>
      <w:r w:rsidRPr="0089416E">
        <w:rPr>
          <w:sz w:val="28"/>
          <w:szCs w:val="28"/>
        </w:rPr>
        <w:t xml:space="preserve"> if the original CR was correct.</w:t>
      </w:r>
    </w:p>
    <w:p w:rsidR="003458F2" w:rsidRDefault="003458F2" w:rsidP="0089416E">
      <w:pPr>
        <w:pStyle w:val="ListParagraph"/>
        <w:numPr>
          <w:ilvl w:val="0"/>
          <w:numId w:val="31"/>
        </w:numPr>
        <w:spacing w:after="0" w:line="240" w:lineRule="auto"/>
        <w:jc w:val="both"/>
        <w:rPr>
          <w:sz w:val="28"/>
          <w:szCs w:val="28"/>
        </w:rPr>
      </w:pPr>
      <w:r w:rsidRPr="0089416E">
        <w:rPr>
          <w:sz w:val="28"/>
          <w:szCs w:val="28"/>
        </w:rPr>
        <w:t>If it does not fit, mandibular cast should be separated &amp; remounted with last occlusal record.</w:t>
      </w:r>
    </w:p>
    <w:p w:rsidR="0089416E" w:rsidRDefault="0089416E" w:rsidP="0089416E">
      <w:pPr>
        <w:pStyle w:val="ListParagraph"/>
        <w:numPr>
          <w:ilvl w:val="0"/>
          <w:numId w:val="31"/>
        </w:numPr>
        <w:spacing w:after="0" w:line="240" w:lineRule="auto"/>
        <w:jc w:val="both"/>
        <w:rPr>
          <w:sz w:val="28"/>
          <w:szCs w:val="28"/>
        </w:rPr>
      </w:pPr>
      <w:r>
        <w:rPr>
          <w:sz w:val="28"/>
          <w:szCs w:val="28"/>
        </w:rPr>
        <w:t>The new mounting is again checked to prove or disprove its correctness.</w:t>
      </w:r>
    </w:p>
    <w:p w:rsidR="0089416E" w:rsidRDefault="0089416E" w:rsidP="0089416E">
      <w:pPr>
        <w:pStyle w:val="ListParagraph"/>
        <w:numPr>
          <w:ilvl w:val="0"/>
          <w:numId w:val="31"/>
        </w:numPr>
        <w:spacing w:after="0" w:line="240" w:lineRule="auto"/>
        <w:jc w:val="both"/>
        <w:rPr>
          <w:sz w:val="28"/>
          <w:szCs w:val="28"/>
        </w:rPr>
      </w:pPr>
      <w:r>
        <w:rPr>
          <w:sz w:val="28"/>
          <w:szCs w:val="28"/>
        </w:rPr>
        <w:t>Do not remount the upper cast because the face-bow transfer will be destroyed.</w:t>
      </w:r>
    </w:p>
    <w:p w:rsidR="0089416E" w:rsidRDefault="00BD3C59" w:rsidP="0089416E">
      <w:pPr>
        <w:spacing w:after="0" w:line="240" w:lineRule="auto"/>
        <w:jc w:val="both"/>
        <w:rPr>
          <w:b/>
          <w:bCs/>
          <w:sz w:val="28"/>
          <w:szCs w:val="28"/>
        </w:rPr>
      </w:pPr>
      <w:r w:rsidRPr="00BD3C59">
        <w:rPr>
          <w:b/>
          <w:bCs/>
          <w:sz w:val="28"/>
          <w:szCs w:val="28"/>
        </w:rPr>
        <w:t>Esthetic evaluation of trial denture:</w:t>
      </w:r>
    </w:p>
    <w:p w:rsidR="00BD3C59" w:rsidRDefault="00BD3C59" w:rsidP="00BD3C59">
      <w:pPr>
        <w:pStyle w:val="ListParagraph"/>
        <w:numPr>
          <w:ilvl w:val="0"/>
          <w:numId w:val="32"/>
        </w:numPr>
        <w:spacing w:after="0" w:line="240" w:lineRule="auto"/>
        <w:jc w:val="both"/>
        <w:rPr>
          <w:sz w:val="28"/>
          <w:szCs w:val="28"/>
        </w:rPr>
      </w:pPr>
      <w:r w:rsidRPr="00BD3C59">
        <w:rPr>
          <w:sz w:val="28"/>
          <w:szCs w:val="28"/>
        </w:rPr>
        <w:t>Central or midline</w:t>
      </w:r>
      <w:r>
        <w:rPr>
          <w:sz w:val="28"/>
          <w:szCs w:val="28"/>
        </w:rPr>
        <w:t>: stand in front of the patient some distance away, a wrong center line will be obvious, but if in doubt any aids can be used like dropping an imaginary line from the midpoint on the inter-pupillary line, the contact area between the two central incisors should coincide with this line.</w:t>
      </w:r>
    </w:p>
    <w:p w:rsidR="00BD3C59" w:rsidRDefault="00BD3C59" w:rsidP="00BD3C59">
      <w:pPr>
        <w:pStyle w:val="ListParagraph"/>
        <w:numPr>
          <w:ilvl w:val="0"/>
          <w:numId w:val="32"/>
        </w:numPr>
        <w:spacing w:after="0" w:line="240" w:lineRule="auto"/>
        <w:jc w:val="both"/>
        <w:rPr>
          <w:sz w:val="28"/>
          <w:szCs w:val="28"/>
        </w:rPr>
      </w:pPr>
      <w:r>
        <w:rPr>
          <w:sz w:val="28"/>
          <w:szCs w:val="28"/>
        </w:rPr>
        <w:t xml:space="preserve">Anterior plane: this may be </w:t>
      </w:r>
      <w:r w:rsidR="001066C2">
        <w:rPr>
          <w:sz w:val="28"/>
          <w:szCs w:val="28"/>
        </w:rPr>
        <w:t>observed from</w:t>
      </w:r>
      <w:r>
        <w:rPr>
          <w:sz w:val="28"/>
          <w:szCs w:val="28"/>
        </w:rPr>
        <w:t xml:space="preserve"> some distance away from the patient, and any tendency for this plane to slope markedly up or down should be noted and corrected.</w:t>
      </w:r>
    </w:p>
    <w:p w:rsidR="00BD3C59" w:rsidRDefault="001066C2" w:rsidP="00BD3C59">
      <w:pPr>
        <w:pStyle w:val="ListParagraph"/>
        <w:numPr>
          <w:ilvl w:val="0"/>
          <w:numId w:val="32"/>
        </w:numPr>
        <w:spacing w:after="0" w:line="240" w:lineRule="auto"/>
        <w:jc w:val="both"/>
        <w:rPr>
          <w:sz w:val="28"/>
          <w:szCs w:val="28"/>
        </w:rPr>
      </w:pPr>
      <w:r>
        <w:rPr>
          <w:sz w:val="28"/>
          <w:szCs w:val="28"/>
        </w:rPr>
        <w:t>Size, form and shade of teeth: the size of six upper anterior teeth should approximately the width between the corners of the mouth. The form should be in harmony with the face form, but not necessarily identical with the outline of the face. The color of the teeth should blend with the face so the teeth do not become the main focal point of the face. The concept of the influence of sex, age and personality must be considered when developing harmony among teeth form, arrangement and the patient.</w:t>
      </w:r>
    </w:p>
    <w:p w:rsidR="00C2517E" w:rsidRDefault="001066C2" w:rsidP="00BD3C59">
      <w:pPr>
        <w:pStyle w:val="ListParagraph"/>
        <w:numPr>
          <w:ilvl w:val="0"/>
          <w:numId w:val="32"/>
        </w:numPr>
        <w:spacing w:after="0" w:line="240" w:lineRule="auto"/>
        <w:jc w:val="both"/>
        <w:rPr>
          <w:sz w:val="28"/>
          <w:szCs w:val="28"/>
        </w:rPr>
      </w:pPr>
      <w:r>
        <w:rPr>
          <w:sz w:val="28"/>
          <w:szCs w:val="28"/>
        </w:rPr>
        <w:t xml:space="preserve">Lip support and profile: the upper lip should be adequately and properly supported by the upper anterior teeth. The labial surfaces of central incisors will be </w:t>
      </w:r>
      <w:r w:rsidR="00055797">
        <w:rPr>
          <w:sz w:val="28"/>
          <w:szCs w:val="28"/>
        </w:rPr>
        <w:t>about 8-10 mm in front of the middle of incisive papilla. The further the papilla is located labially, the greater the maxillary ridge resorption and the further the anterior teeth must be positioned. In many instances the inclination of anterior teeth is similar to that of the profile of the face.</w:t>
      </w:r>
    </w:p>
    <w:p w:rsidR="00C2517E" w:rsidRDefault="00C2517E" w:rsidP="00BD3C59">
      <w:pPr>
        <w:pStyle w:val="ListParagraph"/>
        <w:numPr>
          <w:ilvl w:val="0"/>
          <w:numId w:val="32"/>
        </w:numPr>
        <w:spacing w:after="0" w:line="240" w:lineRule="auto"/>
        <w:jc w:val="both"/>
        <w:rPr>
          <w:sz w:val="28"/>
          <w:szCs w:val="28"/>
        </w:rPr>
      </w:pPr>
      <w:r>
        <w:rPr>
          <w:sz w:val="28"/>
          <w:szCs w:val="28"/>
        </w:rPr>
        <w:t xml:space="preserve">Amount of tooth visible: the amount of upper anterior teeth seen during speech and facial expression depend on the length of upper lip. In long lip no </w:t>
      </w:r>
      <w:r>
        <w:rPr>
          <w:sz w:val="28"/>
          <w:szCs w:val="28"/>
        </w:rPr>
        <w:lastRenderedPageBreak/>
        <w:t>teeth are visible, the teeth are shown in smiling only. While in short lip, full crown may be visible below the upper lip even at rest. On smiling, large amount of denture base in addition to teeth are visible. For the lower teeth must be leveled with the corner of the mouth when the patient opens slightly.</w:t>
      </w:r>
    </w:p>
    <w:p w:rsidR="00C2517E" w:rsidRDefault="00C2517E" w:rsidP="00BD3C59">
      <w:pPr>
        <w:pStyle w:val="ListParagraph"/>
        <w:numPr>
          <w:ilvl w:val="0"/>
          <w:numId w:val="32"/>
        </w:numPr>
        <w:spacing w:after="0" w:line="240" w:lineRule="auto"/>
        <w:jc w:val="both"/>
        <w:rPr>
          <w:sz w:val="28"/>
          <w:szCs w:val="28"/>
        </w:rPr>
      </w:pPr>
      <w:r>
        <w:rPr>
          <w:sz w:val="28"/>
          <w:szCs w:val="28"/>
        </w:rPr>
        <w:t xml:space="preserve">Regularity of teeth: few natural teeth exhibit perfection, and to perfect a set up in the incisor region especially in persons of middle age, try to avoid </w:t>
      </w:r>
      <w:r w:rsidR="00940E3E">
        <w:rPr>
          <w:sz w:val="28"/>
          <w:szCs w:val="28"/>
        </w:rPr>
        <w:t>that the teeth looks artificial. Therefore, a little irregularity is usually desirable like rotating and overlapping the teeth to give an irregular appearance.</w:t>
      </w:r>
    </w:p>
    <w:p w:rsidR="00940E3E" w:rsidRDefault="00940E3E" w:rsidP="00BD3C59">
      <w:pPr>
        <w:pStyle w:val="ListParagraph"/>
        <w:numPr>
          <w:ilvl w:val="0"/>
          <w:numId w:val="32"/>
        </w:numPr>
        <w:spacing w:after="0" w:line="240" w:lineRule="auto"/>
        <w:jc w:val="both"/>
        <w:rPr>
          <w:sz w:val="28"/>
          <w:szCs w:val="28"/>
        </w:rPr>
      </w:pPr>
      <w:r>
        <w:rPr>
          <w:sz w:val="28"/>
          <w:szCs w:val="28"/>
        </w:rPr>
        <w:t>Harmony of the incisal edge of maxillary anterior teeth with smiling line of lower lip: usually the incisal plane of maxillary anterior teeth follows the contour of the lower lip during smiling.</w:t>
      </w:r>
    </w:p>
    <w:p w:rsidR="00041EF8" w:rsidRPr="00F11202" w:rsidRDefault="00940E3E" w:rsidP="00F11202">
      <w:pPr>
        <w:pStyle w:val="ListParagraph"/>
        <w:numPr>
          <w:ilvl w:val="0"/>
          <w:numId w:val="32"/>
        </w:numPr>
        <w:spacing w:after="0" w:line="240" w:lineRule="auto"/>
        <w:ind w:left="1440" w:hanging="1080"/>
        <w:jc w:val="both"/>
        <w:rPr>
          <w:sz w:val="28"/>
          <w:szCs w:val="28"/>
        </w:rPr>
      </w:pPr>
      <w:r>
        <w:rPr>
          <w:sz w:val="28"/>
          <w:szCs w:val="28"/>
        </w:rPr>
        <w:t xml:space="preserve">Buccal corridor: usually a buccal corridor should be evident between the teeth and cheek. Wide upper arch cause crowding appearance and obliterating of corridor, while narrow upper arch causes an increase in the buccal corridor which </w:t>
      </w:r>
      <w:r w:rsidR="006F2664">
        <w:rPr>
          <w:sz w:val="28"/>
          <w:szCs w:val="28"/>
        </w:rPr>
        <w:t xml:space="preserve">looks like a </w:t>
      </w:r>
      <w:r>
        <w:rPr>
          <w:sz w:val="28"/>
          <w:szCs w:val="28"/>
        </w:rPr>
        <w:t>dark space between teeth and chee</w:t>
      </w:r>
      <w:r w:rsidR="00041EF8">
        <w:rPr>
          <w:sz w:val="28"/>
          <w:szCs w:val="28"/>
        </w:rPr>
        <w:t>k.</w:t>
      </w:r>
    </w:p>
    <w:p w:rsidR="00041EF8" w:rsidRDefault="00041EF8" w:rsidP="00041EF8">
      <w:pPr>
        <w:pStyle w:val="ListParagraph"/>
        <w:spacing w:after="0" w:line="240" w:lineRule="auto"/>
        <w:jc w:val="both"/>
        <w:rPr>
          <w:b/>
          <w:bCs/>
          <w:sz w:val="28"/>
          <w:szCs w:val="28"/>
        </w:rPr>
      </w:pPr>
      <w:r w:rsidRPr="00041EF8">
        <w:rPr>
          <w:b/>
          <w:bCs/>
          <w:sz w:val="28"/>
          <w:szCs w:val="28"/>
        </w:rPr>
        <w:t>Evaluation of the phonetics</w:t>
      </w:r>
    </w:p>
    <w:p w:rsidR="00041EF8" w:rsidRPr="00041EF8" w:rsidRDefault="00055797" w:rsidP="00041EF8">
      <w:pPr>
        <w:pStyle w:val="ListParagraph"/>
        <w:spacing w:after="0" w:line="240" w:lineRule="auto"/>
        <w:jc w:val="both"/>
        <w:rPr>
          <w:b/>
          <w:bCs/>
          <w:sz w:val="28"/>
          <w:szCs w:val="28"/>
        </w:rPr>
      </w:pPr>
      <w:r>
        <w:rPr>
          <w:sz w:val="28"/>
          <w:szCs w:val="28"/>
        </w:rPr>
        <w:t xml:space="preserve"> </w:t>
      </w:r>
      <w:r w:rsidR="00041EF8" w:rsidRPr="00041EF8">
        <w:rPr>
          <w:b/>
          <w:bCs/>
          <w:sz w:val="28"/>
          <w:szCs w:val="28"/>
        </w:rPr>
        <w:t>Labiodental sounds (f, v)</w:t>
      </w:r>
    </w:p>
    <w:p w:rsidR="00041EF8" w:rsidRPr="00041EF8" w:rsidRDefault="00041EF8" w:rsidP="00041EF8">
      <w:pPr>
        <w:pStyle w:val="ListParagraph"/>
        <w:numPr>
          <w:ilvl w:val="0"/>
          <w:numId w:val="33"/>
        </w:numPr>
        <w:jc w:val="both"/>
        <w:rPr>
          <w:sz w:val="28"/>
          <w:szCs w:val="28"/>
        </w:rPr>
      </w:pPr>
      <w:proofErr w:type="spellStart"/>
      <w:r w:rsidRPr="00041EF8">
        <w:rPr>
          <w:sz w:val="28"/>
          <w:szCs w:val="28"/>
        </w:rPr>
        <w:t>F&amp;v</w:t>
      </w:r>
      <w:proofErr w:type="spellEnd"/>
      <w:r w:rsidRPr="00041EF8">
        <w:rPr>
          <w:sz w:val="28"/>
          <w:szCs w:val="28"/>
        </w:rPr>
        <w:t xml:space="preserve"> are between the upper incisors and the posterior one third of the lower lip.</w:t>
      </w:r>
    </w:p>
    <w:p w:rsidR="00041EF8" w:rsidRPr="00041EF8" w:rsidRDefault="00041EF8" w:rsidP="00041EF8">
      <w:pPr>
        <w:pStyle w:val="ListParagraph"/>
        <w:numPr>
          <w:ilvl w:val="0"/>
          <w:numId w:val="33"/>
        </w:numPr>
        <w:jc w:val="both"/>
        <w:rPr>
          <w:sz w:val="28"/>
          <w:szCs w:val="28"/>
        </w:rPr>
      </w:pPr>
      <w:r w:rsidRPr="00041EF8">
        <w:rPr>
          <w:sz w:val="28"/>
          <w:szCs w:val="28"/>
        </w:rPr>
        <w:t>Affected by the anteroposterior position of upper anterior teeth and their length.</w:t>
      </w:r>
    </w:p>
    <w:p w:rsidR="00041EF8" w:rsidRPr="00041EF8" w:rsidRDefault="00041EF8" w:rsidP="00041EF8">
      <w:pPr>
        <w:pStyle w:val="ListParagraph"/>
        <w:numPr>
          <w:ilvl w:val="0"/>
          <w:numId w:val="33"/>
        </w:numPr>
        <w:jc w:val="both"/>
        <w:rPr>
          <w:sz w:val="28"/>
          <w:szCs w:val="28"/>
        </w:rPr>
      </w:pPr>
      <w:r w:rsidRPr="00041EF8">
        <w:rPr>
          <w:sz w:val="28"/>
          <w:szCs w:val="28"/>
        </w:rPr>
        <w:t>If upper anterior short, v sound will be more like an f.</w:t>
      </w:r>
    </w:p>
    <w:p w:rsidR="00041EF8" w:rsidRPr="00F11202" w:rsidRDefault="00041EF8" w:rsidP="00F11202">
      <w:pPr>
        <w:pStyle w:val="ListParagraph"/>
        <w:numPr>
          <w:ilvl w:val="0"/>
          <w:numId w:val="33"/>
        </w:numPr>
        <w:jc w:val="both"/>
        <w:rPr>
          <w:sz w:val="28"/>
          <w:szCs w:val="28"/>
        </w:rPr>
      </w:pPr>
      <w:r w:rsidRPr="00041EF8">
        <w:rPr>
          <w:sz w:val="28"/>
          <w:szCs w:val="28"/>
        </w:rPr>
        <w:t>If upper anterior long, f sound will be more like v.</w:t>
      </w:r>
    </w:p>
    <w:p w:rsidR="00041EF8" w:rsidRPr="00041EF8" w:rsidRDefault="00041EF8" w:rsidP="00041EF8">
      <w:pPr>
        <w:pStyle w:val="ListParagraph"/>
        <w:rPr>
          <w:b/>
          <w:bCs/>
          <w:sz w:val="28"/>
          <w:szCs w:val="28"/>
        </w:rPr>
      </w:pPr>
      <w:proofErr w:type="spellStart"/>
      <w:r w:rsidRPr="00041EF8">
        <w:rPr>
          <w:b/>
          <w:bCs/>
          <w:sz w:val="28"/>
          <w:szCs w:val="28"/>
        </w:rPr>
        <w:t>Linguoalveolar</w:t>
      </w:r>
      <w:proofErr w:type="spellEnd"/>
      <w:r w:rsidRPr="00041EF8">
        <w:rPr>
          <w:b/>
          <w:bCs/>
          <w:sz w:val="28"/>
          <w:szCs w:val="28"/>
        </w:rPr>
        <w:t xml:space="preserve"> sound </w:t>
      </w:r>
      <w:r w:rsidRPr="005F1B84">
        <w:rPr>
          <w:b/>
          <w:bCs/>
          <w:color w:val="000000" w:themeColor="text1"/>
          <w:sz w:val="28"/>
          <w:szCs w:val="28"/>
          <w:u w:val="single"/>
        </w:rPr>
        <w:t xml:space="preserve">(t, z, </w:t>
      </w:r>
      <w:proofErr w:type="spellStart"/>
      <w:r w:rsidRPr="005F1B84">
        <w:rPr>
          <w:b/>
          <w:bCs/>
          <w:color w:val="000000" w:themeColor="text1"/>
          <w:sz w:val="28"/>
          <w:szCs w:val="28"/>
          <w:u w:val="single"/>
        </w:rPr>
        <w:t>s</w:t>
      </w:r>
      <w:proofErr w:type="gramStart"/>
      <w:r w:rsidRPr="005F1B84">
        <w:rPr>
          <w:b/>
          <w:bCs/>
          <w:color w:val="000000" w:themeColor="text1"/>
          <w:sz w:val="28"/>
          <w:szCs w:val="28"/>
          <w:u w:val="single"/>
        </w:rPr>
        <w:t>,d,v,l,ch,sh</w:t>
      </w:r>
      <w:proofErr w:type="spellEnd"/>
      <w:proofErr w:type="gramEnd"/>
      <w:r w:rsidRPr="005F1B84">
        <w:rPr>
          <w:b/>
          <w:bCs/>
          <w:color w:val="000000" w:themeColor="text1"/>
          <w:sz w:val="28"/>
          <w:szCs w:val="28"/>
          <w:u w:val="single"/>
        </w:rPr>
        <w:t>)</w:t>
      </w:r>
    </w:p>
    <w:p w:rsidR="00041EF8" w:rsidRDefault="00041EF8" w:rsidP="00041EF8">
      <w:pPr>
        <w:pStyle w:val="ListParagraph"/>
        <w:jc w:val="both"/>
        <w:rPr>
          <w:sz w:val="28"/>
          <w:szCs w:val="28"/>
        </w:rPr>
      </w:pPr>
      <w:r w:rsidRPr="00041EF8">
        <w:rPr>
          <w:sz w:val="28"/>
          <w:szCs w:val="28"/>
        </w:rPr>
        <w:t>During pronunciation of sibila</w:t>
      </w:r>
      <w:r>
        <w:rPr>
          <w:sz w:val="28"/>
          <w:szCs w:val="28"/>
        </w:rPr>
        <w:t xml:space="preserve">nts like “z, s, </w:t>
      </w:r>
      <w:proofErr w:type="spellStart"/>
      <w:r>
        <w:rPr>
          <w:sz w:val="28"/>
          <w:szCs w:val="28"/>
        </w:rPr>
        <w:t>ch</w:t>
      </w:r>
      <w:proofErr w:type="spellEnd"/>
      <w:r>
        <w:rPr>
          <w:sz w:val="28"/>
          <w:szCs w:val="28"/>
        </w:rPr>
        <w:t xml:space="preserve">”, teeth will come close </w:t>
      </w:r>
      <w:r w:rsidRPr="00041EF8">
        <w:rPr>
          <w:sz w:val="28"/>
          <w:szCs w:val="28"/>
        </w:rPr>
        <w:t>together but do not touch. Silverman’s closest</w:t>
      </w:r>
      <w:r>
        <w:rPr>
          <w:sz w:val="28"/>
          <w:szCs w:val="28"/>
        </w:rPr>
        <w:t xml:space="preserve"> </w:t>
      </w:r>
      <w:r w:rsidRPr="00041EF8">
        <w:rPr>
          <w:sz w:val="28"/>
          <w:szCs w:val="28"/>
        </w:rPr>
        <w:t>speaking space is used for determining proper vertical</w:t>
      </w:r>
      <w:r>
        <w:rPr>
          <w:sz w:val="28"/>
          <w:szCs w:val="28"/>
        </w:rPr>
        <w:t xml:space="preserve"> </w:t>
      </w:r>
      <w:r w:rsidRPr="00041EF8">
        <w:rPr>
          <w:sz w:val="28"/>
          <w:szCs w:val="28"/>
        </w:rPr>
        <w:t>dimension. Clattering of teeth indicates excess vertical</w:t>
      </w:r>
      <w:r>
        <w:rPr>
          <w:sz w:val="28"/>
          <w:szCs w:val="28"/>
        </w:rPr>
        <w:t xml:space="preserve"> </w:t>
      </w:r>
      <w:r w:rsidRPr="00041EF8">
        <w:rPr>
          <w:sz w:val="28"/>
          <w:szCs w:val="28"/>
        </w:rPr>
        <w:t>height. “S” resembles “</w:t>
      </w:r>
      <w:proofErr w:type="spellStart"/>
      <w:r w:rsidRPr="00041EF8">
        <w:rPr>
          <w:sz w:val="28"/>
          <w:szCs w:val="28"/>
        </w:rPr>
        <w:t>S</w:t>
      </w:r>
      <w:r>
        <w:rPr>
          <w:sz w:val="28"/>
          <w:szCs w:val="28"/>
        </w:rPr>
        <w:t>h</w:t>
      </w:r>
      <w:proofErr w:type="spellEnd"/>
      <w:r>
        <w:rPr>
          <w:sz w:val="28"/>
          <w:szCs w:val="28"/>
        </w:rPr>
        <w:t xml:space="preserve">” or whistling sound when there is </w:t>
      </w:r>
      <w:r w:rsidRPr="00041EF8">
        <w:rPr>
          <w:sz w:val="28"/>
          <w:szCs w:val="28"/>
        </w:rPr>
        <w:t>insufficient degree of jaw separation.</w:t>
      </w:r>
    </w:p>
    <w:p w:rsidR="005360D1" w:rsidRDefault="005360D1" w:rsidP="00041EF8">
      <w:pPr>
        <w:pStyle w:val="ListParagraph"/>
        <w:jc w:val="both"/>
        <w:rPr>
          <w:sz w:val="28"/>
          <w:szCs w:val="28"/>
        </w:rPr>
      </w:pPr>
    </w:p>
    <w:p w:rsidR="005360D1" w:rsidRPr="005360D1" w:rsidRDefault="005360D1" w:rsidP="005360D1">
      <w:pPr>
        <w:pStyle w:val="ListParagraph"/>
        <w:jc w:val="both"/>
        <w:rPr>
          <w:b/>
          <w:bCs/>
          <w:sz w:val="28"/>
          <w:szCs w:val="28"/>
        </w:rPr>
      </w:pPr>
      <w:r w:rsidRPr="005360D1">
        <w:rPr>
          <w:b/>
          <w:bCs/>
          <w:sz w:val="28"/>
          <w:szCs w:val="28"/>
        </w:rPr>
        <w:t>Bilabial sounds (</w:t>
      </w:r>
      <w:proofErr w:type="spellStart"/>
      <w:r w:rsidRPr="005360D1">
        <w:rPr>
          <w:b/>
          <w:bCs/>
          <w:sz w:val="28"/>
          <w:szCs w:val="28"/>
        </w:rPr>
        <w:t>p</w:t>
      </w:r>
      <w:proofErr w:type="gramStart"/>
      <w:r w:rsidRPr="005360D1">
        <w:rPr>
          <w:b/>
          <w:bCs/>
          <w:sz w:val="28"/>
          <w:szCs w:val="28"/>
        </w:rPr>
        <w:t>,b</w:t>
      </w:r>
      <w:proofErr w:type="spellEnd"/>
      <w:proofErr w:type="gramEnd"/>
      <w:r w:rsidRPr="005360D1">
        <w:rPr>
          <w:b/>
          <w:bCs/>
          <w:sz w:val="28"/>
          <w:szCs w:val="28"/>
        </w:rPr>
        <w:t xml:space="preserve"> ,m)</w:t>
      </w:r>
    </w:p>
    <w:p w:rsidR="005360D1" w:rsidRDefault="005360D1" w:rsidP="005360D1">
      <w:pPr>
        <w:pStyle w:val="ListParagraph"/>
        <w:jc w:val="both"/>
        <w:rPr>
          <w:sz w:val="28"/>
          <w:szCs w:val="28"/>
        </w:rPr>
      </w:pPr>
      <w:r w:rsidRPr="005360D1">
        <w:rPr>
          <w:sz w:val="28"/>
          <w:szCs w:val="28"/>
        </w:rPr>
        <w:t>“P</w:t>
      </w:r>
      <w:r>
        <w:rPr>
          <w:sz w:val="28"/>
          <w:szCs w:val="28"/>
        </w:rPr>
        <w:t xml:space="preserve">”, “B”, “M” help in determining </w:t>
      </w:r>
      <w:r w:rsidRPr="005360D1">
        <w:rPr>
          <w:sz w:val="28"/>
          <w:szCs w:val="28"/>
        </w:rPr>
        <w:t>the correct degree of jaw separation. When the vertical</w:t>
      </w:r>
      <w:r>
        <w:rPr>
          <w:sz w:val="28"/>
          <w:szCs w:val="28"/>
        </w:rPr>
        <w:t xml:space="preserve"> </w:t>
      </w:r>
      <w:r w:rsidRPr="005360D1">
        <w:rPr>
          <w:sz w:val="28"/>
          <w:szCs w:val="28"/>
        </w:rPr>
        <w:t>dimension is too high, the patient will not be able to</w:t>
      </w:r>
      <w:r>
        <w:rPr>
          <w:sz w:val="28"/>
          <w:szCs w:val="28"/>
        </w:rPr>
        <w:t xml:space="preserve"> </w:t>
      </w:r>
      <w:r w:rsidRPr="005360D1">
        <w:rPr>
          <w:sz w:val="28"/>
          <w:szCs w:val="28"/>
        </w:rPr>
        <w:t xml:space="preserve">purse </w:t>
      </w:r>
      <w:r w:rsidRPr="005360D1">
        <w:rPr>
          <w:sz w:val="28"/>
          <w:szCs w:val="28"/>
        </w:rPr>
        <w:lastRenderedPageBreak/>
        <w:t>his lips together and consequently the articulation</w:t>
      </w:r>
      <w:r>
        <w:rPr>
          <w:sz w:val="28"/>
          <w:szCs w:val="28"/>
        </w:rPr>
        <w:t xml:space="preserve"> </w:t>
      </w:r>
      <w:r w:rsidRPr="005360D1">
        <w:rPr>
          <w:sz w:val="28"/>
          <w:szCs w:val="28"/>
        </w:rPr>
        <w:t>of these sounds may be distorted.</w:t>
      </w:r>
    </w:p>
    <w:p w:rsidR="00BB0C42" w:rsidRPr="00BB0C42" w:rsidRDefault="00BB0C42" w:rsidP="00BB0C42">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I</w:t>
      </w:r>
      <w:r w:rsidRPr="00BB0C42">
        <w:rPr>
          <w:rFonts w:asciiTheme="majorBidi" w:hAnsiTheme="majorBidi" w:cstheme="majorBidi"/>
          <w:b/>
          <w:bCs/>
          <w:sz w:val="28"/>
          <w:szCs w:val="28"/>
        </w:rPr>
        <w:t>ncorporation of posterior palatal seal area</w:t>
      </w:r>
    </w:p>
    <w:p w:rsidR="00BB0C42" w:rsidRDefault="00BB0C42" w:rsidP="00F11202">
      <w:pPr>
        <w:autoSpaceDE w:val="0"/>
        <w:autoSpaceDN w:val="0"/>
        <w:adjustRightInd w:val="0"/>
        <w:spacing w:after="0" w:line="240" w:lineRule="auto"/>
        <w:jc w:val="both"/>
        <w:rPr>
          <w:rFonts w:asciiTheme="majorBidi" w:hAnsiTheme="majorBidi" w:cstheme="majorBidi"/>
          <w:color w:val="231F20"/>
          <w:sz w:val="28"/>
          <w:szCs w:val="28"/>
        </w:rPr>
      </w:pPr>
      <w:r>
        <w:rPr>
          <w:rFonts w:asciiTheme="majorBidi" w:hAnsiTheme="majorBidi" w:cstheme="majorBidi"/>
          <w:sz w:val="28"/>
          <w:szCs w:val="28"/>
        </w:rPr>
        <w:t>T</w:t>
      </w:r>
      <w:r w:rsidRPr="00BB0C42">
        <w:rPr>
          <w:rFonts w:asciiTheme="majorBidi" w:hAnsiTheme="majorBidi" w:cstheme="majorBidi"/>
          <w:sz w:val="28"/>
          <w:szCs w:val="28"/>
        </w:rPr>
        <w:t xml:space="preserve">he patient is asked to keep the mouth open </w:t>
      </w:r>
      <w:r w:rsidRPr="00BB0C42">
        <w:rPr>
          <w:rFonts w:asciiTheme="majorBidi" w:hAnsiTheme="majorBidi" w:cstheme="majorBidi"/>
          <w:color w:val="231F20"/>
          <w:sz w:val="28"/>
          <w:szCs w:val="28"/>
        </w:rPr>
        <w:t xml:space="preserve">and say ‘ah’. A two lines are drawn with indelible pencil in the patient’s mouth across the palate extending from one hamular notch to the other that </w:t>
      </w:r>
      <w:bookmarkStart w:id="0" w:name="_GoBack"/>
      <w:bookmarkEnd w:id="0"/>
      <w:r w:rsidRPr="00BB0C42">
        <w:rPr>
          <w:rFonts w:asciiTheme="majorBidi" w:hAnsiTheme="majorBidi" w:cstheme="majorBidi"/>
          <w:color w:val="231F20"/>
          <w:sz w:val="28"/>
          <w:szCs w:val="28"/>
        </w:rPr>
        <w:t>detect the anterior and posterior vibrating line. The trial base is inserted into the patient’s mouth so that the indelible markings are transferred to the trial base. The trial base is seated on the master cast to transfer the markings marked in the patient’s mouth to the cast. The area between the anterior and posterior vibrating line is scraped in the master cast to a depth of 1 to 1.5 mm on either side of the mid palatine raphe. In the region of the mid-palatine raphe, it should be only 0.5 to 1mm in depth.</w:t>
      </w:r>
    </w:p>
    <w:p w:rsidR="00483DCA" w:rsidRPr="00BB0C42" w:rsidRDefault="00483DCA" w:rsidP="00BB0C42">
      <w:pPr>
        <w:autoSpaceDE w:val="0"/>
        <w:autoSpaceDN w:val="0"/>
        <w:adjustRightInd w:val="0"/>
        <w:spacing w:after="0" w:line="240" w:lineRule="auto"/>
        <w:jc w:val="both"/>
        <w:rPr>
          <w:rFonts w:asciiTheme="majorBidi" w:hAnsiTheme="majorBidi" w:cstheme="majorBidi"/>
          <w:color w:val="231F20"/>
          <w:sz w:val="28"/>
          <w:szCs w:val="28"/>
        </w:rPr>
      </w:pPr>
    </w:p>
    <w:p w:rsidR="00BB0C42" w:rsidRDefault="00483DCA" w:rsidP="00483DCA">
      <w:pPr>
        <w:jc w:val="both"/>
        <w:rPr>
          <w:b/>
          <w:bCs/>
          <w:sz w:val="28"/>
          <w:szCs w:val="28"/>
        </w:rPr>
      </w:pPr>
      <w:r w:rsidRPr="00483DCA">
        <w:rPr>
          <w:b/>
          <w:bCs/>
          <w:sz w:val="28"/>
          <w:szCs w:val="28"/>
        </w:rPr>
        <w:t>Patient’s role in trial denture</w:t>
      </w:r>
    </w:p>
    <w:p w:rsidR="00483DCA" w:rsidRPr="00483DCA" w:rsidRDefault="00483DCA" w:rsidP="00483DCA">
      <w:pPr>
        <w:pStyle w:val="ListParagraph"/>
        <w:numPr>
          <w:ilvl w:val="0"/>
          <w:numId w:val="34"/>
        </w:numPr>
        <w:spacing w:after="0"/>
        <w:jc w:val="both"/>
        <w:rPr>
          <w:sz w:val="28"/>
          <w:szCs w:val="28"/>
        </w:rPr>
      </w:pPr>
      <w:r w:rsidRPr="00483DCA">
        <w:rPr>
          <w:sz w:val="28"/>
          <w:szCs w:val="28"/>
        </w:rPr>
        <w:t>To record their wishes and expectations.</w:t>
      </w:r>
    </w:p>
    <w:p w:rsidR="00483DCA" w:rsidRPr="00483DCA" w:rsidRDefault="00483DCA" w:rsidP="00483DCA">
      <w:pPr>
        <w:pStyle w:val="ListParagraph"/>
        <w:numPr>
          <w:ilvl w:val="0"/>
          <w:numId w:val="34"/>
        </w:numPr>
        <w:spacing w:after="0"/>
        <w:jc w:val="both"/>
        <w:rPr>
          <w:sz w:val="28"/>
          <w:szCs w:val="28"/>
        </w:rPr>
      </w:pPr>
      <w:r w:rsidRPr="00483DCA">
        <w:rPr>
          <w:sz w:val="28"/>
          <w:szCs w:val="28"/>
        </w:rPr>
        <w:t>The patient agreement of any alteration in form from the previous dentures.</w:t>
      </w:r>
    </w:p>
    <w:p w:rsidR="00483DCA" w:rsidRDefault="00483DCA" w:rsidP="00483DCA">
      <w:pPr>
        <w:pStyle w:val="ListParagraph"/>
        <w:numPr>
          <w:ilvl w:val="0"/>
          <w:numId w:val="34"/>
        </w:numPr>
        <w:spacing w:after="0"/>
        <w:jc w:val="both"/>
        <w:rPr>
          <w:sz w:val="28"/>
          <w:szCs w:val="28"/>
        </w:rPr>
      </w:pPr>
      <w:r w:rsidRPr="00483DCA">
        <w:rPr>
          <w:sz w:val="28"/>
          <w:szCs w:val="28"/>
        </w:rPr>
        <w:t>The patient, and any accompanying person, should agree on the</w:t>
      </w:r>
      <w:r>
        <w:rPr>
          <w:sz w:val="28"/>
          <w:szCs w:val="28"/>
        </w:rPr>
        <w:t xml:space="preserve"> </w:t>
      </w:r>
      <w:r w:rsidRPr="00483DCA">
        <w:rPr>
          <w:sz w:val="28"/>
          <w:szCs w:val="28"/>
        </w:rPr>
        <w:t>acceptability of the trial dentures and that the patient is happy to proceed to completion.</w:t>
      </w:r>
    </w:p>
    <w:p w:rsidR="00483DCA" w:rsidRDefault="00483DCA" w:rsidP="00483DCA">
      <w:pPr>
        <w:spacing w:after="0"/>
        <w:jc w:val="both"/>
        <w:rPr>
          <w:b/>
          <w:bCs/>
          <w:sz w:val="28"/>
          <w:szCs w:val="28"/>
        </w:rPr>
      </w:pPr>
      <w:r w:rsidRPr="00483DCA">
        <w:rPr>
          <w:b/>
          <w:bCs/>
          <w:sz w:val="28"/>
          <w:szCs w:val="28"/>
        </w:rPr>
        <w:t>Technician’s role in trial denture</w:t>
      </w:r>
    </w:p>
    <w:p w:rsidR="00483DCA" w:rsidRPr="00483DCA" w:rsidRDefault="00483DCA" w:rsidP="00483DCA">
      <w:pPr>
        <w:pStyle w:val="ListParagraph"/>
        <w:numPr>
          <w:ilvl w:val="0"/>
          <w:numId w:val="35"/>
        </w:numPr>
        <w:spacing w:after="0"/>
        <w:rPr>
          <w:sz w:val="28"/>
          <w:szCs w:val="28"/>
        </w:rPr>
      </w:pPr>
      <w:r w:rsidRPr="00483DCA">
        <w:rPr>
          <w:sz w:val="28"/>
          <w:szCs w:val="28"/>
        </w:rPr>
        <w:t>To have replicated the registration records faithfully.</w:t>
      </w:r>
    </w:p>
    <w:p w:rsidR="00483DCA" w:rsidRPr="00483DCA" w:rsidRDefault="00483DCA" w:rsidP="00483DCA">
      <w:pPr>
        <w:pStyle w:val="ListParagraph"/>
        <w:numPr>
          <w:ilvl w:val="0"/>
          <w:numId w:val="35"/>
        </w:numPr>
        <w:spacing w:after="0"/>
        <w:rPr>
          <w:sz w:val="28"/>
          <w:szCs w:val="28"/>
        </w:rPr>
      </w:pPr>
      <w:r w:rsidRPr="00483DCA">
        <w:rPr>
          <w:sz w:val="28"/>
          <w:szCs w:val="28"/>
        </w:rPr>
        <w:t>To place teeth according to prosthodontic norms.</w:t>
      </w:r>
    </w:p>
    <w:p w:rsidR="00483DCA" w:rsidRPr="00483DCA" w:rsidRDefault="00483DCA" w:rsidP="00483DCA">
      <w:pPr>
        <w:pStyle w:val="ListParagraph"/>
        <w:numPr>
          <w:ilvl w:val="0"/>
          <w:numId w:val="35"/>
        </w:numPr>
        <w:spacing w:after="0"/>
        <w:rPr>
          <w:sz w:val="28"/>
          <w:szCs w:val="28"/>
        </w:rPr>
      </w:pPr>
      <w:r w:rsidRPr="00483DCA">
        <w:rPr>
          <w:sz w:val="28"/>
          <w:szCs w:val="28"/>
        </w:rPr>
        <w:t>To provide stable bases.</w:t>
      </w:r>
    </w:p>
    <w:p w:rsidR="00483DCA" w:rsidRPr="00483DCA" w:rsidRDefault="00483DCA" w:rsidP="00483DCA">
      <w:pPr>
        <w:pStyle w:val="ListParagraph"/>
        <w:numPr>
          <w:ilvl w:val="0"/>
          <w:numId w:val="35"/>
        </w:numPr>
        <w:spacing w:after="0"/>
        <w:rPr>
          <w:sz w:val="28"/>
          <w:szCs w:val="28"/>
        </w:rPr>
      </w:pPr>
      <w:r w:rsidRPr="00483DCA">
        <w:rPr>
          <w:sz w:val="28"/>
          <w:szCs w:val="28"/>
        </w:rPr>
        <w:t>To ensure that balanced occlusion/articulation is provided, according to</w:t>
      </w:r>
    </w:p>
    <w:p w:rsidR="00483DCA" w:rsidRPr="00483DCA" w:rsidRDefault="00483DCA" w:rsidP="00483DCA">
      <w:pPr>
        <w:spacing w:after="0"/>
        <w:ind w:left="360"/>
        <w:rPr>
          <w:sz w:val="28"/>
          <w:szCs w:val="28"/>
        </w:rPr>
      </w:pPr>
      <w:r>
        <w:rPr>
          <w:sz w:val="28"/>
          <w:szCs w:val="28"/>
        </w:rPr>
        <w:t xml:space="preserve">     </w:t>
      </w:r>
      <w:proofErr w:type="gramStart"/>
      <w:r w:rsidRPr="00483DCA">
        <w:rPr>
          <w:sz w:val="28"/>
          <w:szCs w:val="28"/>
        </w:rPr>
        <w:t>the</w:t>
      </w:r>
      <w:proofErr w:type="gramEnd"/>
      <w:r w:rsidRPr="00483DCA">
        <w:rPr>
          <w:sz w:val="28"/>
          <w:szCs w:val="28"/>
        </w:rPr>
        <w:t xml:space="preserve"> prescription by the clinician.</w:t>
      </w:r>
    </w:p>
    <w:p w:rsidR="00483DCA" w:rsidRPr="00483DCA" w:rsidRDefault="00483DCA" w:rsidP="00483DCA">
      <w:pPr>
        <w:pStyle w:val="ListParagraph"/>
        <w:numPr>
          <w:ilvl w:val="0"/>
          <w:numId w:val="35"/>
        </w:numPr>
        <w:spacing w:after="0"/>
        <w:rPr>
          <w:sz w:val="28"/>
          <w:szCs w:val="28"/>
        </w:rPr>
      </w:pPr>
      <w:r w:rsidRPr="00483DCA">
        <w:rPr>
          <w:sz w:val="28"/>
          <w:szCs w:val="28"/>
        </w:rPr>
        <w:t>To have articulated casts appropriately and to have set condylar angles</w:t>
      </w:r>
    </w:p>
    <w:p w:rsidR="00483DCA" w:rsidRPr="00483DCA" w:rsidRDefault="00483DCA" w:rsidP="00483DCA">
      <w:pPr>
        <w:spacing w:after="0"/>
        <w:ind w:left="360"/>
        <w:rPr>
          <w:sz w:val="28"/>
          <w:szCs w:val="28"/>
        </w:rPr>
      </w:pPr>
      <w:r>
        <w:rPr>
          <w:sz w:val="28"/>
          <w:szCs w:val="28"/>
        </w:rPr>
        <w:t xml:space="preserve">      </w:t>
      </w:r>
      <w:proofErr w:type="gramStart"/>
      <w:r w:rsidRPr="00483DCA">
        <w:rPr>
          <w:sz w:val="28"/>
          <w:szCs w:val="28"/>
        </w:rPr>
        <w:t>to</w:t>
      </w:r>
      <w:proofErr w:type="gramEnd"/>
      <w:r w:rsidRPr="00483DCA">
        <w:rPr>
          <w:sz w:val="28"/>
          <w:szCs w:val="28"/>
        </w:rPr>
        <w:t xml:space="preserve"> any prescription given.</w:t>
      </w:r>
    </w:p>
    <w:p w:rsidR="00483DCA" w:rsidRPr="00483DCA" w:rsidRDefault="00483DCA" w:rsidP="00483DCA">
      <w:pPr>
        <w:pStyle w:val="ListParagraph"/>
        <w:numPr>
          <w:ilvl w:val="0"/>
          <w:numId w:val="35"/>
        </w:numPr>
        <w:spacing w:after="0"/>
        <w:rPr>
          <w:sz w:val="28"/>
          <w:szCs w:val="28"/>
        </w:rPr>
      </w:pPr>
      <w:r w:rsidRPr="00483DCA">
        <w:rPr>
          <w:sz w:val="28"/>
          <w:szCs w:val="28"/>
        </w:rPr>
        <w:t>To ensure waxwork is complementary to the age and personality of the patient.</w:t>
      </w:r>
    </w:p>
    <w:sectPr w:rsidR="00483DCA" w:rsidRPr="00483DC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AEF" w:rsidRDefault="001E3AEF" w:rsidP="00684D37">
      <w:pPr>
        <w:spacing w:after="0" w:line="240" w:lineRule="auto"/>
      </w:pPr>
      <w:r>
        <w:separator/>
      </w:r>
    </w:p>
  </w:endnote>
  <w:endnote w:type="continuationSeparator" w:id="0">
    <w:p w:rsidR="001E3AEF" w:rsidRDefault="001E3AEF" w:rsidP="0068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388887"/>
      <w:docPartObj>
        <w:docPartGallery w:val="Page Numbers (Bottom of Page)"/>
        <w:docPartUnique/>
      </w:docPartObj>
    </w:sdtPr>
    <w:sdtEndPr>
      <w:rPr>
        <w:noProof/>
      </w:rPr>
    </w:sdtEndPr>
    <w:sdtContent>
      <w:p w:rsidR="00684D37" w:rsidRDefault="00684D37">
        <w:pPr>
          <w:pStyle w:val="Footer"/>
          <w:jc w:val="right"/>
        </w:pPr>
        <w:r>
          <w:fldChar w:fldCharType="begin"/>
        </w:r>
        <w:r>
          <w:instrText xml:space="preserve"> PAGE   \* MERGEFORMAT </w:instrText>
        </w:r>
        <w:r>
          <w:fldChar w:fldCharType="separate"/>
        </w:r>
        <w:r w:rsidR="00F11202">
          <w:rPr>
            <w:noProof/>
          </w:rPr>
          <w:t>8</w:t>
        </w:r>
        <w:r>
          <w:rPr>
            <w:noProof/>
          </w:rPr>
          <w:fldChar w:fldCharType="end"/>
        </w:r>
      </w:p>
    </w:sdtContent>
  </w:sdt>
  <w:p w:rsidR="00684D37" w:rsidRDefault="00684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AEF" w:rsidRDefault="001E3AEF" w:rsidP="00684D37">
      <w:pPr>
        <w:spacing w:after="0" w:line="240" w:lineRule="auto"/>
      </w:pPr>
      <w:r>
        <w:separator/>
      </w:r>
    </w:p>
  </w:footnote>
  <w:footnote w:type="continuationSeparator" w:id="0">
    <w:p w:rsidR="001E3AEF" w:rsidRDefault="001E3AEF" w:rsidP="00684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844"/>
    <w:multiLevelType w:val="hybridMultilevel"/>
    <w:tmpl w:val="90080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65777"/>
    <w:multiLevelType w:val="hybridMultilevel"/>
    <w:tmpl w:val="64129896"/>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5CA596E"/>
    <w:multiLevelType w:val="hybridMultilevel"/>
    <w:tmpl w:val="48F8C9DC"/>
    <w:lvl w:ilvl="0" w:tplc="0409000F">
      <w:start w:val="1"/>
      <w:numFmt w:val="decimal"/>
      <w:lvlText w:val="%1."/>
      <w:lvlJc w:val="lef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8D1536"/>
    <w:multiLevelType w:val="hybridMultilevel"/>
    <w:tmpl w:val="C66A8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E2E0E"/>
    <w:multiLevelType w:val="hybridMultilevel"/>
    <w:tmpl w:val="0C6AADE0"/>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E514D3"/>
    <w:multiLevelType w:val="hybridMultilevel"/>
    <w:tmpl w:val="0D42F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E0165"/>
    <w:multiLevelType w:val="hybridMultilevel"/>
    <w:tmpl w:val="7D0006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C42BD3"/>
    <w:multiLevelType w:val="hybridMultilevel"/>
    <w:tmpl w:val="1764A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BB1105"/>
    <w:multiLevelType w:val="hybridMultilevel"/>
    <w:tmpl w:val="3460B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4051D"/>
    <w:multiLevelType w:val="hybridMultilevel"/>
    <w:tmpl w:val="23C6E03A"/>
    <w:lvl w:ilvl="0" w:tplc="F6F48468">
      <w:start w:val="1"/>
      <w:numFmt w:val="decimal"/>
      <w:lvlText w:val="%1."/>
      <w:lvlJc w:val="left"/>
      <w:pPr>
        <w:ind w:left="540" w:hanging="360"/>
      </w:pPr>
      <w:rPr>
        <w:rFonts w:asciiTheme="minorHAnsi" w:eastAsiaTheme="minorEastAsia" w:hAnsi="Calibri" w:cstheme="minorBidi" w:hint="default"/>
        <w:color w:val="000000" w:themeColor="text1"/>
        <w:sz w:val="3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9464C4"/>
    <w:multiLevelType w:val="hybridMultilevel"/>
    <w:tmpl w:val="0BEEF85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2B57649C"/>
    <w:multiLevelType w:val="hybridMultilevel"/>
    <w:tmpl w:val="05A6F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3F315D"/>
    <w:multiLevelType w:val="hybridMultilevel"/>
    <w:tmpl w:val="E7DA1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62ADE"/>
    <w:multiLevelType w:val="hybridMultilevel"/>
    <w:tmpl w:val="A4F6F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F65B1"/>
    <w:multiLevelType w:val="hybridMultilevel"/>
    <w:tmpl w:val="0E22716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379D432D"/>
    <w:multiLevelType w:val="hybridMultilevel"/>
    <w:tmpl w:val="C4F6A1EE"/>
    <w:lvl w:ilvl="0" w:tplc="0409000F">
      <w:start w:val="1"/>
      <w:numFmt w:val="decimal"/>
      <w:lvlText w:val="%1."/>
      <w:lvlJc w:val="left"/>
      <w:pPr>
        <w:ind w:left="135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8CD52D1"/>
    <w:multiLevelType w:val="hybridMultilevel"/>
    <w:tmpl w:val="EACC3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3D1D68"/>
    <w:multiLevelType w:val="hybridMultilevel"/>
    <w:tmpl w:val="9ECECB28"/>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421D0E19"/>
    <w:multiLevelType w:val="hybridMultilevel"/>
    <w:tmpl w:val="6646F4DC"/>
    <w:lvl w:ilvl="0" w:tplc="0409000F">
      <w:start w:val="1"/>
      <w:numFmt w:val="decimal"/>
      <w:lvlText w:val="%1."/>
      <w:lvlJc w:val="left"/>
      <w:pPr>
        <w:ind w:left="990" w:hanging="360"/>
      </w:pPr>
      <w:rPr>
        <w:rFonts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9" w15:restartNumberingAfterBreak="0">
    <w:nsid w:val="43FA2123"/>
    <w:multiLevelType w:val="hybridMultilevel"/>
    <w:tmpl w:val="F6A6C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355712"/>
    <w:multiLevelType w:val="hybridMultilevel"/>
    <w:tmpl w:val="2BCEFE9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B262D69"/>
    <w:multiLevelType w:val="hybridMultilevel"/>
    <w:tmpl w:val="A2D8E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F19F6"/>
    <w:multiLevelType w:val="multilevel"/>
    <w:tmpl w:val="2AD6C57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99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1AE479A"/>
    <w:multiLevelType w:val="hybridMultilevel"/>
    <w:tmpl w:val="25045C56"/>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589629F1"/>
    <w:multiLevelType w:val="hybridMultilevel"/>
    <w:tmpl w:val="83721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7C5735"/>
    <w:multiLevelType w:val="hybridMultilevel"/>
    <w:tmpl w:val="EE2CA65A"/>
    <w:lvl w:ilvl="0" w:tplc="76C00136">
      <w:start w:val="1"/>
      <w:numFmt w:val="lowerLetter"/>
      <w:lvlText w:val="%1)"/>
      <w:lvlJc w:val="left"/>
      <w:pPr>
        <w:ind w:left="1950" w:hanging="72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26" w15:restartNumberingAfterBreak="0">
    <w:nsid w:val="5E2B618B"/>
    <w:multiLevelType w:val="hybridMultilevel"/>
    <w:tmpl w:val="B74C5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4A212F"/>
    <w:multiLevelType w:val="hybridMultilevel"/>
    <w:tmpl w:val="725239E0"/>
    <w:lvl w:ilvl="0" w:tplc="04090003">
      <w:start w:val="1"/>
      <w:numFmt w:val="bullet"/>
      <w:lvlText w:val="o"/>
      <w:lvlJc w:val="left"/>
      <w:pPr>
        <w:ind w:left="1935" w:hanging="360"/>
      </w:pPr>
      <w:rPr>
        <w:rFonts w:ascii="Courier New" w:hAnsi="Courier New" w:cs="Courier New"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8" w15:restartNumberingAfterBreak="0">
    <w:nsid w:val="677537B0"/>
    <w:multiLevelType w:val="hybridMultilevel"/>
    <w:tmpl w:val="965E311A"/>
    <w:lvl w:ilvl="0" w:tplc="863AC650">
      <w:start w:val="1"/>
      <w:numFmt w:val="lowerLetter"/>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BBE2E51"/>
    <w:multiLevelType w:val="hybridMultilevel"/>
    <w:tmpl w:val="D0C24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884072"/>
    <w:multiLevelType w:val="hybridMultilevel"/>
    <w:tmpl w:val="5442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B85179"/>
    <w:multiLevelType w:val="hybridMultilevel"/>
    <w:tmpl w:val="1E48FA42"/>
    <w:lvl w:ilvl="0" w:tplc="65E68122">
      <w:start w:val="1"/>
      <w:numFmt w:val="bullet"/>
      <w:lvlText w:val=""/>
      <w:lvlJc w:val="left"/>
      <w:pPr>
        <w:ind w:left="900" w:hanging="360"/>
      </w:pPr>
      <w:rPr>
        <w:rFonts w:ascii="Wingdings" w:hAnsi="Wingdings" w:hint="default"/>
        <w:color w:val="000000" w:themeColor="text1"/>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78134106"/>
    <w:multiLevelType w:val="hybridMultilevel"/>
    <w:tmpl w:val="3BFEFC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7B234B10"/>
    <w:multiLevelType w:val="hybridMultilevel"/>
    <w:tmpl w:val="DBC81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6B16EF"/>
    <w:multiLevelType w:val="hybridMultilevel"/>
    <w:tmpl w:val="6FBE30DA"/>
    <w:lvl w:ilvl="0" w:tplc="0409000F">
      <w:start w:val="1"/>
      <w:numFmt w:val="decimal"/>
      <w:lvlText w:val="%1."/>
      <w:lvlJc w:val="left"/>
      <w:pPr>
        <w:ind w:left="720" w:hanging="360"/>
      </w:pPr>
    </w:lvl>
    <w:lvl w:ilvl="1" w:tplc="76EEEBB0">
      <w:start w:val="1"/>
      <w:numFmt w:val="lowerLetter"/>
      <w:lvlText w:val="%2."/>
      <w:lvlJc w:val="left"/>
      <w:pPr>
        <w:ind w:left="1680" w:hanging="420"/>
      </w:pPr>
      <w:rPr>
        <w:rFonts w:hint="default"/>
      </w:rPr>
    </w:lvl>
    <w:lvl w:ilvl="2" w:tplc="0409000F">
      <w:start w:val="1"/>
      <w:numFmt w:val="decimal"/>
      <w:lvlText w:val="%3."/>
      <w:lvlJc w:val="left"/>
      <w:pPr>
        <w:ind w:left="12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25"/>
  </w:num>
  <w:num w:numId="4">
    <w:abstractNumId w:val="0"/>
  </w:num>
  <w:num w:numId="5">
    <w:abstractNumId w:val="1"/>
  </w:num>
  <w:num w:numId="6">
    <w:abstractNumId w:val="22"/>
  </w:num>
  <w:num w:numId="7">
    <w:abstractNumId w:val="19"/>
  </w:num>
  <w:num w:numId="8">
    <w:abstractNumId w:val="7"/>
  </w:num>
  <w:num w:numId="9">
    <w:abstractNumId w:val="8"/>
  </w:num>
  <w:num w:numId="10">
    <w:abstractNumId w:val="21"/>
  </w:num>
  <w:num w:numId="11">
    <w:abstractNumId w:val="33"/>
  </w:num>
  <w:num w:numId="12">
    <w:abstractNumId w:val="26"/>
  </w:num>
  <w:num w:numId="13">
    <w:abstractNumId w:val="32"/>
  </w:num>
  <w:num w:numId="14">
    <w:abstractNumId w:val="17"/>
  </w:num>
  <w:num w:numId="15">
    <w:abstractNumId w:val="20"/>
  </w:num>
  <w:num w:numId="16">
    <w:abstractNumId w:val="28"/>
  </w:num>
  <w:num w:numId="17">
    <w:abstractNumId w:val="23"/>
  </w:num>
  <w:num w:numId="18">
    <w:abstractNumId w:val="10"/>
  </w:num>
  <w:num w:numId="19">
    <w:abstractNumId w:val="18"/>
  </w:num>
  <w:num w:numId="20">
    <w:abstractNumId w:val="27"/>
  </w:num>
  <w:num w:numId="21">
    <w:abstractNumId w:val="31"/>
  </w:num>
  <w:num w:numId="22">
    <w:abstractNumId w:val="15"/>
  </w:num>
  <w:num w:numId="23">
    <w:abstractNumId w:val="34"/>
  </w:num>
  <w:num w:numId="24">
    <w:abstractNumId w:val="6"/>
  </w:num>
  <w:num w:numId="25">
    <w:abstractNumId w:val="12"/>
  </w:num>
  <w:num w:numId="26">
    <w:abstractNumId w:val="2"/>
  </w:num>
  <w:num w:numId="27">
    <w:abstractNumId w:val="4"/>
  </w:num>
  <w:num w:numId="28">
    <w:abstractNumId w:val="24"/>
  </w:num>
  <w:num w:numId="29">
    <w:abstractNumId w:val="11"/>
  </w:num>
  <w:num w:numId="30">
    <w:abstractNumId w:val="29"/>
  </w:num>
  <w:num w:numId="31">
    <w:abstractNumId w:val="13"/>
  </w:num>
  <w:num w:numId="32">
    <w:abstractNumId w:val="16"/>
  </w:num>
  <w:num w:numId="33">
    <w:abstractNumId w:val="14"/>
  </w:num>
  <w:num w:numId="34">
    <w:abstractNumId w:val="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03"/>
    <w:rsid w:val="00041EF8"/>
    <w:rsid w:val="00055797"/>
    <w:rsid w:val="001066C2"/>
    <w:rsid w:val="00170C08"/>
    <w:rsid w:val="001E3AEF"/>
    <w:rsid w:val="002246E2"/>
    <w:rsid w:val="00254829"/>
    <w:rsid w:val="00305563"/>
    <w:rsid w:val="003458F2"/>
    <w:rsid w:val="00397012"/>
    <w:rsid w:val="003A7CCB"/>
    <w:rsid w:val="00421334"/>
    <w:rsid w:val="00435157"/>
    <w:rsid w:val="00441C77"/>
    <w:rsid w:val="00461ED4"/>
    <w:rsid w:val="00483DCA"/>
    <w:rsid w:val="004E0D11"/>
    <w:rsid w:val="005360D1"/>
    <w:rsid w:val="00541CF2"/>
    <w:rsid w:val="005742A5"/>
    <w:rsid w:val="005F1B84"/>
    <w:rsid w:val="00612E0E"/>
    <w:rsid w:val="00684D37"/>
    <w:rsid w:val="00685FB1"/>
    <w:rsid w:val="006F2664"/>
    <w:rsid w:val="007C241B"/>
    <w:rsid w:val="007D4A37"/>
    <w:rsid w:val="0089416E"/>
    <w:rsid w:val="008F7553"/>
    <w:rsid w:val="00940E3E"/>
    <w:rsid w:val="009754B2"/>
    <w:rsid w:val="009970C2"/>
    <w:rsid w:val="009F03A6"/>
    <w:rsid w:val="009F34E2"/>
    <w:rsid w:val="00A062F1"/>
    <w:rsid w:val="00AA585E"/>
    <w:rsid w:val="00AA5E03"/>
    <w:rsid w:val="00B251AE"/>
    <w:rsid w:val="00BB0C42"/>
    <w:rsid w:val="00BD3C59"/>
    <w:rsid w:val="00C2517E"/>
    <w:rsid w:val="00D7380D"/>
    <w:rsid w:val="00DB5AE2"/>
    <w:rsid w:val="00EB7984"/>
    <w:rsid w:val="00F11202"/>
    <w:rsid w:val="00F34119"/>
    <w:rsid w:val="00F60D14"/>
    <w:rsid w:val="00FA35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EE55"/>
  <w15:chartTrackingRefBased/>
  <w15:docId w15:val="{1CB933E8-2069-41A0-A2DE-BAE2E142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C77"/>
    <w:pPr>
      <w:ind w:left="720"/>
      <w:contextualSpacing/>
    </w:pPr>
  </w:style>
  <w:style w:type="paragraph" w:styleId="NormalWeb">
    <w:name w:val="Normal (Web)"/>
    <w:basedOn w:val="Normal"/>
    <w:uiPriority w:val="99"/>
    <w:semiHidden/>
    <w:unhideWhenUsed/>
    <w:rsid w:val="00435157"/>
    <w:rPr>
      <w:rFonts w:ascii="Times New Roman" w:hAnsi="Times New Roman" w:cs="Times New Roman"/>
      <w:sz w:val="24"/>
      <w:szCs w:val="24"/>
    </w:rPr>
  </w:style>
  <w:style w:type="paragraph" w:styleId="Header">
    <w:name w:val="header"/>
    <w:basedOn w:val="Normal"/>
    <w:link w:val="HeaderChar"/>
    <w:uiPriority w:val="99"/>
    <w:unhideWhenUsed/>
    <w:rsid w:val="00684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D37"/>
  </w:style>
  <w:style w:type="paragraph" w:styleId="Footer">
    <w:name w:val="footer"/>
    <w:basedOn w:val="Normal"/>
    <w:link w:val="FooterChar"/>
    <w:uiPriority w:val="99"/>
    <w:unhideWhenUsed/>
    <w:rsid w:val="00684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8</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Mohammed</cp:lastModifiedBy>
  <cp:revision>17</cp:revision>
  <dcterms:created xsi:type="dcterms:W3CDTF">2018-03-31T09:11:00Z</dcterms:created>
  <dcterms:modified xsi:type="dcterms:W3CDTF">2019-03-24T17:12:00Z</dcterms:modified>
</cp:coreProperties>
</file>