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465" w:rsidRPr="00822879" w:rsidRDefault="00440465" w:rsidP="00D2375E">
      <w:pPr>
        <w:autoSpaceDE w:val="0"/>
        <w:autoSpaceDN w:val="0"/>
        <w:bidi w:val="0"/>
        <w:adjustRightInd w:val="0"/>
        <w:spacing w:after="0" w:line="240" w:lineRule="auto"/>
        <w:ind w:left="118"/>
        <w:rPr>
          <w:rFonts w:ascii="Times New Roman" w:eastAsia="Calibri" w:hAnsi="Times New Roman" w:cs="Times New Roman"/>
          <w:b/>
          <w:bCs/>
          <w:sz w:val="28"/>
          <w:szCs w:val="28"/>
        </w:rPr>
      </w:pPr>
      <w:r w:rsidRPr="00822879">
        <w:rPr>
          <w:rFonts w:ascii="Calibri" w:eastAsia="Calibri" w:hAnsi="Calibri" w:cs="Arial"/>
          <w:b/>
          <w:bCs/>
          <w:noProof/>
          <w:sz w:val="30"/>
          <w:szCs w:val="30"/>
        </w:rPr>
        <w:drawing>
          <wp:anchor distT="0" distB="0" distL="114300" distR="114300" simplePos="0" relativeHeight="251659264" behindDoc="0" locked="0" layoutInCell="1" allowOverlap="1" wp14:anchorId="6FBAE888" wp14:editId="70778DA8">
            <wp:simplePos x="0" y="0"/>
            <wp:positionH relativeFrom="column">
              <wp:posOffset>4690110</wp:posOffset>
            </wp:positionH>
            <wp:positionV relativeFrom="paragraph">
              <wp:posOffset>-9525</wp:posOffset>
            </wp:positionV>
            <wp:extent cx="1250315" cy="1143000"/>
            <wp:effectExtent l="1905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250315" cy="1143000"/>
                    </a:xfrm>
                    <a:prstGeom prst="rect">
                      <a:avLst/>
                    </a:prstGeom>
                    <a:noFill/>
                    <a:ln w="9525">
                      <a:noFill/>
                      <a:miter lim="800000"/>
                      <a:headEnd/>
                      <a:tailEnd/>
                    </a:ln>
                  </pic:spPr>
                </pic:pic>
              </a:graphicData>
            </a:graphic>
          </wp:anchor>
        </w:drawing>
      </w:r>
      <w:r w:rsidRPr="00822879">
        <w:rPr>
          <w:rFonts w:ascii="Times New Roman" w:eastAsia="Calibri" w:hAnsi="Times New Roman" w:cs="Times New Roman"/>
          <w:b/>
          <w:bCs/>
          <w:sz w:val="28"/>
          <w:szCs w:val="28"/>
        </w:rPr>
        <w:t xml:space="preserve">Republic of Iraq </w:t>
      </w:r>
    </w:p>
    <w:p w:rsidR="00440465" w:rsidRPr="00822879" w:rsidRDefault="00440465" w:rsidP="00D2375E">
      <w:pPr>
        <w:autoSpaceDE w:val="0"/>
        <w:autoSpaceDN w:val="0"/>
        <w:bidi w:val="0"/>
        <w:adjustRightInd w:val="0"/>
        <w:spacing w:after="0" w:line="240" w:lineRule="auto"/>
        <w:ind w:left="118"/>
        <w:rPr>
          <w:rFonts w:ascii="Times New Roman" w:eastAsia="Calibri" w:hAnsi="Times New Roman" w:cs="Times New Roman"/>
          <w:b/>
          <w:bCs/>
          <w:sz w:val="28"/>
          <w:szCs w:val="28"/>
        </w:rPr>
      </w:pPr>
      <w:r w:rsidRPr="00822879">
        <w:rPr>
          <w:rFonts w:ascii="Times New Roman" w:eastAsia="Calibri" w:hAnsi="Times New Roman" w:cs="Times New Roman"/>
          <w:b/>
          <w:bCs/>
          <w:sz w:val="28"/>
          <w:szCs w:val="28"/>
        </w:rPr>
        <w:t xml:space="preserve">Ministry of Higher Education </w:t>
      </w:r>
    </w:p>
    <w:p w:rsidR="00440465" w:rsidRPr="00822879" w:rsidRDefault="00440465" w:rsidP="00D2375E">
      <w:pPr>
        <w:autoSpaceDE w:val="0"/>
        <w:autoSpaceDN w:val="0"/>
        <w:bidi w:val="0"/>
        <w:adjustRightInd w:val="0"/>
        <w:spacing w:after="0" w:line="240" w:lineRule="auto"/>
        <w:ind w:left="118"/>
        <w:rPr>
          <w:rFonts w:ascii="Times New Roman" w:eastAsia="Calibri" w:hAnsi="Times New Roman" w:cs="Times New Roman"/>
          <w:b/>
          <w:bCs/>
          <w:sz w:val="28"/>
          <w:szCs w:val="28"/>
        </w:rPr>
      </w:pPr>
      <w:r w:rsidRPr="00822879">
        <w:rPr>
          <w:rFonts w:ascii="Times New Roman" w:eastAsia="Calibri" w:hAnsi="Times New Roman" w:cs="Times New Roman"/>
          <w:b/>
          <w:bCs/>
          <w:sz w:val="28"/>
          <w:szCs w:val="28"/>
        </w:rPr>
        <w:t xml:space="preserve">And scientific Research </w:t>
      </w:r>
    </w:p>
    <w:p w:rsidR="00440465" w:rsidRPr="00822879" w:rsidRDefault="00440465" w:rsidP="00D2375E">
      <w:pPr>
        <w:autoSpaceDE w:val="0"/>
        <w:autoSpaceDN w:val="0"/>
        <w:bidi w:val="0"/>
        <w:adjustRightInd w:val="0"/>
        <w:spacing w:after="0" w:line="240" w:lineRule="auto"/>
        <w:ind w:left="118"/>
        <w:rPr>
          <w:rFonts w:ascii="Times New Roman" w:eastAsia="Calibri" w:hAnsi="Times New Roman" w:cs="Times New Roman"/>
          <w:b/>
          <w:bCs/>
          <w:sz w:val="28"/>
          <w:szCs w:val="28"/>
        </w:rPr>
      </w:pPr>
      <w:r w:rsidRPr="00822879">
        <w:rPr>
          <w:rFonts w:ascii="Times New Roman" w:eastAsia="Calibri" w:hAnsi="Times New Roman" w:cs="Times New Roman"/>
          <w:b/>
          <w:bCs/>
          <w:sz w:val="28"/>
          <w:szCs w:val="28"/>
        </w:rPr>
        <w:t xml:space="preserve">University of Baghdad </w:t>
      </w:r>
    </w:p>
    <w:p w:rsidR="00440465" w:rsidRPr="00822879" w:rsidRDefault="00440465" w:rsidP="00D2375E">
      <w:pPr>
        <w:autoSpaceDE w:val="0"/>
        <w:autoSpaceDN w:val="0"/>
        <w:bidi w:val="0"/>
        <w:adjustRightInd w:val="0"/>
        <w:spacing w:after="0" w:line="240" w:lineRule="auto"/>
        <w:ind w:left="118"/>
        <w:rPr>
          <w:rFonts w:ascii="Times New Roman" w:eastAsia="Calibri" w:hAnsi="Times New Roman" w:cs="Times New Roman"/>
          <w:b/>
          <w:bCs/>
          <w:sz w:val="28"/>
          <w:szCs w:val="28"/>
        </w:rPr>
      </w:pPr>
      <w:r w:rsidRPr="00822879">
        <w:rPr>
          <w:rFonts w:ascii="Times New Roman" w:eastAsia="Calibri" w:hAnsi="Times New Roman" w:cs="Times New Roman"/>
          <w:b/>
          <w:bCs/>
          <w:sz w:val="28"/>
          <w:szCs w:val="28"/>
        </w:rPr>
        <w:t xml:space="preserve">College of Dentistry </w:t>
      </w:r>
    </w:p>
    <w:p w:rsidR="00440465" w:rsidRPr="00822879" w:rsidRDefault="00440465" w:rsidP="00D2375E">
      <w:pPr>
        <w:bidi w:val="0"/>
        <w:rPr>
          <w:rFonts w:ascii="Calibri" w:eastAsia="Calibri" w:hAnsi="Calibri" w:cs="Arial"/>
          <w:lang w:bidi="ar-IQ"/>
        </w:rPr>
      </w:pPr>
    </w:p>
    <w:p w:rsidR="00440465" w:rsidRPr="00822879" w:rsidRDefault="00440465" w:rsidP="00D2375E">
      <w:pPr>
        <w:bidi w:val="0"/>
        <w:rPr>
          <w:rFonts w:ascii="Calibri" w:eastAsia="Calibri" w:hAnsi="Calibri" w:cs="Arial"/>
          <w:lang w:bidi="ar-IQ"/>
        </w:rPr>
      </w:pPr>
    </w:p>
    <w:p w:rsidR="00440465" w:rsidRPr="00822879" w:rsidRDefault="00440465" w:rsidP="00D2375E">
      <w:pPr>
        <w:tabs>
          <w:tab w:val="left" w:pos="2955"/>
        </w:tabs>
        <w:bidi w:val="0"/>
        <w:rPr>
          <w:rFonts w:ascii="Calibri" w:eastAsia="Calibri" w:hAnsi="Calibri" w:cs="Arial"/>
          <w:lang w:bidi="ar-IQ"/>
        </w:rPr>
      </w:pPr>
      <w:r w:rsidRPr="00822879">
        <w:rPr>
          <w:rFonts w:ascii="Calibri" w:eastAsia="Calibri" w:hAnsi="Calibri" w:cs="Arial"/>
          <w:lang w:bidi="ar-IQ"/>
        </w:rPr>
        <w:tab/>
      </w:r>
    </w:p>
    <w:p w:rsidR="00440465" w:rsidRPr="00CE6734" w:rsidRDefault="00440465" w:rsidP="00D2375E">
      <w:pPr>
        <w:bidi w:val="0"/>
        <w:jc w:val="center"/>
        <w:rPr>
          <w:rFonts w:ascii="Times New Roman" w:eastAsia="Calibri" w:hAnsi="Times New Roman" w:cs="Times New Roman"/>
          <w:b/>
          <w:bCs/>
          <w:sz w:val="16"/>
          <w:szCs w:val="16"/>
          <w:lang w:bidi="ar-IQ"/>
        </w:rPr>
      </w:pPr>
      <w:r w:rsidRPr="00CE6734">
        <w:rPr>
          <w:rFonts w:ascii="Times New Roman" w:eastAsia="Calibri" w:hAnsi="Times New Roman" w:cs="Times New Roman"/>
          <w:b/>
          <w:bCs/>
          <w:sz w:val="56"/>
          <w:szCs w:val="56"/>
        </w:rPr>
        <w:t>Perception of Smile Esthetics by Dental Students</w:t>
      </w:r>
    </w:p>
    <w:p w:rsidR="00440465" w:rsidRDefault="00440465" w:rsidP="00D2375E">
      <w:pPr>
        <w:bidi w:val="0"/>
        <w:jc w:val="center"/>
        <w:rPr>
          <w:rFonts w:ascii="Times New Roman" w:eastAsia="Calibri" w:hAnsi="Times New Roman" w:cs="Times New Roman"/>
          <w:b/>
          <w:bCs/>
          <w:sz w:val="32"/>
          <w:szCs w:val="32"/>
          <w:lang w:bidi="ar-IQ"/>
        </w:rPr>
      </w:pPr>
    </w:p>
    <w:p w:rsidR="00440465" w:rsidRDefault="00440465" w:rsidP="00D2375E">
      <w:pPr>
        <w:bidi w:val="0"/>
        <w:jc w:val="center"/>
        <w:rPr>
          <w:rFonts w:ascii="Times New Roman" w:eastAsia="Calibri" w:hAnsi="Times New Roman" w:cs="Times New Roman"/>
          <w:b/>
          <w:bCs/>
          <w:sz w:val="32"/>
          <w:szCs w:val="32"/>
          <w:lang w:bidi="ar-IQ"/>
        </w:rPr>
      </w:pPr>
    </w:p>
    <w:p w:rsidR="00440465" w:rsidRDefault="00440465" w:rsidP="00D2375E">
      <w:pPr>
        <w:bidi w:val="0"/>
        <w:jc w:val="center"/>
        <w:rPr>
          <w:rFonts w:ascii="Times New Roman" w:eastAsia="Calibri" w:hAnsi="Times New Roman" w:cs="Times New Roman"/>
          <w:b/>
          <w:bCs/>
          <w:sz w:val="32"/>
          <w:szCs w:val="32"/>
          <w:lang w:bidi="ar-IQ"/>
        </w:rPr>
      </w:pPr>
      <w:r w:rsidRPr="00822879">
        <w:rPr>
          <w:rFonts w:ascii="Times New Roman" w:eastAsia="Calibri" w:hAnsi="Times New Roman" w:cs="Times New Roman"/>
          <w:b/>
          <w:bCs/>
          <w:sz w:val="32"/>
          <w:szCs w:val="32"/>
          <w:lang w:bidi="ar-IQ"/>
        </w:rPr>
        <w:t>A project Submitted to the</w:t>
      </w:r>
    </w:p>
    <w:p w:rsidR="00440465" w:rsidRDefault="00440465" w:rsidP="00D2375E">
      <w:pPr>
        <w:bidi w:val="0"/>
        <w:jc w:val="center"/>
        <w:rPr>
          <w:rFonts w:ascii="Times New Roman" w:eastAsia="Calibri" w:hAnsi="Times New Roman" w:cs="Times New Roman"/>
          <w:b/>
          <w:bCs/>
          <w:sz w:val="32"/>
          <w:szCs w:val="32"/>
          <w:lang w:bidi="ar-IQ"/>
        </w:rPr>
      </w:pPr>
      <w:r>
        <w:rPr>
          <w:rFonts w:ascii="Times New Roman" w:eastAsia="Calibri" w:hAnsi="Times New Roman" w:cs="Times New Roman"/>
          <w:b/>
          <w:bCs/>
          <w:sz w:val="32"/>
          <w:szCs w:val="32"/>
          <w:lang w:bidi="ar-IQ"/>
        </w:rPr>
        <w:t>C</w:t>
      </w:r>
      <w:r w:rsidRPr="00822879">
        <w:rPr>
          <w:rFonts w:ascii="Times New Roman" w:eastAsia="Calibri" w:hAnsi="Times New Roman" w:cs="Times New Roman"/>
          <w:b/>
          <w:bCs/>
          <w:sz w:val="32"/>
          <w:szCs w:val="32"/>
          <w:lang w:bidi="ar-IQ"/>
        </w:rPr>
        <w:t>ouncil of the Col</w:t>
      </w:r>
      <w:r>
        <w:rPr>
          <w:rFonts w:ascii="Times New Roman" w:eastAsia="Calibri" w:hAnsi="Times New Roman" w:cs="Times New Roman"/>
          <w:b/>
          <w:bCs/>
          <w:sz w:val="32"/>
          <w:szCs w:val="32"/>
          <w:lang w:bidi="ar-IQ"/>
        </w:rPr>
        <w:t>lege of Dentistry/University of Baghdad,</w:t>
      </w:r>
    </w:p>
    <w:p w:rsidR="00440465" w:rsidRDefault="00440465" w:rsidP="00D2375E">
      <w:pPr>
        <w:bidi w:val="0"/>
        <w:jc w:val="center"/>
        <w:rPr>
          <w:rFonts w:ascii="Times New Roman" w:eastAsia="Calibri" w:hAnsi="Times New Roman" w:cs="Times New Roman"/>
          <w:b/>
          <w:bCs/>
          <w:sz w:val="32"/>
          <w:szCs w:val="32"/>
          <w:lang w:bidi="ar-IQ"/>
        </w:rPr>
      </w:pPr>
      <w:r>
        <w:rPr>
          <w:rFonts w:ascii="Times New Roman" w:eastAsia="Calibri" w:hAnsi="Times New Roman" w:cs="Times New Roman"/>
          <w:b/>
          <w:bCs/>
          <w:sz w:val="32"/>
          <w:szCs w:val="32"/>
          <w:lang w:bidi="ar-IQ"/>
        </w:rPr>
        <w:t xml:space="preserve">Department of Orthodontics, in partial fulfillments of </w:t>
      </w:r>
    </w:p>
    <w:p w:rsidR="00440465" w:rsidRPr="00822879" w:rsidRDefault="00440465" w:rsidP="00D2375E">
      <w:pPr>
        <w:bidi w:val="0"/>
        <w:jc w:val="center"/>
        <w:rPr>
          <w:rFonts w:ascii="Times New Roman" w:eastAsia="Calibri" w:hAnsi="Times New Roman" w:cs="Times New Roman"/>
          <w:lang w:bidi="ar-IQ"/>
        </w:rPr>
      </w:pPr>
      <w:r>
        <w:rPr>
          <w:rFonts w:ascii="Times New Roman" w:eastAsia="Calibri" w:hAnsi="Times New Roman" w:cs="Times New Roman"/>
          <w:b/>
          <w:bCs/>
          <w:sz w:val="32"/>
          <w:szCs w:val="32"/>
          <w:lang w:bidi="ar-IQ"/>
        </w:rPr>
        <w:t>r</w:t>
      </w:r>
      <w:r w:rsidRPr="00822879">
        <w:rPr>
          <w:rFonts w:ascii="Times New Roman" w:eastAsia="Calibri" w:hAnsi="Times New Roman" w:cs="Times New Roman"/>
          <w:b/>
          <w:bCs/>
          <w:sz w:val="32"/>
          <w:szCs w:val="32"/>
          <w:lang w:bidi="ar-IQ"/>
        </w:rPr>
        <w:t>equirements for B.D.S Degree</w:t>
      </w:r>
    </w:p>
    <w:p w:rsidR="00440465" w:rsidRPr="00CE6734" w:rsidRDefault="00440465" w:rsidP="00D2375E">
      <w:pPr>
        <w:bidi w:val="0"/>
        <w:jc w:val="center"/>
        <w:rPr>
          <w:rFonts w:ascii="Times New Roman" w:eastAsia="Calibri" w:hAnsi="Times New Roman" w:cs="Times New Roman"/>
          <w:sz w:val="36"/>
          <w:szCs w:val="36"/>
          <w:lang w:bidi="ar-IQ"/>
        </w:rPr>
      </w:pPr>
    </w:p>
    <w:p w:rsidR="00440465" w:rsidRPr="00CE6734" w:rsidRDefault="00440465" w:rsidP="00D2375E">
      <w:pPr>
        <w:bidi w:val="0"/>
        <w:jc w:val="center"/>
        <w:rPr>
          <w:rFonts w:ascii="Times New Roman" w:eastAsia="Calibri" w:hAnsi="Times New Roman" w:cs="Times New Roman"/>
          <w:sz w:val="36"/>
          <w:szCs w:val="36"/>
          <w:lang w:bidi="ar-IQ"/>
        </w:rPr>
      </w:pPr>
      <w:r w:rsidRPr="00CE6734">
        <w:rPr>
          <w:rFonts w:ascii="Times New Roman" w:eastAsia="Calibri" w:hAnsi="Times New Roman" w:cs="Times New Roman"/>
          <w:sz w:val="36"/>
          <w:szCs w:val="36"/>
          <w:lang w:bidi="ar-IQ"/>
        </w:rPr>
        <w:t xml:space="preserve">Prepared </w:t>
      </w:r>
      <w:r>
        <w:rPr>
          <w:rFonts w:ascii="Times New Roman" w:eastAsia="Calibri" w:hAnsi="Times New Roman" w:cs="Times New Roman"/>
          <w:sz w:val="36"/>
          <w:szCs w:val="36"/>
          <w:lang w:bidi="ar-IQ"/>
        </w:rPr>
        <w:t>b</w:t>
      </w:r>
      <w:r w:rsidRPr="00CE6734">
        <w:rPr>
          <w:rFonts w:ascii="Times New Roman" w:eastAsia="Calibri" w:hAnsi="Times New Roman" w:cs="Times New Roman"/>
          <w:sz w:val="36"/>
          <w:szCs w:val="36"/>
          <w:lang w:bidi="ar-IQ"/>
        </w:rPr>
        <w:t xml:space="preserve">y </w:t>
      </w:r>
    </w:p>
    <w:p w:rsidR="00440465" w:rsidRPr="00A9172D" w:rsidRDefault="00440465" w:rsidP="00D2375E">
      <w:pPr>
        <w:bidi w:val="0"/>
        <w:jc w:val="center"/>
        <w:rPr>
          <w:rFonts w:ascii="Times New Roman" w:eastAsia="Calibri" w:hAnsi="Times New Roman" w:cs="Times New Roman"/>
          <w:b/>
          <w:bCs/>
          <w:sz w:val="44"/>
          <w:szCs w:val="44"/>
          <w:rtl/>
          <w:lang w:bidi="ar-IQ"/>
        </w:rPr>
      </w:pPr>
      <w:r w:rsidRPr="00A9172D">
        <w:rPr>
          <w:rFonts w:ascii="Times New Roman" w:eastAsia="Calibri" w:hAnsi="Times New Roman" w:cs="Times New Roman"/>
          <w:b/>
          <w:bCs/>
          <w:sz w:val="44"/>
          <w:szCs w:val="44"/>
        </w:rPr>
        <w:t>Ahmed Emad Habib</w:t>
      </w:r>
    </w:p>
    <w:p w:rsidR="00440465" w:rsidRPr="00CE6734" w:rsidRDefault="00440465" w:rsidP="00D2375E">
      <w:pPr>
        <w:bidi w:val="0"/>
        <w:jc w:val="center"/>
        <w:rPr>
          <w:rFonts w:ascii="Times New Roman" w:eastAsia="Calibri" w:hAnsi="Times New Roman" w:cs="Times New Roman"/>
          <w:sz w:val="36"/>
          <w:szCs w:val="36"/>
          <w:lang w:bidi="ar-IQ"/>
        </w:rPr>
      </w:pPr>
    </w:p>
    <w:p w:rsidR="00440465" w:rsidRPr="00CE6734" w:rsidRDefault="00440465" w:rsidP="00D2375E">
      <w:pPr>
        <w:bidi w:val="0"/>
        <w:jc w:val="center"/>
        <w:rPr>
          <w:rFonts w:ascii="Times New Roman" w:eastAsia="Calibri" w:hAnsi="Times New Roman" w:cs="Times New Roman"/>
          <w:sz w:val="36"/>
          <w:szCs w:val="36"/>
          <w:lang w:bidi="ar-IQ"/>
        </w:rPr>
      </w:pPr>
      <w:r w:rsidRPr="00CE6734">
        <w:rPr>
          <w:rFonts w:ascii="Times New Roman" w:eastAsia="Calibri" w:hAnsi="Times New Roman" w:cs="Times New Roman"/>
          <w:sz w:val="36"/>
          <w:szCs w:val="36"/>
          <w:lang w:bidi="ar-IQ"/>
        </w:rPr>
        <w:t xml:space="preserve">Supervised </w:t>
      </w:r>
      <w:r>
        <w:rPr>
          <w:rFonts w:ascii="Times New Roman" w:eastAsia="Calibri" w:hAnsi="Times New Roman" w:cs="Times New Roman"/>
          <w:sz w:val="36"/>
          <w:szCs w:val="36"/>
          <w:lang w:bidi="ar-IQ"/>
        </w:rPr>
        <w:t>b</w:t>
      </w:r>
      <w:r w:rsidRPr="00CE6734">
        <w:rPr>
          <w:rFonts w:ascii="Times New Roman" w:eastAsia="Calibri" w:hAnsi="Times New Roman" w:cs="Times New Roman"/>
          <w:sz w:val="36"/>
          <w:szCs w:val="36"/>
          <w:lang w:bidi="ar-IQ"/>
        </w:rPr>
        <w:t>y</w:t>
      </w:r>
    </w:p>
    <w:p w:rsidR="00440465" w:rsidRPr="00A9172D" w:rsidRDefault="00440465" w:rsidP="00D2375E">
      <w:pPr>
        <w:bidi w:val="0"/>
        <w:jc w:val="center"/>
        <w:rPr>
          <w:rFonts w:ascii="Times New Roman" w:eastAsia="Calibri" w:hAnsi="Times New Roman" w:cs="Times New Roman"/>
          <w:b/>
          <w:bCs/>
          <w:sz w:val="40"/>
          <w:szCs w:val="40"/>
          <w:lang w:bidi="ar-IQ"/>
        </w:rPr>
      </w:pPr>
      <w:r w:rsidRPr="00A9172D">
        <w:rPr>
          <w:rFonts w:ascii="Times New Roman" w:eastAsia="Calibri" w:hAnsi="Times New Roman" w:cs="Times New Roman"/>
          <w:b/>
          <w:bCs/>
          <w:sz w:val="40"/>
          <w:szCs w:val="40"/>
          <w:lang w:bidi="ar-IQ"/>
        </w:rPr>
        <w:t>Prof. Dr. Akram Faisal Alhuwaizi</w:t>
      </w:r>
    </w:p>
    <w:p w:rsidR="00440465" w:rsidRDefault="00440465" w:rsidP="00D2375E">
      <w:pPr>
        <w:bidi w:val="0"/>
        <w:jc w:val="center"/>
        <w:rPr>
          <w:rFonts w:ascii="Times New Roman" w:eastAsia="Calibri" w:hAnsi="Times New Roman" w:cs="Times New Roman"/>
          <w:sz w:val="36"/>
          <w:szCs w:val="36"/>
          <w:lang w:bidi="ar-IQ"/>
        </w:rPr>
      </w:pPr>
    </w:p>
    <w:p w:rsidR="00440465" w:rsidRPr="00CE6734" w:rsidRDefault="00440465" w:rsidP="00D2375E">
      <w:pPr>
        <w:bidi w:val="0"/>
        <w:jc w:val="center"/>
        <w:rPr>
          <w:rFonts w:ascii="Times New Roman" w:eastAsia="Calibri" w:hAnsi="Times New Roman" w:cs="Times New Roman"/>
          <w:sz w:val="36"/>
          <w:szCs w:val="36"/>
          <w:lang w:bidi="ar-IQ"/>
        </w:rPr>
      </w:pPr>
      <w:r w:rsidRPr="00CE6734">
        <w:rPr>
          <w:rFonts w:ascii="Times New Roman" w:eastAsia="Calibri" w:hAnsi="Times New Roman" w:cs="Times New Roman"/>
          <w:sz w:val="36"/>
          <w:szCs w:val="36"/>
          <w:lang w:bidi="ar-IQ"/>
        </w:rPr>
        <w:t>2017</w:t>
      </w:r>
    </w:p>
    <w:p w:rsidR="00440465" w:rsidRDefault="00440465" w:rsidP="00D2375E">
      <w:pPr>
        <w:bidi w:val="0"/>
        <w:jc w:val="center"/>
        <w:rPr>
          <w:rFonts w:ascii="Times New Roman" w:eastAsia="Calibri" w:hAnsi="Times New Roman" w:cs="Times New Roman"/>
          <w:sz w:val="36"/>
          <w:szCs w:val="36"/>
          <w:lang w:bidi="ar-IQ"/>
        </w:rPr>
      </w:pPr>
      <w:r w:rsidRPr="00CE6734">
        <w:rPr>
          <w:rFonts w:ascii="Times New Roman" w:eastAsia="Calibri" w:hAnsi="Times New Roman" w:cs="Times New Roman"/>
          <w:sz w:val="36"/>
          <w:szCs w:val="36"/>
          <w:lang w:bidi="ar-IQ"/>
        </w:rPr>
        <w:t>Baghdad – Iraq</w:t>
      </w:r>
    </w:p>
    <w:p w:rsidR="00440465" w:rsidRDefault="00440465" w:rsidP="00D2375E">
      <w:pPr>
        <w:bidi w:val="0"/>
        <w:rPr>
          <w:rFonts w:ascii="Times New Roman" w:eastAsia="Calibri" w:hAnsi="Times New Roman" w:cs="Times New Roman"/>
          <w:b/>
          <w:bCs/>
          <w:sz w:val="44"/>
          <w:szCs w:val="44"/>
        </w:rPr>
      </w:pPr>
    </w:p>
    <w:p w:rsidR="00440465" w:rsidRDefault="00440465" w:rsidP="00D2375E">
      <w:pPr>
        <w:bidi w:val="0"/>
        <w:rPr>
          <w:rFonts w:ascii="Times New Roman" w:eastAsia="Calibri" w:hAnsi="Times New Roman" w:cs="Times New Roman"/>
          <w:b/>
          <w:bCs/>
          <w:sz w:val="44"/>
          <w:szCs w:val="44"/>
        </w:rPr>
      </w:pPr>
    </w:p>
    <w:p w:rsidR="00440465" w:rsidRPr="00822879" w:rsidRDefault="00440465" w:rsidP="00D2375E">
      <w:pPr>
        <w:bidi w:val="0"/>
        <w:jc w:val="center"/>
        <w:rPr>
          <w:rFonts w:ascii="Times New Roman" w:eastAsia="Calibri" w:hAnsi="Times New Roman" w:cs="Times New Roman"/>
          <w:b/>
          <w:bCs/>
          <w:sz w:val="44"/>
          <w:szCs w:val="44"/>
          <w:lang w:bidi="ar-IQ"/>
        </w:rPr>
      </w:pPr>
      <w:r w:rsidRPr="00822879">
        <w:rPr>
          <w:rFonts w:ascii="Times New Roman" w:eastAsia="Calibri" w:hAnsi="Times New Roman" w:cs="Times New Roman"/>
          <w:b/>
          <w:bCs/>
          <w:sz w:val="44"/>
          <w:szCs w:val="44"/>
          <w:rtl/>
        </w:rPr>
        <w:t>بِسْمِ اللهِ الرَّحْمنِ الرَّحِيمِ</w:t>
      </w:r>
    </w:p>
    <w:p w:rsidR="00440465" w:rsidRPr="00822879" w:rsidRDefault="00440465" w:rsidP="00D2375E">
      <w:pPr>
        <w:bidi w:val="0"/>
        <w:rPr>
          <w:rFonts w:ascii="Times New Roman" w:eastAsia="Calibri" w:hAnsi="Times New Roman" w:cs="Times New Roman"/>
          <w:b/>
          <w:bCs/>
          <w:sz w:val="52"/>
          <w:szCs w:val="52"/>
          <w:rtl/>
        </w:rPr>
      </w:pPr>
    </w:p>
    <w:p w:rsidR="00440465" w:rsidRPr="00822879" w:rsidRDefault="00440465" w:rsidP="00D2375E">
      <w:pPr>
        <w:bidi w:val="0"/>
        <w:jc w:val="center"/>
        <w:rPr>
          <w:rFonts w:ascii="Times New Roman" w:eastAsia="Calibri" w:hAnsi="Times New Roman" w:cs="Times New Roman"/>
          <w:b/>
          <w:bCs/>
          <w:sz w:val="40"/>
          <w:szCs w:val="40"/>
          <w:rtl/>
          <w:lang w:bidi="ar-IQ"/>
        </w:rPr>
      </w:pPr>
      <w:r w:rsidRPr="00FF4FA8">
        <w:rPr>
          <w:rFonts w:ascii="Times New Roman" w:eastAsia="Calibri" w:hAnsi="Times New Roman" w:cs="Times New Roman" w:hint="cs"/>
          <w:b/>
          <w:bCs/>
          <w:sz w:val="44"/>
          <w:szCs w:val="44"/>
          <w:rtl/>
        </w:rPr>
        <w:t>و</w:t>
      </w:r>
      <w:r w:rsidRPr="00FF4FA8">
        <w:rPr>
          <w:rFonts w:ascii="Times New Roman" w:eastAsia="Calibri" w:hAnsi="Times New Roman" w:cs="Times New Roman"/>
          <w:b/>
          <w:bCs/>
          <w:sz w:val="44"/>
          <w:szCs w:val="44"/>
          <w:rtl/>
        </w:rPr>
        <w:t xml:space="preserve">َعَلَّمَكَ مَا لَمْ تَكُنْ تَعْلَمُ </w:t>
      </w:r>
      <w:r>
        <w:rPr>
          <w:rFonts w:ascii="Times New Roman" w:eastAsia="Calibri" w:hAnsi="Times New Roman" w:cs="Times New Roman"/>
          <w:b/>
          <w:bCs/>
          <w:sz w:val="44"/>
          <w:szCs w:val="44"/>
          <w:rtl/>
        </w:rPr>
        <w:t>وَكَان</w:t>
      </w:r>
      <w:r w:rsidRPr="00FF4FA8">
        <w:rPr>
          <w:rFonts w:ascii="Times New Roman" w:eastAsia="Calibri" w:hAnsi="Times New Roman" w:cs="Times New Roman"/>
          <w:b/>
          <w:bCs/>
          <w:sz w:val="44"/>
          <w:szCs w:val="44"/>
          <w:rtl/>
        </w:rPr>
        <w:t xml:space="preserve"> فَضْلُ اللّهِ عَلَيْكَ عَظِيم</w:t>
      </w:r>
      <w:r>
        <w:rPr>
          <w:rFonts w:ascii="Times New Roman" w:eastAsia="Calibri" w:hAnsi="Times New Roman" w:cs="Times New Roman" w:hint="cs"/>
          <w:b/>
          <w:bCs/>
          <w:sz w:val="44"/>
          <w:szCs w:val="44"/>
          <w:rtl/>
        </w:rPr>
        <w:t xml:space="preserve"> )</w:t>
      </w:r>
      <w:r>
        <w:rPr>
          <w:rFonts w:ascii="Times New Roman" w:eastAsia="Calibri" w:hAnsi="Times New Roman" w:cs="Times New Roman"/>
          <w:b/>
          <w:bCs/>
          <w:sz w:val="44"/>
          <w:szCs w:val="44"/>
        </w:rPr>
        <w:t xml:space="preserve"> </w:t>
      </w:r>
      <w:r>
        <w:rPr>
          <w:rFonts w:ascii="Times New Roman" w:eastAsia="Calibri" w:hAnsi="Times New Roman" w:cs="Times New Roman" w:hint="cs"/>
          <w:b/>
          <w:bCs/>
          <w:sz w:val="44"/>
          <w:szCs w:val="44"/>
          <w:rtl/>
          <w:lang w:bidi="ar-IQ"/>
        </w:rPr>
        <w:t>(</w:t>
      </w:r>
    </w:p>
    <w:p w:rsidR="00440465" w:rsidRPr="00FF4FA8" w:rsidRDefault="00440465" w:rsidP="00D2375E">
      <w:pPr>
        <w:bidi w:val="0"/>
        <w:jc w:val="center"/>
        <w:rPr>
          <w:rFonts w:ascii="Times New Roman" w:eastAsia="Calibri" w:hAnsi="Times New Roman" w:cs="Times New Roman"/>
          <w:b/>
          <w:bCs/>
          <w:sz w:val="40"/>
          <w:szCs w:val="40"/>
        </w:rPr>
      </w:pPr>
      <w:r>
        <w:rPr>
          <w:rFonts w:ascii="Times New Roman" w:eastAsia="Calibri" w:hAnsi="Times New Roman" w:cs="Times New Roman"/>
          <w:b/>
          <w:bCs/>
          <w:sz w:val="44"/>
          <w:szCs w:val="44"/>
        </w:rPr>
        <w:t xml:space="preserve"> </w:t>
      </w:r>
    </w:p>
    <w:p w:rsidR="00440465" w:rsidRPr="00822879" w:rsidRDefault="00440465" w:rsidP="00D2375E">
      <w:pPr>
        <w:bidi w:val="0"/>
        <w:jc w:val="center"/>
        <w:rPr>
          <w:rFonts w:ascii="Times New Roman" w:eastAsia="Calibri" w:hAnsi="Times New Roman" w:cs="Times New Roman"/>
          <w:b/>
          <w:bCs/>
          <w:sz w:val="40"/>
          <w:szCs w:val="40"/>
          <w:rtl/>
        </w:rPr>
      </w:pPr>
    </w:p>
    <w:p w:rsidR="00440465" w:rsidRPr="00822879" w:rsidRDefault="00440465" w:rsidP="00D2375E">
      <w:pPr>
        <w:bidi w:val="0"/>
        <w:rPr>
          <w:rFonts w:ascii="Times New Roman" w:eastAsia="Calibri" w:hAnsi="Times New Roman" w:cs="Times New Roman"/>
          <w:sz w:val="32"/>
          <w:szCs w:val="32"/>
          <w:rtl/>
        </w:rPr>
      </w:pPr>
      <w:r w:rsidRPr="00822879">
        <w:rPr>
          <w:rFonts w:ascii="Times New Roman" w:eastAsia="Calibri" w:hAnsi="Times New Roman" w:cs="Times New Roman" w:hint="cs"/>
          <w:sz w:val="32"/>
          <w:szCs w:val="32"/>
          <w:rtl/>
        </w:rPr>
        <w:t>صدق الله العظيم</w:t>
      </w:r>
    </w:p>
    <w:p w:rsidR="00440465" w:rsidRPr="00822879" w:rsidRDefault="00440465" w:rsidP="00D2375E">
      <w:pPr>
        <w:bidi w:val="0"/>
        <w:rPr>
          <w:rFonts w:ascii="Times New Roman" w:eastAsia="Calibri" w:hAnsi="Times New Roman" w:cs="Times New Roman"/>
          <w:sz w:val="32"/>
          <w:szCs w:val="32"/>
          <w:rtl/>
        </w:rPr>
      </w:pPr>
      <w:r w:rsidRPr="00822879">
        <w:rPr>
          <w:rFonts w:ascii="Times New Roman" w:eastAsia="Calibri" w:hAnsi="Times New Roman" w:cs="Times New Roman" w:hint="cs"/>
          <w:sz w:val="32"/>
          <w:szCs w:val="32"/>
          <w:rtl/>
        </w:rPr>
        <w:t>سورة النساء 113</w:t>
      </w:r>
    </w:p>
    <w:p w:rsidR="00440465" w:rsidRDefault="00440465" w:rsidP="00D2375E">
      <w:pPr>
        <w:bidi w:val="0"/>
        <w:rPr>
          <w:rFonts w:ascii="Times New Roman" w:eastAsia="Calibri" w:hAnsi="Times New Roman" w:cs="Times New Roman"/>
          <w:b/>
          <w:bCs/>
          <w:sz w:val="40"/>
          <w:szCs w:val="40"/>
          <w:lang w:bidi="ar-IQ"/>
        </w:rPr>
      </w:pPr>
      <w:r>
        <w:rPr>
          <w:rFonts w:ascii="Times New Roman" w:eastAsia="Calibri" w:hAnsi="Times New Roman" w:cs="Times New Roman"/>
          <w:b/>
          <w:bCs/>
          <w:sz w:val="40"/>
          <w:szCs w:val="40"/>
          <w:lang w:bidi="ar-IQ"/>
        </w:rPr>
        <w:br w:type="page"/>
      </w:r>
    </w:p>
    <w:p w:rsidR="00440465" w:rsidRPr="009B3281" w:rsidRDefault="00CE71C6" w:rsidP="00D2375E">
      <w:pPr>
        <w:pStyle w:val="Heading1"/>
        <w:keepNext w:val="0"/>
        <w:keepLines w:val="0"/>
        <w:spacing w:before="0" w:after="120" w:line="360" w:lineRule="auto"/>
        <w:jc w:val="center"/>
        <w:rPr>
          <w:rFonts w:asciiTheme="majorBidi" w:hAnsiTheme="majorBidi"/>
          <w:color w:val="000000" w:themeColor="text1"/>
          <w:sz w:val="36"/>
          <w:szCs w:val="36"/>
          <w:lang w:val="en-GB"/>
        </w:rPr>
      </w:pPr>
      <w:r w:rsidRPr="009B3281">
        <w:rPr>
          <w:rFonts w:asciiTheme="majorBidi" w:hAnsiTheme="majorBidi"/>
          <w:color w:val="000000" w:themeColor="text1"/>
          <w:sz w:val="36"/>
          <w:szCs w:val="36"/>
          <w:lang w:val="en-GB"/>
        </w:rPr>
        <w:lastRenderedPageBreak/>
        <w:t>ACKNOWLEDGMENT</w:t>
      </w:r>
    </w:p>
    <w:p w:rsidR="009B3281" w:rsidRDefault="009B3281" w:rsidP="00D2375E">
      <w:pPr>
        <w:bidi w:val="0"/>
        <w:spacing w:line="360" w:lineRule="auto"/>
        <w:ind w:firstLine="567"/>
        <w:jc w:val="both"/>
        <w:rPr>
          <w:rFonts w:ascii="Times New Roman" w:eastAsia="Calibri" w:hAnsi="Times New Roman" w:cs="Times New Roman"/>
          <w:sz w:val="28"/>
          <w:szCs w:val="28"/>
        </w:rPr>
      </w:pPr>
    </w:p>
    <w:p w:rsidR="00440465" w:rsidRPr="00822879" w:rsidRDefault="00440465" w:rsidP="00D2375E">
      <w:pPr>
        <w:bidi w:val="0"/>
        <w:spacing w:line="360" w:lineRule="auto"/>
        <w:ind w:firstLine="567"/>
        <w:jc w:val="both"/>
        <w:rPr>
          <w:rFonts w:ascii="Times New Roman" w:eastAsia="Calibri" w:hAnsi="Times New Roman" w:cs="Times New Roman"/>
          <w:sz w:val="28"/>
          <w:szCs w:val="28"/>
        </w:rPr>
      </w:pPr>
      <w:r w:rsidRPr="00822879">
        <w:rPr>
          <w:rFonts w:ascii="Times New Roman" w:eastAsia="Calibri" w:hAnsi="Times New Roman" w:cs="Times New Roman"/>
          <w:sz w:val="28"/>
          <w:szCs w:val="28"/>
        </w:rPr>
        <w:t>In the name of Allah, most gracious, most merciful</w:t>
      </w:r>
      <w:r w:rsidRPr="00822879">
        <w:rPr>
          <w:rFonts w:ascii="Times New Roman" w:eastAsia="Calibri" w:hAnsi="Times New Roman" w:cs="Times New Roman"/>
          <w:sz w:val="28"/>
          <w:szCs w:val="28"/>
          <w:rtl/>
        </w:rPr>
        <w:t>.</w:t>
      </w:r>
      <w:r w:rsidRPr="00822879">
        <w:rPr>
          <w:rFonts w:ascii="Times New Roman" w:eastAsia="Calibri" w:hAnsi="Times New Roman" w:cs="Times New Roman"/>
          <w:sz w:val="28"/>
          <w:szCs w:val="28"/>
        </w:rPr>
        <w:t xml:space="preserve"> And the Peace and blessings of Allah be upon His Prophet.</w:t>
      </w:r>
    </w:p>
    <w:p w:rsidR="00440465" w:rsidRPr="00822879" w:rsidRDefault="00440465" w:rsidP="00D2375E">
      <w:pPr>
        <w:bidi w:val="0"/>
        <w:spacing w:line="360" w:lineRule="auto"/>
        <w:ind w:firstLine="567"/>
        <w:jc w:val="both"/>
        <w:rPr>
          <w:rFonts w:ascii="Times New Roman" w:eastAsia="Calibri" w:hAnsi="Times New Roman" w:cs="Arial"/>
          <w:sz w:val="28"/>
          <w:szCs w:val="28"/>
        </w:rPr>
      </w:pPr>
      <w:r w:rsidRPr="00822879">
        <w:rPr>
          <w:rFonts w:ascii="Times New Roman" w:eastAsia="Calibri" w:hAnsi="Times New Roman" w:cs="Arial"/>
          <w:sz w:val="28"/>
          <w:szCs w:val="28"/>
        </w:rPr>
        <w:t>All praises and glory to Allah who gives me the patience to accomplish this project.</w:t>
      </w:r>
    </w:p>
    <w:p w:rsidR="00440465" w:rsidRPr="00822879" w:rsidRDefault="00440465" w:rsidP="00D2375E">
      <w:pPr>
        <w:bidi w:val="0"/>
        <w:spacing w:line="360" w:lineRule="auto"/>
        <w:ind w:firstLine="567"/>
        <w:jc w:val="both"/>
        <w:rPr>
          <w:rFonts w:ascii="Times New Roman" w:eastAsia="Calibri" w:hAnsi="Times New Roman" w:cs="Arial"/>
          <w:sz w:val="28"/>
          <w:szCs w:val="28"/>
        </w:rPr>
      </w:pPr>
      <w:r w:rsidRPr="00822879">
        <w:rPr>
          <w:rFonts w:ascii="Times New Roman" w:eastAsia="Calibri" w:hAnsi="Times New Roman" w:cs="Arial"/>
          <w:sz w:val="28"/>
          <w:szCs w:val="28"/>
        </w:rPr>
        <w:t xml:space="preserve">My deep appreciation and my thank goes to my supervisor </w:t>
      </w:r>
      <w:r w:rsidRPr="00CE6734">
        <w:rPr>
          <w:rFonts w:ascii="Times New Roman" w:eastAsia="Calibri" w:hAnsi="Times New Roman" w:cs="Arial"/>
          <w:b/>
          <w:bCs/>
          <w:sz w:val="28"/>
          <w:szCs w:val="28"/>
        </w:rPr>
        <w:t xml:space="preserve">Prof. </w:t>
      </w:r>
      <w:r w:rsidRPr="00822879">
        <w:rPr>
          <w:rFonts w:ascii="Times New Roman" w:eastAsia="Calibri" w:hAnsi="Times New Roman" w:cs="Arial"/>
          <w:b/>
          <w:bCs/>
          <w:sz w:val="28"/>
          <w:szCs w:val="28"/>
        </w:rPr>
        <w:t>Dr. Akram Faisal Alhuwaizi</w:t>
      </w:r>
      <w:r w:rsidRPr="00822879">
        <w:rPr>
          <w:rFonts w:ascii="Times New Roman" w:eastAsia="Calibri" w:hAnsi="Times New Roman" w:cs="Arial"/>
          <w:sz w:val="28"/>
          <w:szCs w:val="28"/>
        </w:rPr>
        <w:t xml:space="preserve"> for his strong supporting, I hope from Allah that will bring him all the aspirations and </w:t>
      </w:r>
      <w:r>
        <w:rPr>
          <w:rFonts w:ascii="Times New Roman" w:eastAsia="Calibri" w:hAnsi="Times New Roman" w:cs="Arial"/>
          <w:sz w:val="28"/>
          <w:szCs w:val="28"/>
        </w:rPr>
        <w:t>help him. My special thanks to Orthodontics</w:t>
      </w:r>
      <w:r w:rsidRPr="00822879">
        <w:rPr>
          <w:rFonts w:ascii="Times New Roman" w:eastAsia="Calibri" w:hAnsi="Times New Roman" w:cs="Arial"/>
          <w:sz w:val="28"/>
          <w:szCs w:val="28"/>
        </w:rPr>
        <w:t xml:space="preserve"> department.</w:t>
      </w:r>
    </w:p>
    <w:p w:rsidR="00440465" w:rsidRPr="00822879" w:rsidRDefault="00440465" w:rsidP="00D2375E">
      <w:pPr>
        <w:bidi w:val="0"/>
        <w:spacing w:line="360" w:lineRule="auto"/>
        <w:ind w:firstLine="567"/>
        <w:jc w:val="both"/>
        <w:rPr>
          <w:rFonts w:ascii="Times New Roman" w:eastAsia="Calibri" w:hAnsi="Times New Roman" w:cs="Arial"/>
          <w:sz w:val="28"/>
          <w:szCs w:val="28"/>
        </w:rPr>
      </w:pPr>
      <w:r w:rsidRPr="00822879">
        <w:rPr>
          <w:rFonts w:ascii="Times New Roman" w:eastAsia="Calibri" w:hAnsi="Times New Roman" w:cs="Arial"/>
          <w:sz w:val="28"/>
          <w:szCs w:val="28"/>
        </w:rPr>
        <w:t xml:space="preserve">I owe my heartfelt gratitude and love to the most dearest thing in my </w:t>
      </w:r>
      <w:r w:rsidR="00CE71C6" w:rsidRPr="00822879">
        <w:rPr>
          <w:rFonts w:ascii="Times New Roman" w:eastAsia="Calibri" w:hAnsi="Times New Roman" w:cs="Arial"/>
          <w:sz w:val="28"/>
          <w:szCs w:val="28"/>
        </w:rPr>
        <w:t>life (</w:t>
      </w:r>
      <w:r w:rsidRPr="00822879">
        <w:rPr>
          <w:rFonts w:ascii="Times New Roman" w:eastAsia="Calibri" w:hAnsi="Times New Roman" w:cs="Arial"/>
          <w:sz w:val="28"/>
          <w:szCs w:val="28"/>
        </w:rPr>
        <w:t xml:space="preserve">my parents) for their encouragement, prayers and </w:t>
      </w:r>
      <w:r w:rsidR="00CE71C6" w:rsidRPr="00822879">
        <w:rPr>
          <w:rFonts w:ascii="Times New Roman" w:eastAsia="Calibri" w:hAnsi="Times New Roman" w:cs="Arial"/>
          <w:sz w:val="28"/>
          <w:szCs w:val="28"/>
        </w:rPr>
        <w:t>supplication,</w:t>
      </w:r>
      <w:r w:rsidRPr="00822879">
        <w:rPr>
          <w:rFonts w:ascii="Times New Roman" w:eastAsia="Calibri" w:hAnsi="Times New Roman" w:cs="Arial"/>
          <w:sz w:val="28"/>
          <w:szCs w:val="28"/>
        </w:rPr>
        <w:t xml:space="preserve"> really no word to describe how much they mean to me, I hope from Allah to protect and give them good </w:t>
      </w:r>
      <w:r w:rsidR="00CE71C6" w:rsidRPr="00822879">
        <w:rPr>
          <w:rFonts w:ascii="Times New Roman" w:eastAsia="Calibri" w:hAnsi="Times New Roman" w:cs="Arial"/>
          <w:sz w:val="28"/>
          <w:szCs w:val="28"/>
        </w:rPr>
        <w:t>healthy.</w:t>
      </w:r>
    </w:p>
    <w:p w:rsidR="00440465" w:rsidRPr="00822879" w:rsidRDefault="00440465" w:rsidP="00D2375E">
      <w:pPr>
        <w:rPr>
          <w:lang w:bidi="ar-IQ"/>
        </w:rPr>
      </w:pPr>
    </w:p>
    <w:p w:rsidR="00440465" w:rsidRPr="00440465" w:rsidRDefault="00440465" w:rsidP="00D2375E">
      <w:pPr>
        <w:bidi w:val="0"/>
        <w:rPr>
          <w:rFonts w:asciiTheme="majorBidi" w:eastAsiaTheme="majorEastAsia" w:hAnsiTheme="majorBidi" w:cstheme="majorBidi"/>
          <w:b/>
          <w:bCs/>
          <w:color w:val="000000" w:themeColor="text1"/>
          <w:sz w:val="36"/>
          <w:szCs w:val="36"/>
        </w:rPr>
      </w:pPr>
    </w:p>
    <w:p w:rsidR="00440465" w:rsidRDefault="00440465" w:rsidP="00D2375E">
      <w:pPr>
        <w:bidi w:val="0"/>
        <w:rPr>
          <w:rFonts w:asciiTheme="majorBidi" w:eastAsiaTheme="majorEastAsia" w:hAnsiTheme="majorBidi" w:cstheme="majorBidi"/>
          <w:b/>
          <w:bCs/>
          <w:color w:val="000000" w:themeColor="text1"/>
          <w:sz w:val="36"/>
          <w:szCs w:val="36"/>
          <w:lang w:val="en-GB"/>
        </w:rPr>
      </w:pPr>
      <w:r>
        <w:rPr>
          <w:rFonts w:asciiTheme="majorBidi" w:hAnsiTheme="majorBidi"/>
          <w:color w:val="000000" w:themeColor="text1"/>
          <w:sz w:val="36"/>
          <w:szCs w:val="36"/>
          <w:lang w:val="en-GB"/>
        </w:rPr>
        <w:br w:type="page"/>
      </w:r>
    </w:p>
    <w:p w:rsidR="00440465" w:rsidRPr="009B3281" w:rsidRDefault="009B3281" w:rsidP="00D2375E">
      <w:pPr>
        <w:pStyle w:val="Heading1"/>
        <w:keepNext w:val="0"/>
        <w:keepLines w:val="0"/>
        <w:spacing w:before="0" w:after="120" w:line="360" w:lineRule="auto"/>
        <w:jc w:val="center"/>
        <w:rPr>
          <w:rFonts w:asciiTheme="majorBidi" w:hAnsiTheme="majorBidi"/>
          <w:color w:val="000000" w:themeColor="text1"/>
          <w:sz w:val="36"/>
          <w:szCs w:val="36"/>
          <w:lang w:val="en-GB"/>
        </w:rPr>
      </w:pPr>
      <w:r w:rsidRPr="009B3281">
        <w:rPr>
          <w:rFonts w:asciiTheme="majorBidi" w:hAnsiTheme="majorBidi"/>
          <w:color w:val="000000" w:themeColor="text1"/>
          <w:sz w:val="36"/>
          <w:szCs w:val="36"/>
          <w:lang w:val="en-GB"/>
        </w:rPr>
        <w:lastRenderedPageBreak/>
        <w:t>LIST OF CONTENTS</w:t>
      </w:r>
    </w:p>
    <w:tbl>
      <w:tblPr>
        <w:tblStyle w:val="PlainTable1"/>
        <w:bidiVisual/>
        <w:tblW w:w="5000" w:type="pct"/>
        <w:jc w:val="center"/>
        <w:tblLook w:val="04A0" w:firstRow="1" w:lastRow="0" w:firstColumn="1" w:lastColumn="0" w:noHBand="0" w:noVBand="1"/>
      </w:tblPr>
      <w:tblGrid>
        <w:gridCol w:w="2098"/>
        <w:gridCol w:w="7144"/>
      </w:tblGrid>
      <w:tr w:rsidR="009B3281" w:rsidRPr="009B3281" w:rsidTr="009B3281">
        <w:trPr>
          <w:cnfStyle w:val="100000000000" w:firstRow="1" w:lastRow="0" w:firstColumn="0" w:lastColumn="0" w:oddVBand="0" w:evenVBand="0" w:oddHBand="0"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440465" w:rsidRPr="00762B7A" w:rsidRDefault="00440465" w:rsidP="00D2375E">
            <w:pPr>
              <w:spacing w:line="360" w:lineRule="auto"/>
              <w:jc w:val="center"/>
              <w:rPr>
                <w:rFonts w:asciiTheme="majorBidi" w:hAnsiTheme="majorBidi" w:cstheme="majorBidi"/>
                <w:sz w:val="28"/>
                <w:szCs w:val="28"/>
                <w:rtl/>
              </w:rPr>
            </w:pPr>
            <w:r w:rsidRPr="00762B7A">
              <w:rPr>
                <w:rFonts w:asciiTheme="majorBidi" w:hAnsiTheme="majorBidi" w:cstheme="majorBidi"/>
                <w:sz w:val="28"/>
                <w:szCs w:val="28"/>
              </w:rPr>
              <w:t>Page No.</w:t>
            </w:r>
          </w:p>
        </w:tc>
        <w:tc>
          <w:tcPr>
            <w:tcW w:w="0" w:type="auto"/>
            <w:vAlign w:val="center"/>
          </w:tcPr>
          <w:p w:rsidR="00440465" w:rsidRPr="00413900" w:rsidRDefault="00440465" w:rsidP="00D2375E">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rtl/>
              </w:rPr>
            </w:pPr>
            <w:r w:rsidRPr="00413900">
              <w:rPr>
                <w:rFonts w:asciiTheme="majorBidi" w:hAnsiTheme="majorBidi" w:cstheme="majorBidi"/>
                <w:sz w:val="28"/>
                <w:szCs w:val="28"/>
              </w:rPr>
              <w:t>Subject</w:t>
            </w:r>
          </w:p>
        </w:tc>
      </w:tr>
      <w:tr w:rsidR="009B3281" w:rsidRPr="009B3281" w:rsidTr="009B328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440465" w:rsidRPr="00762B7A" w:rsidRDefault="00440465" w:rsidP="00D2375E">
            <w:pPr>
              <w:spacing w:line="360" w:lineRule="auto"/>
              <w:jc w:val="center"/>
              <w:rPr>
                <w:rFonts w:asciiTheme="majorBidi" w:hAnsiTheme="majorBidi" w:cstheme="majorBidi"/>
                <w:sz w:val="28"/>
                <w:szCs w:val="28"/>
                <w:rtl/>
              </w:rPr>
            </w:pPr>
            <w:r w:rsidRPr="00762B7A">
              <w:rPr>
                <w:rFonts w:asciiTheme="majorBidi" w:hAnsiTheme="majorBidi" w:cstheme="majorBidi"/>
                <w:sz w:val="28"/>
                <w:szCs w:val="28"/>
              </w:rPr>
              <w:t>1</w:t>
            </w:r>
          </w:p>
        </w:tc>
        <w:tc>
          <w:tcPr>
            <w:tcW w:w="0" w:type="auto"/>
            <w:vAlign w:val="center"/>
          </w:tcPr>
          <w:p w:rsidR="00440465" w:rsidRPr="00413900" w:rsidRDefault="00440465" w:rsidP="00D2375E">
            <w:pPr>
              <w:spacing w:line="360" w:lineRule="auto"/>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8"/>
                <w:szCs w:val="28"/>
                <w:rtl/>
              </w:rPr>
            </w:pPr>
            <w:r w:rsidRPr="00413900">
              <w:rPr>
                <w:rFonts w:asciiTheme="majorBidi" w:hAnsiTheme="majorBidi" w:cstheme="majorBidi"/>
                <w:b/>
                <w:bCs/>
                <w:sz w:val="28"/>
                <w:szCs w:val="28"/>
              </w:rPr>
              <w:t xml:space="preserve">Abstract </w:t>
            </w:r>
          </w:p>
        </w:tc>
      </w:tr>
      <w:tr w:rsidR="009B3281" w:rsidRPr="009B3281" w:rsidTr="009B3281">
        <w:trPr>
          <w:cantSplit/>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440465" w:rsidRPr="00762B7A" w:rsidRDefault="00440465" w:rsidP="00D2375E">
            <w:pPr>
              <w:spacing w:line="360" w:lineRule="auto"/>
              <w:jc w:val="center"/>
              <w:rPr>
                <w:rFonts w:asciiTheme="majorBidi" w:hAnsiTheme="majorBidi" w:cstheme="majorBidi"/>
                <w:sz w:val="28"/>
                <w:szCs w:val="28"/>
                <w:rtl/>
              </w:rPr>
            </w:pPr>
            <w:r w:rsidRPr="00762B7A">
              <w:rPr>
                <w:rFonts w:asciiTheme="majorBidi" w:hAnsiTheme="majorBidi" w:cstheme="majorBidi"/>
                <w:sz w:val="28"/>
                <w:szCs w:val="28"/>
              </w:rPr>
              <w:t>2</w:t>
            </w:r>
          </w:p>
        </w:tc>
        <w:tc>
          <w:tcPr>
            <w:tcW w:w="0" w:type="auto"/>
            <w:vAlign w:val="center"/>
          </w:tcPr>
          <w:p w:rsidR="00440465" w:rsidRPr="00413900" w:rsidRDefault="00440465" w:rsidP="00D2375E">
            <w:pPr>
              <w:spacing w:line="360" w:lineRule="auto"/>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tl/>
              </w:rPr>
            </w:pPr>
            <w:r w:rsidRPr="00413900">
              <w:rPr>
                <w:rFonts w:asciiTheme="majorBidi" w:hAnsiTheme="majorBidi" w:cstheme="majorBidi"/>
                <w:sz w:val="28"/>
                <w:szCs w:val="28"/>
              </w:rPr>
              <w:t xml:space="preserve">Introduction </w:t>
            </w:r>
          </w:p>
        </w:tc>
      </w:tr>
      <w:tr w:rsidR="009B3281" w:rsidRPr="009B3281" w:rsidTr="009B328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440465" w:rsidRPr="00762B7A" w:rsidRDefault="00440465" w:rsidP="00D2375E">
            <w:pPr>
              <w:spacing w:line="360" w:lineRule="auto"/>
              <w:jc w:val="center"/>
              <w:rPr>
                <w:rFonts w:asciiTheme="majorBidi" w:hAnsiTheme="majorBidi" w:cstheme="majorBidi"/>
                <w:sz w:val="28"/>
                <w:szCs w:val="28"/>
                <w:rtl/>
              </w:rPr>
            </w:pPr>
          </w:p>
        </w:tc>
        <w:tc>
          <w:tcPr>
            <w:tcW w:w="0" w:type="auto"/>
            <w:vAlign w:val="center"/>
          </w:tcPr>
          <w:p w:rsidR="00440465" w:rsidRPr="00413900" w:rsidRDefault="00440465" w:rsidP="00D2375E">
            <w:pPr>
              <w:spacing w:line="360" w:lineRule="auto"/>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8"/>
                <w:szCs w:val="28"/>
                <w:rtl/>
              </w:rPr>
            </w:pPr>
            <w:r w:rsidRPr="00413900">
              <w:rPr>
                <w:rFonts w:asciiTheme="majorBidi" w:hAnsiTheme="majorBidi" w:cstheme="majorBidi"/>
                <w:b/>
                <w:bCs/>
                <w:sz w:val="28"/>
                <w:szCs w:val="28"/>
              </w:rPr>
              <w:t>Chapter 1</w:t>
            </w:r>
          </w:p>
        </w:tc>
      </w:tr>
      <w:tr w:rsidR="009B3281" w:rsidRPr="009B3281" w:rsidTr="009B3281">
        <w:trPr>
          <w:cantSplit/>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440465" w:rsidRPr="00762B7A" w:rsidRDefault="00440465" w:rsidP="00D2375E">
            <w:pPr>
              <w:spacing w:line="360" w:lineRule="auto"/>
              <w:jc w:val="center"/>
              <w:rPr>
                <w:rFonts w:asciiTheme="majorBidi" w:hAnsiTheme="majorBidi" w:cstheme="majorBidi"/>
                <w:sz w:val="28"/>
                <w:szCs w:val="28"/>
                <w:rtl/>
              </w:rPr>
            </w:pPr>
            <w:r w:rsidRPr="00762B7A">
              <w:rPr>
                <w:rFonts w:asciiTheme="majorBidi" w:hAnsiTheme="majorBidi" w:cstheme="majorBidi"/>
                <w:sz w:val="28"/>
                <w:szCs w:val="28"/>
              </w:rPr>
              <w:t>3-4</w:t>
            </w:r>
          </w:p>
        </w:tc>
        <w:tc>
          <w:tcPr>
            <w:tcW w:w="0" w:type="auto"/>
            <w:vAlign w:val="center"/>
          </w:tcPr>
          <w:p w:rsidR="00440465" w:rsidRPr="00413900" w:rsidRDefault="00440465" w:rsidP="00D2375E">
            <w:pPr>
              <w:spacing w:line="360" w:lineRule="auto"/>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tl/>
              </w:rPr>
            </w:pPr>
            <w:r w:rsidRPr="00413900">
              <w:rPr>
                <w:rFonts w:asciiTheme="majorBidi" w:hAnsiTheme="majorBidi" w:cstheme="majorBidi"/>
                <w:sz w:val="28"/>
                <w:szCs w:val="28"/>
              </w:rPr>
              <w:t>Facto</w:t>
            </w:r>
            <w:r w:rsidR="009B3281" w:rsidRPr="00413900">
              <w:rPr>
                <w:rFonts w:asciiTheme="majorBidi" w:hAnsiTheme="majorBidi" w:cstheme="majorBidi"/>
                <w:sz w:val="28"/>
                <w:szCs w:val="28"/>
              </w:rPr>
              <w:t xml:space="preserve">r affecting smile attractiveness </w:t>
            </w:r>
          </w:p>
        </w:tc>
      </w:tr>
      <w:tr w:rsidR="009B3281" w:rsidRPr="009B3281" w:rsidTr="009B328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440465" w:rsidRPr="00762B7A" w:rsidRDefault="00440465" w:rsidP="00D2375E">
            <w:pPr>
              <w:spacing w:line="360" w:lineRule="auto"/>
              <w:jc w:val="center"/>
              <w:rPr>
                <w:rFonts w:asciiTheme="majorBidi" w:hAnsiTheme="majorBidi" w:cstheme="majorBidi"/>
                <w:sz w:val="28"/>
                <w:szCs w:val="28"/>
              </w:rPr>
            </w:pPr>
            <w:r w:rsidRPr="00762B7A">
              <w:rPr>
                <w:rFonts w:asciiTheme="majorBidi" w:hAnsiTheme="majorBidi" w:cstheme="majorBidi"/>
                <w:sz w:val="28"/>
                <w:szCs w:val="28"/>
              </w:rPr>
              <w:t>4-</w:t>
            </w:r>
            <w:r w:rsidR="004317D2" w:rsidRPr="00762B7A">
              <w:rPr>
                <w:rFonts w:asciiTheme="majorBidi" w:hAnsiTheme="majorBidi" w:cstheme="majorBidi"/>
                <w:sz w:val="28"/>
                <w:szCs w:val="28"/>
              </w:rPr>
              <w:t>6</w:t>
            </w:r>
          </w:p>
        </w:tc>
        <w:tc>
          <w:tcPr>
            <w:tcW w:w="0" w:type="auto"/>
            <w:vAlign w:val="center"/>
          </w:tcPr>
          <w:p w:rsidR="00440465" w:rsidRPr="00413900" w:rsidRDefault="00440465" w:rsidP="00D2375E">
            <w:pPr>
              <w:spacing w:line="360" w:lineRule="auto"/>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rPr>
            </w:pPr>
            <w:r w:rsidRPr="00413900">
              <w:rPr>
                <w:rFonts w:asciiTheme="majorBidi" w:hAnsiTheme="majorBidi" w:cstheme="majorBidi"/>
                <w:sz w:val="28"/>
                <w:szCs w:val="28"/>
              </w:rPr>
              <w:t xml:space="preserve">Gingival Display </w:t>
            </w:r>
          </w:p>
        </w:tc>
      </w:tr>
      <w:tr w:rsidR="009B3281" w:rsidRPr="009B3281" w:rsidTr="009B3281">
        <w:trPr>
          <w:cantSplit/>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CF198A" w:rsidRPr="00762B7A" w:rsidRDefault="00440465" w:rsidP="00CF198A">
            <w:pPr>
              <w:spacing w:line="360" w:lineRule="auto"/>
              <w:jc w:val="center"/>
              <w:rPr>
                <w:rFonts w:asciiTheme="majorBidi" w:hAnsiTheme="majorBidi" w:cstheme="majorBidi"/>
                <w:sz w:val="28"/>
                <w:szCs w:val="28"/>
                <w:rtl/>
              </w:rPr>
            </w:pPr>
            <w:r w:rsidRPr="00762B7A">
              <w:rPr>
                <w:rFonts w:asciiTheme="majorBidi" w:hAnsiTheme="majorBidi" w:cstheme="majorBidi"/>
                <w:sz w:val="28"/>
                <w:szCs w:val="28"/>
              </w:rPr>
              <w:t>6-8</w:t>
            </w:r>
          </w:p>
        </w:tc>
        <w:tc>
          <w:tcPr>
            <w:tcW w:w="0" w:type="auto"/>
            <w:vAlign w:val="center"/>
          </w:tcPr>
          <w:p w:rsidR="00440465" w:rsidRPr="00413900" w:rsidRDefault="00440465" w:rsidP="00D2375E">
            <w:pPr>
              <w:spacing w:line="360" w:lineRule="auto"/>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tl/>
              </w:rPr>
            </w:pPr>
            <w:r w:rsidRPr="00413900">
              <w:rPr>
                <w:rFonts w:asciiTheme="majorBidi" w:hAnsiTheme="majorBidi" w:cstheme="majorBidi"/>
                <w:sz w:val="28"/>
                <w:szCs w:val="28"/>
              </w:rPr>
              <w:t xml:space="preserve">Smile Arc </w:t>
            </w:r>
          </w:p>
        </w:tc>
      </w:tr>
      <w:tr w:rsidR="00CF198A" w:rsidRPr="009B3281" w:rsidTr="009B328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CF198A" w:rsidRPr="00762B7A" w:rsidRDefault="0066149B" w:rsidP="00CF198A">
            <w:pPr>
              <w:spacing w:line="360" w:lineRule="auto"/>
              <w:jc w:val="center"/>
              <w:rPr>
                <w:rFonts w:asciiTheme="majorBidi" w:hAnsiTheme="majorBidi" w:cstheme="majorBidi"/>
                <w:sz w:val="28"/>
                <w:szCs w:val="28"/>
              </w:rPr>
            </w:pPr>
            <w:r>
              <w:rPr>
                <w:rFonts w:asciiTheme="majorBidi" w:hAnsiTheme="majorBidi" w:cstheme="majorBidi"/>
                <w:sz w:val="28"/>
                <w:szCs w:val="28"/>
              </w:rPr>
              <w:t>8-9</w:t>
            </w:r>
          </w:p>
        </w:tc>
        <w:tc>
          <w:tcPr>
            <w:tcW w:w="0" w:type="auto"/>
            <w:vAlign w:val="center"/>
          </w:tcPr>
          <w:p w:rsidR="00CF198A" w:rsidRPr="00413900" w:rsidRDefault="00CF198A" w:rsidP="00D2375E">
            <w:pPr>
              <w:spacing w:line="360" w:lineRule="auto"/>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Pr>
                <w:rFonts w:asciiTheme="majorBidi" w:hAnsiTheme="majorBidi" w:cstheme="majorBidi"/>
                <w:sz w:val="28"/>
                <w:szCs w:val="28"/>
              </w:rPr>
              <w:t xml:space="preserve">Buccal Corridor </w:t>
            </w:r>
          </w:p>
        </w:tc>
      </w:tr>
      <w:tr w:rsidR="009B3281" w:rsidRPr="009B3281" w:rsidTr="009B3281">
        <w:trPr>
          <w:cantSplit/>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CF198A" w:rsidRPr="00762B7A" w:rsidRDefault="00CF198A" w:rsidP="00CF198A">
            <w:pPr>
              <w:spacing w:line="360" w:lineRule="auto"/>
              <w:rPr>
                <w:rFonts w:asciiTheme="majorBidi" w:hAnsiTheme="majorBidi" w:cstheme="majorBidi"/>
                <w:sz w:val="28"/>
                <w:szCs w:val="28"/>
                <w:rtl/>
              </w:rPr>
            </w:pPr>
          </w:p>
        </w:tc>
        <w:tc>
          <w:tcPr>
            <w:tcW w:w="0" w:type="auto"/>
            <w:vAlign w:val="center"/>
          </w:tcPr>
          <w:p w:rsidR="00440465" w:rsidRPr="00413900" w:rsidRDefault="00440465" w:rsidP="00D2375E">
            <w:pPr>
              <w:spacing w:line="360" w:lineRule="auto"/>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8"/>
                <w:szCs w:val="28"/>
                <w:rtl/>
              </w:rPr>
            </w:pPr>
            <w:r w:rsidRPr="00413900">
              <w:rPr>
                <w:rFonts w:asciiTheme="majorBidi" w:hAnsiTheme="majorBidi" w:cstheme="majorBidi"/>
                <w:b/>
                <w:bCs/>
                <w:sz w:val="28"/>
                <w:szCs w:val="28"/>
              </w:rPr>
              <w:t>Chapter 2</w:t>
            </w:r>
          </w:p>
        </w:tc>
      </w:tr>
      <w:tr w:rsidR="009B3281" w:rsidRPr="009B3281" w:rsidTr="009B328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440465" w:rsidRPr="00762B7A" w:rsidRDefault="00EF379F" w:rsidP="00D2375E">
            <w:pPr>
              <w:spacing w:line="360" w:lineRule="auto"/>
              <w:jc w:val="center"/>
              <w:rPr>
                <w:rFonts w:asciiTheme="majorBidi" w:hAnsiTheme="majorBidi" w:cstheme="majorBidi"/>
                <w:sz w:val="28"/>
                <w:szCs w:val="28"/>
                <w:rtl/>
              </w:rPr>
            </w:pPr>
            <w:r>
              <w:rPr>
                <w:rFonts w:asciiTheme="majorBidi" w:hAnsiTheme="majorBidi" w:cstheme="majorBidi"/>
                <w:sz w:val="28"/>
                <w:szCs w:val="28"/>
              </w:rPr>
              <w:t>10</w:t>
            </w:r>
          </w:p>
        </w:tc>
        <w:tc>
          <w:tcPr>
            <w:tcW w:w="0" w:type="auto"/>
            <w:vAlign w:val="center"/>
          </w:tcPr>
          <w:p w:rsidR="00440465" w:rsidRPr="00413900" w:rsidRDefault="00440465" w:rsidP="00D2375E">
            <w:pPr>
              <w:spacing w:line="360" w:lineRule="auto"/>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rPr>
            </w:pPr>
            <w:r w:rsidRPr="00413900">
              <w:rPr>
                <w:rFonts w:asciiTheme="majorBidi" w:hAnsiTheme="majorBidi" w:cstheme="majorBidi"/>
                <w:sz w:val="28"/>
                <w:szCs w:val="28"/>
              </w:rPr>
              <w:t>Material</w:t>
            </w:r>
            <w:r w:rsidR="00EA65B6">
              <w:rPr>
                <w:rFonts w:asciiTheme="majorBidi" w:hAnsiTheme="majorBidi" w:cstheme="majorBidi"/>
                <w:sz w:val="28"/>
                <w:szCs w:val="28"/>
              </w:rPr>
              <w:t xml:space="preserve"> &amp; Subject</w:t>
            </w:r>
          </w:p>
        </w:tc>
      </w:tr>
      <w:tr w:rsidR="009B3281" w:rsidRPr="009B3281" w:rsidTr="009B3281">
        <w:trPr>
          <w:cantSplit/>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440465" w:rsidRPr="00762B7A" w:rsidRDefault="00584353" w:rsidP="00D2375E">
            <w:pPr>
              <w:spacing w:line="360" w:lineRule="auto"/>
              <w:jc w:val="center"/>
              <w:rPr>
                <w:rFonts w:asciiTheme="majorBidi" w:hAnsiTheme="majorBidi" w:cstheme="majorBidi"/>
                <w:sz w:val="28"/>
                <w:szCs w:val="28"/>
                <w:rtl/>
              </w:rPr>
            </w:pPr>
            <w:r w:rsidRPr="00762B7A">
              <w:rPr>
                <w:rFonts w:asciiTheme="majorBidi" w:hAnsiTheme="majorBidi" w:cstheme="majorBidi"/>
                <w:sz w:val="28"/>
                <w:szCs w:val="28"/>
              </w:rPr>
              <w:t>1</w:t>
            </w:r>
            <w:r w:rsidR="00EF379F">
              <w:rPr>
                <w:rFonts w:asciiTheme="majorBidi" w:hAnsiTheme="majorBidi" w:cstheme="majorBidi"/>
                <w:sz w:val="28"/>
                <w:szCs w:val="28"/>
              </w:rPr>
              <w:t>0</w:t>
            </w:r>
          </w:p>
        </w:tc>
        <w:tc>
          <w:tcPr>
            <w:tcW w:w="0" w:type="auto"/>
            <w:vAlign w:val="center"/>
          </w:tcPr>
          <w:p w:rsidR="00440465" w:rsidRPr="00413900" w:rsidRDefault="00440465" w:rsidP="00D2375E">
            <w:pPr>
              <w:spacing w:line="360" w:lineRule="auto"/>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tl/>
              </w:rPr>
            </w:pPr>
            <w:r w:rsidRPr="00413900">
              <w:rPr>
                <w:rFonts w:asciiTheme="majorBidi" w:hAnsiTheme="majorBidi" w:cstheme="majorBidi"/>
                <w:sz w:val="28"/>
                <w:szCs w:val="28"/>
              </w:rPr>
              <w:t>Method</w:t>
            </w:r>
          </w:p>
        </w:tc>
      </w:tr>
      <w:tr w:rsidR="00584353" w:rsidRPr="009B3281" w:rsidTr="009B328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584353" w:rsidRPr="00762B7A" w:rsidRDefault="00584353" w:rsidP="00D2375E">
            <w:pPr>
              <w:spacing w:line="360" w:lineRule="auto"/>
              <w:jc w:val="center"/>
              <w:rPr>
                <w:rFonts w:asciiTheme="majorBidi" w:hAnsiTheme="majorBidi" w:cstheme="majorBidi"/>
                <w:sz w:val="28"/>
                <w:szCs w:val="28"/>
              </w:rPr>
            </w:pPr>
            <w:r w:rsidRPr="00762B7A">
              <w:rPr>
                <w:rFonts w:asciiTheme="majorBidi" w:hAnsiTheme="majorBidi" w:cstheme="majorBidi"/>
                <w:sz w:val="28"/>
                <w:szCs w:val="28"/>
              </w:rPr>
              <w:t>1</w:t>
            </w:r>
            <w:r w:rsidR="00EF379F">
              <w:rPr>
                <w:rFonts w:asciiTheme="majorBidi" w:hAnsiTheme="majorBidi" w:cstheme="majorBidi"/>
                <w:sz w:val="28"/>
                <w:szCs w:val="28"/>
              </w:rPr>
              <w:t>0</w:t>
            </w:r>
          </w:p>
        </w:tc>
        <w:tc>
          <w:tcPr>
            <w:tcW w:w="0" w:type="auto"/>
            <w:vAlign w:val="center"/>
          </w:tcPr>
          <w:p w:rsidR="00584353" w:rsidRPr="00413900" w:rsidRDefault="00584353" w:rsidP="00D2375E">
            <w:pPr>
              <w:spacing w:line="360" w:lineRule="auto"/>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Pr>
                <w:rFonts w:asciiTheme="majorBidi" w:hAnsiTheme="majorBidi" w:cstheme="majorBidi"/>
                <w:sz w:val="28"/>
                <w:szCs w:val="28"/>
              </w:rPr>
              <w:t xml:space="preserve">Statistical Analysis  </w:t>
            </w:r>
          </w:p>
        </w:tc>
      </w:tr>
      <w:tr w:rsidR="009B3281" w:rsidRPr="009B3281" w:rsidTr="009B3281">
        <w:trPr>
          <w:cantSplit/>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440465" w:rsidRPr="00762B7A" w:rsidRDefault="00440465" w:rsidP="00D2375E">
            <w:pPr>
              <w:spacing w:line="360" w:lineRule="auto"/>
              <w:jc w:val="center"/>
              <w:rPr>
                <w:rFonts w:asciiTheme="majorBidi" w:hAnsiTheme="majorBidi" w:cstheme="majorBidi"/>
                <w:sz w:val="28"/>
                <w:szCs w:val="28"/>
                <w:rtl/>
              </w:rPr>
            </w:pPr>
          </w:p>
        </w:tc>
        <w:tc>
          <w:tcPr>
            <w:tcW w:w="0" w:type="auto"/>
            <w:vAlign w:val="center"/>
          </w:tcPr>
          <w:p w:rsidR="00440465" w:rsidRPr="00413900" w:rsidRDefault="00440465" w:rsidP="00D2375E">
            <w:pPr>
              <w:spacing w:line="360" w:lineRule="auto"/>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8"/>
                <w:szCs w:val="28"/>
                <w:rtl/>
              </w:rPr>
            </w:pPr>
            <w:r w:rsidRPr="00413900">
              <w:rPr>
                <w:rFonts w:asciiTheme="majorBidi" w:hAnsiTheme="majorBidi" w:cstheme="majorBidi"/>
                <w:b/>
                <w:bCs/>
                <w:sz w:val="28"/>
                <w:szCs w:val="28"/>
              </w:rPr>
              <w:t>Chapter 3</w:t>
            </w:r>
          </w:p>
        </w:tc>
      </w:tr>
      <w:tr w:rsidR="007D0A2A" w:rsidRPr="009B3281" w:rsidTr="009B328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7D0A2A" w:rsidRPr="00762B7A" w:rsidRDefault="00EF379F" w:rsidP="00D2375E">
            <w:pPr>
              <w:spacing w:line="360" w:lineRule="auto"/>
              <w:jc w:val="center"/>
              <w:rPr>
                <w:rFonts w:asciiTheme="majorBidi" w:hAnsiTheme="majorBidi" w:cstheme="majorBidi"/>
                <w:sz w:val="28"/>
                <w:szCs w:val="28"/>
                <w:rtl/>
              </w:rPr>
            </w:pPr>
            <w:r>
              <w:rPr>
                <w:rFonts w:asciiTheme="majorBidi" w:hAnsiTheme="majorBidi" w:cstheme="majorBidi"/>
                <w:sz w:val="28"/>
                <w:szCs w:val="28"/>
              </w:rPr>
              <w:t>12</w:t>
            </w:r>
          </w:p>
        </w:tc>
        <w:tc>
          <w:tcPr>
            <w:tcW w:w="0" w:type="auto"/>
            <w:vAlign w:val="center"/>
          </w:tcPr>
          <w:p w:rsidR="007D0A2A" w:rsidRPr="007D0A2A" w:rsidRDefault="007D0A2A" w:rsidP="00D2375E">
            <w:pPr>
              <w:spacing w:line="360" w:lineRule="auto"/>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sidRPr="007D0A2A">
              <w:rPr>
                <w:rFonts w:asciiTheme="majorBidi" w:hAnsiTheme="majorBidi" w:cstheme="majorBidi"/>
                <w:sz w:val="28"/>
                <w:szCs w:val="28"/>
              </w:rPr>
              <w:t xml:space="preserve">Descriptive </w:t>
            </w:r>
            <w:r w:rsidR="008D7ED1" w:rsidRPr="007D0A2A">
              <w:rPr>
                <w:rFonts w:asciiTheme="majorBidi" w:hAnsiTheme="majorBidi" w:cstheme="majorBidi"/>
                <w:sz w:val="28"/>
                <w:szCs w:val="28"/>
              </w:rPr>
              <w:t>Statis</w:t>
            </w:r>
            <w:r w:rsidR="008D7ED1">
              <w:rPr>
                <w:rFonts w:asciiTheme="majorBidi" w:hAnsiTheme="majorBidi" w:cstheme="majorBidi"/>
                <w:sz w:val="28"/>
                <w:szCs w:val="28"/>
              </w:rPr>
              <w:t>tic</w:t>
            </w:r>
            <w:r w:rsidR="008D7ED1" w:rsidRPr="007D0A2A">
              <w:rPr>
                <w:rFonts w:asciiTheme="majorBidi" w:hAnsiTheme="majorBidi" w:cstheme="majorBidi"/>
                <w:sz w:val="28"/>
                <w:szCs w:val="28"/>
              </w:rPr>
              <w:t>s</w:t>
            </w:r>
            <w:r w:rsidRPr="007D0A2A">
              <w:rPr>
                <w:rFonts w:asciiTheme="majorBidi" w:hAnsiTheme="majorBidi" w:cstheme="majorBidi"/>
                <w:sz w:val="28"/>
                <w:szCs w:val="28"/>
              </w:rPr>
              <w:t xml:space="preserve"> </w:t>
            </w:r>
          </w:p>
        </w:tc>
      </w:tr>
      <w:tr w:rsidR="008D7ED1" w:rsidRPr="008D7ED1" w:rsidTr="009B3281">
        <w:trPr>
          <w:cantSplit/>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8D7ED1" w:rsidRPr="00762B7A" w:rsidRDefault="00EF379F" w:rsidP="00D2375E">
            <w:pPr>
              <w:spacing w:line="360" w:lineRule="auto"/>
              <w:jc w:val="center"/>
              <w:rPr>
                <w:rFonts w:asciiTheme="majorBidi" w:hAnsiTheme="majorBidi" w:cstheme="majorBidi"/>
                <w:sz w:val="28"/>
                <w:szCs w:val="28"/>
              </w:rPr>
            </w:pPr>
            <w:r>
              <w:rPr>
                <w:rFonts w:asciiTheme="majorBidi" w:hAnsiTheme="majorBidi" w:cstheme="majorBidi"/>
                <w:sz w:val="28"/>
                <w:szCs w:val="28"/>
              </w:rPr>
              <w:t>12</w:t>
            </w:r>
          </w:p>
        </w:tc>
        <w:tc>
          <w:tcPr>
            <w:tcW w:w="0" w:type="auto"/>
            <w:vAlign w:val="center"/>
          </w:tcPr>
          <w:p w:rsidR="008D7ED1" w:rsidRPr="008D7ED1" w:rsidRDefault="008D7ED1" w:rsidP="00D2375E">
            <w:pPr>
              <w:spacing w:line="360" w:lineRule="auto"/>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Pr>
                <w:rFonts w:asciiTheme="majorBidi" w:hAnsiTheme="majorBidi" w:cstheme="majorBidi"/>
                <w:sz w:val="28"/>
                <w:szCs w:val="28"/>
              </w:rPr>
              <w:t>Gender Difference</w:t>
            </w:r>
          </w:p>
        </w:tc>
      </w:tr>
      <w:tr w:rsidR="008D7ED1" w:rsidRPr="008D7ED1" w:rsidTr="009B328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8D7ED1" w:rsidRPr="00762B7A" w:rsidRDefault="00EF379F" w:rsidP="00D2375E">
            <w:pPr>
              <w:spacing w:line="360" w:lineRule="auto"/>
              <w:jc w:val="center"/>
              <w:rPr>
                <w:rFonts w:asciiTheme="majorBidi" w:hAnsiTheme="majorBidi" w:cstheme="majorBidi"/>
                <w:sz w:val="28"/>
                <w:szCs w:val="28"/>
              </w:rPr>
            </w:pPr>
            <w:r>
              <w:rPr>
                <w:rFonts w:asciiTheme="majorBidi" w:hAnsiTheme="majorBidi" w:cstheme="majorBidi"/>
                <w:sz w:val="28"/>
                <w:szCs w:val="28"/>
              </w:rPr>
              <w:t>13</w:t>
            </w:r>
            <w:bookmarkStart w:id="0" w:name="_GoBack"/>
            <w:bookmarkEnd w:id="0"/>
          </w:p>
        </w:tc>
        <w:tc>
          <w:tcPr>
            <w:tcW w:w="0" w:type="auto"/>
            <w:vAlign w:val="center"/>
          </w:tcPr>
          <w:p w:rsidR="008D7ED1" w:rsidRPr="008D7ED1" w:rsidRDefault="008D7ED1" w:rsidP="00D2375E">
            <w:pPr>
              <w:spacing w:line="360" w:lineRule="auto"/>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Pr>
            </w:pPr>
            <w:r>
              <w:rPr>
                <w:rFonts w:asciiTheme="majorBidi" w:hAnsiTheme="majorBidi" w:cstheme="majorBidi"/>
                <w:sz w:val="28"/>
                <w:szCs w:val="28"/>
              </w:rPr>
              <w:t>Educational Level</w:t>
            </w:r>
          </w:p>
        </w:tc>
      </w:tr>
      <w:tr w:rsidR="009B3281" w:rsidRPr="009B3281" w:rsidTr="009B3281">
        <w:trPr>
          <w:cantSplit/>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440465" w:rsidRPr="00762B7A" w:rsidRDefault="00440465" w:rsidP="00D2375E">
            <w:pPr>
              <w:spacing w:line="360" w:lineRule="auto"/>
              <w:jc w:val="center"/>
              <w:rPr>
                <w:rFonts w:asciiTheme="majorBidi" w:hAnsiTheme="majorBidi" w:cstheme="majorBidi"/>
                <w:sz w:val="28"/>
                <w:szCs w:val="28"/>
                <w:rtl/>
              </w:rPr>
            </w:pPr>
          </w:p>
        </w:tc>
        <w:tc>
          <w:tcPr>
            <w:tcW w:w="0" w:type="auto"/>
            <w:vAlign w:val="center"/>
          </w:tcPr>
          <w:p w:rsidR="00440465" w:rsidRPr="00413900" w:rsidRDefault="00440465" w:rsidP="00D2375E">
            <w:pPr>
              <w:spacing w:line="360" w:lineRule="auto"/>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8"/>
                <w:szCs w:val="28"/>
                <w:rtl/>
              </w:rPr>
            </w:pPr>
            <w:r w:rsidRPr="00413900">
              <w:rPr>
                <w:rFonts w:asciiTheme="majorBidi" w:hAnsiTheme="majorBidi" w:cstheme="majorBidi"/>
                <w:b/>
                <w:bCs/>
                <w:sz w:val="28"/>
                <w:szCs w:val="28"/>
              </w:rPr>
              <w:t>Chapter 4</w:t>
            </w:r>
          </w:p>
        </w:tc>
      </w:tr>
      <w:tr w:rsidR="009B3281" w:rsidRPr="009B3281" w:rsidTr="009B328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440465" w:rsidRPr="00762B7A" w:rsidRDefault="00440465" w:rsidP="00D2375E">
            <w:pPr>
              <w:spacing w:line="360" w:lineRule="auto"/>
              <w:jc w:val="center"/>
              <w:rPr>
                <w:rFonts w:asciiTheme="majorBidi" w:hAnsiTheme="majorBidi" w:cstheme="majorBidi"/>
                <w:sz w:val="28"/>
                <w:szCs w:val="28"/>
                <w:rtl/>
              </w:rPr>
            </w:pPr>
            <w:r w:rsidRPr="00762B7A">
              <w:rPr>
                <w:rFonts w:asciiTheme="majorBidi" w:hAnsiTheme="majorBidi" w:cstheme="majorBidi"/>
                <w:sz w:val="28"/>
                <w:szCs w:val="28"/>
              </w:rPr>
              <w:t>1</w:t>
            </w:r>
            <w:r w:rsidR="00D02DF5">
              <w:rPr>
                <w:rFonts w:asciiTheme="majorBidi" w:hAnsiTheme="majorBidi" w:cstheme="majorBidi"/>
                <w:sz w:val="28"/>
                <w:szCs w:val="28"/>
              </w:rPr>
              <w:t>8</w:t>
            </w:r>
          </w:p>
        </w:tc>
        <w:tc>
          <w:tcPr>
            <w:tcW w:w="0" w:type="auto"/>
            <w:vAlign w:val="center"/>
          </w:tcPr>
          <w:p w:rsidR="00440465" w:rsidRPr="00413900" w:rsidRDefault="00440465" w:rsidP="00D2375E">
            <w:pPr>
              <w:spacing w:line="360" w:lineRule="auto"/>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rPr>
            </w:pPr>
            <w:r w:rsidRPr="00413900">
              <w:rPr>
                <w:rFonts w:asciiTheme="majorBidi" w:hAnsiTheme="majorBidi" w:cstheme="majorBidi"/>
                <w:sz w:val="28"/>
                <w:szCs w:val="28"/>
              </w:rPr>
              <w:t>Most Common</w:t>
            </w:r>
          </w:p>
        </w:tc>
      </w:tr>
      <w:tr w:rsidR="009B3281" w:rsidRPr="009B3281" w:rsidTr="009B3281">
        <w:trPr>
          <w:cantSplit/>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440465" w:rsidRPr="00762B7A" w:rsidRDefault="00440465" w:rsidP="00D2375E">
            <w:pPr>
              <w:spacing w:line="360" w:lineRule="auto"/>
              <w:jc w:val="center"/>
              <w:rPr>
                <w:rFonts w:asciiTheme="majorBidi" w:hAnsiTheme="majorBidi" w:cstheme="majorBidi"/>
                <w:sz w:val="28"/>
                <w:szCs w:val="28"/>
                <w:rtl/>
              </w:rPr>
            </w:pPr>
            <w:r w:rsidRPr="00762B7A">
              <w:rPr>
                <w:rFonts w:asciiTheme="majorBidi" w:hAnsiTheme="majorBidi" w:cstheme="majorBidi"/>
                <w:sz w:val="28"/>
                <w:szCs w:val="28"/>
              </w:rPr>
              <w:t>1</w:t>
            </w:r>
            <w:r w:rsidR="00D02DF5">
              <w:rPr>
                <w:rFonts w:asciiTheme="majorBidi" w:hAnsiTheme="majorBidi" w:cstheme="majorBidi"/>
                <w:sz w:val="28"/>
                <w:szCs w:val="28"/>
              </w:rPr>
              <w:t>8</w:t>
            </w:r>
          </w:p>
        </w:tc>
        <w:tc>
          <w:tcPr>
            <w:tcW w:w="0" w:type="auto"/>
            <w:vAlign w:val="center"/>
          </w:tcPr>
          <w:p w:rsidR="00440465" w:rsidRPr="00413900" w:rsidRDefault="00440465" w:rsidP="00D2375E">
            <w:pPr>
              <w:spacing w:line="360" w:lineRule="auto"/>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tl/>
              </w:rPr>
            </w:pPr>
            <w:r w:rsidRPr="00413900">
              <w:rPr>
                <w:rFonts w:asciiTheme="majorBidi" w:hAnsiTheme="majorBidi" w:cstheme="majorBidi"/>
                <w:sz w:val="28"/>
                <w:szCs w:val="28"/>
              </w:rPr>
              <w:t xml:space="preserve">Extremes </w:t>
            </w:r>
          </w:p>
        </w:tc>
      </w:tr>
      <w:tr w:rsidR="009B3281" w:rsidRPr="009B3281" w:rsidTr="009B328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440465" w:rsidRPr="00762B7A" w:rsidRDefault="00440465" w:rsidP="00D2375E">
            <w:pPr>
              <w:spacing w:line="360" w:lineRule="auto"/>
              <w:jc w:val="center"/>
              <w:rPr>
                <w:rFonts w:asciiTheme="majorBidi" w:hAnsiTheme="majorBidi" w:cstheme="majorBidi"/>
                <w:sz w:val="28"/>
                <w:szCs w:val="28"/>
                <w:rtl/>
              </w:rPr>
            </w:pPr>
            <w:r w:rsidRPr="00762B7A">
              <w:rPr>
                <w:rFonts w:asciiTheme="majorBidi" w:hAnsiTheme="majorBidi" w:cstheme="majorBidi"/>
                <w:sz w:val="28"/>
                <w:szCs w:val="28"/>
              </w:rPr>
              <w:t>1</w:t>
            </w:r>
            <w:r w:rsidR="00844B10" w:rsidRPr="00762B7A">
              <w:rPr>
                <w:rFonts w:asciiTheme="majorBidi" w:hAnsiTheme="majorBidi" w:cstheme="majorBidi"/>
                <w:sz w:val="28"/>
                <w:szCs w:val="28"/>
              </w:rPr>
              <w:t>9</w:t>
            </w:r>
          </w:p>
        </w:tc>
        <w:tc>
          <w:tcPr>
            <w:tcW w:w="0" w:type="auto"/>
            <w:vAlign w:val="center"/>
          </w:tcPr>
          <w:p w:rsidR="00440465" w:rsidRPr="00413900" w:rsidRDefault="00844B10" w:rsidP="00D2375E">
            <w:pPr>
              <w:spacing w:line="360" w:lineRule="auto"/>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rPr>
            </w:pPr>
            <w:r>
              <w:rPr>
                <w:rFonts w:asciiTheme="majorBidi" w:hAnsiTheme="majorBidi" w:cstheme="majorBidi"/>
                <w:sz w:val="28"/>
                <w:szCs w:val="28"/>
              </w:rPr>
              <w:t>Gender Difference</w:t>
            </w:r>
          </w:p>
        </w:tc>
      </w:tr>
      <w:tr w:rsidR="009B3281" w:rsidRPr="009B3281" w:rsidTr="009B3281">
        <w:trPr>
          <w:cantSplit/>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440465" w:rsidRPr="00762B7A" w:rsidRDefault="0030610B" w:rsidP="00D2375E">
            <w:pPr>
              <w:spacing w:line="360" w:lineRule="auto"/>
              <w:jc w:val="center"/>
              <w:rPr>
                <w:rFonts w:asciiTheme="majorBidi" w:hAnsiTheme="majorBidi" w:cstheme="majorBidi"/>
                <w:sz w:val="28"/>
                <w:szCs w:val="28"/>
              </w:rPr>
            </w:pPr>
            <w:r>
              <w:rPr>
                <w:rFonts w:asciiTheme="majorBidi" w:hAnsiTheme="majorBidi" w:cstheme="majorBidi"/>
                <w:sz w:val="28"/>
                <w:szCs w:val="28"/>
              </w:rPr>
              <w:t>19</w:t>
            </w:r>
          </w:p>
        </w:tc>
        <w:tc>
          <w:tcPr>
            <w:tcW w:w="0" w:type="auto"/>
            <w:vAlign w:val="center"/>
          </w:tcPr>
          <w:p w:rsidR="00440465" w:rsidRPr="00413900" w:rsidRDefault="00440465" w:rsidP="00D2375E">
            <w:pPr>
              <w:spacing w:line="360" w:lineRule="auto"/>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413900">
              <w:rPr>
                <w:rFonts w:asciiTheme="majorBidi" w:hAnsiTheme="majorBidi" w:cstheme="majorBidi"/>
                <w:sz w:val="28"/>
                <w:szCs w:val="28"/>
              </w:rPr>
              <w:t>Education</w:t>
            </w:r>
            <w:r w:rsidR="00215CC0">
              <w:rPr>
                <w:rFonts w:asciiTheme="majorBidi" w:hAnsiTheme="majorBidi" w:cstheme="majorBidi"/>
                <w:sz w:val="28"/>
                <w:szCs w:val="28"/>
              </w:rPr>
              <w:t>al Leve</w:t>
            </w:r>
          </w:p>
        </w:tc>
      </w:tr>
      <w:tr w:rsidR="009B3281" w:rsidRPr="009B3281" w:rsidTr="009B3281">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440465" w:rsidRPr="00762B7A" w:rsidRDefault="00844B10" w:rsidP="00D2375E">
            <w:pPr>
              <w:spacing w:line="360" w:lineRule="auto"/>
              <w:jc w:val="center"/>
              <w:rPr>
                <w:rFonts w:asciiTheme="majorBidi" w:hAnsiTheme="majorBidi" w:cstheme="majorBidi"/>
                <w:sz w:val="28"/>
                <w:szCs w:val="28"/>
                <w:rtl/>
              </w:rPr>
            </w:pPr>
            <w:r w:rsidRPr="00762B7A">
              <w:rPr>
                <w:rFonts w:asciiTheme="majorBidi" w:hAnsiTheme="majorBidi" w:cstheme="majorBidi"/>
                <w:sz w:val="28"/>
                <w:szCs w:val="28"/>
              </w:rPr>
              <w:t>20</w:t>
            </w:r>
          </w:p>
        </w:tc>
        <w:tc>
          <w:tcPr>
            <w:tcW w:w="0" w:type="auto"/>
            <w:vAlign w:val="center"/>
          </w:tcPr>
          <w:p w:rsidR="00440465" w:rsidRPr="00413900" w:rsidRDefault="00440465" w:rsidP="00D2375E">
            <w:pPr>
              <w:spacing w:line="360" w:lineRule="auto"/>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8"/>
                <w:szCs w:val="28"/>
                <w:rtl/>
              </w:rPr>
            </w:pPr>
            <w:r w:rsidRPr="00413900">
              <w:rPr>
                <w:rFonts w:asciiTheme="majorBidi" w:hAnsiTheme="majorBidi" w:cstheme="majorBidi"/>
                <w:sz w:val="28"/>
                <w:szCs w:val="28"/>
              </w:rPr>
              <w:t xml:space="preserve">Conclusion </w:t>
            </w:r>
          </w:p>
        </w:tc>
      </w:tr>
      <w:tr w:rsidR="009B3281" w:rsidRPr="009B3281" w:rsidTr="009B3281">
        <w:trPr>
          <w:cantSplit/>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440465" w:rsidRPr="00762B7A" w:rsidRDefault="00844B10" w:rsidP="00D2375E">
            <w:pPr>
              <w:spacing w:line="360" w:lineRule="auto"/>
              <w:jc w:val="center"/>
              <w:rPr>
                <w:rFonts w:asciiTheme="majorBidi" w:hAnsiTheme="majorBidi" w:cstheme="majorBidi"/>
                <w:sz w:val="28"/>
                <w:szCs w:val="28"/>
                <w:rtl/>
              </w:rPr>
            </w:pPr>
            <w:r w:rsidRPr="00762B7A">
              <w:rPr>
                <w:rFonts w:asciiTheme="majorBidi" w:hAnsiTheme="majorBidi" w:cstheme="majorBidi"/>
                <w:sz w:val="28"/>
                <w:szCs w:val="28"/>
              </w:rPr>
              <w:t>2</w:t>
            </w:r>
            <w:r w:rsidR="00D02DF5">
              <w:rPr>
                <w:rFonts w:asciiTheme="majorBidi" w:hAnsiTheme="majorBidi" w:cstheme="majorBidi"/>
                <w:sz w:val="28"/>
                <w:szCs w:val="28"/>
              </w:rPr>
              <w:t>1-24</w:t>
            </w:r>
          </w:p>
        </w:tc>
        <w:tc>
          <w:tcPr>
            <w:tcW w:w="0" w:type="auto"/>
            <w:vAlign w:val="center"/>
          </w:tcPr>
          <w:p w:rsidR="00440465" w:rsidRPr="00413900" w:rsidRDefault="00440465" w:rsidP="00D2375E">
            <w:pPr>
              <w:spacing w:line="360" w:lineRule="auto"/>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8"/>
                <w:szCs w:val="28"/>
                <w:rtl/>
              </w:rPr>
            </w:pPr>
            <w:r w:rsidRPr="00413900">
              <w:rPr>
                <w:rFonts w:asciiTheme="majorBidi" w:hAnsiTheme="majorBidi" w:cstheme="majorBidi"/>
                <w:b/>
                <w:bCs/>
                <w:sz w:val="28"/>
                <w:szCs w:val="28"/>
              </w:rPr>
              <w:t xml:space="preserve">References </w:t>
            </w:r>
          </w:p>
        </w:tc>
      </w:tr>
    </w:tbl>
    <w:p w:rsidR="00440465" w:rsidRDefault="00440465" w:rsidP="00D2375E">
      <w:pPr>
        <w:spacing w:line="360" w:lineRule="auto"/>
        <w:jc w:val="right"/>
        <w:rPr>
          <w:rFonts w:asciiTheme="majorBidi" w:hAnsiTheme="majorBidi" w:cstheme="majorBidi"/>
          <w:color w:val="002060"/>
          <w:sz w:val="36"/>
          <w:szCs w:val="36"/>
          <w:rtl/>
        </w:rPr>
      </w:pPr>
    </w:p>
    <w:p w:rsidR="00440465" w:rsidRDefault="00440465" w:rsidP="00D2375E">
      <w:pPr>
        <w:bidi w:val="0"/>
        <w:rPr>
          <w:rFonts w:asciiTheme="majorBidi" w:hAnsiTheme="majorBidi" w:cstheme="majorBidi"/>
          <w:color w:val="002060"/>
          <w:sz w:val="36"/>
          <w:szCs w:val="36"/>
          <w:rtl/>
        </w:rPr>
      </w:pPr>
      <w:r>
        <w:rPr>
          <w:rFonts w:asciiTheme="majorBidi" w:hAnsiTheme="majorBidi" w:cstheme="majorBidi"/>
          <w:color w:val="002060"/>
          <w:sz w:val="36"/>
          <w:szCs w:val="36"/>
          <w:rtl/>
        </w:rPr>
        <w:br w:type="page"/>
      </w:r>
    </w:p>
    <w:p w:rsidR="00440465" w:rsidRPr="009B3281" w:rsidRDefault="009B3281" w:rsidP="00D2375E">
      <w:pPr>
        <w:pStyle w:val="Heading1"/>
        <w:keepNext w:val="0"/>
        <w:keepLines w:val="0"/>
        <w:spacing w:before="0" w:after="120" w:line="360" w:lineRule="auto"/>
        <w:jc w:val="center"/>
        <w:rPr>
          <w:rFonts w:asciiTheme="majorBidi" w:hAnsiTheme="majorBidi"/>
          <w:color w:val="000000" w:themeColor="text1"/>
          <w:sz w:val="36"/>
          <w:szCs w:val="36"/>
          <w:lang w:val="en-GB"/>
        </w:rPr>
      </w:pPr>
      <w:r w:rsidRPr="009B3281">
        <w:rPr>
          <w:rFonts w:asciiTheme="majorBidi" w:hAnsiTheme="majorBidi"/>
          <w:color w:val="000000" w:themeColor="text1"/>
          <w:sz w:val="36"/>
          <w:szCs w:val="36"/>
          <w:lang w:val="en-GB"/>
        </w:rPr>
        <w:lastRenderedPageBreak/>
        <w:t xml:space="preserve">LIST OF FIGURES </w:t>
      </w:r>
    </w:p>
    <w:tbl>
      <w:tblPr>
        <w:tblStyle w:val="TableGrid"/>
        <w:bidiVisual/>
        <w:tblW w:w="5000" w:type="pct"/>
        <w:jc w:val="center"/>
        <w:tblCellMar>
          <w:left w:w="57" w:type="dxa"/>
          <w:right w:w="57" w:type="dxa"/>
        </w:tblCellMar>
        <w:tblLook w:val="04A0" w:firstRow="1" w:lastRow="0" w:firstColumn="1" w:lastColumn="0" w:noHBand="0" w:noVBand="1"/>
      </w:tblPr>
      <w:tblGrid>
        <w:gridCol w:w="997"/>
        <w:gridCol w:w="7261"/>
        <w:gridCol w:w="882"/>
      </w:tblGrid>
      <w:tr w:rsidR="00413900" w:rsidRPr="009B3281" w:rsidTr="000A3815">
        <w:trPr>
          <w:cantSplit/>
          <w:jc w:val="center"/>
        </w:trPr>
        <w:tc>
          <w:tcPr>
            <w:tcW w:w="0" w:type="auto"/>
            <w:shd w:val="clear" w:color="auto" w:fill="E7E6E6" w:themeFill="background2"/>
            <w:vAlign w:val="center"/>
          </w:tcPr>
          <w:p w:rsidR="00413900" w:rsidRPr="00762B7A" w:rsidRDefault="00413900" w:rsidP="00D2375E">
            <w:pPr>
              <w:spacing w:line="360" w:lineRule="auto"/>
              <w:jc w:val="center"/>
              <w:rPr>
                <w:rFonts w:asciiTheme="majorBidi" w:hAnsiTheme="majorBidi" w:cstheme="majorBidi"/>
                <w:b/>
                <w:bCs/>
                <w:sz w:val="28"/>
                <w:szCs w:val="28"/>
                <w:rtl/>
              </w:rPr>
            </w:pPr>
            <w:r w:rsidRPr="00762B7A">
              <w:rPr>
                <w:rFonts w:asciiTheme="majorBidi" w:hAnsiTheme="majorBidi" w:cstheme="majorBidi"/>
                <w:b/>
                <w:bCs/>
                <w:sz w:val="28"/>
                <w:szCs w:val="28"/>
              </w:rPr>
              <w:t>Page No</w:t>
            </w:r>
          </w:p>
        </w:tc>
        <w:tc>
          <w:tcPr>
            <w:tcW w:w="0" w:type="auto"/>
            <w:shd w:val="clear" w:color="auto" w:fill="E7E6E6" w:themeFill="background2"/>
            <w:vAlign w:val="center"/>
          </w:tcPr>
          <w:p w:rsidR="00413900" w:rsidRPr="009B3281" w:rsidRDefault="00413900" w:rsidP="00D2375E">
            <w:pPr>
              <w:spacing w:line="360" w:lineRule="auto"/>
              <w:jc w:val="center"/>
              <w:rPr>
                <w:rFonts w:asciiTheme="majorBidi" w:hAnsiTheme="majorBidi" w:cstheme="majorBidi"/>
                <w:b/>
                <w:bCs/>
                <w:sz w:val="28"/>
                <w:szCs w:val="28"/>
                <w:rtl/>
              </w:rPr>
            </w:pPr>
            <w:r w:rsidRPr="009B3281">
              <w:rPr>
                <w:rFonts w:asciiTheme="majorBidi" w:hAnsiTheme="majorBidi" w:cstheme="majorBidi"/>
                <w:b/>
                <w:bCs/>
                <w:sz w:val="28"/>
                <w:szCs w:val="28"/>
              </w:rPr>
              <w:t>Title</w:t>
            </w:r>
          </w:p>
        </w:tc>
        <w:tc>
          <w:tcPr>
            <w:tcW w:w="0" w:type="auto"/>
            <w:shd w:val="clear" w:color="auto" w:fill="E7E6E6" w:themeFill="background2"/>
            <w:vAlign w:val="center"/>
          </w:tcPr>
          <w:p w:rsidR="00413900" w:rsidRPr="009B3281" w:rsidRDefault="00413900" w:rsidP="00D2375E">
            <w:pPr>
              <w:spacing w:line="360" w:lineRule="auto"/>
              <w:jc w:val="center"/>
              <w:rPr>
                <w:rFonts w:asciiTheme="majorBidi" w:hAnsiTheme="majorBidi" w:cstheme="majorBidi"/>
                <w:b/>
                <w:bCs/>
                <w:sz w:val="28"/>
                <w:szCs w:val="28"/>
                <w:rtl/>
              </w:rPr>
            </w:pPr>
            <w:r w:rsidRPr="009B3281">
              <w:rPr>
                <w:rFonts w:asciiTheme="majorBidi" w:hAnsiTheme="majorBidi" w:cstheme="majorBidi"/>
                <w:b/>
                <w:bCs/>
                <w:sz w:val="28"/>
                <w:szCs w:val="28"/>
              </w:rPr>
              <w:t>Fig.</w:t>
            </w:r>
            <w:r>
              <w:rPr>
                <w:rFonts w:asciiTheme="majorBidi" w:hAnsiTheme="majorBidi" w:cstheme="majorBidi"/>
                <w:b/>
                <w:bCs/>
                <w:sz w:val="28"/>
                <w:szCs w:val="28"/>
              </w:rPr>
              <w:t xml:space="preserve"> No</w:t>
            </w:r>
          </w:p>
        </w:tc>
      </w:tr>
      <w:tr w:rsidR="00413900" w:rsidRPr="000264FF" w:rsidTr="000A3815">
        <w:trPr>
          <w:cantSplit/>
          <w:jc w:val="center"/>
        </w:trPr>
        <w:tc>
          <w:tcPr>
            <w:tcW w:w="0" w:type="auto"/>
            <w:vAlign w:val="center"/>
          </w:tcPr>
          <w:p w:rsidR="00413900" w:rsidRPr="00762B7A" w:rsidRDefault="00413900" w:rsidP="00D2375E">
            <w:pPr>
              <w:spacing w:line="360" w:lineRule="auto"/>
              <w:jc w:val="center"/>
              <w:rPr>
                <w:rFonts w:asciiTheme="majorBidi" w:hAnsiTheme="majorBidi" w:cstheme="majorBidi"/>
                <w:sz w:val="28"/>
                <w:szCs w:val="28"/>
                <w:rtl/>
              </w:rPr>
            </w:pPr>
            <w:r w:rsidRPr="00762B7A">
              <w:rPr>
                <w:rFonts w:asciiTheme="majorBidi" w:hAnsiTheme="majorBidi" w:cstheme="majorBidi"/>
                <w:sz w:val="28"/>
                <w:szCs w:val="28"/>
              </w:rPr>
              <w:t>6</w:t>
            </w:r>
          </w:p>
        </w:tc>
        <w:tc>
          <w:tcPr>
            <w:tcW w:w="0" w:type="auto"/>
            <w:vAlign w:val="center"/>
          </w:tcPr>
          <w:p w:rsidR="00413900" w:rsidRPr="009B3281" w:rsidRDefault="00413900" w:rsidP="00D2375E">
            <w:pPr>
              <w:spacing w:line="360" w:lineRule="auto"/>
              <w:jc w:val="right"/>
              <w:rPr>
                <w:rFonts w:asciiTheme="majorBidi" w:hAnsiTheme="majorBidi" w:cstheme="majorBidi"/>
                <w:sz w:val="28"/>
                <w:szCs w:val="28"/>
                <w:rtl/>
              </w:rPr>
            </w:pPr>
            <w:r w:rsidRPr="009B3281">
              <w:rPr>
                <w:rFonts w:asciiTheme="majorBidi" w:hAnsiTheme="majorBidi" w:cstheme="majorBidi"/>
                <w:sz w:val="28"/>
                <w:szCs w:val="28"/>
                <w:lang w:val="en-GB"/>
              </w:rPr>
              <w:t>Consonant smile arc</w:t>
            </w:r>
          </w:p>
        </w:tc>
        <w:tc>
          <w:tcPr>
            <w:tcW w:w="0" w:type="auto"/>
            <w:vAlign w:val="center"/>
          </w:tcPr>
          <w:p w:rsidR="00413900" w:rsidRPr="009B3281" w:rsidRDefault="00413900" w:rsidP="00D2375E">
            <w:pPr>
              <w:spacing w:line="360" w:lineRule="auto"/>
              <w:jc w:val="center"/>
              <w:rPr>
                <w:rFonts w:asciiTheme="majorBidi" w:hAnsiTheme="majorBidi" w:cstheme="majorBidi"/>
                <w:sz w:val="28"/>
                <w:szCs w:val="28"/>
                <w:rtl/>
              </w:rPr>
            </w:pPr>
            <w:r w:rsidRPr="009B3281">
              <w:rPr>
                <w:rFonts w:asciiTheme="majorBidi" w:hAnsiTheme="majorBidi" w:cstheme="majorBidi"/>
                <w:sz w:val="28"/>
                <w:szCs w:val="28"/>
              </w:rPr>
              <w:t>1</w:t>
            </w:r>
          </w:p>
        </w:tc>
      </w:tr>
      <w:tr w:rsidR="00413900" w:rsidRPr="000264FF" w:rsidTr="000A3815">
        <w:trPr>
          <w:cantSplit/>
          <w:jc w:val="center"/>
        </w:trPr>
        <w:tc>
          <w:tcPr>
            <w:tcW w:w="0" w:type="auto"/>
            <w:vAlign w:val="center"/>
          </w:tcPr>
          <w:p w:rsidR="00413900" w:rsidRPr="00762B7A" w:rsidRDefault="00413900" w:rsidP="00D2375E">
            <w:pPr>
              <w:spacing w:line="360" w:lineRule="auto"/>
              <w:jc w:val="center"/>
              <w:rPr>
                <w:rFonts w:asciiTheme="majorBidi" w:hAnsiTheme="majorBidi" w:cstheme="majorBidi"/>
                <w:sz w:val="28"/>
                <w:szCs w:val="28"/>
                <w:rtl/>
              </w:rPr>
            </w:pPr>
            <w:r w:rsidRPr="00762B7A">
              <w:rPr>
                <w:rFonts w:asciiTheme="majorBidi" w:hAnsiTheme="majorBidi" w:cstheme="majorBidi"/>
                <w:sz w:val="28"/>
                <w:szCs w:val="28"/>
              </w:rPr>
              <w:t>7</w:t>
            </w:r>
          </w:p>
        </w:tc>
        <w:tc>
          <w:tcPr>
            <w:tcW w:w="0" w:type="auto"/>
            <w:vAlign w:val="center"/>
          </w:tcPr>
          <w:p w:rsidR="00413900" w:rsidRPr="009B3281" w:rsidRDefault="00413900" w:rsidP="00D2375E">
            <w:pPr>
              <w:spacing w:line="360" w:lineRule="auto"/>
              <w:jc w:val="right"/>
              <w:rPr>
                <w:rFonts w:asciiTheme="majorBidi" w:hAnsiTheme="majorBidi" w:cstheme="majorBidi"/>
                <w:sz w:val="28"/>
                <w:szCs w:val="28"/>
                <w:rtl/>
              </w:rPr>
            </w:pPr>
            <w:r w:rsidRPr="009B3281">
              <w:rPr>
                <w:rFonts w:asciiTheme="majorBidi" w:hAnsiTheme="majorBidi" w:cstheme="majorBidi"/>
                <w:sz w:val="28"/>
                <w:szCs w:val="28"/>
              </w:rPr>
              <w:t>Straight smile arc</w:t>
            </w:r>
          </w:p>
        </w:tc>
        <w:tc>
          <w:tcPr>
            <w:tcW w:w="0" w:type="auto"/>
            <w:vAlign w:val="center"/>
          </w:tcPr>
          <w:p w:rsidR="00413900" w:rsidRPr="009B3281" w:rsidRDefault="00413900" w:rsidP="00D2375E">
            <w:pPr>
              <w:spacing w:line="360" w:lineRule="auto"/>
              <w:jc w:val="center"/>
              <w:rPr>
                <w:rFonts w:asciiTheme="majorBidi" w:hAnsiTheme="majorBidi" w:cstheme="majorBidi"/>
                <w:sz w:val="28"/>
                <w:szCs w:val="28"/>
                <w:rtl/>
              </w:rPr>
            </w:pPr>
            <w:r w:rsidRPr="009B3281">
              <w:rPr>
                <w:rFonts w:asciiTheme="majorBidi" w:hAnsiTheme="majorBidi" w:cstheme="majorBidi"/>
                <w:sz w:val="28"/>
                <w:szCs w:val="28"/>
              </w:rPr>
              <w:t>2</w:t>
            </w:r>
          </w:p>
        </w:tc>
      </w:tr>
      <w:tr w:rsidR="00413900" w:rsidRPr="000264FF" w:rsidTr="000A3815">
        <w:trPr>
          <w:cantSplit/>
          <w:jc w:val="center"/>
        </w:trPr>
        <w:tc>
          <w:tcPr>
            <w:tcW w:w="0" w:type="auto"/>
            <w:vAlign w:val="center"/>
          </w:tcPr>
          <w:p w:rsidR="00413900" w:rsidRPr="00762B7A" w:rsidRDefault="00C4794F" w:rsidP="00D2375E">
            <w:pPr>
              <w:spacing w:line="360" w:lineRule="auto"/>
              <w:jc w:val="center"/>
              <w:rPr>
                <w:rFonts w:asciiTheme="majorBidi" w:hAnsiTheme="majorBidi" w:cstheme="majorBidi"/>
                <w:sz w:val="28"/>
                <w:szCs w:val="28"/>
                <w:rtl/>
              </w:rPr>
            </w:pPr>
            <w:r w:rsidRPr="00762B7A">
              <w:rPr>
                <w:rFonts w:asciiTheme="majorBidi" w:hAnsiTheme="majorBidi" w:cstheme="majorBidi"/>
                <w:sz w:val="28"/>
                <w:szCs w:val="28"/>
              </w:rPr>
              <w:t>8</w:t>
            </w:r>
          </w:p>
        </w:tc>
        <w:tc>
          <w:tcPr>
            <w:tcW w:w="0" w:type="auto"/>
            <w:vAlign w:val="center"/>
          </w:tcPr>
          <w:p w:rsidR="00413900" w:rsidRPr="009B3281" w:rsidRDefault="00413900" w:rsidP="00D2375E">
            <w:pPr>
              <w:spacing w:line="360" w:lineRule="auto"/>
              <w:jc w:val="right"/>
              <w:rPr>
                <w:rFonts w:asciiTheme="majorBidi" w:hAnsiTheme="majorBidi" w:cstheme="majorBidi"/>
                <w:sz w:val="28"/>
                <w:szCs w:val="28"/>
                <w:rtl/>
              </w:rPr>
            </w:pPr>
            <w:r w:rsidRPr="009B3281">
              <w:rPr>
                <w:rFonts w:asciiTheme="majorBidi" w:hAnsiTheme="majorBidi" w:cstheme="majorBidi"/>
                <w:sz w:val="28"/>
                <w:szCs w:val="28"/>
                <w:lang w:val="en-GB"/>
              </w:rPr>
              <w:t>Reverse smile arc</w:t>
            </w:r>
          </w:p>
        </w:tc>
        <w:tc>
          <w:tcPr>
            <w:tcW w:w="0" w:type="auto"/>
            <w:vAlign w:val="center"/>
          </w:tcPr>
          <w:p w:rsidR="00413900" w:rsidRPr="009B3281" w:rsidRDefault="00413900" w:rsidP="00D2375E">
            <w:pPr>
              <w:spacing w:line="360" w:lineRule="auto"/>
              <w:jc w:val="center"/>
              <w:rPr>
                <w:rFonts w:asciiTheme="majorBidi" w:hAnsiTheme="majorBidi" w:cstheme="majorBidi"/>
                <w:sz w:val="28"/>
                <w:szCs w:val="28"/>
                <w:rtl/>
              </w:rPr>
            </w:pPr>
            <w:r w:rsidRPr="009B3281">
              <w:rPr>
                <w:rFonts w:asciiTheme="majorBidi" w:hAnsiTheme="majorBidi" w:cstheme="majorBidi"/>
                <w:sz w:val="28"/>
                <w:szCs w:val="28"/>
              </w:rPr>
              <w:t>3</w:t>
            </w:r>
          </w:p>
        </w:tc>
      </w:tr>
      <w:tr w:rsidR="00413900" w:rsidRPr="000264FF" w:rsidTr="000A3815">
        <w:trPr>
          <w:cantSplit/>
          <w:jc w:val="center"/>
        </w:trPr>
        <w:tc>
          <w:tcPr>
            <w:tcW w:w="0" w:type="auto"/>
            <w:vAlign w:val="center"/>
          </w:tcPr>
          <w:p w:rsidR="00413900" w:rsidRPr="00762B7A" w:rsidRDefault="00C4794F" w:rsidP="00D2375E">
            <w:pPr>
              <w:spacing w:line="360" w:lineRule="auto"/>
              <w:jc w:val="center"/>
              <w:rPr>
                <w:rFonts w:asciiTheme="majorBidi" w:hAnsiTheme="majorBidi" w:cstheme="majorBidi"/>
                <w:sz w:val="28"/>
                <w:szCs w:val="28"/>
                <w:rtl/>
              </w:rPr>
            </w:pPr>
            <w:r w:rsidRPr="00762B7A">
              <w:rPr>
                <w:rFonts w:asciiTheme="majorBidi" w:hAnsiTheme="majorBidi" w:cstheme="majorBidi"/>
                <w:sz w:val="28"/>
                <w:szCs w:val="28"/>
              </w:rPr>
              <w:t>12</w:t>
            </w:r>
          </w:p>
        </w:tc>
        <w:tc>
          <w:tcPr>
            <w:tcW w:w="0" w:type="auto"/>
            <w:vAlign w:val="center"/>
          </w:tcPr>
          <w:p w:rsidR="00413900" w:rsidRPr="009B3281" w:rsidRDefault="00413900" w:rsidP="00D2375E">
            <w:pPr>
              <w:spacing w:line="360" w:lineRule="auto"/>
              <w:jc w:val="right"/>
              <w:rPr>
                <w:rFonts w:asciiTheme="majorBidi" w:hAnsiTheme="majorBidi" w:cstheme="majorBidi"/>
                <w:sz w:val="28"/>
                <w:szCs w:val="28"/>
                <w:rtl/>
              </w:rPr>
            </w:pPr>
            <w:r w:rsidRPr="009B3281">
              <w:rPr>
                <w:rFonts w:asciiTheme="majorBidi" w:hAnsiTheme="majorBidi" w:cstheme="majorBidi"/>
                <w:sz w:val="28"/>
                <w:szCs w:val="28"/>
                <w:lang w:val="en-GB"/>
              </w:rPr>
              <w:t>Gingival appearance (aesthetic value)</w:t>
            </w:r>
          </w:p>
        </w:tc>
        <w:tc>
          <w:tcPr>
            <w:tcW w:w="0" w:type="auto"/>
            <w:vAlign w:val="center"/>
          </w:tcPr>
          <w:p w:rsidR="00413900" w:rsidRPr="009B3281" w:rsidRDefault="00413900" w:rsidP="00D2375E">
            <w:pPr>
              <w:spacing w:line="360" w:lineRule="auto"/>
              <w:jc w:val="center"/>
              <w:rPr>
                <w:rFonts w:asciiTheme="majorBidi" w:hAnsiTheme="majorBidi" w:cstheme="majorBidi"/>
                <w:sz w:val="28"/>
                <w:szCs w:val="28"/>
                <w:rtl/>
              </w:rPr>
            </w:pPr>
            <w:r w:rsidRPr="009B3281">
              <w:rPr>
                <w:rFonts w:asciiTheme="majorBidi" w:hAnsiTheme="majorBidi" w:cstheme="majorBidi"/>
                <w:sz w:val="28"/>
                <w:szCs w:val="28"/>
              </w:rPr>
              <w:t>4</w:t>
            </w:r>
          </w:p>
        </w:tc>
      </w:tr>
      <w:tr w:rsidR="00413900" w:rsidRPr="000264FF" w:rsidTr="000A3815">
        <w:trPr>
          <w:cantSplit/>
          <w:jc w:val="center"/>
        </w:trPr>
        <w:tc>
          <w:tcPr>
            <w:tcW w:w="0" w:type="auto"/>
            <w:vAlign w:val="center"/>
          </w:tcPr>
          <w:p w:rsidR="00413900" w:rsidRPr="00762B7A" w:rsidRDefault="00C4794F" w:rsidP="00D2375E">
            <w:pPr>
              <w:spacing w:line="360" w:lineRule="auto"/>
              <w:jc w:val="center"/>
              <w:rPr>
                <w:rFonts w:asciiTheme="majorBidi" w:hAnsiTheme="majorBidi" w:cstheme="majorBidi"/>
                <w:sz w:val="28"/>
                <w:szCs w:val="28"/>
                <w:rtl/>
              </w:rPr>
            </w:pPr>
            <w:r w:rsidRPr="00762B7A">
              <w:rPr>
                <w:rFonts w:asciiTheme="majorBidi" w:hAnsiTheme="majorBidi" w:cstheme="majorBidi"/>
                <w:sz w:val="28"/>
                <w:szCs w:val="28"/>
              </w:rPr>
              <w:t>15</w:t>
            </w:r>
          </w:p>
        </w:tc>
        <w:tc>
          <w:tcPr>
            <w:tcW w:w="0" w:type="auto"/>
            <w:vAlign w:val="center"/>
          </w:tcPr>
          <w:p w:rsidR="00413900" w:rsidRPr="009B3281" w:rsidRDefault="00413900" w:rsidP="00D2375E">
            <w:pPr>
              <w:spacing w:line="360" w:lineRule="auto"/>
              <w:jc w:val="right"/>
              <w:rPr>
                <w:rFonts w:asciiTheme="majorBidi" w:hAnsiTheme="majorBidi" w:cstheme="majorBidi"/>
                <w:sz w:val="28"/>
                <w:szCs w:val="28"/>
                <w:rtl/>
              </w:rPr>
            </w:pPr>
            <w:r w:rsidRPr="009B3281">
              <w:rPr>
                <w:rFonts w:asciiTheme="majorBidi" w:hAnsiTheme="majorBidi" w:cstheme="majorBidi"/>
                <w:sz w:val="28"/>
                <w:szCs w:val="28"/>
              </w:rPr>
              <w:t>Frequency distribution of the sample according to their preferred gingival display</w:t>
            </w:r>
          </w:p>
        </w:tc>
        <w:tc>
          <w:tcPr>
            <w:tcW w:w="0" w:type="auto"/>
            <w:vAlign w:val="center"/>
          </w:tcPr>
          <w:p w:rsidR="00413900" w:rsidRPr="009B3281" w:rsidRDefault="00413900" w:rsidP="00D2375E">
            <w:pPr>
              <w:spacing w:line="360" w:lineRule="auto"/>
              <w:jc w:val="center"/>
              <w:rPr>
                <w:rFonts w:asciiTheme="majorBidi" w:hAnsiTheme="majorBidi" w:cstheme="majorBidi"/>
                <w:sz w:val="28"/>
                <w:szCs w:val="28"/>
                <w:rtl/>
              </w:rPr>
            </w:pPr>
            <w:r w:rsidRPr="009B3281">
              <w:rPr>
                <w:rFonts w:asciiTheme="majorBidi" w:hAnsiTheme="majorBidi" w:cstheme="majorBidi"/>
                <w:sz w:val="28"/>
                <w:szCs w:val="28"/>
              </w:rPr>
              <w:t>5</w:t>
            </w:r>
          </w:p>
        </w:tc>
      </w:tr>
      <w:tr w:rsidR="00413900" w:rsidRPr="000264FF" w:rsidTr="000A3815">
        <w:trPr>
          <w:cantSplit/>
          <w:jc w:val="center"/>
        </w:trPr>
        <w:tc>
          <w:tcPr>
            <w:tcW w:w="0" w:type="auto"/>
            <w:vAlign w:val="center"/>
          </w:tcPr>
          <w:p w:rsidR="00413900" w:rsidRPr="00762B7A" w:rsidRDefault="00C4794F" w:rsidP="00D2375E">
            <w:pPr>
              <w:spacing w:line="360" w:lineRule="auto"/>
              <w:jc w:val="center"/>
              <w:rPr>
                <w:rFonts w:asciiTheme="majorBidi" w:hAnsiTheme="majorBidi" w:cstheme="majorBidi"/>
                <w:sz w:val="28"/>
                <w:szCs w:val="28"/>
                <w:rtl/>
              </w:rPr>
            </w:pPr>
            <w:r w:rsidRPr="00762B7A">
              <w:rPr>
                <w:rFonts w:asciiTheme="majorBidi" w:hAnsiTheme="majorBidi" w:cstheme="majorBidi"/>
                <w:sz w:val="28"/>
                <w:szCs w:val="28"/>
              </w:rPr>
              <w:t>16</w:t>
            </w:r>
          </w:p>
        </w:tc>
        <w:tc>
          <w:tcPr>
            <w:tcW w:w="0" w:type="auto"/>
            <w:vAlign w:val="center"/>
          </w:tcPr>
          <w:p w:rsidR="00413900" w:rsidRPr="009B3281" w:rsidRDefault="00413900" w:rsidP="00D2375E">
            <w:pPr>
              <w:spacing w:line="360" w:lineRule="auto"/>
              <w:jc w:val="right"/>
              <w:rPr>
                <w:rFonts w:asciiTheme="majorBidi" w:hAnsiTheme="majorBidi" w:cstheme="majorBidi"/>
                <w:sz w:val="28"/>
                <w:szCs w:val="28"/>
                <w:rtl/>
              </w:rPr>
            </w:pPr>
            <w:r w:rsidRPr="009B3281">
              <w:rPr>
                <w:rFonts w:asciiTheme="majorBidi" w:hAnsiTheme="majorBidi" w:cstheme="majorBidi"/>
                <w:sz w:val="28"/>
                <w:szCs w:val="28"/>
              </w:rPr>
              <w:t xml:space="preserve">Mean preferred gingival display of </w:t>
            </w:r>
            <w:r w:rsidR="00D2375E">
              <w:rPr>
                <w:rFonts w:asciiTheme="majorBidi" w:hAnsiTheme="majorBidi" w:cstheme="majorBidi"/>
                <w:sz w:val="28"/>
                <w:szCs w:val="28"/>
              </w:rPr>
              <w:t>first</w:t>
            </w:r>
            <w:r w:rsidRPr="009B3281">
              <w:rPr>
                <w:rFonts w:asciiTheme="majorBidi" w:hAnsiTheme="majorBidi" w:cstheme="majorBidi"/>
                <w:sz w:val="28"/>
                <w:szCs w:val="28"/>
              </w:rPr>
              <w:t xml:space="preserve"> year males and</w:t>
            </w:r>
          </w:p>
        </w:tc>
        <w:tc>
          <w:tcPr>
            <w:tcW w:w="0" w:type="auto"/>
            <w:vAlign w:val="center"/>
          </w:tcPr>
          <w:p w:rsidR="00413900" w:rsidRPr="009B3281" w:rsidRDefault="00413900" w:rsidP="00D2375E">
            <w:pPr>
              <w:spacing w:line="360" w:lineRule="auto"/>
              <w:jc w:val="center"/>
              <w:rPr>
                <w:rFonts w:asciiTheme="majorBidi" w:hAnsiTheme="majorBidi" w:cstheme="majorBidi"/>
                <w:sz w:val="28"/>
                <w:szCs w:val="28"/>
                <w:rtl/>
              </w:rPr>
            </w:pPr>
            <w:r w:rsidRPr="009B3281">
              <w:rPr>
                <w:rFonts w:asciiTheme="majorBidi" w:hAnsiTheme="majorBidi" w:cstheme="majorBidi"/>
                <w:sz w:val="28"/>
                <w:szCs w:val="28"/>
              </w:rPr>
              <w:t>6</w:t>
            </w:r>
          </w:p>
        </w:tc>
      </w:tr>
      <w:tr w:rsidR="00413900" w:rsidRPr="000264FF" w:rsidTr="000A3815">
        <w:trPr>
          <w:cantSplit/>
          <w:jc w:val="center"/>
        </w:trPr>
        <w:tc>
          <w:tcPr>
            <w:tcW w:w="0" w:type="auto"/>
            <w:vAlign w:val="center"/>
          </w:tcPr>
          <w:p w:rsidR="00413900" w:rsidRPr="00762B7A" w:rsidRDefault="00C4794F" w:rsidP="00D2375E">
            <w:pPr>
              <w:spacing w:line="360" w:lineRule="auto"/>
              <w:jc w:val="center"/>
              <w:rPr>
                <w:rFonts w:asciiTheme="majorBidi" w:hAnsiTheme="majorBidi" w:cstheme="majorBidi"/>
                <w:sz w:val="28"/>
                <w:szCs w:val="28"/>
                <w:rtl/>
              </w:rPr>
            </w:pPr>
            <w:r w:rsidRPr="00762B7A">
              <w:rPr>
                <w:rFonts w:asciiTheme="majorBidi" w:hAnsiTheme="majorBidi" w:cstheme="majorBidi"/>
                <w:sz w:val="28"/>
                <w:szCs w:val="28"/>
              </w:rPr>
              <w:t>16</w:t>
            </w:r>
          </w:p>
        </w:tc>
        <w:tc>
          <w:tcPr>
            <w:tcW w:w="0" w:type="auto"/>
            <w:vAlign w:val="center"/>
          </w:tcPr>
          <w:p w:rsidR="00413900" w:rsidRPr="009B3281" w:rsidRDefault="00413900" w:rsidP="00D2375E">
            <w:pPr>
              <w:spacing w:line="360" w:lineRule="auto"/>
              <w:jc w:val="right"/>
              <w:rPr>
                <w:rFonts w:asciiTheme="majorBidi" w:hAnsiTheme="majorBidi" w:cstheme="majorBidi"/>
                <w:sz w:val="28"/>
                <w:szCs w:val="28"/>
                <w:rtl/>
              </w:rPr>
            </w:pPr>
            <w:r w:rsidRPr="009B3281">
              <w:rPr>
                <w:rFonts w:asciiTheme="majorBidi" w:hAnsiTheme="majorBidi" w:cstheme="majorBidi"/>
                <w:sz w:val="28"/>
                <w:szCs w:val="28"/>
              </w:rPr>
              <w:t xml:space="preserve">Mean preferred gingival display of </w:t>
            </w:r>
            <w:r w:rsidR="00D2375E">
              <w:rPr>
                <w:rFonts w:asciiTheme="majorBidi" w:hAnsiTheme="majorBidi" w:cstheme="majorBidi"/>
                <w:sz w:val="28"/>
                <w:szCs w:val="28"/>
              </w:rPr>
              <w:t>third</w:t>
            </w:r>
            <w:r w:rsidRPr="009B3281">
              <w:rPr>
                <w:rFonts w:asciiTheme="majorBidi" w:hAnsiTheme="majorBidi" w:cstheme="majorBidi"/>
                <w:sz w:val="28"/>
                <w:szCs w:val="28"/>
              </w:rPr>
              <w:t xml:space="preserve"> year males and</w:t>
            </w:r>
          </w:p>
        </w:tc>
        <w:tc>
          <w:tcPr>
            <w:tcW w:w="0" w:type="auto"/>
            <w:vAlign w:val="center"/>
          </w:tcPr>
          <w:p w:rsidR="00413900" w:rsidRPr="009B3281" w:rsidRDefault="00413900" w:rsidP="00D2375E">
            <w:pPr>
              <w:spacing w:line="360" w:lineRule="auto"/>
              <w:jc w:val="center"/>
              <w:rPr>
                <w:rFonts w:asciiTheme="majorBidi" w:hAnsiTheme="majorBidi" w:cstheme="majorBidi"/>
                <w:sz w:val="28"/>
                <w:szCs w:val="28"/>
                <w:rtl/>
              </w:rPr>
            </w:pPr>
            <w:r w:rsidRPr="009B3281">
              <w:rPr>
                <w:rFonts w:asciiTheme="majorBidi" w:hAnsiTheme="majorBidi" w:cstheme="majorBidi"/>
                <w:sz w:val="28"/>
                <w:szCs w:val="28"/>
              </w:rPr>
              <w:t>7</w:t>
            </w:r>
          </w:p>
        </w:tc>
      </w:tr>
      <w:tr w:rsidR="00413900" w:rsidRPr="000264FF" w:rsidTr="000A3815">
        <w:trPr>
          <w:cantSplit/>
          <w:jc w:val="center"/>
        </w:trPr>
        <w:tc>
          <w:tcPr>
            <w:tcW w:w="0" w:type="auto"/>
            <w:vAlign w:val="center"/>
          </w:tcPr>
          <w:p w:rsidR="00413900" w:rsidRPr="00762B7A" w:rsidRDefault="00C4794F" w:rsidP="00D2375E">
            <w:pPr>
              <w:spacing w:line="360" w:lineRule="auto"/>
              <w:jc w:val="center"/>
              <w:rPr>
                <w:rFonts w:asciiTheme="majorBidi" w:hAnsiTheme="majorBidi" w:cstheme="majorBidi"/>
                <w:sz w:val="28"/>
                <w:szCs w:val="28"/>
                <w:rtl/>
              </w:rPr>
            </w:pPr>
            <w:r w:rsidRPr="00762B7A">
              <w:rPr>
                <w:rFonts w:asciiTheme="majorBidi" w:hAnsiTheme="majorBidi" w:cstheme="majorBidi"/>
                <w:sz w:val="28"/>
                <w:szCs w:val="28"/>
              </w:rPr>
              <w:t>16</w:t>
            </w:r>
          </w:p>
        </w:tc>
        <w:tc>
          <w:tcPr>
            <w:tcW w:w="0" w:type="auto"/>
            <w:vAlign w:val="center"/>
          </w:tcPr>
          <w:p w:rsidR="00413900" w:rsidRPr="009B3281" w:rsidRDefault="00413900" w:rsidP="00D2375E">
            <w:pPr>
              <w:spacing w:line="360" w:lineRule="auto"/>
              <w:jc w:val="right"/>
              <w:rPr>
                <w:rFonts w:asciiTheme="majorBidi" w:hAnsiTheme="majorBidi" w:cstheme="majorBidi"/>
                <w:sz w:val="28"/>
                <w:szCs w:val="28"/>
                <w:rtl/>
              </w:rPr>
            </w:pPr>
            <w:r w:rsidRPr="009B3281">
              <w:rPr>
                <w:rFonts w:asciiTheme="majorBidi" w:hAnsiTheme="majorBidi" w:cstheme="majorBidi"/>
                <w:sz w:val="28"/>
                <w:szCs w:val="28"/>
              </w:rPr>
              <w:t xml:space="preserve">Mean preferred gingival display of </w:t>
            </w:r>
            <w:r w:rsidR="00D2375E">
              <w:rPr>
                <w:rFonts w:asciiTheme="majorBidi" w:hAnsiTheme="majorBidi" w:cstheme="majorBidi"/>
                <w:sz w:val="28"/>
                <w:szCs w:val="28"/>
              </w:rPr>
              <w:t>fifth</w:t>
            </w:r>
            <w:r w:rsidRPr="009B3281">
              <w:rPr>
                <w:rFonts w:asciiTheme="majorBidi" w:hAnsiTheme="majorBidi" w:cstheme="majorBidi"/>
                <w:sz w:val="28"/>
                <w:szCs w:val="28"/>
              </w:rPr>
              <w:t xml:space="preserve"> year males and females</w:t>
            </w:r>
          </w:p>
        </w:tc>
        <w:tc>
          <w:tcPr>
            <w:tcW w:w="0" w:type="auto"/>
            <w:vAlign w:val="center"/>
          </w:tcPr>
          <w:p w:rsidR="00413900" w:rsidRPr="009B3281" w:rsidRDefault="00413900" w:rsidP="00D2375E">
            <w:pPr>
              <w:spacing w:line="360" w:lineRule="auto"/>
              <w:jc w:val="center"/>
              <w:rPr>
                <w:rFonts w:asciiTheme="majorBidi" w:hAnsiTheme="majorBidi" w:cstheme="majorBidi"/>
                <w:sz w:val="28"/>
                <w:szCs w:val="28"/>
                <w:rtl/>
              </w:rPr>
            </w:pPr>
            <w:r w:rsidRPr="009B3281">
              <w:rPr>
                <w:rFonts w:asciiTheme="majorBidi" w:hAnsiTheme="majorBidi" w:cstheme="majorBidi"/>
                <w:sz w:val="28"/>
                <w:szCs w:val="28"/>
              </w:rPr>
              <w:t>8</w:t>
            </w:r>
          </w:p>
        </w:tc>
      </w:tr>
      <w:tr w:rsidR="00413900" w:rsidRPr="000264FF" w:rsidTr="000A3815">
        <w:trPr>
          <w:cantSplit/>
          <w:jc w:val="center"/>
        </w:trPr>
        <w:tc>
          <w:tcPr>
            <w:tcW w:w="0" w:type="auto"/>
            <w:vAlign w:val="center"/>
          </w:tcPr>
          <w:p w:rsidR="00413900" w:rsidRPr="00762B7A" w:rsidRDefault="00C4794F" w:rsidP="00D2375E">
            <w:pPr>
              <w:spacing w:line="360" w:lineRule="auto"/>
              <w:jc w:val="center"/>
              <w:rPr>
                <w:rFonts w:asciiTheme="majorBidi" w:hAnsiTheme="majorBidi" w:cstheme="majorBidi"/>
                <w:sz w:val="28"/>
                <w:szCs w:val="28"/>
                <w:rtl/>
              </w:rPr>
            </w:pPr>
            <w:r w:rsidRPr="00762B7A">
              <w:rPr>
                <w:rFonts w:asciiTheme="majorBidi" w:hAnsiTheme="majorBidi" w:cstheme="majorBidi"/>
                <w:sz w:val="28"/>
                <w:szCs w:val="28"/>
              </w:rPr>
              <w:t>17</w:t>
            </w:r>
          </w:p>
        </w:tc>
        <w:tc>
          <w:tcPr>
            <w:tcW w:w="0" w:type="auto"/>
            <w:vAlign w:val="center"/>
          </w:tcPr>
          <w:p w:rsidR="00413900" w:rsidRPr="009B3281" w:rsidRDefault="00413900" w:rsidP="00D2375E">
            <w:pPr>
              <w:spacing w:line="360" w:lineRule="auto"/>
              <w:jc w:val="right"/>
              <w:rPr>
                <w:rFonts w:asciiTheme="majorBidi" w:hAnsiTheme="majorBidi" w:cstheme="majorBidi"/>
                <w:sz w:val="28"/>
                <w:szCs w:val="28"/>
                <w:rtl/>
              </w:rPr>
            </w:pPr>
            <w:r w:rsidRPr="009B3281">
              <w:rPr>
                <w:rFonts w:asciiTheme="majorBidi" w:hAnsiTheme="majorBidi" w:cstheme="majorBidi"/>
                <w:sz w:val="28"/>
                <w:szCs w:val="28"/>
              </w:rPr>
              <w:t>Mean preferred gingival display with gender difference</w:t>
            </w:r>
          </w:p>
        </w:tc>
        <w:tc>
          <w:tcPr>
            <w:tcW w:w="0" w:type="auto"/>
            <w:vAlign w:val="center"/>
          </w:tcPr>
          <w:p w:rsidR="00413900" w:rsidRPr="009B3281" w:rsidRDefault="00413900" w:rsidP="00D2375E">
            <w:pPr>
              <w:spacing w:line="360" w:lineRule="auto"/>
              <w:jc w:val="center"/>
              <w:rPr>
                <w:rFonts w:asciiTheme="majorBidi" w:hAnsiTheme="majorBidi" w:cstheme="majorBidi"/>
                <w:sz w:val="28"/>
                <w:szCs w:val="28"/>
                <w:rtl/>
              </w:rPr>
            </w:pPr>
            <w:r w:rsidRPr="009B3281">
              <w:rPr>
                <w:rFonts w:asciiTheme="majorBidi" w:hAnsiTheme="majorBidi" w:cstheme="majorBidi"/>
                <w:sz w:val="28"/>
                <w:szCs w:val="28"/>
              </w:rPr>
              <w:t>9</w:t>
            </w:r>
          </w:p>
        </w:tc>
      </w:tr>
      <w:tr w:rsidR="00413900" w:rsidRPr="000264FF" w:rsidTr="000A3815">
        <w:trPr>
          <w:cantSplit/>
          <w:jc w:val="center"/>
        </w:trPr>
        <w:tc>
          <w:tcPr>
            <w:tcW w:w="0" w:type="auto"/>
            <w:vAlign w:val="center"/>
          </w:tcPr>
          <w:p w:rsidR="00413900" w:rsidRPr="00762B7A" w:rsidRDefault="00C4794F" w:rsidP="00D2375E">
            <w:pPr>
              <w:spacing w:line="360" w:lineRule="auto"/>
              <w:jc w:val="center"/>
              <w:rPr>
                <w:rFonts w:asciiTheme="majorBidi" w:hAnsiTheme="majorBidi" w:cstheme="majorBidi"/>
                <w:sz w:val="28"/>
                <w:szCs w:val="28"/>
                <w:rtl/>
              </w:rPr>
            </w:pPr>
            <w:r w:rsidRPr="00762B7A">
              <w:rPr>
                <w:rFonts w:asciiTheme="majorBidi" w:hAnsiTheme="majorBidi" w:cstheme="majorBidi"/>
                <w:sz w:val="28"/>
                <w:szCs w:val="28"/>
              </w:rPr>
              <w:t>18</w:t>
            </w:r>
          </w:p>
        </w:tc>
        <w:tc>
          <w:tcPr>
            <w:tcW w:w="0" w:type="auto"/>
            <w:vAlign w:val="center"/>
          </w:tcPr>
          <w:p w:rsidR="00413900" w:rsidRPr="009B3281" w:rsidRDefault="00413900" w:rsidP="00D2375E">
            <w:pPr>
              <w:spacing w:line="360" w:lineRule="auto"/>
              <w:jc w:val="right"/>
              <w:rPr>
                <w:rFonts w:asciiTheme="majorBidi" w:hAnsiTheme="majorBidi" w:cstheme="majorBidi"/>
                <w:sz w:val="28"/>
                <w:szCs w:val="28"/>
                <w:rtl/>
              </w:rPr>
            </w:pPr>
            <w:r w:rsidRPr="009B3281">
              <w:rPr>
                <w:rFonts w:asciiTheme="majorBidi" w:hAnsiTheme="majorBidi" w:cstheme="majorBidi"/>
                <w:sz w:val="28"/>
                <w:szCs w:val="28"/>
              </w:rPr>
              <w:t xml:space="preserve">Mean preferred gingival display among </w:t>
            </w:r>
            <w:r w:rsidR="00D2375E">
              <w:rPr>
                <w:rFonts w:asciiTheme="majorBidi" w:hAnsiTheme="majorBidi" w:cstheme="majorBidi"/>
                <w:sz w:val="28"/>
                <w:szCs w:val="28"/>
              </w:rPr>
              <w:t>first</w:t>
            </w:r>
            <w:r w:rsidRPr="009B3281">
              <w:rPr>
                <w:rFonts w:asciiTheme="majorBidi" w:hAnsiTheme="majorBidi" w:cstheme="majorBidi"/>
                <w:sz w:val="28"/>
                <w:szCs w:val="28"/>
              </w:rPr>
              <w:t xml:space="preserve">, </w:t>
            </w:r>
            <w:r w:rsidR="00D2375E">
              <w:rPr>
                <w:rFonts w:asciiTheme="majorBidi" w:hAnsiTheme="majorBidi" w:cstheme="majorBidi"/>
                <w:sz w:val="28"/>
                <w:szCs w:val="28"/>
              </w:rPr>
              <w:t>third</w:t>
            </w:r>
            <w:r w:rsidRPr="009B3281">
              <w:rPr>
                <w:rFonts w:asciiTheme="majorBidi" w:hAnsiTheme="majorBidi" w:cstheme="majorBidi"/>
                <w:sz w:val="28"/>
                <w:szCs w:val="28"/>
              </w:rPr>
              <w:t xml:space="preserve"> and </w:t>
            </w:r>
            <w:r w:rsidR="00D2375E">
              <w:rPr>
                <w:rFonts w:asciiTheme="majorBidi" w:hAnsiTheme="majorBidi" w:cstheme="majorBidi"/>
                <w:sz w:val="28"/>
                <w:szCs w:val="28"/>
              </w:rPr>
              <w:t>fifth</w:t>
            </w:r>
            <w:r w:rsidRPr="009B3281">
              <w:rPr>
                <w:rFonts w:asciiTheme="majorBidi" w:hAnsiTheme="majorBidi" w:cstheme="majorBidi"/>
                <w:sz w:val="28"/>
                <w:szCs w:val="28"/>
              </w:rPr>
              <w:t xml:space="preserve"> year students</w:t>
            </w:r>
          </w:p>
        </w:tc>
        <w:tc>
          <w:tcPr>
            <w:tcW w:w="0" w:type="auto"/>
            <w:vAlign w:val="center"/>
          </w:tcPr>
          <w:p w:rsidR="00413900" w:rsidRPr="009B3281" w:rsidRDefault="00413900" w:rsidP="00D2375E">
            <w:pPr>
              <w:spacing w:line="360" w:lineRule="auto"/>
              <w:jc w:val="center"/>
              <w:rPr>
                <w:rFonts w:asciiTheme="majorBidi" w:hAnsiTheme="majorBidi" w:cstheme="majorBidi"/>
                <w:sz w:val="28"/>
                <w:szCs w:val="28"/>
                <w:rtl/>
              </w:rPr>
            </w:pPr>
            <w:r w:rsidRPr="009B3281">
              <w:rPr>
                <w:rFonts w:asciiTheme="majorBidi" w:hAnsiTheme="majorBidi" w:cstheme="majorBidi"/>
                <w:sz w:val="28"/>
                <w:szCs w:val="28"/>
              </w:rPr>
              <w:t>10</w:t>
            </w:r>
          </w:p>
        </w:tc>
      </w:tr>
    </w:tbl>
    <w:p w:rsidR="00440465" w:rsidRDefault="00440465" w:rsidP="00D2375E">
      <w:pPr>
        <w:spacing w:line="360" w:lineRule="auto"/>
        <w:jc w:val="right"/>
        <w:rPr>
          <w:rFonts w:asciiTheme="majorBidi" w:hAnsiTheme="majorBidi" w:cstheme="majorBidi"/>
          <w:sz w:val="28"/>
          <w:szCs w:val="28"/>
        </w:rPr>
      </w:pPr>
    </w:p>
    <w:p w:rsidR="00413900" w:rsidRDefault="00413900" w:rsidP="00D2375E">
      <w:pPr>
        <w:spacing w:line="360" w:lineRule="auto"/>
        <w:jc w:val="right"/>
        <w:rPr>
          <w:rFonts w:asciiTheme="majorBidi" w:hAnsiTheme="majorBidi" w:cstheme="majorBidi"/>
          <w:sz w:val="28"/>
          <w:szCs w:val="28"/>
          <w:rtl/>
        </w:rPr>
      </w:pPr>
    </w:p>
    <w:p w:rsidR="00440465" w:rsidRPr="00440465" w:rsidRDefault="00440465" w:rsidP="00D2375E">
      <w:pPr>
        <w:pStyle w:val="Heading1"/>
        <w:keepNext w:val="0"/>
        <w:keepLines w:val="0"/>
        <w:spacing w:before="0" w:after="120" w:line="360" w:lineRule="auto"/>
        <w:jc w:val="center"/>
        <w:rPr>
          <w:rFonts w:asciiTheme="majorBidi" w:hAnsiTheme="majorBidi"/>
          <w:color w:val="000000" w:themeColor="text1"/>
          <w:sz w:val="36"/>
          <w:szCs w:val="36"/>
          <w:lang w:val="en-GB"/>
        </w:rPr>
      </w:pPr>
      <w:r>
        <w:rPr>
          <w:rFonts w:asciiTheme="majorBidi" w:hAnsiTheme="majorBidi"/>
          <w:color w:val="000000" w:themeColor="text1"/>
          <w:sz w:val="36"/>
          <w:szCs w:val="36"/>
          <w:lang w:val="en-GB"/>
        </w:rPr>
        <w:t>LIST OF TABLES</w:t>
      </w:r>
      <w:r w:rsidRPr="00440465">
        <w:rPr>
          <w:rFonts w:asciiTheme="majorBidi" w:hAnsiTheme="majorBidi"/>
          <w:color w:val="000000" w:themeColor="text1"/>
          <w:sz w:val="36"/>
          <w:szCs w:val="36"/>
          <w:lang w:val="en-GB"/>
        </w:rPr>
        <w:t xml:space="preserve"> </w:t>
      </w:r>
    </w:p>
    <w:tbl>
      <w:tblPr>
        <w:tblStyle w:val="TableGrid"/>
        <w:bidiVisual/>
        <w:tblW w:w="5000" w:type="pct"/>
        <w:jc w:val="center"/>
        <w:tblCellMar>
          <w:left w:w="57" w:type="dxa"/>
          <w:right w:w="57" w:type="dxa"/>
        </w:tblCellMar>
        <w:tblLook w:val="04A0" w:firstRow="1" w:lastRow="0" w:firstColumn="1" w:lastColumn="0" w:noHBand="0" w:noVBand="1"/>
      </w:tblPr>
      <w:tblGrid>
        <w:gridCol w:w="963"/>
        <w:gridCol w:w="7104"/>
        <w:gridCol w:w="1073"/>
      </w:tblGrid>
      <w:tr w:rsidR="001E7860" w:rsidRPr="000264FF" w:rsidTr="00762B7A">
        <w:trPr>
          <w:cantSplit/>
          <w:jc w:val="center"/>
        </w:trPr>
        <w:tc>
          <w:tcPr>
            <w:tcW w:w="0" w:type="auto"/>
            <w:tcBorders>
              <w:bottom w:val="single" w:sz="4" w:space="0" w:color="auto"/>
            </w:tcBorders>
            <w:vAlign w:val="center"/>
          </w:tcPr>
          <w:p w:rsidR="001E7860" w:rsidRPr="00413900" w:rsidRDefault="001E7860" w:rsidP="00D2375E">
            <w:pPr>
              <w:spacing w:line="360" w:lineRule="auto"/>
              <w:jc w:val="center"/>
              <w:rPr>
                <w:rFonts w:asciiTheme="majorBidi" w:hAnsiTheme="majorBidi" w:cstheme="majorBidi"/>
                <w:b/>
                <w:bCs/>
                <w:sz w:val="28"/>
                <w:szCs w:val="28"/>
                <w:rtl/>
              </w:rPr>
            </w:pPr>
            <w:r w:rsidRPr="00413900">
              <w:rPr>
                <w:rFonts w:asciiTheme="majorBidi" w:hAnsiTheme="majorBidi" w:cstheme="majorBidi"/>
                <w:b/>
                <w:bCs/>
                <w:sz w:val="28"/>
                <w:szCs w:val="28"/>
              </w:rPr>
              <w:t>Page No</w:t>
            </w:r>
          </w:p>
        </w:tc>
        <w:tc>
          <w:tcPr>
            <w:tcW w:w="0" w:type="auto"/>
            <w:vAlign w:val="center"/>
          </w:tcPr>
          <w:p w:rsidR="001E7860" w:rsidRPr="00413900" w:rsidRDefault="001E7860" w:rsidP="00D2375E">
            <w:pPr>
              <w:spacing w:line="360" w:lineRule="auto"/>
              <w:jc w:val="center"/>
              <w:rPr>
                <w:rFonts w:asciiTheme="majorBidi" w:hAnsiTheme="majorBidi" w:cstheme="majorBidi"/>
                <w:b/>
                <w:bCs/>
                <w:sz w:val="28"/>
                <w:szCs w:val="28"/>
                <w:rtl/>
              </w:rPr>
            </w:pPr>
            <w:r w:rsidRPr="00413900">
              <w:rPr>
                <w:rFonts w:asciiTheme="majorBidi" w:hAnsiTheme="majorBidi" w:cstheme="majorBidi"/>
                <w:b/>
                <w:bCs/>
                <w:sz w:val="28"/>
                <w:szCs w:val="28"/>
              </w:rPr>
              <w:t>Title</w:t>
            </w:r>
          </w:p>
        </w:tc>
        <w:tc>
          <w:tcPr>
            <w:tcW w:w="0" w:type="auto"/>
            <w:vAlign w:val="center"/>
          </w:tcPr>
          <w:p w:rsidR="001E7860" w:rsidRPr="00413900" w:rsidRDefault="001E7860" w:rsidP="00D2375E">
            <w:pPr>
              <w:spacing w:line="360" w:lineRule="auto"/>
              <w:jc w:val="center"/>
              <w:rPr>
                <w:rFonts w:asciiTheme="majorBidi" w:hAnsiTheme="majorBidi" w:cstheme="majorBidi"/>
                <w:b/>
                <w:bCs/>
                <w:sz w:val="28"/>
                <w:szCs w:val="28"/>
                <w:rtl/>
              </w:rPr>
            </w:pPr>
            <w:r w:rsidRPr="00413900">
              <w:rPr>
                <w:rFonts w:asciiTheme="majorBidi" w:hAnsiTheme="majorBidi" w:cstheme="majorBidi"/>
                <w:b/>
                <w:bCs/>
                <w:sz w:val="28"/>
                <w:szCs w:val="28"/>
              </w:rPr>
              <w:t>Table No</w:t>
            </w:r>
          </w:p>
        </w:tc>
      </w:tr>
      <w:tr w:rsidR="001E7860" w:rsidRPr="000264FF" w:rsidTr="000A3815">
        <w:trPr>
          <w:cantSplit/>
          <w:jc w:val="center"/>
        </w:trPr>
        <w:tc>
          <w:tcPr>
            <w:tcW w:w="0" w:type="auto"/>
            <w:vAlign w:val="center"/>
          </w:tcPr>
          <w:p w:rsidR="001E7860" w:rsidRPr="00762B7A" w:rsidRDefault="00390827" w:rsidP="00D2375E">
            <w:pPr>
              <w:spacing w:line="360" w:lineRule="auto"/>
              <w:jc w:val="center"/>
              <w:rPr>
                <w:rFonts w:asciiTheme="majorBidi" w:hAnsiTheme="majorBidi" w:cstheme="majorBidi"/>
                <w:sz w:val="28"/>
                <w:szCs w:val="28"/>
                <w:rtl/>
              </w:rPr>
            </w:pPr>
            <w:r w:rsidRPr="00762B7A">
              <w:rPr>
                <w:rFonts w:asciiTheme="majorBidi" w:hAnsiTheme="majorBidi" w:cstheme="majorBidi"/>
                <w:sz w:val="28"/>
                <w:szCs w:val="28"/>
              </w:rPr>
              <w:t>15</w:t>
            </w:r>
          </w:p>
        </w:tc>
        <w:tc>
          <w:tcPr>
            <w:tcW w:w="0" w:type="auto"/>
            <w:vAlign w:val="center"/>
          </w:tcPr>
          <w:p w:rsidR="001E7860" w:rsidRPr="00413900" w:rsidRDefault="001E7860" w:rsidP="00D2375E">
            <w:pPr>
              <w:spacing w:line="360" w:lineRule="auto"/>
              <w:jc w:val="right"/>
              <w:rPr>
                <w:rFonts w:asciiTheme="majorBidi" w:hAnsiTheme="majorBidi" w:cstheme="majorBidi"/>
                <w:sz w:val="28"/>
                <w:szCs w:val="28"/>
                <w:rtl/>
              </w:rPr>
            </w:pPr>
            <w:r w:rsidRPr="00413900">
              <w:rPr>
                <w:rFonts w:asciiTheme="majorBidi" w:hAnsiTheme="majorBidi" w:cstheme="majorBidi"/>
                <w:sz w:val="28"/>
                <w:szCs w:val="28"/>
              </w:rPr>
              <w:t>Frequency distribution of the sample according to their preferred gingival display</w:t>
            </w:r>
          </w:p>
        </w:tc>
        <w:tc>
          <w:tcPr>
            <w:tcW w:w="0" w:type="auto"/>
            <w:vAlign w:val="center"/>
          </w:tcPr>
          <w:p w:rsidR="001E7860" w:rsidRPr="00413900" w:rsidRDefault="001E7860" w:rsidP="00D2375E">
            <w:pPr>
              <w:spacing w:line="360" w:lineRule="auto"/>
              <w:jc w:val="center"/>
              <w:rPr>
                <w:rFonts w:asciiTheme="majorBidi" w:hAnsiTheme="majorBidi" w:cstheme="majorBidi"/>
                <w:sz w:val="28"/>
                <w:szCs w:val="28"/>
                <w:rtl/>
              </w:rPr>
            </w:pPr>
            <w:r w:rsidRPr="00413900">
              <w:rPr>
                <w:rFonts w:asciiTheme="majorBidi" w:hAnsiTheme="majorBidi" w:cstheme="majorBidi"/>
                <w:sz w:val="28"/>
                <w:szCs w:val="28"/>
              </w:rPr>
              <w:t>1</w:t>
            </w:r>
          </w:p>
        </w:tc>
      </w:tr>
      <w:tr w:rsidR="001E7860" w:rsidRPr="000264FF" w:rsidTr="000A3815">
        <w:trPr>
          <w:cantSplit/>
          <w:jc w:val="center"/>
        </w:trPr>
        <w:tc>
          <w:tcPr>
            <w:tcW w:w="0" w:type="auto"/>
            <w:vAlign w:val="center"/>
          </w:tcPr>
          <w:p w:rsidR="001E7860" w:rsidRPr="00762B7A" w:rsidRDefault="00390827" w:rsidP="00D2375E">
            <w:pPr>
              <w:spacing w:line="360" w:lineRule="auto"/>
              <w:jc w:val="center"/>
              <w:rPr>
                <w:rFonts w:asciiTheme="majorBidi" w:hAnsiTheme="majorBidi" w:cstheme="majorBidi"/>
                <w:sz w:val="28"/>
                <w:szCs w:val="28"/>
                <w:rtl/>
              </w:rPr>
            </w:pPr>
            <w:r w:rsidRPr="00762B7A">
              <w:rPr>
                <w:rFonts w:asciiTheme="majorBidi" w:hAnsiTheme="majorBidi" w:cstheme="majorBidi"/>
                <w:sz w:val="28"/>
                <w:szCs w:val="28"/>
              </w:rPr>
              <w:t>17</w:t>
            </w:r>
          </w:p>
        </w:tc>
        <w:tc>
          <w:tcPr>
            <w:tcW w:w="0" w:type="auto"/>
            <w:vAlign w:val="center"/>
          </w:tcPr>
          <w:p w:rsidR="001E7860" w:rsidRPr="00413900" w:rsidRDefault="001E7860" w:rsidP="00D2375E">
            <w:pPr>
              <w:spacing w:line="360" w:lineRule="auto"/>
              <w:jc w:val="right"/>
              <w:rPr>
                <w:rFonts w:asciiTheme="majorBidi" w:hAnsiTheme="majorBidi" w:cstheme="majorBidi"/>
                <w:sz w:val="28"/>
                <w:szCs w:val="28"/>
                <w:rtl/>
              </w:rPr>
            </w:pPr>
            <w:r w:rsidRPr="00413900">
              <w:rPr>
                <w:rFonts w:asciiTheme="majorBidi" w:hAnsiTheme="majorBidi" w:cstheme="majorBidi"/>
                <w:sz w:val="28"/>
                <w:szCs w:val="28"/>
              </w:rPr>
              <w:t>Mean and standard deviation of the preferred gingival display with gender difference by</w:t>
            </w:r>
          </w:p>
        </w:tc>
        <w:tc>
          <w:tcPr>
            <w:tcW w:w="0" w:type="auto"/>
            <w:vAlign w:val="center"/>
          </w:tcPr>
          <w:p w:rsidR="001E7860" w:rsidRPr="00413900" w:rsidRDefault="001E7860" w:rsidP="00D2375E">
            <w:pPr>
              <w:spacing w:line="360" w:lineRule="auto"/>
              <w:jc w:val="center"/>
              <w:rPr>
                <w:rFonts w:asciiTheme="majorBidi" w:hAnsiTheme="majorBidi" w:cstheme="majorBidi"/>
                <w:sz w:val="28"/>
                <w:szCs w:val="28"/>
                <w:rtl/>
              </w:rPr>
            </w:pPr>
            <w:r w:rsidRPr="00413900">
              <w:rPr>
                <w:rFonts w:asciiTheme="majorBidi" w:hAnsiTheme="majorBidi" w:cstheme="majorBidi"/>
                <w:sz w:val="28"/>
                <w:szCs w:val="28"/>
              </w:rPr>
              <w:t>2</w:t>
            </w:r>
          </w:p>
        </w:tc>
      </w:tr>
      <w:tr w:rsidR="001E7860" w:rsidRPr="000264FF" w:rsidTr="00762B7A">
        <w:trPr>
          <w:cantSplit/>
          <w:jc w:val="center"/>
        </w:trPr>
        <w:tc>
          <w:tcPr>
            <w:tcW w:w="0" w:type="auto"/>
            <w:vAlign w:val="center"/>
          </w:tcPr>
          <w:p w:rsidR="001E7860" w:rsidRPr="00762B7A" w:rsidRDefault="00390827" w:rsidP="00D2375E">
            <w:pPr>
              <w:spacing w:line="360" w:lineRule="auto"/>
              <w:jc w:val="center"/>
              <w:rPr>
                <w:rFonts w:asciiTheme="majorBidi" w:hAnsiTheme="majorBidi" w:cstheme="majorBidi"/>
                <w:sz w:val="28"/>
                <w:szCs w:val="28"/>
                <w:rtl/>
              </w:rPr>
            </w:pPr>
            <w:r w:rsidRPr="00762B7A">
              <w:rPr>
                <w:rFonts w:asciiTheme="majorBidi" w:hAnsiTheme="majorBidi" w:cstheme="majorBidi"/>
                <w:sz w:val="28"/>
                <w:szCs w:val="28"/>
              </w:rPr>
              <w:t>18</w:t>
            </w:r>
          </w:p>
        </w:tc>
        <w:tc>
          <w:tcPr>
            <w:tcW w:w="0" w:type="auto"/>
            <w:vAlign w:val="center"/>
          </w:tcPr>
          <w:p w:rsidR="001E7860" w:rsidRPr="00413900" w:rsidRDefault="001E7860" w:rsidP="00D2375E">
            <w:pPr>
              <w:spacing w:line="360" w:lineRule="auto"/>
              <w:jc w:val="right"/>
              <w:rPr>
                <w:rFonts w:asciiTheme="majorBidi" w:hAnsiTheme="majorBidi" w:cstheme="majorBidi"/>
                <w:sz w:val="28"/>
                <w:szCs w:val="28"/>
                <w:rtl/>
              </w:rPr>
            </w:pPr>
            <w:r w:rsidRPr="00413900">
              <w:rPr>
                <w:rFonts w:asciiTheme="majorBidi" w:hAnsiTheme="majorBidi" w:cstheme="majorBidi"/>
                <w:sz w:val="28"/>
                <w:szCs w:val="28"/>
              </w:rPr>
              <w:t xml:space="preserve">ANOVA test of the preferred gingival display among </w:t>
            </w:r>
            <w:r w:rsidR="00D2375E">
              <w:rPr>
                <w:rFonts w:asciiTheme="majorBidi" w:hAnsiTheme="majorBidi" w:cstheme="majorBidi"/>
                <w:sz w:val="28"/>
                <w:szCs w:val="28"/>
              </w:rPr>
              <w:t>first</w:t>
            </w:r>
            <w:r w:rsidRPr="00413900">
              <w:rPr>
                <w:rFonts w:asciiTheme="majorBidi" w:hAnsiTheme="majorBidi" w:cstheme="majorBidi"/>
                <w:sz w:val="28"/>
                <w:szCs w:val="28"/>
              </w:rPr>
              <w:t xml:space="preserve">, </w:t>
            </w:r>
            <w:r w:rsidR="00D2375E">
              <w:rPr>
                <w:rFonts w:asciiTheme="majorBidi" w:hAnsiTheme="majorBidi" w:cstheme="majorBidi"/>
                <w:sz w:val="28"/>
                <w:szCs w:val="28"/>
              </w:rPr>
              <w:t>third</w:t>
            </w:r>
            <w:r w:rsidRPr="00413900">
              <w:rPr>
                <w:rFonts w:asciiTheme="majorBidi" w:hAnsiTheme="majorBidi" w:cstheme="majorBidi"/>
                <w:sz w:val="28"/>
                <w:szCs w:val="28"/>
              </w:rPr>
              <w:t xml:space="preserve"> and </w:t>
            </w:r>
            <w:r w:rsidR="00D2375E">
              <w:rPr>
                <w:rFonts w:asciiTheme="majorBidi" w:hAnsiTheme="majorBidi" w:cstheme="majorBidi"/>
                <w:sz w:val="28"/>
                <w:szCs w:val="28"/>
              </w:rPr>
              <w:t>fifth</w:t>
            </w:r>
            <w:r w:rsidRPr="00413900">
              <w:rPr>
                <w:rFonts w:asciiTheme="majorBidi" w:hAnsiTheme="majorBidi" w:cstheme="majorBidi"/>
                <w:sz w:val="28"/>
                <w:szCs w:val="28"/>
              </w:rPr>
              <w:t xml:space="preserve"> year students</w:t>
            </w:r>
          </w:p>
        </w:tc>
        <w:tc>
          <w:tcPr>
            <w:tcW w:w="0" w:type="auto"/>
            <w:vAlign w:val="center"/>
          </w:tcPr>
          <w:p w:rsidR="001E7860" w:rsidRPr="00413900" w:rsidRDefault="001E7860" w:rsidP="00D2375E">
            <w:pPr>
              <w:spacing w:line="360" w:lineRule="auto"/>
              <w:jc w:val="center"/>
              <w:rPr>
                <w:rFonts w:asciiTheme="majorBidi" w:hAnsiTheme="majorBidi" w:cstheme="majorBidi"/>
                <w:sz w:val="28"/>
                <w:szCs w:val="28"/>
                <w:rtl/>
              </w:rPr>
            </w:pPr>
            <w:r w:rsidRPr="00413900">
              <w:rPr>
                <w:rFonts w:asciiTheme="majorBidi" w:hAnsiTheme="majorBidi" w:cstheme="majorBidi"/>
                <w:sz w:val="28"/>
                <w:szCs w:val="28"/>
              </w:rPr>
              <w:t>3</w:t>
            </w:r>
          </w:p>
        </w:tc>
      </w:tr>
    </w:tbl>
    <w:p w:rsidR="008A64BD" w:rsidRPr="007F7AA1" w:rsidRDefault="005D4CAB" w:rsidP="00D2375E">
      <w:pPr>
        <w:pStyle w:val="Heading1"/>
        <w:keepNext w:val="0"/>
        <w:keepLines w:val="0"/>
        <w:spacing w:before="0" w:after="120" w:line="360" w:lineRule="auto"/>
        <w:jc w:val="center"/>
        <w:rPr>
          <w:rFonts w:asciiTheme="majorBidi" w:hAnsiTheme="majorBidi"/>
          <w:color w:val="000000" w:themeColor="text1"/>
          <w:sz w:val="36"/>
          <w:szCs w:val="36"/>
          <w:rtl/>
          <w:lang w:val="en-GB" w:bidi="ar-IQ"/>
        </w:rPr>
      </w:pPr>
      <w:r w:rsidRPr="007F7AA1">
        <w:rPr>
          <w:rFonts w:asciiTheme="majorBidi" w:hAnsiTheme="majorBidi"/>
          <w:color w:val="000000" w:themeColor="text1"/>
          <w:sz w:val="36"/>
          <w:szCs w:val="36"/>
          <w:lang w:val="en-GB"/>
        </w:rPr>
        <w:lastRenderedPageBreak/>
        <w:t>ABSTRACT</w:t>
      </w:r>
    </w:p>
    <w:p w:rsidR="007F7AA1" w:rsidRDefault="007F7AA1" w:rsidP="00D2375E">
      <w:pPr>
        <w:bidi w:val="0"/>
        <w:spacing w:after="120" w:line="360" w:lineRule="auto"/>
        <w:ind w:firstLine="567"/>
        <w:jc w:val="both"/>
        <w:rPr>
          <w:rFonts w:asciiTheme="majorBidi" w:hAnsiTheme="majorBidi" w:cstheme="majorBidi"/>
          <w:sz w:val="28"/>
          <w:szCs w:val="28"/>
          <w:highlight w:val="yellow"/>
        </w:rPr>
      </w:pPr>
    </w:p>
    <w:p w:rsidR="0056184D" w:rsidRDefault="00E27BF8" w:rsidP="00D2375E">
      <w:pPr>
        <w:bidi w:val="0"/>
        <w:spacing w:after="120" w:line="360" w:lineRule="auto"/>
        <w:ind w:firstLine="567"/>
        <w:jc w:val="both"/>
        <w:rPr>
          <w:rFonts w:asciiTheme="majorBidi" w:hAnsiTheme="majorBidi" w:cstheme="majorBidi"/>
          <w:sz w:val="28"/>
          <w:szCs w:val="28"/>
        </w:rPr>
      </w:pPr>
      <w:r w:rsidRPr="00CE71C6">
        <w:rPr>
          <w:rFonts w:asciiTheme="majorBidi" w:hAnsiTheme="majorBidi" w:cstheme="majorBidi"/>
          <w:sz w:val="28"/>
          <w:szCs w:val="28"/>
        </w:rPr>
        <w:t xml:space="preserve">The aim of this study was to evaluate the influence of the amount of gingival </w:t>
      </w:r>
      <w:r w:rsidR="00A70E8E" w:rsidRPr="00CE71C6">
        <w:rPr>
          <w:rFonts w:asciiTheme="majorBidi" w:hAnsiTheme="majorBidi" w:cstheme="majorBidi"/>
          <w:sz w:val="28"/>
          <w:szCs w:val="28"/>
        </w:rPr>
        <w:t>display on smile attractiveness.</w:t>
      </w:r>
    </w:p>
    <w:p w:rsidR="00E2686B" w:rsidRPr="006436A4" w:rsidRDefault="00E2686B" w:rsidP="00E2686B">
      <w:pPr>
        <w:bidi w:val="0"/>
        <w:spacing w:after="120" w:line="360" w:lineRule="auto"/>
        <w:ind w:firstLine="567"/>
        <w:jc w:val="both"/>
        <w:rPr>
          <w:rFonts w:asciiTheme="majorBidi" w:eastAsia="Times New Roman" w:hAnsiTheme="majorBidi" w:cstheme="majorBidi"/>
          <w:sz w:val="28"/>
          <w:szCs w:val="28"/>
        </w:rPr>
      </w:pPr>
      <w:r w:rsidRPr="007F7AA1">
        <w:rPr>
          <w:rFonts w:asciiTheme="majorBidi" w:eastAsia="Calibri" w:hAnsiTheme="majorBidi" w:cstheme="majorBidi"/>
          <w:sz w:val="28"/>
          <w:szCs w:val="28"/>
        </w:rPr>
        <w:t xml:space="preserve">An image of a smile was digitally processed to create a series of ten copies with different gingival exposure ranging between -5mm (partly covered crown surfaces of the teeth) to 5mm </w:t>
      </w:r>
      <w:r w:rsidR="00762B7A" w:rsidRPr="007F7AA1">
        <w:rPr>
          <w:rFonts w:asciiTheme="majorBidi" w:eastAsia="Calibri" w:hAnsiTheme="majorBidi" w:cstheme="majorBidi"/>
          <w:sz w:val="28"/>
          <w:szCs w:val="28"/>
        </w:rPr>
        <w:t>gingival</w:t>
      </w:r>
      <w:r w:rsidRPr="007F7AA1">
        <w:rPr>
          <w:rFonts w:asciiTheme="majorBidi" w:eastAsia="Calibri" w:hAnsiTheme="majorBidi" w:cstheme="majorBidi"/>
          <w:sz w:val="28"/>
          <w:szCs w:val="28"/>
        </w:rPr>
        <w:t xml:space="preserve"> display.</w:t>
      </w:r>
      <w:r>
        <w:rPr>
          <w:rFonts w:asciiTheme="majorBidi" w:eastAsia="Calibri" w:hAnsiTheme="majorBidi" w:cstheme="majorBidi"/>
          <w:sz w:val="28"/>
          <w:szCs w:val="28"/>
        </w:rPr>
        <w:t xml:space="preserve"> </w:t>
      </w:r>
      <w:r w:rsidRPr="007F7AA1">
        <w:rPr>
          <w:rFonts w:asciiTheme="majorBidi" w:eastAsia="Calibri" w:hAnsiTheme="majorBidi" w:cstheme="majorBidi"/>
          <w:sz w:val="28"/>
          <w:szCs w:val="28"/>
          <w:lang w:val="en-GB"/>
        </w:rPr>
        <w:t xml:space="preserve">Two hundred and seventy-three </w:t>
      </w:r>
      <w:r w:rsidRPr="007F7AA1">
        <w:rPr>
          <w:rFonts w:asciiTheme="majorBidi" w:eastAsia="Calibri" w:hAnsiTheme="majorBidi" w:cstheme="majorBidi"/>
          <w:sz w:val="28"/>
          <w:szCs w:val="28"/>
        </w:rPr>
        <w:t xml:space="preserve">randomly selected dental students </w:t>
      </w:r>
      <w:r w:rsidR="008E2BD0">
        <w:rPr>
          <w:rFonts w:asciiTheme="majorBidi" w:eastAsia="Calibri" w:hAnsiTheme="majorBidi" w:cstheme="majorBidi"/>
          <w:sz w:val="28"/>
          <w:szCs w:val="28"/>
        </w:rPr>
        <w:t xml:space="preserve">(from first, third and fifth grades) </w:t>
      </w:r>
      <w:r w:rsidRPr="007F7AA1">
        <w:rPr>
          <w:rFonts w:asciiTheme="majorBidi" w:eastAsia="Calibri" w:hAnsiTheme="majorBidi" w:cstheme="majorBidi"/>
          <w:sz w:val="28"/>
          <w:szCs w:val="28"/>
        </w:rPr>
        <w:t xml:space="preserve">were shown the picture and asked to select the most attractive picture. </w:t>
      </w:r>
      <w:r w:rsidRPr="006436A4">
        <w:rPr>
          <w:rFonts w:asciiTheme="majorBidi" w:eastAsia="Times New Roman" w:hAnsiTheme="majorBidi" w:cstheme="majorBidi"/>
          <w:sz w:val="28"/>
          <w:szCs w:val="28"/>
        </w:rPr>
        <w:t xml:space="preserve">The data was </w:t>
      </w:r>
      <w:r w:rsidRPr="007F7AA1">
        <w:rPr>
          <w:rFonts w:asciiTheme="majorBidi" w:eastAsia="Times New Roman" w:hAnsiTheme="majorBidi" w:cstheme="majorBidi"/>
          <w:sz w:val="28"/>
          <w:szCs w:val="28"/>
        </w:rPr>
        <w:t>cross-</w:t>
      </w:r>
      <w:r w:rsidRPr="006436A4">
        <w:rPr>
          <w:rFonts w:asciiTheme="majorBidi" w:eastAsia="Times New Roman" w:hAnsiTheme="majorBidi" w:cstheme="majorBidi"/>
          <w:sz w:val="28"/>
          <w:szCs w:val="28"/>
        </w:rPr>
        <w:t xml:space="preserve">tabulated. </w:t>
      </w:r>
      <w:r w:rsidRPr="007F7AA1">
        <w:rPr>
          <w:rFonts w:asciiTheme="majorBidi" w:eastAsia="Times New Roman" w:hAnsiTheme="majorBidi" w:cstheme="majorBidi"/>
          <w:sz w:val="28"/>
          <w:szCs w:val="28"/>
        </w:rPr>
        <w:t>T-test</w:t>
      </w:r>
      <w:r w:rsidRPr="006436A4">
        <w:rPr>
          <w:rFonts w:asciiTheme="majorBidi" w:eastAsia="Times New Roman" w:hAnsiTheme="majorBidi" w:cstheme="majorBidi"/>
          <w:sz w:val="28"/>
          <w:szCs w:val="28"/>
        </w:rPr>
        <w:t xml:space="preserve"> </w:t>
      </w:r>
      <w:r w:rsidRPr="007F7AA1">
        <w:rPr>
          <w:rFonts w:asciiTheme="majorBidi" w:eastAsia="Times New Roman" w:hAnsiTheme="majorBidi" w:cstheme="majorBidi"/>
          <w:sz w:val="28"/>
          <w:szCs w:val="28"/>
        </w:rPr>
        <w:t>and ANOVA test</w:t>
      </w:r>
      <w:r>
        <w:rPr>
          <w:rFonts w:asciiTheme="majorBidi" w:eastAsia="Times New Roman" w:hAnsiTheme="majorBidi" w:cstheme="majorBidi"/>
          <w:sz w:val="28"/>
          <w:szCs w:val="28"/>
        </w:rPr>
        <w:t>s</w:t>
      </w:r>
      <w:r w:rsidRPr="007F7AA1">
        <w:rPr>
          <w:rFonts w:asciiTheme="majorBidi" w:eastAsia="Times New Roman" w:hAnsiTheme="majorBidi" w:cstheme="majorBidi"/>
          <w:sz w:val="28"/>
          <w:szCs w:val="28"/>
        </w:rPr>
        <w:t xml:space="preserve"> w</w:t>
      </w:r>
      <w:r>
        <w:rPr>
          <w:rFonts w:asciiTheme="majorBidi" w:eastAsia="Times New Roman" w:hAnsiTheme="majorBidi" w:cstheme="majorBidi"/>
          <w:sz w:val="28"/>
          <w:szCs w:val="28"/>
        </w:rPr>
        <w:t>ere</w:t>
      </w:r>
      <w:r w:rsidRPr="007F7AA1">
        <w:rPr>
          <w:rFonts w:asciiTheme="majorBidi" w:eastAsia="Times New Roman" w:hAnsiTheme="majorBidi" w:cstheme="majorBidi"/>
          <w:sz w:val="28"/>
          <w:szCs w:val="28"/>
        </w:rPr>
        <w:t xml:space="preserve"> used to examine any difference</w:t>
      </w:r>
      <w:r>
        <w:rPr>
          <w:rFonts w:asciiTheme="majorBidi" w:eastAsia="Times New Roman" w:hAnsiTheme="majorBidi" w:cstheme="majorBidi"/>
          <w:sz w:val="28"/>
          <w:szCs w:val="28"/>
        </w:rPr>
        <w:t>s</w:t>
      </w:r>
      <w:r w:rsidRPr="007F7AA1">
        <w:rPr>
          <w:rFonts w:asciiTheme="majorBidi" w:eastAsia="Times New Roman" w:hAnsiTheme="majorBidi" w:cstheme="majorBidi"/>
          <w:sz w:val="28"/>
          <w:szCs w:val="28"/>
        </w:rPr>
        <w:t>.</w:t>
      </w:r>
    </w:p>
    <w:p w:rsidR="002C3812" w:rsidRPr="007F7AA1" w:rsidRDefault="00B4787A" w:rsidP="008E2BD0">
      <w:pPr>
        <w:bidi w:val="0"/>
        <w:spacing w:after="120" w:line="360" w:lineRule="auto"/>
        <w:ind w:firstLine="567"/>
        <w:jc w:val="both"/>
        <w:rPr>
          <w:rFonts w:asciiTheme="majorBidi" w:eastAsiaTheme="majorEastAsia" w:hAnsiTheme="majorBidi" w:cstheme="majorBidi"/>
          <w:b/>
          <w:bCs/>
          <w:color w:val="000000" w:themeColor="text1"/>
          <w:sz w:val="28"/>
          <w:szCs w:val="28"/>
          <w:lang w:val="en-GB"/>
        </w:rPr>
      </w:pPr>
      <w:r>
        <w:rPr>
          <w:rFonts w:asciiTheme="majorBidi" w:hAnsiTheme="majorBidi" w:cstheme="majorBidi"/>
          <w:sz w:val="28"/>
          <w:szCs w:val="28"/>
          <w:lang w:val="en-GB"/>
        </w:rPr>
        <w:t>It was found that, s</w:t>
      </w:r>
      <w:r w:rsidR="00CE71C6" w:rsidRPr="00CE71C6">
        <w:rPr>
          <w:rFonts w:asciiTheme="majorBidi" w:hAnsiTheme="majorBidi" w:cstheme="majorBidi"/>
          <w:sz w:val="28"/>
          <w:szCs w:val="28"/>
          <w:lang w:val="en-GB"/>
        </w:rPr>
        <w:t>miles with 0 to -2 mm gingival display were considered to be the most at</w:t>
      </w:r>
      <w:r>
        <w:rPr>
          <w:rFonts w:asciiTheme="majorBidi" w:hAnsiTheme="majorBidi" w:cstheme="majorBidi"/>
          <w:sz w:val="28"/>
          <w:szCs w:val="28"/>
          <w:lang w:val="en-GB"/>
        </w:rPr>
        <w:t xml:space="preserve">tractive by the most of students </w:t>
      </w:r>
      <w:r w:rsidR="00CE71C6" w:rsidRPr="00CE71C6">
        <w:rPr>
          <w:rFonts w:asciiTheme="majorBidi" w:hAnsiTheme="majorBidi" w:cs="Times New Roman"/>
          <w:sz w:val="28"/>
          <w:szCs w:val="28"/>
          <w:rtl/>
          <w:lang w:val="en-GB"/>
        </w:rPr>
        <w:t>(67.4%)</w:t>
      </w:r>
      <w:r>
        <w:rPr>
          <w:rFonts w:asciiTheme="majorBidi" w:hAnsiTheme="majorBidi" w:cs="Times New Roman"/>
          <w:sz w:val="28"/>
          <w:szCs w:val="28"/>
          <w:lang w:val="en-GB"/>
        </w:rPr>
        <w:t xml:space="preserve">. </w:t>
      </w:r>
      <w:r w:rsidR="008E2BD0">
        <w:rPr>
          <w:rFonts w:asciiTheme="majorBidi" w:hAnsiTheme="majorBidi" w:cs="Times New Roman"/>
          <w:sz w:val="28"/>
          <w:szCs w:val="28"/>
          <w:lang w:val="en-GB"/>
        </w:rPr>
        <w:t>While, o</w:t>
      </w:r>
      <w:r w:rsidR="00CE71C6" w:rsidRPr="00CE71C6">
        <w:rPr>
          <w:rFonts w:asciiTheme="majorBidi" w:hAnsiTheme="majorBidi" w:cstheme="majorBidi"/>
          <w:sz w:val="28"/>
          <w:szCs w:val="28"/>
          <w:lang w:val="en-GB"/>
        </w:rPr>
        <w:t>nly 8.4% of the sample preferred smiles with 1mm to 3mm gingival display</w:t>
      </w:r>
      <w:r w:rsidR="00CE71C6" w:rsidRPr="00CE71C6">
        <w:rPr>
          <w:rFonts w:asciiTheme="majorBidi" w:hAnsiTheme="majorBidi" w:cs="Times New Roman"/>
          <w:sz w:val="28"/>
          <w:szCs w:val="28"/>
          <w:rtl/>
          <w:lang w:val="en-GB"/>
        </w:rPr>
        <w:t>.</w:t>
      </w:r>
      <w:r w:rsidR="008E2BD0">
        <w:rPr>
          <w:rFonts w:asciiTheme="majorBidi" w:hAnsiTheme="majorBidi" w:cs="Times New Roman"/>
          <w:sz w:val="28"/>
          <w:szCs w:val="28"/>
          <w:lang w:val="en-GB"/>
        </w:rPr>
        <w:t xml:space="preserve"> </w:t>
      </w:r>
      <w:r w:rsidR="00CE71C6" w:rsidRPr="00CE71C6">
        <w:rPr>
          <w:rFonts w:asciiTheme="majorBidi" w:hAnsiTheme="majorBidi" w:cs="Times New Roman"/>
          <w:sz w:val="28"/>
          <w:szCs w:val="28"/>
          <w:rtl/>
          <w:lang w:val="en-GB"/>
        </w:rPr>
        <w:t xml:space="preserve"> </w:t>
      </w:r>
      <w:r w:rsidR="00CE71C6" w:rsidRPr="00CE71C6">
        <w:rPr>
          <w:rFonts w:asciiTheme="majorBidi" w:hAnsiTheme="majorBidi" w:cstheme="majorBidi"/>
          <w:sz w:val="28"/>
          <w:szCs w:val="28"/>
          <w:lang w:val="en-GB"/>
        </w:rPr>
        <w:t>No significant gender difference was found among first and third grade students but was significant for fifth graders</w:t>
      </w:r>
      <w:r w:rsidR="008E2BD0">
        <w:rPr>
          <w:rFonts w:asciiTheme="majorBidi" w:hAnsiTheme="majorBidi" w:cstheme="majorBidi"/>
          <w:sz w:val="28"/>
          <w:szCs w:val="28"/>
          <w:lang w:val="en-GB"/>
        </w:rPr>
        <w:t xml:space="preserve"> with female students favouring more gingival display</w:t>
      </w:r>
      <w:r w:rsidR="00CE71C6" w:rsidRPr="00CE71C6">
        <w:rPr>
          <w:rFonts w:asciiTheme="majorBidi" w:hAnsiTheme="majorBidi" w:cs="Times New Roman"/>
          <w:sz w:val="28"/>
          <w:szCs w:val="28"/>
          <w:rtl/>
          <w:lang w:val="en-GB"/>
        </w:rPr>
        <w:t>.</w:t>
      </w:r>
      <w:r w:rsidR="008E2BD0">
        <w:rPr>
          <w:rFonts w:asciiTheme="majorBidi" w:hAnsiTheme="majorBidi" w:cs="Times New Roman"/>
          <w:sz w:val="28"/>
          <w:szCs w:val="28"/>
          <w:lang w:val="en-GB"/>
        </w:rPr>
        <w:t xml:space="preserve"> </w:t>
      </w:r>
      <w:r w:rsidR="00CE71C6" w:rsidRPr="00CE71C6">
        <w:rPr>
          <w:rFonts w:asciiTheme="majorBidi" w:hAnsiTheme="majorBidi" w:cstheme="majorBidi"/>
          <w:sz w:val="28"/>
          <w:szCs w:val="28"/>
          <w:lang w:val="en-GB"/>
        </w:rPr>
        <w:t>Educational level showed no significant effect on the choice of the most attractive gingival display.</w:t>
      </w:r>
    </w:p>
    <w:p w:rsidR="00A9172D" w:rsidRDefault="00A9172D" w:rsidP="000A3815">
      <w:pPr>
        <w:pStyle w:val="Heading1"/>
        <w:keepNext w:val="0"/>
        <w:keepLines w:val="0"/>
        <w:spacing w:before="0" w:after="120" w:line="360" w:lineRule="auto"/>
        <w:jc w:val="center"/>
        <w:rPr>
          <w:rFonts w:asciiTheme="majorBidi" w:hAnsiTheme="majorBidi"/>
          <w:color w:val="000000" w:themeColor="text1"/>
          <w:sz w:val="36"/>
          <w:szCs w:val="36"/>
          <w:lang w:val="en-GB"/>
        </w:rPr>
        <w:sectPr w:rsidR="00A9172D" w:rsidSect="00440465">
          <w:pgSz w:w="11906" w:h="16838" w:code="9"/>
          <w:pgMar w:top="1440" w:right="1440" w:bottom="1440" w:left="1440" w:header="706" w:footer="706" w:gutter="0"/>
          <w:pgNumType w:start="1"/>
          <w:cols w:space="708"/>
          <w:bidi/>
          <w:rtlGutter/>
          <w:docGrid w:linePitch="360"/>
        </w:sectPr>
      </w:pPr>
    </w:p>
    <w:p w:rsidR="000A3815" w:rsidRPr="000A3815" w:rsidRDefault="000A3815" w:rsidP="000A3815">
      <w:pPr>
        <w:pStyle w:val="Heading1"/>
        <w:keepNext w:val="0"/>
        <w:keepLines w:val="0"/>
        <w:spacing w:before="0" w:after="120" w:line="360" w:lineRule="auto"/>
        <w:jc w:val="center"/>
        <w:rPr>
          <w:rFonts w:asciiTheme="majorBidi" w:hAnsiTheme="majorBidi"/>
          <w:color w:val="000000" w:themeColor="text1"/>
          <w:sz w:val="36"/>
          <w:szCs w:val="36"/>
          <w:lang w:val="en-GB"/>
        </w:rPr>
      </w:pPr>
      <w:r w:rsidRPr="000A3815">
        <w:rPr>
          <w:rFonts w:asciiTheme="majorBidi" w:hAnsiTheme="majorBidi"/>
          <w:color w:val="000000" w:themeColor="text1"/>
          <w:sz w:val="36"/>
          <w:szCs w:val="36"/>
          <w:lang w:val="en-GB"/>
        </w:rPr>
        <w:lastRenderedPageBreak/>
        <w:t>AIMS OF THE STUDY</w:t>
      </w:r>
    </w:p>
    <w:p w:rsidR="00A9172D" w:rsidRDefault="00A9172D" w:rsidP="000A3815">
      <w:pPr>
        <w:bidi w:val="0"/>
        <w:spacing w:after="120" w:line="360" w:lineRule="auto"/>
        <w:ind w:firstLine="567"/>
        <w:jc w:val="both"/>
        <w:rPr>
          <w:rFonts w:asciiTheme="majorBidi" w:hAnsiTheme="majorBidi" w:cstheme="majorBidi"/>
          <w:sz w:val="28"/>
          <w:szCs w:val="28"/>
          <w:lang w:val="en-GB"/>
        </w:rPr>
      </w:pPr>
    </w:p>
    <w:p w:rsidR="000A3815" w:rsidRPr="000A3815" w:rsidRDefault="000A3815" w:rsidP="000A3815">
      <w:pPr>
        <w:bidi w:val="0"/>
        <w:spacing w:after="120" w:line="360" w:lineRule="auto"/>
        <w:ind w:firstLine="567"/>
        <w:jc w:val="both"/>
        <w:rPr>
          <w:rFonts w:asciiTheme="majorBidi" w:hAnsiTheme="majorBidi" w:cstheme="majorBidi"/>
          <w:sz w:val="28"/>
          <w:szCs w:val="28"/>
          <w:lang w:val="en-GB"/>
        </w:rPr>
      </w:pPr>
      <w:r w:rsidRPr="00A9172D">
        <w:rPr>
          <w:rFonts w:asciiTheme="majorBidi" w:hAnsiTheme="majorBidi" w:cstheme="majorBidi"/>
          <w:sz w:val="28"/>
          <w:szCs w:val="28"/>
          <w:lang w:val="en-GB"/>
        </w:rPr>
        <w:t>The presented study was aimed to evaluate the effect of different amounts of gingival </w:t>
      </w:r>
      <w:r w:rsidR="00A9172D">
        <w:rPr>
          <w:rFonts w:asciiTheme="majorBidi" w:hAnsiTheme="majorBidi" w:cstheme="majorBidi"/>
          <w:sz w:val="28"/>
          <w:szCs w:val="28"/>
          <w:lang w:val="en-GB"/>
        </w:rPr>
        <w:t>display</w:t>
      </w:r>
      <w:r w:rsidRPr="00A9172D">
        <w:rPr>
          <w:rFonts w:asciiTheme="majorBidi" w:hAnsiTheme="majorBidi" w:cstheme="majorBidi"/>
          <w:sz w:val="28"/>
          <w:szCs w:val="28"/>
          <w:lang w:val="en-GB"/>
        </w:rPr>
        <w:t xml:space="preserve"> on the perception of </w:t>
      </w:r>
      <w:r w:rsidR="00A9172D">
        <w:rPr>
          <w:rFonts w:asciiTheme="majorBidi" w:hAnsiTheme="majorBidi" w:cstheme="majorBidi"/>
          <w:sz w:val="28"/>
          <w:szCs w:val="28"/>
          <w:lang w:val="en-GB"/>
        </w:rPr>
        <w:t>smile</w:t>
      </w:r>
      <w:r w:rsidRPr="00A9172D">
        <w:rPr>
          <w:rFonts w:asciiTheme="majorBidi" w:hAnsiTheme="majorBidi" w:cstheme="majorBidi"/>
          <w:sz w:val="28"/>
          <w:szCs w:val="28"/>
          <w:lang w:val="en-GB"/>
        </w:rPr>
        <w:t xml:space="preserve"> attractiveness</w:t>
      </w:r>
      <w:r w:rsidR="00A9172D">
        <w:rPr>
          <w:rFonts w:asciiTheme="majorBidi" w:hAnsiTheme="majorBidi" w:cstheme="majorBidi"/>
          <w:sz w:val="28"/>
          <w:szCs w:val="28"/>
          <w:lang w:val="en-GB"/>
        </w:rPr>
        <w:t xml:space="preserve"> among first, third and fifth year dental college students.</w:t>
      </w:r>
    </w:p>
    <w:p w:rsidR="000A3815" w:rsidRDefault="000A3815">
      <w:pPr>
        <w:bidi w:val="0"/>
        <w:rPr>
          <w:rFonts w:asciiTheme="majorBidi" w:eastAsiaTheme="majorEastAsia" w:hAnsiTheme="majorBidi" w:cstheme="majorBidi"/>
          <w:b/>
          <w:bCs/>
          <w:color w:val="000000" w:themeColor="text1"/>
          <w:sz w:val="36"/>
          <w:szCs w:val="36"/>
          <w:lang w:val="en-GB"/>
        </w:rPr>
      </w:pPr>
      <w:r>
        <w:rPr>
          <w:rFonts w:asciiTheme="majorBidi" w:hAnsiTheme="majorBidi"/>
          <w:color w:val="000000" w:themeColor="text1"/>
          <w:sz w:val="36"/>
          <w:szCs w:val="36"/>
          <w:lang w:val="en-GB"/>
        </w:rPr>
        <w:br w:type="page"/>
      </w:r>
    </w:p>
    <w:p w:rsidR="006436DF" w:rsidRPr="001E7860" w:rsidRDefault="005D4CAB" w:rsidP="00D2375E">
      <w:pPr>
        <w:pStyle w:val="Heading1"/>
        <w:keepNext w:val="0"/>
        <w:keepLines w:val="0"/>
        <w:spacing w:before="0" w:after="120" w:line="360" w:lineRule="auto"/>
        <w:jc w:val="center"/>
        <w:rPr>
          <w:rFonts w:asciiTheme="majorBidi" w:hAnsiTheme="majorBidi"/>
          <w:color w:val="000000" w:themeColor="text1"/>
          <w:sz w:val="36"/>
          <w:szCs w:val="36"/>
          <w:lang w:val="en-GB"/>
        </w:rPr>
      </w:pPr>
      <w:r w:rsidRPr="001E7860">
        <w:rPr>
          <w:rFonts w:asciiTheme="majorBidi" w:hAnsiTheme="majorBidi"/>
          <w:color w:val="000000" w:themeColor="text1"/>
          <w:sz w:val="36"/>
          <w:szCs w:val="36"/>
          <w:lang w:val="en-GB"/>
        </w:rPr>
        <w:lastRenderedPageBreak/>
        <w:t>INTRODUCTION</w:t>
      </w:r>
    </w:p>
    <w:p w:rsidR="007F7AA1" w:rsidRDefault="007F7AA1" w:rsidP="00D2375E">
      <w:pPr>
        <w:bidi w:val="0"/>
        <w:spacing w:after="120" w:line="360" w:lineRule="auto"/>
        <w:ind w:firstLine="567"/>
        <w:jc w:val="both"/>
        <w:rPr>
          <w:rFonts w:asciiTheme="majorBidi" w:hAnsiTheme="majorBidi" w:cstheme="majorBidi"/>
          <w:sz w:val="28"/>
          <w:szCs w:val="28"/>
        </w:rPr>
      </w:pPr>
    </w:p>
    <w:p w:rsidR="007F66A9" w:rsidRPr="007F7AA1" w:rsidRDefault="00780A58" w:rsidP="00D2375E">
      <w:pPr>
        <w:bidi w:val="0"/>
        <w:spacing w:after="120" w:line="360" w:lineRule="auto"/>
        <w:ind w:firstLine="567"/>
        <w:jc w:val="both"/>
        <w:rPr>
          <w:rFonts w:asciiTheme="majorBidi" w:hAnsiTheme="majorBidi" w:cstheme="majorBidi"/>
          <w:b/>
          <w:bCs/>
          <w:sz w:val="28"/>
          <w:szCs w:val="28"/>
        </w:rPr>
      </w:pPr>
      <w:r w:rsidRPr="007F7AA1">
        <w:rPr>
          <w:rFonts w:asciiTheme="majorBidi" w:hAnsiTheme="majorBidi" w:cstheme="majorBidi"/>
          <w:sz w:val="28"/>
          <w:szCs w:val="28"/>
        </w:rPr>
        <w:t>The smile is one of the most effective means by which people</w:t>
      </w:r>
      <w:r w:rsidR="00A70E8E" w:rsidRPr="007F7AA1">
        <w:rPr>
          <w:rFonts w:asciiTheme="majorBidi" w:hAnsiTheme="majorBidi" w:cstheme="majorBidi"/>
          <w:sz w:val="28"/>
          <w:szCs w:val="28"/>
        </w:rPr>
        <w:t xml:space="preserve"> convey their emotions. It is defined as ‘a change of facial expression involving brightening of the eyes, an upward curving of the corners of the mouth with no sound and less muscular distortion of the</w:t>
      </w:r>
      <w:r w:rsidR="003C53C5" w:rsidRPr="007F7AA1">
        <w:rPr>
          <w:rFonts w:asciiTheme="majorBidi" w:hAnsiTheme="majorBidi" w:cstheme="majorBidi"/>
          <w:sz w:val="28"/>
          <w:szCs w:val="28"/>
        </w:rPr>
        <w:t xml:space="preserve"> </w:t>
      </w:r>
      <w:r w:rsidR="00A70E8E" w:rsidRPr="007F7AA1">
        <w:rPr>
          <w:rFonts w:asciiTheme="majorBidi" w:hAnsiTheme="majorBidi" w:cstheme="majorBidi"/>
          <w:sz w:val="28"/>
          <w:szCs w:val="28"/>
        </w:rPr>
        <w:t>features</w:t>
      </w:r>
      <w:r w:rsidR="003C53C5" w:rsidRPr="007F7AA1">
        <w:rPr>
          <w:rFonts w:asciiTheme="majorBidi" w:hAnsiTheme="majorBidi" w:cstheme="majorBidi"/>
          <w:sz w:val="28"/>
          <w:szCs w:val="28"/>
        </w:rPr>
        <w:t xml:space="preserve"> </w:t>
      </w:r>
      <w:r w:rsidR="00A70E8E" w:rsidRPr="007F7AA1">
        <w:rPr>
          <w:rFonts w:asciiTheme="majorBidi" w:hAnsiTheme="majorBidi" w:cstheme="majorBidi"/>
          <w:sz w:val="28"/>
          <w:szCs w:val="28"/>
        </w:rPr>
        <w:t xml:space="preserve">than in laugh that may express amusement, pleasure, tender, affection, approval, restrained mirth, irony, derision or any of various other emotions </w:t>
      </w:r>
      <w:r w:rsidR="00A70E8E" w:rsidRPr="007F7AA1">
        <w:rPr>
          <w:rFonts w:asciiTheme="majorBidi" w:hAnsiTheme="majorBidi" w:cstheme="majorBidi"/>
          <w:b/>
          <w:bCs/>
          <w:sz w:val="28"/>
          <w:szCs w:val="28"/>
        </w:rPr>
        <w:t>(Hulsey</w:t>
      </w:r>
      <w:r w:rsidR="000A035F" w:rsidRPr="007F7AA1">
        <w:rPr>
          <w:rFonts w:asciiTheme="majorBidi" w:hAnsiTheme="majorBidi" w:cstheme="majorBidi"/>
          <w:b/>
          <w:bCs/>
          <w:sz w:val="28"/>
          <w:szCs w:val="28"/>
        </w:rPr>
        <w:t xml:space="preserve">, </w:t>
      </w:r>
      <w:r w:rsidR="00B613D0" w:rsidRPr="007F7AA1">
        <w:rPr>
          <w:rFonts w:asciiTheme="majorBidi" w:hAnsiTheme="majorBidi" w:cstheme="majorBidi"/>
          <w:b/>
          <w:bCs/>
          <w:sz w:val="28"/>
          <w:szCs w:val="28"/>
        </w:rPr>
        <w:t>1970</w:t>
      </w:r>
      <w:r w:rsidR="00A70E8E" w:rsidRPr="007F7AA1">
        <w:rPr>
          <w:rFonts w:asciiTheme="majorBidi" w:hAnsiTheme="majorBidi" w:cstheme="majorBidi"/>
          <w:b/>
          <w:bCs/>
          <w:sz w:val="28"/>
          <w:szCs w:val="28"/>
        </w:rPr>
        <w:t>)</w:t>
      </w:r>
      <w:r w:rsidR="000A035F" w:rsidRPr="007F7AA1">
        <w:rPr>
          <w:rFonts w:asciiTheme="majorBidi" w:hAnsiTheme="majorBidi" w:cstheme="majorBidi"/>
          <w:b/>
          <w:bCs/>
          <w:sz w:val="28"/>
          <w:szCs w:val="28"/>
        </w:rPr>
        <w:t>.</w:t>
      </w:r>
    </w:p>
    <w:p w:rsidR="00780A58" w:rsidRPr="007F7AA1" w:rsidRDefault="00866099" w:rsidP="00D2375E">
      <w:pPr>
        <w:bidi w:val="0"/>
        <w:spacing w:after="120" w:line="360" w:lineRule="auto"/>
        <w:ind w:firstLine="567"/>
        <w:jc w:val="both"/>
        <w:rPr>
          <w:rFonts w:asciiTheme="majorBidi" w:hAnsiTheme="majorBidi" w:cstheme="majorBidi"/>
          <w:sz w:val="28"/>
          <w:szCs w:val="28"/>
          <w:rtl/>
        </w:rPr>
      </w:pPr>
      <w:r w:rsidRPr="007F7AA1">
        <w:rPr>
          <w:rFonts w:asciiTheme="majorBidi" w:hAnsiTheme="majorBidi" w:cstheme="majorBidi"/>
          <w:sz w:val="28"/>
          <w:szCs w:val="28"/>
        </w:rPr>
        <w:t>Dental help is most often sought because people want better smiles, occasionally in comparison to movie stars.</w:t>
      </w:r>
      <w:r w:rsidR="00823E87" w:rsidRPr="007F7AA1">
        <w:rPr>
          <w:rFonts w:asciiTheme="majorBidi" w:hAnsiTheme="majorBidi" w:cstheme="majorBidi"/>
          <w:color w:val="231F20"/>
          <w:sz w:val="28"/>
          <w:szCs w:val="28"/>
        </w:rPr>
        <w:t xml:space="preserve"> </w:t>
      </w:r>
      <w:r w:rsidR="00823E87" w:rsidRPr="007F7AA1">
        <w:rPr>
          <w:rFonts w:asciiTheme="majorBidi" w:hAnsiTheme="majorBidi" w:cstheme="majorBidi"/>
          <w:sz w:val="28"/>
          <w:szCs w:val="28"/>
        </w:rPr>
        <w:t>When an ugly smile is improved by orthodontic intervention, the person feels better and more confident. Out of eight components of a balanced smile, the smile arc and buccal corridors have been the concern of the orthodontist in recent</w:t>
      </w:r>
      <w:r w:rsidR="00356C5B" w:rsidRPr="007F7AA1">
        <w:rPr>
          <w:rFonts w:asciiTheme="majorBidi" w:hAnsiTheme="majorBidi" w:cstheme="majorBidi"/>
          <w:sz w:val="28"/>
          <w:szCs w:val="28"/>
        </w:rPr>
        <w:t xml:space="preserve"> </w:t>
      </w:r>
      <w:r w:rsidR="00823E87" w:rsidRPr="007F7AA1">
        <w:rPr>
          <w:rFonts w:asciiTheme="majorBidi" w:hAnsiTheme="majorBidi" w:cstheme="majorBidi"/>
          <w:sz w:val="28"/>
          <w:szCs w:val="28"/>
        </w:rPr>
        <w:t>years</w:t>
      </w:r>
      <w:r w:rsidR="00356C5B" w:rsidRPr="007F7AA1">
        <w:rPr>
          <w:rFonts w:asciiTheme="majorBidi" w:hAnsiTheme="majorBidi" w:cstheme="majorBidi"/>
          <w:sz w:val="28"/>
          <w:szCs w:val="28"/>
        </w:rPr>
        <w:t xml:space="preserve"> </w:t>
      </w:r>
      <w:r w:rsidR="003C53C5" w:rsidRPr="007F7AA1">
        <w:rPr>
          <w:rFonts w:asciiTheme="majorBidi" w:hAnsiTheme="majorBidi" w:cstheme="majorBidi"/>
          <w:b/>
          <w:bCs/>
          <w:sz w:val="28"/>
          <w:szCs w:val="28"/>
        </w:rPr>
        <w:t>(Sabri,</w:t>
      </w:r>
      <w:r w:rsidR="00356C5B" w:rsidRPr="007F7AA1">
        <w:rPr>
          <w:rFonts w:asciiTheme="majorBidi" w:hAnsiTheme="majorBidi" w:cstheme="majorBidi"/>
          <w:b/>
          <w:bCs/>
          <w:sz w:val="28"/>
          <w:szCs w:val="28"/>
        </w:rPr>
        <w:t xml:space="preserve"> </w:t>
      </w:r>
      <w:r w:rsidR="003C53C5" w:rsidRPr="007F7AA1">
        <w:rPr>
          <w:rFonts w:asciiTheme="majorBidi" w:hAnsiTheme="majorBidi" w:cstheme="majorBidi"/>
          <w:b/>
          <w:bCs/>
          <w:sz w:val="28"/>
          <w:szCs w:val="28"/>
        </w:rPr>
        <w:t>2005).</w:t>
      </w:r>
    </w:p>
    <w:p w:rsidR="002C3812" w:rsidRPr="007F7AA1" w:rsidRDefault="002C3812" w:rsidP="00D2375E">
      <w:pPr>
        <w:bidi w:val="0"/>
        <w:rPr>
          <w:rFonts w:asciiTheme="majorBidi" w:eastAsiaTheme="majorEastAsia" w:hAnsiTheme="majorBidi" w:cstheme="majorBidi"/>
          <w:b/>
          <w:bCs/>
          <w:color w:val="000000" w:themeColor="text1"/>
          <w:sz w:val="28"/>
          <w:szCs w:val="28"/>
          <w:lang w:val="en-GB"/>
        </w:rPr>
      </w:pPr>
      <w:r w:rsidRPr="007F7AA1">
        <w:rPr>
          <w:rFonts w:asciiTheme="majorBidi" w:hAnsiTheme="majorBidi" w:cstheme="majorBidi"/>
          <w:color w:val="000000" w:themeColor="text1"/>
          <w:sz w:val="28"/>
          <w:szCs w:val="28"/>
          <w:lang w:val="en-GB"/>
        </w:rPr>
        <w:br w:type="page"/>
      </w:r>
    </w:p>
    <w:p w:rsidR="00D404F3" w:rsidRPr="007F7AA1" w:rsidRDefault="005D4CAB" w:rsidP="00D2375E">
      <w:pPr>
        <w:pStyle w:val="Heading1"/>
        <w:keepNext w:val="0"/>
        <w:keepLines w:val="0"/>
        <w:spacing w:before="0" w:after="120" w:line="360" w:lineRule="auto"/>
        <w:jc w:val="center"/>
        <w:rPr>
          <w:rFonts w:asciiTheme="majorBidi" w:hAnsiTheme="majorBidi"/>
          <w:color w:val="000000" w:themeColor="text1"/>
          <w:sz w:val="36"/>
          <w:szCs w:val="36"/>
          <w:lang w:val="en-GB"/>
        </w:rPr>
      </w:pPr>
      <w:r w:rsidRPr="007F7AA1">
        <w:rPr>
          <w:rFonts w:asciiTheme="majorBidi" w:hAnsiTheme="majorBidi"/>
          <w:color w:val="000000" w:themeColor="text1"/>
          <w:sz w:val="36"/>
          <w:szCs w:val="36"/>
          <w:lang w:val="en-GB"/>
        </w:rPr>
        <w:lastRenderedPageBreak/>
        <w:t>CHAPTER ONE</w:t>
      </w:r>
    </w:p>
    <w:p w:rsidR="00D404F3" w:rsidRPr="007F7AA1" w:rsidRDefault="005D4CAB" w:rsidP="00D2375E">
      <w:pPr>
        <w:pStyle w:val="Heading1"/>
        <w:keepNext w:val="0"/>
        <w:keepLines w:val="0"/>
        <w:spacing w:before="0" w:after="120" w:line="360" w:lineRule="auto"/>
        <w:jc w:val="center"/>
        <w:rPr>
          <w:rFonts w:asciiTheme="majorBidi" w:hAnsiTheme="majorBidi"/>
          <w:color w:val="000000" w:themeColor="text1"/>
          <w:sz w:val="36"/>
          <w:szCs w:val="36"/>
          <w:lang w:val="en-GB"/>
        </w:rPr>
      </w:pPr>
      <w:r w:rsidRPr="007F7AA1">
        <w:rPr>
          <w:rFonts w:asciiTheme="majorBidi" w:hAnsiTheme="majorBidi"/>
          <w:color w:val="000000" w:themeColor="text1"/>
          <w:sz w:val="36"/>
          <w:szCs w:val="36"/>
        </w:rPr>
        <w:t>REVIEW OF LITERATURE</w:t>
      </w:r>
    </w:p>
    <w:p w:rsidR="007F7AA1" w:rsidRPr="007F7AA1" w:rsidRDefault="007F7AA1" w:rsidP="00D2375E">
      <w:pPr>
        <w:pStyle w:val="Heading2"/>
        <w:keepNext w:val="0"/>
        <w:keepLines w:val="0"/>
        <w:bidi w:val="0"/>
        <w:spacing w:before="0" w:after="120" w:line="360" w:lineRule="auto"/>
        <w:jc w:val="both"/>
        <w:rPr>
          <w:rFonts w:asciiTheme="majorBidi" w:hAnsiTheme="majorBidi"/>
          <w:color w:val="000000" w:themeColor="text1"/>
          <w:sz w:val="36"/>
          <w:szCs w:val="36"/>
          <w:u w:val="single"/>
          <w:lang w:val="en-GB"/>
        </w:rPr>
      </w:pPr>
    </w:p>
    <w:p w:rsidR="007F66A9" w:rsidRPr="007F7AA1" w:rsidRDefault="00304E41" w:rsidP="00D2375E">
      <w:pPr>
        <w:pStyle w:val="Heading2"/>
        <w:keepNext w:val="0"/>
        <w:keepLines w:val="0"/>
        <w:bidi w:val="0"/>
        <w:spacing w:before="0" w:after="120" w:line="360" w:lineRule="auto"/>
        <w:jc w:val="both"/>
        <w:rPr>
          <w:rFonts w:asciiTheme="majorBidi" w:hAnsiTheme="majorBidi"/>
          <w:color w:val="000000" w:themeColor="text1"/>
          <w:sz w:val="36"/>
          <w:szCs w:val="36"/>
          <w:u w:val="single"/>
          <w:lang w:val="en-GB"/>
        </w:rPr>
      </w:pPr>
      <w:r w:rsidRPr="007F7AA1">
        <w:rPr>
          <w:rFonts w:asciiTheme="majorBidi" w:hAnsiTheme="majorBidi"/>
          <w:color w:val="000000" w:themeColor="text1"/>
          <w:sz w:val="36"/>
          <w:szCs w:val="36"/>
          <w:u w:val="single"/>
          <w:lang w:val="en-GB"/>
        </w:rPr>
        <w:t>1.1 S</w:t>
      </w:r>
      <w:r w:rsidR="002C5230" w:rsidRPr="007F7AA1">
        <w:rPr>
          <w:rFonts w:asciiTheme="majorBidi" w:hAnsiTheme="majorBidi"/>
          <w:color w:val="000000" w:themeColor="text1"/>
          <w:sz w:val="36"/>
          <w:szCs w:val="36"/>
          <w:u w:val="single"/>
          <w:lang w:val="en-GB"/>
        </w:rPr>
        <w:t xml:space="preserve">mile </w:t>
      </w:r>
      <w:r w:rsidRPr="007F7AA1">
        <w:rPr>
          <w:rFonts w:asciiTheme="majorBidi" w:hAnsiTheme="majorBidi"/>
          <w:color w:val="000000" w:themeColor="text1"/>
          <w:sz w:val="36"/>
          <w:szCs w:val="36"/>
          <w:u w:val="single"/>
          <w:lang w:val="en-GB"/>
        </w:rPr>
        <w:t>A</w:t>
      </w:r>
      <w:r w:rsidR="00FD1717" w:rsidRPr="007F7AA1">
        <w:rPr>
          <w:rFonts w:asciiTheme="majorBidi" w:hAnsiTheme="majorBidi"/>
          <w:color w:val="000000" w:themeColor="text1"/>
          <w:sz w:val="36"/>
          <w:szCs w:val="36"/>
          <w:u w:val="single"/>
          <w:lang w:val="en-GB"/>
        </w:rPr>
        <w:t>ttractiveness</w:t>
      </w:r>
      <w:r w:rsidR="000A035F" w:rsidRPr="007F7AA1">
        <w:rPr>
          <w:rFonts w:asciiTheme="majorBidi" w:hAnsiTheme="majorBidi"/>
          <w:color w:val="000000" w:themeColor="text1"/>
          <w:sz w:val="36"/>
          <w:szCs w:val="36"/>
          <w:u w:val="single"/>
          <w:lang w:val="en-GB"/>
        </w:rPr>
        <w:t>:</w:t>
      </w:r>
    </w:p>
    <w:p w:rsidR="007F66A9" w:rsidRPr="007F7AA1" w:rsidRDefault="00B613D0" w:rsidP="00D2375E">
      <w:pPr>
        <w:bidi w:val="0"/>
        <w:spacing w:after="120" w:line="360" w:lineRule="auto"/>
        <w:ind w:firstLine="567"/>
        <w:jc w:val="both"/>
        <w:rPr>
          <w:rFonts w:asciiTheme="majorBidi" w:hAnsiTheme="majorBidi" w:cstheme="majorBidi"/>
          <w:b/>
          <w:bCs/>
          <w:sz w:val="28"/>
          <w:szCs w:val="28"/>
          <w:lang w:val="en-GB"/>
        </w:rPr>
      </w:pPr>
      <w:r w:rsidRPr="007F7AA1">
        <w:rPr>
          <w:rFonts w:asciiTheme="majorBidi" w:hAnsiTheme="majorBidi" w:cstheme="majorBidi"/>
          <w:sz w:val="28"/>
          <w:szCs w:val="28"/>
          <w:lang w:val="en-GB"/>
        </w:rPr>
        <w:t>S</w:t>
      </w:r>
      <w:r w:rsidR="008F2400" w:rsidRPr="007F7AA1">
        <w:rPr>
          <w:rFonts w:asciiTheme="majorBidi" w:hAnsiTheme="majorBidi" w:cstheme="majorBidi"/>
          <w:sz w:val="28"/>
          <w:szCs w:val="28"/>
          <w:lang w:val="en-GB"/>
        </w:rPr>
        <w:t xml:space="preserve">mile attractiveness is an important topic in orthodontics and is frequently a greater motivational factor than functional improvement and dental health </w:t>
      </w:r>
      <w:r w:rsidR="007F66A9" w:rsidRPr="007F7AA1">
        <w:rPr>
          <w:rFonts w:asciiTheme="majorBidi" w:hAnsiTheme="majorBidi" w:cstheme="majorBidi"/>
          <w:b/>
          <w:bCs/>
          <w:sz w:val="28"/>
          <w:szCs w:val="28"/>
          <w:lang w:val="en-GB"/>
        </w:rPr>
        <w:t>(</w:t>
      </w:r>
      <w:r w:rsidR="00965E66" w:rsidRPr="007F7AA1">
        <w:rPr>
          <w:rFonts w:asciiTheme="majorBidi" w:hAnsiTheme="majorBidi" w:cstheme="majorBidi"/>
          <w:b/>
          <w:bCs/>
          <w:sz w:val="28"/>
          <w:szCs w:val="28"/>
          <w:lang w:val="en-GB"/>
        </w:rPr>
        <w:t>Gochman</w:t>
      </w:r>
      <w:r w:rsidR="00C86A2C" w:rsidRPr="007F7AA1">
        <w:rPr>
          <w:rFonts w:asciiTheme="majorBidi" w:hAnsiTheme="majorBidi" w:cstheme="majorBidi"/>
          <w:b/>
          <w:bCs/>
          <w:sz w:val="28"/>
          <w:szCs w:val="28"/>
          <w:lang w:val="en-GB"/>
        </w:rPr>
        <w:t>,1975</w:t>
      </w:r>
      <w:r w:rsidR="000A035F" w:rsidRPr="007F7AA1">
        <w:rPr>
          <w:rFonts w:asciiTheme="majorBidi" w:hAnsiTheme="majorBidi" w:cstheme="majorBidi"/>
          <w:b/>
          <w:bCs/>
          <w:sz w:val="28"/>
          <w:szCs w:val="28"/>
          <w:lang w:val="en-GB"/>
        </w:rPr>
        <w:t xml:space="preserve">, </w:t>
      </w:r>
      <w:r w:rsidR="008F2400" w:rsidRPr="007F7AA1">
        <w:rPr>
          <w:rFonts w:asciiTheme="majorBidi" w:hAnsiTheme="majorBidi" w:cstheme="majorBidi"/>
          <w:b/>
          <w:bCs/>
          <w:sz w:val="28"/>
          <w:szCs w:val="28"/>
          <w:lang w:val="en-GB"/>
        </w:rPr>
        <w:t>Margolis</w:t>
      </w:r>
      <w:r w:rsidR="00C86A2C" w:rsidRPr="007F7AA1">
        <w:rPr>
          <w:rFonts w:asciiTheme="majorBidi" w:hAnsiTheme="majorBidi" w:cstheme="majorBidi"/>
          <w:b/>
          <w:bCs/>
          <w:sz w:val="28"/>
          <w:szCs w:val="28"/>
          <w:lang w:val="en-GB"/>
        </w:rPr>
        <w:t>,1997</w:t>
      </w:r>
      <w:r w:rsidR="007F66A9" w:rsidRPr="007F7AA1">
        <w:rPr>
          <w:rFonts w:asciiTheme="majorBidi" w:hAnsiTheme="majorBidi" w:cstheme="majorBidi"/>
          <w:b/>
          <w:bCs/>
          <w:sz w:val="28"/>
          <w:szCs w:val="28"/>
          <w:lang w:val="en-GB"/>
        </w:rPr>
        <w:t>)</w:t>
      </w:r>
      <w:r w:rsidR="000A035F" w:rsidRPr="007F7AA1">
        <w:rPr>
          <w:rFonts w:asciiTheme="majorBidi" w:hAnsiTheme="majorBidi" w:cstheme="majorBidi"/>
          <w:b/>
          <w:bCs/>
          <w:sz w:val="28"/>
          <w:szCs w:val="28"/>
          <w:lang w:val="en-GB"/>
        </w:rPr>
        <w:t>.</w:t>
      </w:r>
    </w:p>
    <w:p w:rsidR="00F45B54" w:rsidRPr="007F7AA1" w:rsidRDefault="0058537E" w:rsidP="00D2375E">
      <w:pPr>
        <w:bidi w:val="0"/>
        <w:spacing w:after="120" w:line="360" w:lineRule="auto"/>
        <w:ind w:firstLine="567"/>
        <w:jc w:val="both"/>
        <w:rPr>
          <w:rFonts w:asciiTheme="majorBidi" w:hAnsiTheme="majorBidi" w:cstheme="majorBidi"/>
          <w:sz w:val="28"/>
          <w:szCs w:val="28"/>
          <w:rtl/>
          <w:lang w:val="en-GB"/>
        </w:rPr>
      </w:pPr>
      <w:r w:rsidRPr="007F7AA1">
        <w:rPr>
          <w:rFonts w:asciiTheme="majorBidi" w:hAnsiTheme="majorBidi" w:cstheme="majorBidi"/>
          <w:sz w:val="28"/>
          <w:szCs w:val="28"/>
          <w:lang w:val="en-GB"/>
        </w:rPr>
        <w:t>Facial attractiveness plays a key role in social interaction. It influences mating success, kinship opportunities, personality evaluations, performance, and employment prospects</w:t>
      </w:r>
      <w:r w:rsidR="00554ADE" w:rsidRPr="007F7AA1">
        <w:rPr>
          <w:rFonts w:asciiTheme="majorBidi" w:hAnsiTheme="majorBidi" w:cstheme="majorBidi"/>
          <w:sz w:val="28"/>
          <w:szCs w:val="28"/>
          <w:lang w:val="en-GB"/>
        </w:rPr>
        <w:t xml:space="preserve"> </w:t>
      </w:r>
      <w:r w:rsidR="00554ADE" w:rsidRPr="007F7AA1">
        <w:rPr>
          <w:rFonts w:asciiTheme="majorBidi" w:hAnsiTheme="majorBidi" w:cstheme="majorBidi"/>
          <w:b/>
          <w:bCs/>
          <w:sz w:val="28"/>
          <w:szCs w:val="28"/>
          <w:lang w:val="en-GB"/>
        </w:rPr>
        <w:t xml:space="preserve">(Dion </w:t>
      </w:r>
      <w:r w:rsidR="00F45B54" w:rsidRPr="007F7AA1">
        <w:rPr>
          <w:rFonts w:asciiTheme="majorBidi" w:hAnsiTheme="majorBidi" w:cstheme="majorBidi"/>
          <w:b/>
          <w:bCs/>
          <w:sz w:val="28"/>
          <w:szCs w:val="28"/>
          <w:lang w:val="en-GB"/>
        </w:rPr>
        <w:t>et.al</w:t>
      </w:r>
      <w:r w:rsidR="000A035F" w:rsidRPr="007F7AA1">
        <w:rPr>
          <w:rFonts w:asciiTheme="majorBidi" w:hAnsiTheme="majorBidi" w:cstheme="majorBidi"/>
          <w:b/>
          <w:bCs/>
          <w:sz w:val="28"/>
          <w:szCs w:val="28"/>
          <w:lang w:val="en-GB"/>
        </w:rPr>
        <w:t xml:space="preserve">; </w:t>
      </w:r>
      <w:r w:rsidR="00F45B54" w:rsidRPr="007F7AA1">
        <w:rPr>
          <w:rFonts w:asciiTheme="majorBidi" w:hAnsiTheme="majorBidi" w:cstheme="majorBidi"/>
          <w:b/>
          <w:bCs/>
          <w:sz w:val="28"/>
          <w:szCs w:val="28"/>
          <w:lang w:val="en-GB"/>
        </w:rPr>
        <w:t>1972</w:t>
      </w:r>
      <w:r w:rsidR="000A035F" w:rsidRPr="007F7AA1">
        <w:rPr>
          <w:rFonts w:asciiTheme="majorBidi" w:hAnsiTheme="majorBidi" w:cstheme="majorBidi"/>
          <w:b/>
          <w:bCs/>
          <w:sz w:val="28"/>
          <w:szCs w:val="28"/>
          <w:lang w:val="en-GB"/>
        </w:rPr>
        <w:t xml:space="preserve">; </w:t>
      </w:r>
      <w:r w:rsidR="00F45B54" w:rsidRPr="007F7AA1">
        <w:rPr>
          <w:rFonts w:asciiTheme="majorBidi" w:hAnsiTheme="majorBidi" w:cstheme="majorBidi"/>
          <w:b/>
          <w:bCs/>
          <w:sz w:val="28"/>
          <w:szCs w:val="28"/>
          <w:lang w:val="en-GB"/>
        </w:rPr>
        <w:t>Bull and Ramsey</w:t>
      </w:r>
      <w:r w:rsidR="000A035F" w:rsidRPr="007F7AA1">
        <w:rPr>
          <w:rFonts w:asciiTheme="majorBidi" w:hAnsiTheme="majorBidi" w:cstheme="majorBidi"/>
          <w:b/>
          <w:bCs/>
          <w:sz w:val="28"/>
          <w:szCs w:val="28"/>
          <w:lang w:val="en-GB"/>
        </w:rPr>
        <w:t xml:space="preserve">, </w:t>
      </w:r>
      <w:r w:rsidR="00F45B54" w:rsidRPr="007F7AA1">
        <w:rPr>
          <w:rFonts w:asciiTheme="majorBidi" w:hAnsiTheme="majorBidi" w:cstheme="majorBidi"/>
          <w:b/>
          <w:bCs/>
          <w:sz w:val="28"/>
          <w:szCs w:val="28"/>
          <w:lang w:val="en-GB"/>
        </w:rPr>
        <w:t>1988</w:t>
      </w:r>
      <w:r w:rsidR="000A035F" w:rsidRPr="007F7AA1">
        <w:rPr>
          <w:rFonts w:asciiTheme="majorBidi" w:hAnsiTheme="majorBidi" w:cstheme="majorBidi"/>
          <w:b/>
          <w:bCs/>
          <w:sz w:val="28"/>
          <w:szCs w:val="28"/>
          <w:lang w:val="en-GB"/>
        </w:rPr>
        <w:t xml:space="preserve">; </w:t>
      </w:r>
      <w:r w:rsidR="00F45B54" w:rsidRPr="007F7AA1">
        <w:rPr>
          <w:rFonts w:asciiTheme="majorBidi" w:hAnsiTheme="majorBidi" w:cstheme="majorBidi"/>
          <w:b/>
          <w:bCs/>
          <w:sz w:val="28"/>
          <w:szCs w:val="28"/>
          <w:lang w:val="en-GB"/>
        </w:rPr>
        <w:t>Flanary</w:t>
      </w:r>
      <w:r w:rsidR="000A035F" w:rsidRPr="007F7AA1">
        <w:rPr>
          <w:rFonts w:asciiTheme="majorBidi" w:hAnsiTheme="majorBidi" w:cstheme="majorBidi"/>
          <w:b/>
          <w:bCs/>
          <w:sz w:val="28"/>
          <w:szCs w:val="28"/>
          <w:lang w:val="en-GB"/>
        </w:rPr>
        <w:t xml:space="preserve">, </w:t>
      </w:r>
      <w:r w:rsidR="00F45B54" w:rsidRPr="007F7AA1">
        <w:rPr>
          <w:rFonts w:asciiTheme="majorBidi" w:hAnsiTheme="majorBidi" w:cstheme="majorBidi"/>
          <w:b/>
          <w:bCs/>
          <w:sz w:val="28"/>
          <w:szCs w:val="28"/>
          <w:lang w:val="en-GB"/>
        </w:rPr>
        <w:t>1992).</w:t>
      </w:r>
    </w:p>
    <w:p w:rsidR="007F66A9" w:rsidRPr="00A947F1" w:rsidRDefault="0058537E" w:rsidP="0030610B">
      <w:pPr>
        <w:bidi w:val="0"/>
        <w:spacing w:after="120" w:line="360" w:lineRule="auto"/>
        <w:ind w:firstLine="567"/>
        <w:jc w:val="both"/>
        <w:rPr>
          <w:rFonts w:asciiTheme="majorBidi" w:hAnsiTheme="majorBidi" w:cstheme="majorBidi"/>
          <w:sz w:val="28"/>
          <w:szCs w:val="28"/>
          <w:lang w:val="en-GB"/>
        </w:rPr>
      </w:pPr>
      <w:r w:rsidRPr="007F7AA1">
        <w:rPr>
          <w:rFonts w:asciiTheme="majorBidi" w:hAnsiTheme="majorBidi" w:cstheme="majorBidi"/>
          <w:sz w:val="28"/>
          <w:szCs w:val="28"/>
          <w:lang w:val="en-GB"/>
        </w:rPr>
        <w:t>Furthermore, attractiveness is</w:t>
      </w:r>
      <w:r w:rsidR="00282347" w:rsidRPr="007F7AA1">
        <w:rPr>
          <w:rFonts w:asciiTheme="majorBidi" w:hAnsiTheme="majorBidi" w:cstheme="majorBidi"/>
          <w:sz w:val="28"/>
          <w:szCs w:val="28"/>
        </w:rPr>
        <w:t xml:space="preserve"> </w:t>
      </w:r>
      <w:r w:rsidR="00282347" w:rsidRPr="007F7AA1">
        <w:rPr>
          <w:rFonts w:asciiTheme="majorBidi" w:hAnsiTheme="majorBidi" w:cstheme="majorBidi"/>
          <w:sz w:val="28"/>
          <w:szCs w:val="28"/>
          <w:lang w:val="en-GB"/>
        </w:rPr>
        <w:t>suggested to influence personality development and</w:t>
      </w:r>
      <w:r w:rsidR="00282347" w:rsidRPr="007F7AA1">
        <w:rPr>
          <w:rFonts w:asciiTheme="majorBidi" w:hAnsiTheme="majorBidi" w:cstheme="majorBidi"/>
          <w:sz w:val="28"/>
          <w:szCs w:val="28"/>
        </w:rPr>
        <w:t xml:space="preserve"> </w:t>
      </w:r>
      <w:r w:rsidR="0025636D">
        <w:rPr>
          <w:rFonts w:asciiTheme="majorBidi" w:hAnsiTheme="majorBidi" w:cstheme="majorBidi"/>
          <w:sz w:val="28"/>
          <w:szCs w:val="28"/>
          <w:lang w:val="en-GB"/>
        </w:rPr>
        <w:t>social interaction</w:t>
      </w:r>
      <w:r w:rsidR="0030610B">
        <w:rPr>
          <w:rFonts w:asciiTheme="majorBidi" w:hAnsiTheme="majorBidi" w:cstheme="majorBidi"/>
          <w:sz w:val="28"/>
          <w:szCs w:val="28"/>
          <w:lang w:val="en-GB"/>
        </w:rPr>
        <w:t xml:space="preserve">. </w:t>
      </w:r>
      <w:r w:rsidR="00282347" w:rsidRPr="007F7AA1">
        <w:rPr>
          <w:rFonts w:asciiTheme="majorBidi" w:hAnsiTheme="majorBidi" w:cstheme="majorBidi"/>
          <w:sz w:val="28"/>
          <w:szCs w:val="28"/>
          <w:lang w:val="en-GB"/>
        </w:rPr>
        <w:t>Empirical evidence for this relationship is given by a meta-analysis of facial-attractiveness studies</w:t>
      </w:r>
      <w:r w:rsidR="00C22858" w:rsidRPr="007F7AA1">
        <w:rPr>
          <w:rFonts w:asciiTheme="majorBidi" w:hAnsiTheme="majorBidi" w:cstheme="majorBidi"/>
          <w:sz w:val="28"/>
          <w:szCs w:val="28"/>
          <w:lang w:val="en-GB"/>
        </w:rPr>
        <w:t xml:space="preserve"> </w:t>
      </w:r>
      <w:bookmarkStart w:id="1" w:name="_Hlk481482181"/>
      <w:r w:rsidR="00F45B54" w:rsidRPr="007F7AA1">
        <w:rPr>
          <w:rFonts w:asciiTheme="majorBidi" w:hAnsiTheme="majorBidi" w:cstheme="majorBidi"/>
          <w:b/>
          <w:bCs/>
          <w:sz w:val="28"/>
          <w:szCs w:val="28"/>
          <w:lang w:val="en-GB"/>
        </w:rPr>
        <w:t>(Langlois</w:t>
      </w:r>
      <w:r w:rsidR="00C22858" w:rsidRPr="007F7AA1">
        <w:rPr>
          <w:rFonts w:asciiTheme="majorBidi" w:hAnsiTheme="majorBidi" w:cstheme="majorBidi"/>
          <w:b/>
          <w:bCs/>
          <w:sz w:val="28"/>
          <w:szCs w:val="28"/>
          <w:lang w:val="en-GB"/>
        </w:rPr>
        <w:t xml:space="preserve"> et al</w:t>
      </w:r>
      <w:r w:rsidR="000A035F" w:rsidRPr="007F7AA1">
        <w:rPr>
          <w:rFonts w:asciiTheme="majorBidi" w:hAnsiTheme="majorBidi" w:cstheme="majorBidi"/>
          <w:b/>
          <w:bCs/>
          <w:sz w:val="28"/>
          <w:szCs w:val="28"/>
          <w:lang w:val="en-GB"/>
        </w:rPr>
        <w:t xml:space="preserve">; </w:t>
      </w:r>
      <w:r w:rsidR="00C22858" w:rsidRPr="007F7AA1">
        <w:rPr>
          <w:rFonts w:asciiTheme="majorBidi" w:hAnsiTheme="majorBidi" w:cstheme="majorBidi"/>
          <w:b/>
          <w:bCs/>
          <w:sz w:val="28"/>
          <w:szCs w:val="28"/>
          <w:lang w:val="en-GB"/>
        </w:rPr>
        <w:t>2000)</w:t>
      </w:r>
      <w:r w:rsidR="00282347" w:rsidRPr="007F7AA1">
        <w:rPr>
          <w:rFonts w:asciiTheme="majorBidi" w:hAnsiTheme="majorBidi" w:cstheme="majorBidi"/>
          <w:b/>
          <w:bCs/>
          <w:sz w:val="28"/>
          <w:szCs w:val="28"/>
          <w:lang w:val="en-GB"/>
        </w:rPr>
        <w:t xml:space="preserve">. </w:t>
      </w:r>
      <w:bookmarkEnd w:id="1"/>
      <w:r w:rsidR="00282347" w:rsidRPr="007F7AA1">
        <w:rPr>
          <w:rFonts w:asciiTheme="majorBidi" w:hAnsiTheme="majorBidi" w:cstheme="majorBidi"/>
          <w:sz w:val="28"/>
          <w:szCs w:val="28"/>
          <w:lang w:val="en-GB"/>
        </w:rPr>
        <w:t>These showed that attractive children</w:t>
      </w:r>
      <w:r w:rsidR="00282347" w:rsidRPr="007F7AA1">
        <w:rPr>
          <w:rFonts w:asciiTheme="majorBidi" w:hAnsiTheme="majorBidi" w:cstheme="majorBidi"/>
          <w:sz w:val="28"/>
          <w:szCs w:val="28"/>
        </w:rPr>
        <w:t xml:space="preserve"> </w:t>
      </w:r>
      <w:r w:rsidR="00282347" w:rsidRPr="007F7AA1">
        <w:rPr>
          <w:rFonts w:asciiTheme="majorBidi" w:hAnsiTheme="majorBidi" w:cstheme="majorBidi"/>
          <w:sz w:val="28"/>
          <w:szCs w:val="28"/>
          <w:lang w:val="en-GB"/>
        </w:rPr>
        <w:t>and adults are judged and treated more</w:t>
      </w:r>
      <w:r w:rsidR="000A035F" w:rsidRPr="007F7AA1">
        <w:rPr>
          <w:rFonts w:asciiTheme="majorBidi" w:hAnsiTheme="majorBidi" w:cstheme="majorBidi"/>
          <w:sz w:val="28"/>
          <w:szCs w:val="28"/>
          <w:lang w:val="en-GB"/>
        </w:rPr>
        <w:t xml:space="preserve"> </w:t>
      </w:r>
      <w:r w:rsidR="00282347" w:rsidRPr="007F7AA1">
        <w:rPr>
          <w:rFonts w:asciiTheme="majorBidi" w:hAnsiTheme="majorBidi" w:cstheme="majorBidi"/>
          <w:sz w:val="28"/>
          <w:szCs w:val="28"/>
          <w:lang w:val="en-GB"/>
        </w:rPr>
        <w:t>positively than</w:t>
      </w:r>
      <w:r w:rsidR="00302875" w:rsidRPr="007F7AA1">
        <w:rPr>
          <w:rFonts w:asciiTheme="majorBidi" w:hAnsiTheme="majorBidi" w:cstheme="majorBidi"/>
          <w:sz w:val="28"/>
          <w:szCs w:val="28"/>
        </w:rPr>
        <w:t xml:space="preserve"> </w:t>
      </w:r>
      <w:r w:rsidR="00302875" w:rsidRPr="007F7AA1">
        <w:rPr>
          <w:rFonts w:asciiTheme="majorBidi" w:hAnsiTheme="majorBidi" w:cstheme="majorBidi"/>
          <w:sz w:val="28"/>
          <w:szCs w:val="28"/>
          <w:lang w:val="en-GB"/>
        </w:rPr>
        <w:t>unattractive children and adults, even by those who know them</w:t>
      </w:r>
      <w:r w:rsidR="009850F0">
        <w:rPr>
          <w:rFonts w:asciiTheme="majorBidi" w:hAnsiTheme="majorBidi" w:cstheme="majorBidi"/>
          <w:sz w:val="28"/>
          <w:szCs w:val="28"/>
          <w:lang w:val="en-GB"/>
        </w:rPr>
        <w:t xml:space="preserve"> .</w:t>
      </w:r>
    </w:p>
    <w:p w:rsidR="007F66A9" w:rsidRPr="007F7AA1" w:rsidRDefault="00282347" w:rsidP="00D2375E">
      <w:pPr>
        <w:bidi w:val="0"/>
        <w:spacing w:after="120" w:line="360" w:lineRule="auto"/>
        <w:ind w:firstLine="567"/>
        <w:jc w:val="both"/>
        <w:rPr>
          <w:rFonts w:asciiTheme="majorBidi" w:hAnsiTheme="majorBidi" w:cstheme="majorBidi"/>
          <w:b/>
          <w:bCs/>
          <w:sz w:val="28"/>
          <w:szCs w:val="28"/>
          <w:lang w:val="en-GB"/>
        </w:rPr>
      </w:pPr>
      <w:r w:rsidRPr="007F7AA1">
        <w:rPr>
          <w:rFonts w:asciiTheme="majorBidi" w:hAnsiTheme="majorBidi" w:cstheme="majorBidi"/>
          <w:sz w:val="28"/>
          <w:szCs w:val="28"/>
          <w:lang w:val="en-GB"/>
        </w:rPr>
        <w:t xml:space="preserve">Attractive children and adults also exhibited more positive </w:t>
      </w:r>
      <w:r w:rsidR="00966966" w:rsidRPr="007F7AA1">
        <w:rPr>
          <w:rFonts w:asciiTheme="majorBidi" w:hAnsiTheme="majorBidi" w:cstheme="majorBidi"/>
          <w:sz w:val="28"/>
          <w:szCs w:val="28"/>
          <w:lang w:val="en-GB"/>
        </w:rPr>
        <w:t>behaviours</w:t>
      </w:r>
      <w:r w:rsidRPr="007F7AA1">
        <w:rPr>
          <w:rFonts w:asciiTheme="majorBidi" w:hAnsiTheme="majorBidi" w:cstheme="majorBidi"/>
          <w:sz w:val="28"/>
          <w:szCs w:val="28"/>
          <w:lang w:val="en-GB"/>
        </w:rPr>
        <w:t xml:space="preserve"> and traits. Facial attractiveness correlated with extraversion and self-confidence/self-esteem. In most domains, attractiveness</w:t>
      </w:r>
      <w:r w:rsidR="005D4CAB" w:rsidRPr="007F7AA1">
        <w:rPr>
          <w:rFonts w:asciiTheme="majorBidi" w:hAnsiTheme="majorBidi" w:cstheme="majorBidi"/>
          <w:sz w:val="28"/>
          <w:szCs w:val="28"/>
          <w:lang w:val="en-GB"/>
        </w:rPr>
        <w:t xml:space="preserve"> </w:t>
      </w:r>
      <w:r w:rsidRPr="007F7AA1">
        <w:rPr>
          <w:rFonts w:asciiTheme="majorBidi" w:hAnsiTheme="majorBidi" w:cstheme="majorBidi"/>
          <w:sz w:val="28"/>
          <w:szCs w:val="28"/>
          <w:lang w:val="en-GB"/>
        </w:rPr>
        <w:t>was found to be equally important for men and women. Other studies showed correlations between self</w:t>
      </w:r>
      <w:r w:rsidR="00EB00E6">
        <w:rPr>
          <w:rFonts w:asciiTheme="majorBidi" w:hAnsiTheme="majorBidi" w:cstheme="majorBidi"/>
          <w:sz w:val="28"/>
          <w:szCs w:val="28"/>
          <w:lang w:val="en-GB"/>
        </w:rPr>
        <w:t>-</w:t>
      </w:r>
      <w:r w:rsidRPr="007F7AA1">
        <w:rPr>
          <w:rFonts w:asciiTheme="majorBidi" w:hAnsiTheme="majorBidi" w:cstheme="majorBidi"/>
          <w:sz w:val="28"/>
          <w:szCs w:val="28"/>
          <w:lang w:val="en-GB"/>
        </w:rPr>
        <w:t>reported attractiveness and personality traits such as</w:t>
      </w:r>
      <w:r w:rsidR="00D404F3" w:rsidRPr="007F7AA1">
        <w:rPr>
          <w:rFonts w:asciiTheme="majorBidi" w:hAnsiTheme="majorBidi" w:cstheme="majorBidi"/>
          <w:sz w:val="28"/>
          <w:szCs w:val="28"/>
          <w:lang w:val="en-GB"/>
        </w:rPr>
        <w:t xml:space="preserve"> dominance, emotional stability, and self-esteem </w:t>
      </w:r>
      <w:r w:rsidR="00D404F3" w:rsidRPr="007F7AA1">
        <w:rPr>
          <w:rFonts w:asciiTheme="majorBidi" w:hAnsiTheme="majorBidi" w:cstheme="majorBidi"/>
          <w:b/>
          <w:bCs/>
          <w:sz w:val="28"/>
          <w:szCs w:val="28"/>
          <w:lang w:val="en-GB"/>
        </w:rPr>
        <w:t>(Feingold</w:t>
      </w:r>
      <w:r w:rsidR="000A035F" w:rsidRPr="007F7AA1">
        <w:rPr>
          <w:rFonts w:asciiTheme="majorBidi" w:hAnsiTheme="majorBidi" w:cstheme="majorBidi"/>
          <w:b/>
          <w:bCs/>
          <w:sz w:val="28"/>
          <w:szCs w:val="28"/>
          <w:lang w:val="en-GB"/>
        </w:rPr>
        <w:t xml:space="preserve">, </w:t>
      </w:r>
      <w:r w:rsidR="00D404F3" w:rsidRPr="007F7AA1">
        <w:rPr>
          <w:rFonts w:asciiTheme="majorBidi" w:hAnsiTheme="majorBidi" w:cstheme="majorBidi"/>
          <w:b/>
          <w:bCs/>
          <w:sz w:val="28"/>
          <w:szCs w:val="28"/>
          <w:lang w:val="en-GB"/>
        </w:rPr>
        <w:t>1992).</w:t>
      </w:r>
      <w:r w:rsidR="000A035F" w:rsidRPr="007F7AA1">
        <w:rPr>
          <w:rFonts w:asciiTheme="majorBidi" w:hAnsiTheme="majorBidi" w:cstheme="majorBidi"/>
          <w:sz w:val="28"/>
          <w:szCs w:val="28"/>
          <w:lang w:val="en-GB"/>
        </w:rPr>
        <w:t xml:space="preserve"> </w:t>
      </w:r>
      <w:r w:rsidR="00D404F3" w:rsidRPr="007F7AA1">
        <w:rPr>
          <w:rFonts w:asciiTheme="majorBidi" w:hAnsiTheme="majorBidi" w:cstheme="majorBidi"/>
          <w:sz w:val="28"/>
          <w:szCs w:val="28"/>
          <w:lang w:val="en-GB"/>
        </w:rPr>
        <w:t>or</w:t>
      </w:r>
      <w:r w:rsidR="00D404F3" w:rsidRPr="007F7AA1">
        <w:rPr>
          <w:rFonts w:asciiTheme="majorBidi" w:hAnsiTheme="majorBidi" w:cstheme="majorBidi"/>
          <w:sz w:val="28"/>
          <w:szCs w:val="28"/>
        </w:rPr>
        <w:t xml:space="preserve"> </w:t>
      </w:r>
      <w:r w:rsidR="00D404F3" w:rsidRPr="007F7AA1">
        <w:rPr>
          <w:rFonts w:asciiTheme="majorBidi" w:hAnsiTheme="majorBidi" w:cstheme="majorBidi"/>
          <w:sz w:val="28"/>
          <w:szCs w:val="28"/>
          <w:lang w:val="en-GB"/>
        </w:rPr>
        <w:t xml:space="preserve">with inhibition, health anxiety, and self-esteem </w:t>
      </w:r>
      <w:r w:rsidR="00D404F3" w:rsidRPr="007F7AA1">
        <w:rPr>
          <w:rFonts w:asciiTheme="majorBidi" w:hAnsiTheme="majorBidi" w:cstheme="majorBidi"/>
          <w:b/>
          <w:bCs/>
          <w:sz w:val="28"/>
          <w:szCs w:val="28"/>
          <w:lang w:val="en-GB"/>
        </w:rPr>
        <w:t>(Greitemeyer et al</w:t>
      </w:r>
      <w:r w:rsidR="000A035F" w:rsidRPr="007F7AA1">
        <w:rPr>
          <w:rFonts w:asciiTheme="majorBidi" w:hAnsiTheme="majorBidi" w:cstheme="majorBidi"/>
          <w:b/>
          <w:bCs/>
          <w:sz w:val="28"/>
          <w:szCs w:val="28"/>
          <w:lang w:val="en-GB"/>
        </w:rPr>
        <w:t xml:space="preserve">; </w:t>
      </w:r>
      <w:r w:rsidR="00D404F3" w:rsidRPr="007F7AA1">
        <w:rPr>
          <w:rFonts w:asciiTheme="majorBidi" w:hAnsiTheme="majorBidi" w:cstheme="majorBidi"/>
          <w:b/>
          <w:bCs/>
          <w:sz w:val="28"/>
          <w:szCs w:val="28"/>
          <w:lang w:val="en-GB"/>
        </w:rPr>
        <w:t>2000)</w:t>
      </w:r>
      <w:r w:rsidR="000A035F" w:rsidRPr="007F7AA1">
        <w:rPr>
          <w:rFonts w:asciiTheme="majorBidi" w:hAnsiTheme="majorBidi" w:cstheme="majorBidi"/>
          <w:b/>
          <w:bCs/>
          <w:sz w:val="28"/>
          <w:szCs w:val="28"/>
          <w:lang w:val="en-GB"/>
        </w:rPr>
        <w:t>.</w:t>
      </w:r>
    </w:p>
    <w:p w:rsidR="007F66A9" w:rsidRPr="007F7AA1" w:rsidRDefault="00C22858" w:rsidP="00D2375E">
      <w:pPr>
        <w:bidi w:val="0"/>
        <w:spacing w:after="120" w:line="360" w:lineRule="auto"/>
        <w:ind w:firstLine="567"/>
        <w:jc w:val="both"/>
        <w:rPr>
          <w:rFonts w:asciiTheme="majorBidi" w:hAnsiTheme="majorBidi" w:cstheme="majorBidi"/>
          <w:sz w:val="28"/>
          <w:szCs w:val="28"/>
          <w:lang w:val="en-GB"/>
        </w:rPr>
      </w:pPr>
      <w:r w:rsidRPr="007F7AA1">
        <w:rPr>
          <w:rFonts w:asciiTheme="majorBidi" w:hAnsiTheme="majorBidi" w:cstheme="majorBidi"/>
          <w:sz w:val="28"/>
          <w:szCs w:val="28"/>
          <w:lang w:val="en-GB"/>
        </w:rPr>
        <w:t>Facial attractiveness and smile attractiveness appear strongly connected to each other. The fact is that</w:t>
      </w:r>
      <w:r w:rsidR="00D404F3" w:rsidRPr="007F7AA1">
        <w:rPr>
          <w:rFonts w:asciiTheme="majorBidi" w:hAnsiTheme="majorBidi" w:cstheme="majorBidi"/>
          <w:sz w:val="28"/>
          <w:szCs w:val="28"/>
          <w:lang w:val="en-GB"/>
        </w:rPr>
        <w:t xml:space="preserve"> in social interaction, one’s attention is mainly </w:t>
      </w:r>
      <w:r w:rsidR="00D404F3" w:rsidRPr="007F7AA1">
        <w:rPr>
          <w:rFonts w:asciiTheme="majorBidi" w:hAnsiTheme="majorBidi" w:cstheme="majorBidi"/>
          <w:sz w:val="28"/>
          <w:szCs w:val="28"/>
          <w:lang w:val="en-GB"/>
        </w:rPr>
        <w:lastRenderedPageBreak/>
        <w:t xml:space="preserve">directed toward the mouth and eyes of the speaker’s face </w:t>
      </w:r>
      <w:r w:rsidR="00D404F3" w:rsidRPr="007F7AA1">
        <w:rPr>
          <w:rFonts w:asciiTheme="majorBidi" w:hAnsiTheme="majorBidi" w:cstheme="majorBidi"/>
          <w:b/>
          <w:bCs/>
          <w:sz w:val="28"/>
          <w:szCs w:val="28"/>
          <w:lang w:val="en-GB"/>
        </w:rPr>
        <w:t>(Thompson et al</w:t>
      </w:r>
      <w:r w:rsidR="000A035F" w:rsidRPr="007F7AA1">
        <w:rPr>
          <w:rFonts w:asciiTheme="majorBidi" w:hAnsiTheme="majorBidi" w:cstheme="majorBidi"/>
          <w:b/>
          <w:bCs/>
          <w:sz w:val="28"/>
          <w:szCs w:val="28"/>
          <w:lang w:val="en-GB"/>
        </w:rPr>
        <w:t xml:space="preserve">; </w:t>
      </w:r>
      <w:r w:rsidR="00D404F3" w:rsidRPr="007F7AA1">
        <w:rPr>
          <w:rFonts w:asciiTheme="majorBidi" w:hAnsiTheme="majorBidi" w:cstheme="majorBidi"/>
          <w:b/>
          <w:bCs/>
          <w:sz w:val="28"/>
          <w:szCs w:val="28"/>
          <w:lang w:val="en-GB"/>
        </w:rPr>
        <w:t>2004</w:t>
      </w:r>
      <w:r w:rsidR="007F66A9" w:rsidRPr="007F7AA1">
        <w:rPr>
          <w:rFonts w:asciiTheme="majorBidi" w:hAnsiTheme="majorBidi" w:cstheme="majorBidi"/>
          <w:b/>
          <w:bCs/>
          <w:sz w:val="28"/>
          <w:szCs w:val="28"/>
          <w:lang w:val="en-GB"/>
        </w:rPr>
        <w:t>)</w:t>
      </w:r>
      <w:r w:rsidR="00D404F3" w:rsidRPr="007F7AA1">
        <w:rPr>
          <w:rFonts w:asciiTheme="majorBidi" w:hAnsiTheme="majorBidi" w:cstheme="majorBidi"/>
          <w:b/>
          <w:bCs/>
          <w:sz w:val="28"/>
          <w:szCs w:val="28"/>
          <w:lang w:val="en-GB"/>
        </w:rPr>
        <w:t>.</w:t>
      </w:r>
    </w:p>
    <w:p w:rsidR="007F66A9" w:rsidRPr="007F7AA1" w:rsidRDefault="00D404F3" w:rsidP="00D2375E">
      <w:pPr>
        <w:bidi w:val="0"/>
        <w:spacing w:after="120" w:line="360" w:lineRule="auto"/>
        <w:ind w:firstLine="567"/>
        <w:jc w:val="both"/>
        <w:rPr>
          <w:rFonts w:asciiTheme="majorBidi" w:hAnsiTheme="majorBidi" w:cstheme="majorBidi"/>
          <w:b/>
          <w:bCs/>
          <w:sz w:val="28"/>
          <w:szCs w:val="28"/>
          <w:lang w:val="en-GB"/>
        </w:rPr>
      </w:pPr>
      <w:r w:rsidRPr="007F7AA1">
        <w:rPr>
          <w:rFonts w:asciiTheme="majorBidi" w:hAnsiTheme="majorBidi" w:cstheme="majorBidi"/>
          <w:sz w:val="28"/>
          <w:szCs w:val="28"/>
          <w:lang w:val="en-GB"/>
        </w:rPr>
        <w:t>T</w:t>
      </w:r>
      <w:r w:rsidR="00282347" w:rsidRPr="007F7AA1">
        <w:rPr>
          <w:rFonts w:asciiTheme="majorBidi" w:hAnsiTheme="majorBidi" w:cstheme="majorBidi"/>
          <w:sz w:val="28"/>
          <w:szCs w:val="28"/>
          <w:lang w:val="en-GB"/>
        </w:rPr>
        <w:t>he smile plays an important role in facial expression</w:t>
      </w:r>
      <w:r w:rsidRPr="007F7AA1">
        <w:rPr>
          <w:rFonts w:asciiTheme="majorBidi" w:hAnsiTheme="majorBidi" w:cstheme="majorBidi"/>
          <w:sz w:val="28"/>
          <w:szCs w:val="28"/>
          <w:lang w:val="en-GB"/>
        </w:rPr>
        <w:t xml:space="preserve"> and appearance This has been demonstrated in studies with photographs, where higher intellectual and social abilities were</w:t>
      </w:r>
      <w:r w:rsidR="000A035F" w:rsidRPr="007F7AA1">
        <w:rPr>
          <w:rFonts w:asciiTheme="majorBidi" w:hAnsiTheme="majorBidi" w:cstheme="majorBidi"/>
          <w:sz w:val="28"/>
          <w:szCs w:val="28"/>
          <w:lang w:val="en-GB"/>
        </w:rPr>
        <w:t xml:space="preserve"> </w:t>
      </w:r>
      <w:r w:rsidRPr="007F7AA1">
        <w:rPr>
          <w:rFonts w:asciiTheme="majorBidi" w:hAnsiTheme="majorBidi" w:cstheme="majorBidi"/>
          <w:sz w:val="28"/>
          <w:szCs w:val="28"/>
          <w:lang w:val="en-GB"/>
        </w:rPr>
        <w:t xml:space="preserve">attributed to individuals with </w:t>
      </w:r>
      <w:r w:rsidR="00EF0977" w:rsidRPr="007F7AA1">
        <w:rPr>
          <w:rFonts w:asciiTheme="majorBidi" w:hAnsiTheme="majorBidi" w:cstheme="majorBidi"/>
          <w:sz w:val="28"/>
          <w:szCs w:val="28"/>
          <w:lang w:val="en-GB"/>
        </w:rPr>
        <w:t>aesthetic</w:t>
      </w:r>
      <w:r w:rsidRPr="007F7AA1">
        <w:rPr>
          <w:rFonts w:asciiTheme="majorBidi" w:hAnsiTheme="majorBidi" w:cstheme="majorBidi"/>
          <w:sz w:val="28"/>
          <w:szCs w:val="28"/>
          <w:lang w:val="en-GB"/>
        </w:rPr>
        <w:t xml:space="preserve"> smiles. They were also judged to be more attractive</w:t>
      </w:r>
      <w:r w:rsidRPr="007F7AA1">
        <w:rPr>
          <w:rFonts w:asciiTheme="majorBidi" w:hAnsiTheme="majorBidi" w:cstheme="majorBidi"/>
          <w:sz w:val="28"/>
          <w:szCs w:val="28"/>
        </w:rPr>
        <w:t xml:space="preserve"> </w:t>
      </w:r>
      <w:r w:rsidRPr="007F7AA1">
        <w:rPr>
          <w:rFonts w:asciiTheme="majorBidi" w:hAnsiTheme="majorBidi" w:cstheme="majorBidi"/>
          <w:sz w:val="28"/>
          <w:szCs w:val="28"/>
          <w:lang w:val="en-GB"/>
        </w:rPr>
        <w:t xml:space="preserve">than the same individuals on photographs with modified lower-level esthetic smiles </w:t>
      </w:r>
      <w:r w:rsidRPr="007F7AA1">
        <w:rPr>
          <w:rFonts w:asciiTheme="majorBidi" w:hAnsiTheme="majorBidi" w:cstheme="majorBidi"/>
          <w:b/>
          <w:bCs/>
          <w:sz w:val="28"/>
          <w:szCs w:val="28"/>
          <w:lang w:val="en-GB"/>
        </w:rPr>
        <w:t>(Eli et al</w:t>
      </w:r>
      <w:r w:rsidR="000A035F" w:rsidRPr="007F7AA1">
        <w:rPr>
          <w:rFonts w:asciiTheme="majorBidi" w:hAnsiTheme="majorBidi" w:cstheme="majorBidi"/>
          <w:b/>
          <w:bCs/>
          <w:sz w:val="28"/>
          <w:szCs w:val="28"/>
          <w:lang w:val="en-GB"/>
        </w:rPr>
        <w:t xml:space="preserve">; </w:t>
      </w:r>
      <w:r w:rsidRPr="007F7AA1">
        <w:rPr>
          <w:rFonts w:asciiTheme="majorBidi" w:hAnsiTheme="majorBidi" w:cstheme="majorBidi"/>
          <w:b/>
          <w:bCs/>
          <w:sz w:val="28"/>
          <w:szCs w:val="28"/>
          <w:lang w:val="en-GB"/>
        </w:rPr>
        <w:t>2001</w:t>
      </w:r>
      <w:r w:rsidR="000A035F" w:rsidRPr="007F7AA1">
        <w:rPr>
          <w:rFonts w:asciiTheme="majorBidi" w:hAnsiTheme="majorBidi" w:cstheme="majorBidi"/>
          <w:b/>
          <w:bCs/>
          <w:sz w:val="28"/>
          <w:szCs w:val="28"/>
          <w:lang w:val="en-GB"/>
        </w:rPr>
        <w:t xml:space="preserve">; </w:t>
      </w:r>
      <w:r w:rsidRPr="007F7AA1">
        <w:rPr>
          <w:rFonts w:asciiTheme="majorBidi" w:hAnsiTheme="majorBidi" w:cstheme="majorBidi"/>
          <w:b/>
          <w:bCs/>
          <w:sz w:val="28"/>
          <w:szCs w:val="28"/>
        </w:rPr>
        <w:t xml:space="preserve">Newton </w:t>
      </w:r>
      <w:r w:rsidRPr="007F7AA1">
        <w:rPr>
          <w:rFonts w:asciiTheme="majorBidi" w:hAnsiTheme="majorBidi" w:cstheme="majorBidi"/>
          <w:b/>
          <w:bCs/>
          <w:sz w:val="28"/>
          <w:szCs w:val="28"/>
          <w:lang w:val="en-GB"/>
        </w:rPr>
        <w:t>et al</w:t>
      </w:r>
      <w:r w:rsidR="000A035F" w:rsidRPr="007F7AA1">
        <w:rPr>
          <w:rFonts w:asciiTheme="majorBidi" w:hAnsiTheme="majorBidi" w:cstheme="majorBidi"/>
          <w:b/>
          <w:bCs/>
          <w:sz w:val="28"/>
          <w:szCs w:val="28"/>
          <w:lang w:val="en-GB"/>
        </w:rPr>
        <w:t xml:space="preserve">; </w:t>
      </w:r>
      <w:r w:rsidRPr="007F7AA1">
        <w:rPr>
          <w:rFonts w:asciiTheme="majorBidi" w:hAnsiTheme="majorBidi" w:cstheme="majorBidi"/>
          <w:b/>
          <w:bCs/>
          <w:sz w:val="28"/>
          <w:szCs w:val="28"/>
          <w:lang w:val="en-GB"/>
        </w:rPr>
        <w:t>200</w:t>
      </w:r>
      <w:r w:rsidR="000E72B2" w:rsidRPr="007F7AA1">
        <w:rPr>
          <w:rFonts w:asciiTheme="majorBidi" w:hAnsiTheme="majorBidi" w:cstheme="majorBidi"/>
          <w:b/>
          <w:bCs/>
          <w:sz w:val="28"/>
          <w:szCs w:val="28"/>
          <w:lang w:val="en-GB"/>
        </w:rPr>
        <w:t>3</w:t>
      </w:r>
      <w:r w:rsidRPr="007F7AA1">
        <w:rPr>
          <w:rFonts w:asciiTheme="majorBidi" w:hAnsiTheme="majorBidi" w:cstheme="majorBidi"/>
          <w:b/>
          <w:bCs/>
          <w:sz w:val="28"/>
          <w:szCs w:val="28"/>
          <w:lang w:val="en-GB"/>
        </w:rPr>
        <w:t>)</w:t>
      </w:r>
      <w:r w:rsidR="000A035F" w:rsidRPr="007F7AA1">
        <w:rPr>
          <w:rFonts w:asciiTheme="majorBidi" w:hAnsiTheme="majorBidi" w:cstheme="majorBidi"/>
          <w:b/>
          <w:bCs/>
          <w:sz w:val="28"/>
          <w:szCs w:val="28"/>
          <w:lang w:val="en-GB"/>
        </w:rPr>
        <w:t>.</w:t>
      </w:r>
    </w:p>
    <w:p w:rsidR="00A62A3D" w:rsidRPr="007F7AA1" w:rsidRDefault="00A62A3D" w:rsidP="00D2375E">
      <w:pPr>
        <w:pStyle w:val="Heading2"/>
        <w:keepNext w:val="0"/>
        <w:keepLines w:val="0"/>
        <w:bidi w:val="0"/>
        <w:spacing w:before="0" w:after="120" w:line="360" w:lineRule="auto"/>
        <w:ind w:firstLine="567"/>
        <w:jc w:val="both"/>
        <w:rPr>
          <w:rFonts w:asciiTheme="majorBidi" w:hAnsiTheme="majorBidi"/>
          <w:color w:val="000000" w:themeColor="text1"/>
          <w:sz w:val="28"/>
          <w:szCs w:val="28"/>
          <w:lang w:val="en-GB"/>
        </w:rPr>
      </w:pPr>
    </w:p>
    <w:p w:rsidR="00A62A3D" w:rsidRPr="007F7AA1" w:rsidRDefault="00B613D0" w:rsidP="00D2375E">
      <w:pPr>
        <w:pStyle w:val="Heading2"/>
        <w:keepNext w:val="0"/>
        <w:keepLines w:val="0"/>
        <w:bidi w:val="0"/>
        <w:spacing w:before="0" w:after="120" w:line="360" w:lineRule="auto"/>
        <w:jc w:val="both"/>
        <w:rPr>
          <w:rFonts w:asciiTheme="majorBidi" w:hAnsiTheme="majorBidi"/>
          <w:color w:val="000000" w:themeColor="text1"/>
          <w:sz w:val="36"/>
          <w:szCs w:val="36"/>
          <w:rtl/>
          <w:lang w:val="en-GB"/>
        </w:rPr>
      </w:pPr>
      <w:r w:rsidRPr="007F7AA1">
        <w:rPr>
          <w:rFonts w:asciiTheme="majorBidi" w:hAnsiTheme="majorBidi"/>
          <w:color w:val="000000" w:themeColor="text1"/>
          <w:sz w:val="36"/>
          <w:szCs w:val="36"/>
          <w:u w:val="single"/>
          <w:lang w:val="en-GB"/>
        </w:rPr>
        <w:t xml:space="preserve">1.2 </w:t>
      </w:r>
      <w:r w:rsidR="00E74C38" w:rsidRPr="007F7AA1">
        <w:rPr>
          <w:rFonts w:asciiTheme="majorBidi" w:hAnsiTheme="majorBidi"/>
          <w:color w:val="000000" w:themeColor="text1"/>
          <w:sz w:val="36"/>
          <w:szCs w:val="36"/>
          <w:u w:val="single"/>
          <w:lang w:val="en-GB"/>
        </w:rPr>
        <w:t>Factor Affecting Smile A</w:t>
      </w:r>
      <w:r w:rsidR="00FD6B50" w:rsidRPr="007F7AA1">
        <w:rPr>
          <w:rFonts w:asciiTheme="majorBidi" w:hAnsiTheme="majorBidi"/>
          <w:color w:val="000000" w:themeColor="text1"/>
          <w:sz w:val="36"/>
          <w:szCs w:val="36"/>
          <w:u w:val="single"/>
          <w:lang w:val="en-GB"/>
        </w:rPr>
        <w:t>ttractiveness</w:t>
      </w:r>
      <w:r w:rsidR="000A035F" w:rsidRPr="007F7AA1">
        <w:rPr>
          <w:rFonts w:asciiTheme="majorBidi" w:hAnsiTheme="majorBidi"/>
          <w:color w:val="000000" w:themeColor="text1"/>
          <w:sz w:val="36"/>
          <w:szCs w:val="36"/>
          <w:u w:val="single"/>
          <w:lang w:val="en-GB"/>
        </w:rPr>
        <w:t>:</w:t>
      </w:r>
    </w:p>
    <w:p w:rsidR="00A62A3D" w:rsidRPr="007F7AA1" w:rsidRDefault="00FD6B50" w:rsidP="00D2375E">
      <w:pPr>
        <w:tabs>
          <w:tab w:val="left" w:pos="2846"/>
        </w:tabs>
        <w:bidi w:val="0"/>
        <w:spacing w:after="120" w:line="360" w:lineRule="auto"/>
        <w:ind w:firstLine="567"/>
        <w:jc w:val="both"/>
        <w:rPr>
          <w:rFonts w:asciiTheme="majorBidi" w:hAnsiTheme="majorBidi" w:cstheme="majorBidi"/>
          <w:b/>
          <w:bCs/>
          <w:sz w:val="28"/>
          <w:szCs w:val="28"/>
          <w:lang w:val="en-GB"/>
        </w:rPr>
      </w:pPr>
      <w:r w:rsidRPr="007F7AA1">
        <w:rPr>
          <w:rFonts w:asciiTheme="majorBidi" w:hAnsiTheme="majorBidi" w:cstheme="majorBidi"/>
          <w:sz w:val="28"/>
          <w:szCs w:val="28"/>
          <w:lang w:val="en-GB"/>
        </w:rPr>
        <w:t>Several parameters are available to assess smile</w:t>
      </w:r>
      <w:r w:rsidR="00A62A3D" w:rsidRPr="007F7AA1">
        <w:rPr>
          <w:rFonts w:asciiTheme="majorBidi" w:hAnsiTheme="majorBidi" w:cstheme="majorBidi"/>
          <w:sz w:val="28"/>
          <w:szCs w:val="28"/>
          <w:lang w:val="en-GB"/>
        </w:rPr>
        <w:t xml:space="preserve"> attractiveness, such as amount of gingival display, midline buccal corridor, incisor width/height ratio, incisor</w:t>
      </w:r>
      <w:r w:rsidR="00A62A3D" w:rsidRPr="007F7AA1">
        <w:rPr>
          <w:rFonts w:asciiTheme="majorBidi" w:hAnsiTheme="majorBidi" w:cstheme="majorBidi"/>
          <w:sz w:val="28"/>
          <w:szCs w:val="28"/>
        </w:rPr>
        <w:t xml:space="preserve"> </w:t>
      </w:r>
      <w:r w:rsidR="00A62A3D" w:rsidRPr="007F7AA1">
        <w:rPr>
          <w:rFonts w:asciiTheme="majorBidi" w:hAnsiTheme="majorBidi" w:cstheme="majorBidi"/>
          <w:sz w:val="28"/>
          <w:szCs w:val="28"/>
          <w:lang w:val="en-GB"/>
        </w:rPr>
        <w:t xml:space="preserve">crown inclination, gingival contour and smile arch appearance, among others </w:t>
      </w:r>
      <w:r w:rsidR="00A62A3D" w:rsidRPr="007F7AA1">
        <w:rPr>
          <w:rFonts w:asciiTheme="majorBidi" w:hAnsiTheme="majorBidi" w:cstheme="majorBidi"/>
          <w:b/>
          <w:bCs/>
          <w:sz w:val="28"/>
          <w:szCs w:val="28"/>
          <w:lang w:val="en-GB"/>
        </w:rPr>
        <w:t>(Kokich et al</w:t>
      </w:r>
      <w:r w:rsidR="000A035F" w:rsidRPr="007F7AA1">
        <w:rPr>
          <w:rFonts w:asciiTheme="majorBidi" w:hAnsiTheme="majorBidi" w:cstheme="majorBidi"/>
          <w:b/>
          <w:bCs/>
          <w:sz w:val="28"/>
          <w:szCs w:val="28"/>
          <w:lang w:val="en-GB"/>
        </w:rPr>
        <w:t xml:space="preserve">; </w:t>
      </w:r>
      <w:r w:rsidR="00A62A3D" w:rsidRPr="007F7AA1">
        <w:rPr>
          <w:rFonts w:asciiTheme="majorBidi" w:hAnsiTheme="majorBidi" w:cstheme="majorBidi"/>
          <w:b/>
          <w:bCs/>
          <w:sz w:val="28"/>
          <w:szCs w:val="28"/>
          <w:lang w:val="en-GB"/>
        </w:rPr>
        <w:t>1999</w:t>
      </w:r>
      <w:r w:rsidR="000A035F" w:rsidRPr="007F7AA1">
        <w:rPr>
          <w:rFonts w:asciiTheme="majorBidi" w:hAnsiTheme="majorBidi" w:cstheme="majorBidi"/>
          <w:b/>
          <w:bCs/>
          <w:sz w:val="28"/>
          <w:szCs w:val="28"/>
          <w:lang w:val="en-GB"/>
        </w:rPr>
        <w:t xml:space="preserve">; </w:t>
      </w:r>
      <w:r w:rsidR="00A62A3D" w:rsidRPr="007F7AA1">
        <w:rPr>
          <w:rFonts w:asciiTheme="majorBidi" w:hAnsiTheme="majorBidi" w:cstheme="majorBidi"/>
          <w:b/>
          <w:bCs/>
          <w:sz w:val="28"/>
          <w:szCs w:val="28"/>
          <w:lang w:val="en-GB"/>
        </w:rPr>
        <w:t>Patnaik et al</w:t>
      </w:r>
      <w:r w:rsidR="000A035F" w:rsidRPr="007F7AA1">
        <w:rPr>
          <w:rFonts w:asciiTheme="majorBidi" w:hAnsiTheme="majorBidi" w:cstheme="majorBidi"/>
          <w:b/>
          <w:bCs/>
          <w:sz w:val="28"/>
          <w:szCs w:val="28"/>
          <w:lang w:val="en-GB"/>
        </w:rPr>
        <w:t xml:space="preserve">; </w:t>
      </w:r>
      <w:r w:rsidR="00A62A3D" w:rsidRPr="007F7AA1">
        <w:rPr>
          <w:rFonts w:asciiTheme="majorBidi" w:hAnsiTheme="majorBidi" w:cstheme="majorBidi"/>
          <w:b/>
          <w:bCs/>
          <w:sz w:val="28"/>
          <w:szCs w:val="28"/>
          <w:lang w:val="en-GB"/>
        </w:rPr>
        <w:t>2003).</w:t>
      </w:r>
    </w:p>
    <w:p w:rsidR="005D4CAB" w:rsidRPr="007F7AA1" w:rsidRDefault="005D4CAB" w:rsidP="00D2375E">
      <w:pPr>
        <w:tabs>
          <w:tab w:val="left" w:pos="2846"/>
        </w:tabs>
        <w:bidi w:val="0"/>
        <w:spacing w:after="120" w:line="360" w:lineRule="auto"/>
        <w:ind w:firstLine="567"/>
        <w:jc w:val="both"/>
        <w:rPr>
          <w:rFonts w:asciiTheme="majorBidi" w:hAnsiTheme="majorBidi" w:cstheme="majorBidi"/>
          <w:sz w:val="28"/>
          <w:szCs w:val="28"/>
          <w:lang w:val="en-GB"/>
        </w:rPr>
      </w:pPr>
    </w:p>
    <w:p w:rsidR="007F66A9" w:rsidRPr="007F7AA1" w:rsidRDefault="0099158D" w:rsidP="00D2375E">
      <w:pPr>
        <w:pStyle w:val="Heading3"/>
        <w:keepNext w:val="0"/>
        <w:keepLines w:val="0"/>
        <w:bidi w:val="0"/>
        <w:spacing w:before="0" w:after="120" w:line="360" w:lineRule="auto"/>
        <w:jc w:val="both"/>
        <w:rPr>
          <w:rFonts w:asciiTheme="majorBidi" w:hAnsiTheme="majorBidi"/>
          <w:color w:val="000000" w:themeColor="text1"/>
          <w:sz w:val="32"/>
          <w:szCs w:val="32"/>
          <w:u w:val="single"/>
          <w:lang w:val="en-GB"/>
        </w:rPr>
      </w:pPr>
      <w:r w:rsidRPr="007F7AA1">
        <w:rPr>
          <w:rFonts w:asciiTheme="majorBidi" w:hAnsiTheme="majorBidi"/>
          <w:color w:val="000000" w:themeColor="text1"/>
          <w:sz w:val="32"/>
          <w:szCs w:val="32"/>
          <w:u w:val="single"/>
          <w:lang w:val="en-GB"/>
        </w:rPr>
        <w:t xml:space="preserve">1.2.1 Gingival </w:t>
      </w:r>
      <w:r w:rsidR="001828DB" w:rsidRPr="007F7AA1">
        <w:rPr>
          <w:rFonts w:asciiTheme="majorBidi" w:hAnsiTheme="majorBidi"/>
          <w:color w:val="000000" w:themeColor="text1"/>
          <w:sz w:val="32"/>
          <w:szCs w:val="32"/>
          <w:u w:val="single"/>
          <w:lang w:val="en-GB"/>
        </w:rPr>
        <w:t>D</w:t>
      </w:r>
      <w:r w:rsidRPr="007F7AA1">
        <w:rPr>
          <w:rFonts w:asciiTheme="majorBidi" w:hAnsiTheme="majorBidi"/>
          <w:color w:val="000000" w:themeColor="text1"/>
          <w:sz w:val="32"/>
          <w:szCs w:val="32"/>
          <w:u w:val="single"/>
          <w:lang w:val="en-GB"/>
        </w:rPr>
        <w:t>isplay</w:t>
      </w:r>
      <w:r w:rsidR="000A035F" w:rsidRPr="007F7AA1">
        <w:rPr>
          <w:rFonts w:asciiTheme="majorBidi" w:hAnsiTheme="majorBidi"/>
          <w:color w:val="000000" w:themeColor="text1"/>
          <w:sz w:val="32"/>
          <w:szCs w:val="32"/>
          <w:u w:val="single"/>
          <w:lang w:val="en-GB"/>
        </w:rPr>
        <w:t>:</w:t>
      </w:r>
    </w:p>
    <w:p w:rsidR="00A62A3D" w:rsidRPr="007F7AA1" w:rsidRDefault="00F001C6" w:rsidP="00D2375E">
      <w:pPr>
        <w:tabs>
          <w:tab w:val="left" w:pos="2846"/>
        </w:tabs>
        <w:bidi w:val="0"/>
        <w:spacing w:after="120" w:line="360" w:lineRule="auto"/>
        <w:ind w:firstLine="567"/>
        <w:jc w:val="both"/>
        <w:rPr>
          <w:rFonts w:asciiTheme="majorBidi" w:hAnsiTheme="majorBidi" w:cstheme="majorBidi"/>
          <w:sz w:val="28"/>
          <w:szCs w:val="28"/>
          <w:lang w:val="en-GB"/>
        </w:rPr>
      </w:pPr>
      <w:r w:rsidRPr="007F7AA1">
        <w:rPr>
          <w:rFonts w:asciiTheme="majorBidi" w:hAnsiTheme="majorBidi" w:cstheme="majorBidi"/>
          <w:sz w:val="28"/>
          <w:szCs w:val="28"/>
          <w:lang w:val="en-GB"/>
        </w:rPr>
        <w:t>Gingival display it has related to several factors</w:t>
      </w:r>
      <w:r w:rsidR="000A035F" w:rsidRPr="007F7AA1">
        <w:rPr>
          <w:rFonts w:asciiTheme="majorBidi" w:hAnsiTheme="majorBidi" w:cstheme="majorBidi"/>
          <w:sz w:val="28"/>
          <w:szCs w:val="28"/>
          <w:lang w:val="en-GB"/>
        </w:rPr>
        <w:t xml:space="preserve">, </w:t>
      </w:r>
      <w:r w:rsidRPr="007F7AA1">
        <w:rPr>
          <w:rFonts w:asciiTheme="majorBidi" w:hAnsiTheme="majorBidi" w:cstheme="majorBidi"/>
          <w:sz w:val="28"/>
          <w:szCs w:val="28"/>
          <w:lang w:val="en-GB"/>
        </w:rPr>
        <w:t>such as vertical maxillary</w:t>
      </w:r>
      <w:r w:rsidRPr="007F7AA1">
        <w:rPr>
          <w:rFonts w:asciiTheme="majorBidi" w:hAnsiTheme="majorBidi" w:cstheme="majorBidi"/>
          <w:sz w:val="28"/>
          <w:szCs w:val="28"/>
        </w:rPr>
        <w:t xml:space="preserve"> </w:t>
      </w:r>
      <w:r w:rsidRPr="007F7AA1">
        <w:rPr>
          <w:rFonts w:asciiTheme="majorBidi" w:hAnsiTheme="majorBidi" w:cstheme="majorBidi"/>
          <w:sz w:val="28"/>
          <w:szCs w:val="28"/>
          <w:lang w:val="en-GB"/>
        </w:rPr>
        <w:t>excess, upper lip hyperactivity and length, and height</w:t>
      </w:r>
      <w:r w:rsidR="00A62A3D" w:rsidRPr="007F7AA1">
        <w:rPr>
          <w:rFonts w:asciiTheme="majorBidi" w:hAnsiTheme="majorBidi" w:cstheme="majorBidi"/>
          <w:sz w:val="28"/>
          <w:szCs w:val="28"/>
          <w:lang w:val="en-GB"/>
        </w:rPr>
        <w:t xml:space="preserve"> of the clinical crowns of maxillary incisors </w:t>
      </w:r>
      <w:bookmarkStart w:id="2" w:name="_Hlk480539495"/>
      <w:r w:rsidR="00A62A3D" w:rsidRPr="007F7AA1">
        <w:rPr>
          <w:rFonts w:asciiTheme="majorBidi" w:hAnsiTheme="majorBidi" w:cstheme="majorBidi"/>
          <w:b/>
          <w:bCs/>
          <w:sz w:val="28"/>
          <w:szCs w:val="28"/>
          <w:lang w:val="en-GB"/>
        </w:rPr>
        <w:t>(Mondelli</w:t>
      </w:r>
      <w:r w:rsidR="000A035F" w:rsidRPr="007F7AA1">
        <w:rPr>
          <w:rFonts w:asciiTheme="majorBidi" w:hAnsiTheme="majorBidi" w:cstheme="majorBidi"/>
          <w:b/>
          <w:bCs/>
          <w:sz w:val="28"/>
          <w:szCs w:val="28"/>
          <w:lang w:val="en-GB"/>
        </w:rPr>
        <w:t xml:space="preserve">, </w:t>
      </w:r>
      <w:r w:rsidR="00A62A3D" w:rsidRPr="007F7AA1">
        <w:rPr>
          <w:rFonts w:asciiTheme="majorBidi" w:hAnsiTheme="majorBidi" w:cstheme="majorBidi"/>
          <w:b/>
          <w:bCs/>
          <w:sz w:val="28"/>
          <w:szCs w:val="28"/>
          <w:lang w:val="en-GB"/>
        </w:rPr>
        <w:t>2003</w:t>
      </w:r>
      <w:bookmarkEnd w:id="2"/>
      <w:r w:rsidR="00A62A3D" w:rsidRPr="007F7AA1">
        <w:rPr>
          <w:rFonts w:asciiTheme="majorBidi" w:hAnsiTheme="majorBidi" w:cstheme="majorBidi"/>
          <w:b/>
          <w:bCs/>
          <w:sz w:val="28"/>
          <w:szCs w:val="28"/>
          <w:lang w:val="en-GB"/>
        </w:rPr>
        <w:t>)</w:t>
      </w:r>
      <w:r w:rsidR="00A62A3D" w:rsidRPr="007F7AA1">
        <w:rPr>
          <w:rFonts w:asciiTheme="majorBidi" w:hAnsiTheme="majorBidi" w:cstheme="majorBidi"/>
          <w:sz w:val="28"/>
          <w:szCs w:val="28"/>
          <w:lang w:val="en-GB"/>
        </w:rPr>
        <w:t>.</w:t>
      </w:r>
    </w:p>
    <w:p w:rsidR="007F66A9" w:rsidRPr="007F7AA1" w:rsidRDefault="00453B16" w:rsidP="00D2375E">
      <w:pPr>
        <w:tabs>
          <w:tab w:val="left" w:pos="2846"/>
        </w:tabs>
        <w:bidi w:val="0"/>
        <w:spacing w:after="120" w:line="360" w:lineRule="auto"/>
        <w:ind w:firstLine="567"/>
        <w:jc w:val="both"/>
        <w:rPr>
          <w:rFonts w:asciiTheme="majorBidi" w:hAnsiTheme="majorBidi" w:cstheme="majorBidi"/>
          <w:b/>
          <w:bCs/>
          <w:sz w:val="28"/>
          <w:szCs w:val="28"/>
          <w:lang w:val="en-GB"/>
        </w:rPr>
      </w:pPr>
      <w:r w:rsidRPr="007F7AA1">
        <w:rPr>
          <w:rFonts w:asciiTheme="majorBidi" w:hAnsiTheme="majorBidi" w:cstheme="majorBidi"/>
          <w:sz w:val="28"/>
          <w:szCs w:val="28"/>
          <w:lang w:val="en-GB"/>
        </w:rPr>
        <w:t>The literature comprises classifications for</w:t>
      </w:r>
      <w:r w:rsidRPr="007F7AA1">
        <w:rPr>
          <w:rFonts w:asciiTheme="majorBidi" w:hAnsiTheme="majorBidi" w:cstheme="majorBidi"/>
          <w:sz w:val="28"/>
          <w:szCs w:val="28"/>
        </w:rPr>
        <w:t xml:space="preserve"> </w:t>
      </w:r>
      <w:r w:rsidRPr="007F7AA1">
        <w:rPr>
          <w:rFonts w:asciiTheme="majorBidi" w:hAnsiTheme="majorBidi" w:cstheme="majorBidi"/>
          <w:sz w:val="28"/>
          <w:szCs w:val="28"/>
          <w:lang w:val="en-GB"/>
        </w:rPr>
        <w:t>different types of smiles based on the relationship</w:t>
      </w:r>
      <w:r w:rsidRPr="007F7AA1">
        <w:rPr>
          <w:rFonts w:asciiTheme="majorBidi" w:hAnsiTheme="majorBidi" w:cstheme="majorBidi"/>
          <w:sz w:val="28"/>
          <w:szCs w:val="28"/>
        </w:rPr>
        <w:t xml:space="preserve"> </w:t>
      </w:r>
      <w:r w:rsidRPr="007F7AA1">
        <w:rPr>
          <w:rFonts w:asciiTheme="majorBidi" w:hAnsiTheme="majorBidi" w:cstheme="majorBidi"/>
          <w:sz w:val="28"/>
          <w:szCs w:val="28"/>
          <w:lang w:val="en-GB"/>
        </w:rPr>
        <w:t>between the upper lip and the anterosuperior</w:t>
      </w:r>
      <w:r w:rsidRPr="007F7AA1">
        <w:rPr>
          <w:rFonts w:asciiTheme="majorBidi" w:hAnsiTheme="majorBidi" w:cstheme="majorBidi"/>
          <w:sz w:val="28"/>
          <w:szCs w:val="28"/>
        </w:rPr>
        <w:t xml:space="preserve"> </w:t>
      </w:r>
      <w:r w:rsidRPr="007F7AA1">
        <w:rPr>
          <w:rFonts w:asciiTheme="majorBidi" w:hAnsiTheme="majorBidi" w:cstheme="majorBidi"/>
          <w:sz w:val="28"/>
          <w:szCs w:val="28"/>
          <w:lang w:val="en-GB"/>
        </w:rPr>
        <w:t>teeth. Smiles fall into five different categories:</w:t>
      </w:r>
      <w:r w:rsidR="000A035F" w:rsidRPr="007F7AA1">
        <w:rPr>
          <w:rFonts w:asciiTheme="majorBidi" w:hAnsiTheme="majorBidi" w:cstheme="majorBidi"/>
          <w:sz w:val="28"/>
          <w:szCs w:val="28"/>
          <w:lang w:val="en-GB"/>
        </w:rPr>
        <w:t xml:space="preserve"> </w:t>
      </w:r>
      <w:r w:rsidRPr="007F7AA1">
        <w:rPr>
          <w:rFonts w:asciiTheme="majorBidi" w:hAnsiTheme="majorBidi" w:cstheme="majorBidi"/>
          <w:sz w:val="28"/>
          <w:szCs w:val="28"/>
          <w:lang w:val="en-GB"/>
        </w:rPr>
        <w:t>Class I, when the edge of the lip lies above the cervical portion of the incisor crowns (“gummy</w:t>
      </w:r>
      <w:r w:rsidR="00A62A3D" w:rsidRPr="007F7AA1">
        <w:rPr>
          <w:rFonts w:asciiTheme="majorBidi" w:hAnsiTheme="majorBidi" w:cstheme="majorBidi"/>
          <w:sz w:val="28"/>
          <w:szCs w:val="28"/>
        </w:rPr>
        <w:t xml:space="preserve"> </w:t>
      </w:r>
      <w:r w:rsidR="00A62A3D" w:rsidRPr="007F7AA1">
        <w:rPr>
          <w:rFonts w:asciiTheme="majorBidi" w:hAnsiTheme="majorBidi" w:cstheme="majorBidi"/>
          <w:sz w:val="28"/>
          <w:szCs w:val="28"/>
          <w:lang w:val="en-GB"/>
        </w:rPr>
        <w:t>smile); class II, when the edge of the lip is located</w:t>
      </w:r>
      <w:r w:rsidR="00A62A3D" w:rsidRPr="007F7AA1">
        <w:rPr>
          <w:rFonts w:asciiTheme="majorBidi" w:hAnsiTheme="majorBidi" w:cstheme="majorBidi"/>
          <w:sz w:val="28"/>
          <w:szCs w:val="28"/>
        </w:rPr>
        <w:t xml:space="preserve"> </w:t>
      </w:r>
      <w:r w:rsidR="00A62A3D" w:rsidRPr="007F7AA1">
        <w:rPr>
          <w:rFonts w:asciiTheme="majorBidi" w:hAnsiTheme="majorBidi" w:cstheme="majorBidi"/>
          <w:sz w:val="28"/>
          <w:szCs w:val="28"/>
          <w:lang w:val="en-GB"/>
        </w:rPr>
        <w:t>at the cervical third of the incisor surfaces; class</w:t>
      </w:r>
      <w:r w:rsidR="00A62A3D" w:rsidRPr="007F7AA1">
        <w:rPr>
          <w:rFonts w:asciiTheme="majorBidi" w:hAnsiTheme="majorBidi" w:cstheme="majorBidi"/>
          <w:sz w:val="28"/>
          <w:szCs w:val="28"/>
        </w:rPr>
        <w:t xml:space="preserve"> </w:t>
      </w:r>
      <w:r w:rsidR="00A62A3D" w:rsidRPr="007F7AA1">
        <w:rPr>
          <w:rFonts w:asciiTheme="majorBidi" w:hAnsiTheme="majorBidi" w:cstheme="majorBidi"/>
          <w:sz w:val="28"/>
          <w:szCs w:val="28"/>
          <w:lang w:val="en-GB"/>
        </w:rPr>
        <w:t>III, when the edge of the lip lies in the middle third of the incisor surfaces; class IV, when the</w:t>
      </w:r>
      <w:r w:rsidR="00A62A3D" w:rsidRPr="007F7AA1">
        <w:rPr>
          <w:rFonts w:asciiTheme="majorBidi" w:hAnsiTheme="majorBidi" w:cstheme="majorBidi"/>
          <w:sz w:val="28"/>
          <w:szCs w:val="28"/>
        </w:rPr>
        <w:t xml:space="preserve"> </w:t>
      </w:r>
      <w:r w:rsidR="00A62A3D" w:rsidRPr="007F7AA1">
        <w:rPr>
          <w:rFonts w:asciiTheme="majorBidi" w:hAnsiTheme="majorBidi" w:cstheme="majorBidi"/>
          <w:sz w:val="28"/>
          <w:szCs w:val="28"/>
          <w:lang w:val="en-GB"/>
        </w:rPr>
        <w:t>edge of the lip is located at the incisal third of</w:t>
      </w:r>
      <w:r w:rsidR="00A62A3D" w:rsidRPr="007F7AA1">
        <w:rPr>
          <w:rFonts w:asciiTheme="majorBidi" w:hAnsiTheme="majorBidi" w:cstheme="majorBidi"/>
          <w:sz w:val="28"/>
          <w:szCs w:val="28"/>
        </w:rPr>
        <w:t xml:space="preserve"> </w:t>
      </w:r>
      <w:r w:rsidR="00A62A3D" w:rsidRPr="007F7AA1">
        <w:rPr>
          <w:rFonts w:asciiTheme="majorBidi" w:hAnsiTheme="majorBidi" w:cstheme="majorBidi"/>
          <w:sz w:val="28"/>
          <w:szCs w:val="28"/>
          <w:lang w:val="en-GB"/>
        </w:rPr>
        <w:t xml:space="preserve">the incisors; and class V, </w:t>
      </w:r>
      <w:r w:rsidR="00A62A3D" w:rsidRPr="007F7AA1">
        <w:rPr>
          <w:rFonts w:asciiTheme="majorBidi" w:hAnsiTheme="majorBidi" w:cstheme="majorBidi"/>
          <w:sz w:val="28"/>
          <w:szCs w:val="28"/>
          <w:lang w:val="en-GB"/>
        </w:rPr>
        <w:lastRenderedPageBreak/>
        <w:t>when the edge of the lip covers the entire incisor surfaces. The authors</w:t>
      </w:r>
      <w:r w:rsidR="00A62A3D" w:rsidRPr="007F7AA1">
        <w:rPr>
          <w:rFonts w:asciiTheme="majorBidi" w:hAnsiTheme="majorBidi" w:cstheme="majorBidi"/>
          <w:sz w:val="28"/>
          <w:szCs w:val="28"/>
        </w:rPr>
        <w:t xml:space="preserve"> </w:t>
      </w:r>
      <w:r w:rsidR="00A62A3D" w:rsidRPr="007F7AA1">
        <w:rPr>
          <w:rFonts w:asciiTheme="majorBidi" w:hAnsiTheme="majorBidi" w:cstheme="majorBidi"/>
          <w:sz w:val="28"/>
          <w:szCs w:val="28"/>
          <w:lang w:val="en-GB"/>
        </w:rPr>
        <w:t xml:space="preserve">concluded that more than 98% of the sample was in classes I and II </w:t>
      </w:r>
      <w:r w:rsidR="007F66A9" w:rsidRPr="007F7AA1">
        <w:rPr>
          <w:rFonts w:asciiTheme="majorBidi" w:hAnsiTheme="majorBidi" w:cstheme="majorBidi"/>
          <w:b/>
          <w:bCs/>
          <w:sz w:val="28"/>
          <w:szCs w:val="28"/>
          <w:lang w:val="en-GB"/>
        </w:rPr>
        <w:t>(</w:t>
      </w:r>
      <w:r w:rsidR="000E72B2" w:rsidRPr="007F7AA1">
        <w:rPr>
          <w:rFonts w:asciiTheme="majorBidi" w:hAnsiTheme="majorBidi" w:cstheme="majorBidi"/>
          <w:b/>
          <w:bCs/>
          <w:sz w:val="28"/>
          <w:szCs w:val="28"/>
          <w:lang w:val="en-GB"/>
        </w:rPr>
        <w:t>Teo</w:t>
      </w:r>
      <w:r w:rsidR="000A035F" w:rsidRPr="007F7AA1">
        <w:rPr>
          <w:rFonts w:asciiTheme="majorBidi" w:hAnsiTheme="majorBidi" w:cstheme="majorBidi"/>
          <w:b/>
          <w:bCs/>
          <w:sz w:val="28"/>
          <w:szCs w:val="28"/>
          <w:lang w:val="en-GB"/>
        </w:rPr>
        <w:t xml:space="preserve">, </w:t>
      </w:r>
      <w:r w:rsidR="00B613D0" w:rsidRPr="007F7AA1">
        <w:rPr>
          <w:rFonts w:asciiTheme="majorBidi" w:hAnsiTheme="majorBidi" w:cstheme="majorBidi"/>
          <w:b/>
          <w:bCs/>
          <w:sz w:val="28"/>
          <w:szCs w:val="28"/>
          <w:lang w:val="en-GB"/>
        </w:rPr>
        <w:t>1981</w:t>
      </w:r>
      <w:r w:rsidR="00A62A3D" w:rsidRPr="007F7AA1">
        <w:rPr>
          <w:rFonts w:asciiTheme="majorBidi" w:hAnsiTheme="majorBidi" w:cstheme="majorBidi"/>
          <w:b/>
          <w:bCs/>
          <w:sz w:val="28"/>
          <w:szCs w:val="28"/>
          <w:lang w:val="en-GB"/>
        </w:rPr>
        <w:t>)</w:t>
      </w:r>
      <w:r w:rsidR="000A035F" w:rsidRPr="007F7AA1">
        <w:rPr>
          <w:rFonts w:asciiTheme="majorBidi" w:hAnsiTheme="majorBidi" w:cstheme="majorBidi"/>
          <w:b/>
          <w:bCs/>
          <w:sz w:val="28"/>
          <w:szCs w:val="28"/>
          <w:lang w:val="en-GB"/>
        </w:rPr>
        <w:t>.</w:t>
      </w:r>
    </w:p>
    <w:p w:rsidR="007F66A9" w:rsidRPr="007F7AA1" w:rsidRDefault="00282E59" w:rsidP="00D2375E">
      <w:pPr>
        <w:tabs>
          <w:tab w:val="left" w:pos="2846"/>
        </w:tabs>
        <w:bidi w:val="0"/>
        <w:spacing w:after="120" w:line="360" w:lineRule="auto"/>
        <w:ind w:firstLine="567"/>
        <w:jc w:val="both"/>
        <w:rPr>
          <w:rFonts w:asciiTheme="majorBidi" w:hAnsiTheme="majorBidi" w:cstheme="majorBidi"/>
          <w:b/>
          <w:bCs/>
          <w:sz w:val="28"/>
          <w:szCs w:val="28"/>
          <w:lang w:val="en-GB"/>
        </w:rPr>
      </w:pPr>
      <w:r w:rsidRPr="007F7AA1">
        <w:rPr>
          <w:rFonts w:asciiTheme="majorBidi" w:hAnsiTheme="majorBidi" w:cstheme="majorBidi"/>
          <w:sz w:val="28"/>
          <w:szCs w:val="28"/>
          <w:lang w:val="en-GB"/>
        </w:rPr>
        <w:t>Another method of smile classification employs</w:t>
      </w:r>
      <w:r w:rsidRPr="007F7AA1">
        <w:rPr>
          <w:rFonts w:asciiTheme="majorBidi" w:hAnsiTheme="majorBidi" w:cstheme="majorBidi"/>
          <w:sz w:val="28"/>
          <w:szCs w:val="28"/>
        </w:rPr>
        <w:t xml:space="preserve"> </w:t>
      </w:r>
      <w:r w:rsidRPr="007F7AA1">
        <w:rPr>
          <w:rFonts w:asciiTheme="majorBidi" w:hAnsiTheme="majorBidi" w:cstheme="majorBidi"/>
          <w:sz w:val="28"/>
          <w:szCs w:val="28"/>
          <w:lang w:val="en-GB"/>
        </w:rPr>
        <w:t>degrees of dental crown exposure and gingival</w:t>
      </w:r>
      <w:r w:rsidRPr="007F7AA1">
        <w:rPr>
          <w:rFonts w:asciiTheme="majorBidi" w:hAnsiTheme="majorBidi" w:cstheme="majorBidi"/>
          <w:sz w:val="28"/>
          <w:szCs w:val="28"/>
        </w:rPr>
        <w:t xml:space="preserve"> </w:t>
      </w:r>
      <w:r w:rsidRPr="007F7AA1">
        <w:rPr>
          <w:rFonts w:asciiTheme="majorBidi" w:hAnsiTheme="majorBidi" w:cstheme="majorBidi"/>
          <w:sz w:val="28"/>
          <w:szCs w:val="28"/>
          <w:lang w:val="en-GB"/>
        </w:rPr>
        <w:t xml:space="preserve">tissue display, which fall into three categories: </w:t>
      </w:r>
      <w:r w:rsidR="00A62A3D" w:rsidRPr="007F7AA1">
        <w:rPr>
          <w:rFonts w:asciiTheme="majorBidi" w:hAnsiTheme="majorBidi" w:cstheme="majorBidi"/>
          <w:sz w:val="28"/>
          <w:szCs w:val="28"/>
          <w:lang w:val="en-GB"/>
        </w:rPr>
        <w:t>High, medium and low. In the high smile there is</w:t>
      </w:r>
      <w:r w:rsidR="00A62A3D" w:rsidRPr="007F7AA1">
        <w:rPr>
          <w:rFonts w:asciiTheme="majorBidi" w:hAnsiTheme="majorBidi" w:cstheme="majorBidi"/>
          <w:sz w:val="28"/>
          <w:szCs w:val="28"/>
        </w:rPr>
        <w:t xml:space="preserve"> </w:t>
      </w:r>
      <w:r w:rsidR="00A62A3D" w:rsidRPr="007F7AA1">
        <w:rPr>
          <w:rFonts w:asciiTheme="majorBidi" w:hAnsiTheme="majorBidi" w:cstheme="majorBidi"/>
          <w:sz w:val="28"/>
          <w:szCs w:val="28"/>
          <w:lang w:val="en-GB"/>
        </w:rPr>
        <w:t>total exposure of the clinical crowns of anterosuperior</w:t>
      </w:r>
      <w:r w:rsidR="00A62A3D" w:rsidRPr="007F7AA1">
        <w:rPr>
          <w:rFonts w:asciiTheme="majorBidi" w:hAnsiTheme="majorBidi" w:cstheme="majorBidi"/>
          <w:sz w:val="28"/>
          <w:szCs w:val="28"/>
        </w:rPr>
        <w:t xml:space="preserve"> </w:t>
      </w:r>
      <w:r w:rsidR="00A62A3D" w:rsidRPr="007F7AA1">
        <w:rPr>
          <w:rFonts w:asciiTheme="majorBidi" w:hAnsiTheme="majorBidi" w:cstheme="majorBidi"/>
          <w:sz w:val="28"/>
          <w:szCs w:val="28"/>
          <w:lang w:val="en-GB"/>
        </w:rPr>
        <w:t>teeth and a continuous strip of gingival The medium smile reveals most (75%) or all (100%) of the clinical crowns of anterosuperior teeth and the interdental or interproximal papillae</w:t>
      </w:r>
      <w:r w:rsidR="00A62A3D" w:rsidRPr="007F7AA1">
        <w:rPr>
          <w:rFonts w:asciiTheme="majorBidi" w:hAnsiTheme="majorBidi" w:cstheme="majorBidi"/>
          <w:sz w:val="28"/>
          <w:szCs w:val="28"/>
        </w:rPr>
        <w:t xml:space="preserve"> </w:t>
      </w:r>
      <w:r w:rsidR="00A62A3D" w:rsidRPr="007F7AA1">
        <w:rPr>
          <w:rFonts w:asciiTheme="majorBidi" w:hAnsiTheme="majorBidi" w:cstheme="majorBidi"/>
          <w:sz w:val="28"/>
          <w:szCs w:val="28"/>
          <w:lang w:val="en-GB"/>
        </w:rPr>
        <w:t>only. The low smile shows less than 75% of</w:t>
      </w:r>
      <w:r w:rsidR="00A62A3D" w:rsidRPr="007F7AA1">
        <w:rPr>
          <w:rFonts w:asciiTheme="majorBidi" w:hAnsiTheme="majorBidi" w:cstheme="majorBidi"/>
          <w:sz w:val="28"/>
          <w:szCs w:val="28"/>
        </w:rPr>
        <w:t xml:space="preserve"> </w:t>
      </w:r>
      <w:r w:rsidR="00A62A3D" w:rsidRPr="007F7AA1">
        <w:rPr>
          <w:rFonts w:asciiTheme="majorBidi" w:hAnsiTheme="majorBidi" w:cstheme="majorBidi"/>
          <w:sz w:val="28"/>
          <w:szCs w:val="28"/>
          <w:lang w:val="en-GB"/>
        </w:rPr>
        <w:t xml:space="preserve">the clinical crowns of anterosuperior teeth and no display of gingival tissue </w:t>
      </w:r>
      <w:r w:rsidR="00A62A3D" w:rsidRPr="007F7AA1">
        <w:rPr>
          <w:rFonts w:asciiTheme="majorBidi" w:hAnsiTheme="majorBidi" w:cstheme="majorBidi"/>
          <w:b/>
          <w:bCs/>
          <w:sz w:val="28"/>
          <w:szCs w:val="28"/>
          <w:lang w:val="en-GB"/>
        </w:rPr>
        <w:t>(Montini et al</w:t>
      </w:r>
      <w:r w:rsidR="000A035F" w:rsidRPr="007F7AA1">
        <w:rPr>
          <w:rFonts w:asciiTheme="majorBidi" w:hAnsiTheme="majorBidi" w:cstheme="majorBidi"/>
          <w:b/>
          <w:bCs/>
          <w:sz w:val="28"/>
          <w:szCs w:val="28"/>
          <w:lang w:val="en-GB"/>
        </w:rPr>
        <w:t xml:space="preserve">; </w:t>
      </w:r>
      <w:r w:rsidR="00A62A3D" w:rsidRPr="007F7AA1">
        <w:rPr>
          <w:rFonts w:asciiTheme="majorBidi" w:hAnsiTheme="majorBidi" w:cstheme="majorBidi"/>
          <w:b/>
          <w:bCs/>
          <w:sz w:val="28"/>
          <w:szCs w:val="28"/>
          <w:lang w:val="en-GB"/>
        </w:rPr>
        <w:t>2007</w:t>
      </w:r>
      <w:r w:rsidR="000A035F" w:rsidRPr="007F7AA1">
        <w:rPr>
          <w:rFonts w:asciiTheme="majorBidi" w:hAnsiTheme="majorBidi" w:cstheme="majorBidi"/>
          <w:b/>
          <w:bCs/>
          <w:sz w:val="28"/>
          <w:szCs w:val="28"/>
          <w:lang w:val="en-GB"/>
        </w:rPr>
        <w:t xml:space="preserve">, </w:t>
      </w:r>
      <w:r w:rsidR="00A62A3D" w:rsidRPr="007F7AA1">
        <w:rPr>
          <w:rFonts w:asciiTheme="majorBidi" w:hAnsiTheme="majorBidi" w:cstheme="majorBidi"/>
          <w:b/>
          <w:bCs/>
          <w:sz w:val="28"/>
          <w:szCs w:val="28"/>
          <w:lang w:val="en-GB"/>
        </w:rPr>
        <w:t>Tjan et al</w:t>
      </w:r>
      <w:r w:rsidR="000A035F" w:rsidRPr="007F7AA1">
        <w:rPr>
          <w:rFonts w:asciiTheme="majorBidi" w:hAnsiTheme="majorBidi" w:cstheme="majorBidi"/>
          <w:b/>
          <w:bCs/>
          <w:sz w:val="28"/>
          <w:szCs w:val="28"/>
          <w:lang w:val="en-GB"/>
        </w:rPr>
        <w:t xml:space="preserve">; </w:t>
      </w:r>
      <w:r w:rsidR="00A62A3D" w:rsidRPr="007F7AA1">
        <w:rPr>
          <w:rFonts w:asciiTheme="majorBidi" w:hAnsiTheme="majorBidi" w:cstheme="majorBidi"/>
          <w:b/>
          <w:bCs/>
          <w:sz w:val="28"/>
          <w:szCs w:val="28"/>
          <w:lang w:val="en-GB"/>
        </w:rPr>
        <w:t>1984</w:t>
      </w:r>
      <w:r w:rsidR="007F66A9" w:rsidRPr="007F7AA1">
        <w:rPr>
          <w:rFonts w:asciiTheme="majorBidi" w:hAnsiTheme="majorBidi" w:cstheme="majorBidi"/>
          <w:b/>
          <w:bCs/>
          <w:sz w:val="28"/>
          <w:szCs w:val="28"/>
          <w:lang w:val="en-GB"/>
        </w:rPr>
        <w:t>)</w:t>
      </w:r>
      <w:r w:rsidR="000A035F" w:rsidRPr="007F7AA1">
        <w:rPr>
          <w:rFonts w:asciiTheme="majorBidi" w:hAnsiTheme="majorBidi" w:cstheme="majorBidi"/>
          <w:b/>
          <w:bCs/>
          <w:sz w:val="28"/>
          <w:szCs w:val="28"/>
          <w:lang w:val="en-GB"/>
        </w:rPr>
        <w:t>.</w:t>
      </w:r>
    </w:p>
    <w:p w:rsidR="007F66A9" w:rsidRPr="007F7AA1" w:rsidRDefault="00AA6913" w:rsidP="00D2375E">
      <w:pPr>
        <w:tabs>
          <w:tab w:val="left" w:pos="2846"/>
        </w:tabs>
        <w:bidi w:val="0"/>
        <w:spacing w:after="120" w:line="360" w:lineRule="auto"/>
        <w:ind w:firstLine="567"/>
        <w:jc w:val="both"/>
        <w:rPr>
          <w:rFonts w:asciiTheme="majorBidi" w:hAnsiTheme="majorBidi" w:cstheme="majorBidi"/>
          <w:sz w:val="28"/>
          <w:szCs w:val="28"/>
          <w:lang w:val="en-GB"/>
        </w:rPr>
      </w:pPr>
      <w:r w:rsidRPr="007F7AA1">
        <w:rPr>
          <w:rFonts w:asciiTheme="majorBidi" w:hAnsiTheme="majorBidi" w:cstheme="majorBidi"/>
          <w:sz w:val="28"/>
          <w:szCs w:val="28"/>
          <w:lang w:val="en-GB"/>
        </w:rPr>
        <w:t>The appropriate</w:t>
      </w:r>
      <w:r w:rsidRPr="007F7AA1">
        <w:rPr>
          <w:rFonts w:asciiTheme="majorBidi" w:hAnsiTheme="majorBidi" w:cstheme="majorBidi"/>
          <w:sz w:val="28"/>
          <w:szCs w:val="28"/>
        </w:rPr>
        <w:t xml:space="preserve"> </w:t>
      </w:r>
      <w:r w:rsidRPr="007F7AA1">
        <w:rPr>
          <w:rFonts w:asciiTheme="majorBidi" w:hAnsiTheme="majorBidi" w:cstheme="majorBidi"/>
          <w:sz w:val="28"/>
          <w:szCs w:val="28"/>
          <w:lang w:val="en-GB"/>
        </w:rPr>
        <w:t>relationship is one in which the upper lip rests</w:t>
      </w:r>
      <w:r w:rsidR="00A62A3D" w:rsidRPr="007F7AA1">
        <w:rPr>
          <w:rFonts w:asciiTheme="majorBidi" w:hAnsiTheme="majorBidi" w:cstheme="majorBidi"/>
          <w:sz w:val="28"/>
          <w:szCs w:val="28"/>
          <w:lang w:val="en-GB"/>
        </w:rPr>
        <w:t xml:space="preserve"> on the gingival margin of the central maxillary</w:t>
      </w:r>
      <w:r w:rsidR="00A62A3D" w:rsidRPr="007F7AA1">
        <w:rPr>
          <w:rFonts w:asciiTheme="majorBidi" w:hAnsiTheme="majorBidi" w:cstheme="majorBidi"/>
          <w:sz w:val="28"/>
          <w:szCs w:val="28"/>
        </w:rPr>
        <w:t xml:space="preserve"> </w:t>
      </w:r>
      <w:r w:rsidR="00A62A3D" w:rsidRPr="007F7AA1">
        <w:rPr>
          <w:rFonts w:asciiTheme="majorBidi" w:hAnsiTheme="majorBidi" w:cstheme="majorBidi"/>
          <w:sz w:val="28"/>
          <w:szCs w:val="28"/>
          <w:lang w:val="en-GB"/>
        </w:rPr>
        <w:t xml:space="preserve">incisors </w:t>
      </w:r>
      <w:r w:rsidR="00A62A3D" w:rsidRPr="007F7AA1">
        <w:rPr>
          <w:rFonts w:asciiTheme="majorBidi" w:hAnsiTheme="majorBidi" w:cstheme="majorBidi"/>
          <w:b/>
          <w:bCs/>
          <w:sz w:val="28"/>
          <w:szCs w:val="28"/>
          <w:lang w:val="en-GB"/>
        </w:rPr>
        <w:t>(Ahmad, 1998</w:t>
      </w:r>
      <w:r w:rsidR="000A035F" w:rsidRPr="007F7AA1">
        <w:rPr>
          <w:rFonts w:asciiTheme="majorBidi" w:hAnsiTheme="majorBidi" w:cstheme="majorBidi"/>
          <w:b/>
          <w:bCs/>
          <w:sz w:val="28"/>
          <w:szCs w:val="28"/>
          <w:lang w:val="en-GB"/>
        </w:rPr>
        <w:t xml:space="preserve">; </w:t>
      </w:r>
      <w:r w:rsidR="000A035F" w:rsidRPr="007F7AA1">
        <w:rPr>
          <w:rFonts w:asciiTheme="majorBidi" w:hAnsiTheme="majorBidi" w:cstheme="majorBidi"/>
          <w:b/>
          <w:bCs/>
          <w:sz w:val="28"/>
          <w:szCs w:val="28"/>
        </w:rPr>
        <w:t xml:space="preserve">. </w:t>
      </w:r>
      <w:r w:rsidR="00A62A3D" w:rsidRPr="007F7AA1">
        <w:rPr>
          <w:rFonts w:asciiTheme="majorBidi" w:hAnsiTheme="majorBidi" w:cstheme="majorBidi"/>
          <w:b/>
          <w:bCs/>
          <w:sz w:val="28"/>
          <w:szCs w:val="28"/>
          <w:lang w:val="en-GB"/>
        </w:rPr>
        <w:t>Hulsey</w:t>
      </w:r>
      <w:r w:rsidR="000A035F" w:rsidRPr="007F7AA1">
        <w:rPr>
          <w:rFonts w:asciiTheme="majorBidi" w:hAnsiTheme="majorBidi" w:cstheme="majorBidi"/>
          <w:b/>
          <w:bCs/>
          <w:sz w:val="28"/>
          <w:szCs w:val="28"/>
          <w:lang w:val="en-GB"/>
        </w:rPr>
        <w:t xml:space="preserve">, </w:t>
      </w:r>
      <w:r w:rsidR="00A62A3D" w:rsidRPr="007F7AA1">
        <w:rPr>
          <w:rFonts w:asciiTheme="majorBidi" w:hAnsiTheme="majorBidi" w:cstheme="majorBidi"/>
          <w:b/>
          <w:bCs/>
          <w:sz w:val="28"/>
          <w:szCs w:val="28"/>
          <w:lang w:val="en-GB"/>
        </w:rPr>
        <w:t>2002</w:t>
      </w:r>
      <w:r w:rsidR="000A035F" w:rsidRPr="007F7AA1">
        <w:rPr>
          <w:rFonts w:asciiTheme="majorBidi" w:hAnsiTheme="majorBidi" w:cstheme="majorBidi"/>
          <w:b/>
          <w:bCs/>
          <w:sz w:val="28"/>
          <w:szCs w:val="28"/>
          <w:lang w:val="en-GB"/>
        </w:rPr>
        <w:t xml:space="preserve">; </w:t>
      </w:r>
      <w:r w:rsidR="00A62A3D" w:rsidRPr="007F7AA1">
        <w:rPr>
          <w:rFonts w:asciiTheme="majorBidi" w:hAnsiTheme="majorBidi" w:cstheme="majorBidi"/>
          <w:b/>
          <w:bCs/>
          <w:sz w:val="28"/>
          <w:szCs w:val="28"/>
          <w:lang w:val="en-GB"/>
        </w:rPr>
        <w:t>Mackley</w:t>
      </w:r>
      <w:r w:rsidR="000A035F" w:rsidRPr="007F7AA1">
        <w:rPr>
          <w:rFonts w:asciiTheme="majorBidi" w:hAnsiTheme="majorBidi" w:cstheme="majorBidi"/>
          <w:b/>
          <w:bCs/>
          <w:sz w:val="28"/>
          <w:szCs w:val="28"/>
          <w:lang w:val="en-GB"/>
        </w:rPr>
        <w:t xml:space="preserve">, </w:t>
      </w:r>
      <w:r w:rsidR="00A62A3D" w:rsidRPr="007F7AA1">
        <w:rPr>
          <w:rFonts w:asciiTheme="majorBidi" w:hAnsiTheme="majorBidi" w:cstheme="majorBidi"/>
          <w:b/>
          <w:bCs/>
          <w:sz w:val="28"/>
          <w:szCs w:val="28"/>
          <w:lang w:val="en-GB"/>
        </w:rPr>
        <w:t>1993</w:t>
      </w:r>
      <w:r w:rsidR="007F66A9" w:rsidRPr="007F7AA1">
        <w:rPr>
          <w:rFonts w:asciiTheme="majorBidi" w:hAnsiTheme="majorBidi" w:cstheme="majorBidi"/>
          <w:b/>
          <w:bCs/>
          <w:sz w:val="28"/>
          <w:szCs w:val="28"/>
          <w:lang w:val="en-GB"/>
        </w:rPr>
        <w:t>)</w:t>
      </w:r>
      <w:r w:rsidR="000A035F" w:rsidRPr="007F7AA1">
        <w:rPr>
          <w:rFonts w:asciiTheme="majorBidi" w:hAnsiTheme="majorBidi" w:cstheme="majorBidi"/>
          <w:sz w:val="28"/>
          <w:szCs w:val="28"/>
          <w:lang w:val="en-GB"/>
        </w:rPr>
        <w:t>.</w:t>
      </w:r>
    </w:p>
    <w:p w:rsidR="007F66A9" w:rsidRPr="007F7AA1" w:rsidRDefault="00AA6913" w:rsidP="00D2375E">
      <w:pPr>
        <w:tabs>
          <w:tab w:val="left" w:pos="2846"/>
        </w:tabs>
        <w:bidi w:val="0"/>
        <w:spacing w:after="120" w:line="360" w:lineRule="auto"/>
        <w:ind w:firstLine="567"/>
        <w:jc w:val="both"/>
        <w:rPr>
          <w:rFonts w:asciiTheme="majorBidi" w:hAnsiTheme="majorBidi" w:cstheme="majorBidi"/>
          <w:sz w:val="28"/>
          <w:szCs w:val="28"/>
          <w:lang w:val="en-GB"/>
        </w:rPr>
      </w:pPr>
      <w:r w:rsidRPr="007F7AA1">
        <w:rPr>
          <w:rFonts w:asciiTheme="majorBidi" w:hAnsiTheme="majorBidi" w:cstheme="majorBidi"/>
          <w:sz w:val="28"/>
          <w:szCs w:val="28"/>
          <w:lang w:val="en-GB"/>
        </w:rPr>
        <w:t>Likewise, in the so-called ideal</w:t>
      </w:r>
      <w:r w:rsidRPr="007F7AA1">
        <w:rPr>
          <w:rFonts w:asciiTheme="majorBidi" w:hAnsiTheme="majorBidi" w:cstheme="majorBidi"/>
          <w:sz w:val="28"/>
          <w:szCs w:val="28"/>
        </w:rPr>
        <w:t xml:space="preserve"> </w:t>
      </w:r>
      <w:r w:rsidRPr="007F7AA1">
        <w:rPr>
          <w:rFonts w:asciiTheme="majorBidi" w:hAnsiTheme="majorBidi" w:cstheme="majorBidi"/>
          <w:sz w:val="28"/>
          <w:szCs w:val="28"/>
          <w:lang w:val="en-GB"/>
        </w:rPr>
        <w:t>smile the upper lip should be positioned so as</w:t>
      </w:r>
      <w:r w:rsidRPr="007F7AA1">
        <w:rPr>
          <w:rFonts w:asciiTheme="majorBidi" w:hAnsiTheme="majorBidi" w:cstheme="majorBidi"/>
          <w:sz w:val="28"/>
          <w:szCs w:val="28"/>
        </w:rPr>
        <w:t xml:space="preserve"> </w:t>
      </w:r>
      <w:r w:rsidRPr="007F7AA1">
        <w:rPr>
          <w:rFonts w:asciiTheme="majorBidi" w:hAnsiTheme="majorBidi" w:cstheme="majorBidi"/>
          <w:sz w:val="28"/>
          <w:szCs w:val="28"/>
          <w:lang w:val="en-GB"/>
        </w:rPr>
        <w:t>to expose the entire crown of the maxillary incisors</w:t>
      </w:r>
      <w:r w:rsidR="003516CE" w:rsidRPr="007F7AA1">
        <w:rPr>
          <w:rFonts w:asciiTheme="majorBidi" w:hAnsiTheme="majorBidi" w:cstheme="majorBidi"/>
          <w:sz w:val="28"/>
          <w:szCs w:val="28"/>
        </w:rPr>
        <w:t xml:space="preserve"> </w:t>
      </w:r>
      <w:r w:rsidR="003516CE" w:rsidRPr="007F7AA1">
        <w:rPr>
          <w:rFonts w:asciiTheme="majorBidi" w:hAnsiTheme="majorBidi" w:cstheme="majorBidi"/>
          <w:sz w:val="28"/>
          <w:szCs w:val="28"/>
          <w:lang w:val="en-GB"/>
        </w:rPr>
        <w:t>and up to 1 mm of gingiva</w:t>
      </w:r>
      <w:r w:rsidR="000A035F" w:rsidRPr="007F7AA1">
        <w:rPr>
          <w:rFonts w:asciiTheme="majorBidi" w:hAnsiTheme="majorBidi" w:cstheme="majorBidi"/>
          <w:sz w:val="28"/>
          <w:szCs w:val="28"/>
          <w:lang w:val="en-GB"/>
        </w:rPr>
        <w:t xml:space="preserve"> </w:t>
      </w:r>
      <w:r w:rsidR="003516CE" w:rsidRPr="007F7AA1">
        <w:rPr>
          <w:rFonts w:asciiTheme="majorBidi" w:hAnsiTheme="majorBidi" w:cstheme="majorBidi"/>
          <w:b/>
          <w:bCs/>
          <w:sz w:val="28"/>
          <w:szCs w:val="28"/>
          <w:lang w:val="en-GB"/>
        </w:rPr>
        <w:t>(Ackerman et al</w:t>
      </w:r>
      <w:r w:rsidR="000A035F" w:rsidRPr="007F7AA1">
        <w:rPr>
          <w:rFonts w:asciiTheme="majorBidi" w:hAnsiTheme="majorBidi" w:cstheme="majorBidi"/>
          <w:b/>
          <w:bCs/>
          <w:sz w:val="28"/>
          <w:szCs w:val="28"/>
          <w:lang w:val="en-GB"/>
        </w:rPr>
        <w:t xml:space="preserve">; </w:t>
      </w:r>
      <w:r w:rsidR="003516CE" w:rsidRPr="007F7AA1">
        <w:rPr>
          <w:rFonts w:asciiTheme="majorBidi" w:hAnsiTheme="majorBidi" w:cstheme="majorBidi"/>
          <w:b/>
          <w:bCs/>
          <w:sz w:val="28"/>
          <w:szCs w:val="28"/>
          <w:lang w:val="en-GB"/>
        </w:rPr>
        <w:t>2004</w:t>
      </w:r>
      <w:r w:rsidR="000A035F" w:rsidRPr="007F7AA1">
        <w:rPr>
          <w:rFonts w:asciiTheme="majorBidi" w:hAnsiTheme="majorBidi" w:cstheme="majorBidi"/>
          <w:b/>
          <w:bCs/>
          <w:sz w:val="28"/>
          <w:szCs w:val="28"/>
          <w:lang w:val="en-GB"/>
        </w:rPr>
        <w:t xml:space="preserve">; </w:t>
      </w:r>
      <w:r w:rsidR="003516CE" w:rsidRPr="007F7AA1">
        <w:rPr>
          <w:rFonts w:asciiTheme="majorBidi" w:hAnsiTheme="majorBidi" w:cstheme="majorBidi"/>
          <w:b/>
          <w:bCs/>
          <w:sz w:val="28"/>
          <w:szCs w:val="28"/>
          <w:lang w:val="en-GB"/>
        </w:rPr>
        <w:t>Câmara</w:t>
      </w:r>
      <w:r w:rsidR="000A035F" w:rsidRPr="007F7AA1">
        <w:rPr>
          <w:rFonts w:asciiTheme="majorBidi" w:hAnsiTheme="majorBidi" w:cstheme="majorBidi"/>
          <w:b/>
          <w:bCs/>
          <w:sz w:val="28"/>
          <w:szCs w:val="28"/>
          <w:lang w:val="en-GB"/>
        </w:rPr>
        <w:t xml:space="preserve">, </w:t>
      </w:r>
      <w:r w:rsidR="003516CE" w:rsidRPr="007F7AA1">
        <w:rPr>
          <w:rFonts w:asciiTheme="majorBidi" w:hAnsiTheme="majorBidi" w:cstheme="majorBidi"/>
          <w:b/>
          <w:bCs/>
          <w:sz w:val="28"/>
          <w:szCs w:val="28"/>
          <w:lang w:val="en-GB"/>
        </w:rPr>
        <w:t>2004</w:t>
      </w:r>
      <w:r w:rsidR="000A035F" w:rsidRPr="007F7AA1">
        <w:rPr>
          <w:rFonts w:asciiTheme="majorBidi" w:hAnsiTheme="majorBidi" w:cstheme="majorBidi"/>
          <w:b/>
          <w:bCs/>
          <w:sz w:val="28"/>
          <w:szCs w:val="28"/>
          <w:lang w:val="en-GB"/>
        </w:rPr>
        <w:t xml:space="preserve">; </w:t>
      </w:r>
      <w:r w:rsidR="003516CE" w:rsidRPr="007F7AA1">
        <w:rPr>
          <w:rFonts w:asciiTheme="majorBidi" w:hAnsiTheme="majorBidi" w:cstheme="majorBidi"/>
          <w:b/>
          <w:bCs/>
          <w:sz w:val="28"/>
          <w:szCs w:val="28"/>
          <w:lang w:val="en-GB"/>
        </w:rPr>
        <w:t>Geron S</w:t>
      </w:r>
      <w:r w:rsidR="000A035F" w:rsidRPr="007F7AA1">
        <w:rPr>
          <w:rFonts w:asciiTheme="majorBidi" w:hAnsiTheme="majorBidi" w:cstheme="majorBidi"/>
          <w:b/>
          <w:bCs/>
          <w:sz w:val="28"/>
          <w:szCs w:val="28"/>
          <w:lang w:val="en-GB"/>
        </w:rPr>
        <w:t xml:space="preserve">, </w:t>
      </w:r>
      <w:r w:rsidR="003516CE" w:rsidRPr="007F7AA1">
        <w:rPr>
          <w:rFonts w:asciiTheme="majorBidi" w:hAnsiTheme="majorBidi" w:cstheme="majorBidi"/>
          <w:b/>
          <w:bCs/>
          <w:sz w:val="28"/>
          <w:szCs w:val="28"/>
          <w:lang w:val="en-GB"/>
        </w:rPr>
        <w:t>2005</w:t>
      </w:r>
      <w:r w:rsidR="007F66A9" w:rsidRPr="007F7AA1">
        <w:rPr>
          <w:rFonts w:asciiTheme="majorBidi" w:hAnsiTheme="majorBidi" w:cstheme="majorBidi"/>
          <w:b/>
          <w:bCs/>
          <w:sz w:val="28"/>
          <w:szCs w:val="28"/>
          <w:lang w:val="en-GB"/>
        </w:rPr>
        <w:t>)</w:t>
      </w:r>
      <w:r w:rsidR="003516CE" w:rsidRPr="007F7AA1">
        <w:rPr>
          <w:rFonts w:asciiTheme="majorBidi" w:hAnsiTheme="majorBidi" w:cstheme="majorBidi"/>
          <w:sz w:val="28"/>
          <w:szCs w:val="28"/>
          <w:lang w:val="en-GB"/>
        </w:rPr>
        <w:t>.</w:t>
      </w:r>
    </w:p>
    <w:p w:rsidR="007F66A9" w:rsidRPr="007F7AA1" w:rsidRDefault="000E72B2" w:rsidP="00D2375E">
      <w:pPr>
        <w:tabs>
          <w:tab w:val="left" w:pos="2846"/>
        </w:tabs>
        <w:bidi w:val="0"/>
        <w:spacing w:after="120" w:line="360" w:lineRule="auto"/>
        <w:ind w:firstLine="567"/>
        <w:jc w:val="both"/>
        <w:rPr>
          <w:rFonts w:asciiTheme="majorBidi" w:hAnsiTheme="majorBidi" w:cstheme="majorBidi"/>
          <w:b/>
          <w:bCs/>
          <w:sz w:val="28"/>
          <w:szCs w:val="28"/>
          <w:lang w:val="en-GB"/>
        </w:rPr>
      </w:pPr>
      <w:r w:rsidRPr="007F7AA1">
        <w:rPr>
          <w:rFonts w:asciiTheme="majorBidi" w:hAnsiTheme="majorBidi" w:cstheme="majorBidi"/>
          <w:sz w:val="28"/>
          <w:szCs w:val="28"/>
          <w:lang w:val="en-GB"/>
        </w:rPr>
        <w:t>Several</w:t>
      </w:r>
      <w:r w:rsidR="007461C3" w:rsidRPr="007F7AA1">
        <w:rPr>
          <w:rFonts w:asciiTheme="majorBidi" w:hAnsiTheme="majorBidi" w:cstheme="majorBidi"/>
          <w:sz w:val="28"/>
          <w:szCs w:val="28"/>
          <w:lang w:val="en-GB"/>
        </w:rPr>
        <w:t xml:space="preserve"> authors agree that women have a higher smile line with greater gingival display</w:t>
      </w:r>
      <w:r w:rsidR="000A035F" w:rsidRPr="007F7AA1">
        <w:rPr>
          <w:rFonts w:asciiTheme="majorBidi" w:hAnsiTheme="majorBidi" w:cstheme="majorBidi"/>
          <w:sz w:val="28"/>
          <w:szCs w:val="28"/>
          <w:lang w:val="en-GB"/>
        </w:rPr>
        <w:t xml:space="preserve"> </w:t>
      </w:r>
      <w:r w:rsidR="007461C3" w:rsidRPr="007F7AA1">
        <w:rPr>
          <w:rFonts w:asciiTheme="majorBidi" w:hAnsiTheme="majorBidi" w:cstheme="majorBidi"/>
          <w:sz w:val="28"/>
          <w:szCs w:val="28"/>
          <w:lang w:val="en-GB"/>
        </w:rPr>
        <w:t xml:space="preserve">while men have a lower smile line </w:t>
      </w:r>
      <w:r w:rsidR="007461C3" w:rsidRPr="007F7AA1">
        <w:rPr>
          <w:rFonts w:asciiTheme="majorBidi" w:hAnsiTheme="majorBidi" w:cstheme="majorBidi"/>
          <w:b/>
          <w:bCs/>
          <w:sz w:val="28"/>
          <w:szCs w:val="28"/>
          <w:lang w:val="en-GB"/>
        </w:rPr>
        <w:t>(Arnett and Bergman</w:t>
      </w:r>
      <w:r w:rsidR="000A035F" w:rsidRPr="007F7AA1">
        <w:rPr>
          <w:rFonts w:asciiTheme="majorBidi" w:hAnsiTheme="majorBidi" w:cstheme="majorBidi"/>
          <w:b/>
          <w:bCs/>
          <w:sz w:val="28"/>
          <w:szCs w:val="28"/>
          <w:lang w:val="en-GB"/>
        </w:rPr>
        <w:t xml:space="preserve">, </w:t>
      </w:r>
      <w:r w:rsidR="007461C3" w:rsidRPr="007F7AA1">
        <w:rPr>
          <w:rFonts w:asciiTheme="majorBidi" w:hAnsiTheme="majorBidi" w:cstheme="majorBidi"/>
          <w:b/>
          <w:bCs/>
          <w:sz w:val="28"/>
          <w:szCs w:val="28"/>
          <w:lang w:val="en-GB"/>
        </w:rPr>
        <w:t>1993</w:t>
      </w:r>
      <w:r w:rsidR="000A035F" w:rsidRPr="007F7AA1">
        <w:rPr>
          <w:rFonts w:asciiTheme="majorBidi" w:hAnsiTheme="majorBidi" w:cstheme="majorBidi"/>
          <w:b/>
          <w:bCs/>
          <w:sz w:val="28"/>
          <w:szCs w:val="28"/>
          <w:lang w:val="en-GB"/>
        </w:rPr>
        <w:t xml:space="preserve">; </w:t>
      </w:r>
      <w:r w:rsidR="007461C3" w:rsidRPr="007F7AA1">
        <w:rPr>
          <w:rFonts w:asciiTheme="majorBidi" w:hAnsiTheme="majorBidi" w:cstheme="majorBidi"/>
          <w:b/>
          <w:bCs/>
          <w:sz w:val="28"/>
          <w:szCs w:val="28"/>
          <w:lang w:val="en-GB"/>
        </w:rPr>
        <w:t>Camara, 2004</w:t>
      </w:r>
      <w:r w:rsidR="007F66A9" w:rsidRPr="007F7AA1">
        <w:rPr>
          <w:rFonts w:asciiTheme="majorBidi" w:hAnsiTheme="majorBidi" w:cstheme="majorBidi"/>
          <w:b/>
          <w:bCs/>
          <w:sz w:val="28"/>
          <w:szCs w:val="28"/>
          <w:lang w:val="en-GB"/>
        </w:rPr>
        <w:t>)</w:t>
      </w:r>
      <w:r w:rsidR="000A035F" w:rsidRPr="007F7AA1">
        <w:rPr>
          <w:rFonts w:asciiTheme="majorBidi" w:hAnsiTheme="majorBidi" w:cstheme="majorBidi"/>
          <w:b/>
          <w:bCs/>
          <w:sz w:val="28"/>
          <w:szCs w:val="28"/>
          <w:lang w:val="en-GB"/>
        </w:rPr>
        <w:t>.</w:t>
      </w:r>
    </w:p>
    <w:p w:rsidR="00A62A3D" w:rsidRPr="007F7AA1" w:rsidRDefault="006A1BB9" w:rsidP="00D2375E">
      <w:pPr>
        <w:tabs>
          <w:tab w:val="left" w:pos="2846"/>
        </w:tabs>
        <w:bidi w:val="0"/>
        <w:spacing w:after="120" w:line="360" w:lineRule="auto"/>
        <w:ind w:firstLine="567"/>
        <w:jc w:val="both"/>
        <w:rPr>
          <w:rFonts w:asciiTheme="majorBidi" w:hAnsiTheme="majorBidi" w:cstheme="majorBidi"/>
          <w:sz w:val="28"/>
          <w:szCs w:val="28"/>
          <w:lang w:val="en-GB"/>
        </w:rPr>
      </w:pPr>
      <w:r w:rsidRPr="007F7AA1">
        <w:rPr>
          <w:rFonts w:asciiTheme="majorBidi" w:hAnsiTheme="majorBidi" w:cstheme="majorBidi"/>
          <w:sz w:val="28"/>
          <w:szCs w:val="28"/>
          <w:lang w:val="en-GB"/>
        </w:rPr>
        <w:t xml:space="preserve">The “gummy” smile is not necessarily </w:t>
      </w:r>
      <w:r w:rsidR="00542BE7" w:rsidRPr="007F7AA1">
        <w:rPr>
          <w:rFonts w:asciiTheme="majorBidi" w:hAnsiTheme="majorBidi" w:cstheme="majorBidi"/>
          <w:sz w:val="28"/>
          <w:szCs w:val="28"/>
          <w:lang w:val="en-GB"/>
        </w:rPr>
        <w:t>anaesthetic</w:t>
      </w:r>
      <w:r w:rsidRPr="007F7AA1">
        <w:rPr>
          <w:rFonts w:asciiTheme="majorBidi" w:hAnsiTheme="majorBidi" w:cstheme="majorBidi"/>
          <w:sz w:val="28"/>
          <w:szCs w:val="28"/>
        </w:rPr>
        <w:t xml:space="preserve"> </w:t>
      </w:r>
      <w:r w:rsidRPr="007F7AA1">
        <w:rPr>
          <w:rFonts w:asciiTheme="majorBidi" w:hAnsiTheme="majorBidi" w:cstheme="majorBidi"/>
          <w:sz w:val="28"/>
          <w:szCs w:val="28"/>
          <w:lang w:val="en-GB"/>
        </w:rPr>
        <w:t>to the public’s eye. Some movie stars</w:t>
      </w:r>
      <w:r w:rsidRPr="007F7AA1">
        <w:rPr>
          <w:rFonts w:asciiTheme="majorBidi" w:hAnsiTheme="majorBidi" w:cstheme="majorBidi"/>
          <w:sz w:val="28"/>
          <w:szCs w:val="28"/>
        </w:rPr>
        <w:t xml:space="preserve"> </w:t>
      </w:r>
      <w:r w:rsidRPr="007F7AA1">
        <w:rPr>
          <w:rFonts w:asciiTheme="majorBidi" w:hAnsiTheme="majorBidi" w:cstheme="majorBidi"/>
          <w:sz w:val="28"/>
          <w:szCs w:val="28"/>
          <w:lang w:val="en-GB"/>
        </w:rPr>
        <w:t xml:space="preserve">and models, especially women, display some </w:t>
      </w:r>
      <w:r w:rsidR="00A62A3D" w:rsidRPr="007F7AA1">
        <w:rPr>
          <w:rFonts w:asciiTheme="majorBidi" w:hAnsiTheme="majorBidi" w:cstheme="majorBidi"/>
          <w:sz w:val="28"/>
          <w:szCs w:val="28"/>
          <w:lang w:val="en-GB"/>
        </w:rPr>
        <w:t xml:space="preserve">gingival tissue on smiling but their smile is nevertheless still considered pleasant </w:t>
      </w:r>
      <w:r w:rsidR="00A62A3D" w:rsidRPr="007F7AA1">
        <w:rPr>
          <w:rFonts w:asciiTheme="majorBidi" w:hAnsiTheme="majorBidi" w:cstheme="majorBidi"/>
          <w:b/>
          <w:bCs/>
          <w:sz w:val="28"/>
          <w:szCs w:val="28"/>
          <w:lang w:val="en-GB"/>
        </w:rPr>
        <w:t>(Mondelli</w:t>
      </w:r>
      <w:r w:rsidR="000A035F" w:rsidRPr="007F7AA1">
        <w:rPr>
          <w:rFonts w:asciiTheme="majorBidi" w:hAnsiTheme="majorBidi" w:cstheme="majorBidi"/>
          <w:b/>
          <w:bCs/>
          <w:sz w:val="28"/>
          <w:szCs w:val="28"/>
          <w:lang w:val="en-GB"/>
        </w:rPr>
        <w:t xml:space="preserve">, </w:t>
      </w:r>
      <w:r w:rsidR="00A62A3D" w:rsidRPr="007F7AA1">
        <w:rPr>
          <w:rFonts w:asciiTheme="majorBidi" w:hAnsiTheme="majorBidi" w:cstheme="majorBidi"/>
          <w:b/>
          <w:bCs/>
          <w:sz w:val="28"/>
          <w:szCs w:val="28"/>
          <w:lang w:val="en-GB"/>
        </w:rPr>
        <w:t>2003</w:t>
      </w:r>
      <w:r w:rsidR="007F66A9" w:rsidRPr="007F7AA1">
        <w:rPr>
          <w:rFonts w:asciiTheme="majorBidi" w:hAnsiTheme="majorBidi" w:cstheme="majorBidi"/>
          <w:b/>
          <w:bCs/>
          <w:sz w:val="28"/>
          <w:szCs w:val="28"/>
          <w:lang w:val="en-GB"/>
        </w:rPr>
        <w:t>)</w:t>
      </w:r>
      <w:r w:rsidR="00A62A3D" w:rsidRPr="007F7AA1">
        <w:rPr>
          <w:rFonts w:asciiTheme="majorBidi" w:hAnsiTheme="majorBidi" w:cstheme="majorBidi"/>
          <w:b/>
          <w:bCs/>
          <w:sz w:val="28"/>
          <w:szCs w:val="28"/>
          <w:lang w:val="en-GB"/>
        </w:rPr>
        <w:t>.</w:t>
      </w:r>
    </w:p>
    <w:p w:rsidR="007F66A9" w:rsidRPr="007F7AA1" w:rsidRDefault="00EB00E6" w:rsidP="00D2375E">
      <w:pPr>
        <w:tabs>
          <w:tab w:val="left" w:pos="2846"/>
        </w:tabs>
        <w:bidi w:val="0"/>
        <w:spacing w:after="120" w:line="360" w:lineRule="auto"/>
        <w:ind w:firstLine="567"/>
        <w:jc w:val="both"/>
        <w:rPr>
          <w:rFonts w:asciiTheme="majorBidi" w:hAnsiTheme="majorBidi" w:cstheme="majorBidi"/>
          <w:b/>
          <w:bCs/>
          <w:sz w:val="28"/>
          <w:szCs w:val="28"/>
          <w:lang w:val="en-GB"/>
        </w:rPr>
      </w:pPr>
      <w:r w:rsidRPr="007F7AA1">
        <w:rPr>
          <w:rFonts w:asciiTheme="majorBidi" w:hAnsiTheme="majorBidi" w:cstheme="majorBidi"/>
          <w:sz w:val="28"/>
          <w:szCs w:val="28"/>
          <w:lang w:val="en-GB"/>
        </w:rPr>
        <w:t>Moreover,</w:t>
      </w:r>
      <w:r w:rsidR="00A62A3D" w:rsidRPr="007F7AA1">
        <w:rPr>
          <w:rFonts w:asciiTheme="majorBidi" w:hAnsiTheme="majorBidi" w:cstheme="majorBidi"/>
          <w:sz w:val="28"/>
          <w:szCs w:val="28"/>
          <w:lang w:val="en-GB"/>
        </w:rPr>
        <w:t xml:space="preserve"> the smile pattern varies with patient age, with</w:t>
      </w:r>
      <w:r w:rsidR="00A62A3D" w:rsidRPr="007F7AA1">
        <w:rPr>
          <w:rFonts w:asciiTheme="majorBidi" w:hAnsiTheme="majorBidi" w:cstheme="majorBidi"/>
          <w:sz w:val="28"/>
          <w:szCs w:val="28"/>
        </w:rPr>
        <w:t xml:space="preserve"> </w:t>
      </w:r>
      <w:r w:rsidR="00A62A3D" w:rsidRPr="007F7AA1">
        <w:rPr>
          <w:rFonts w:asciiTheme="majorBidi" w:hAnsiTheme="majorBidi" w:cstheme="majorBidi"/>
          <w:sz w:val="28"/>
          <w:szCs w:val="28"/>
          <w:lang w:val="en-GB"/>
        </w:rPr>
        <w:t>children displaying a greater amount of gingiva</w:t>
      </w:r>
      <w:r w:rsidR="00A62A3D" w:rsidRPr="007F7AA1">
        <w:rPr>
          <w:rFonts w:asciiTheme="majorBidi" w:hAnsiTheme="majorBidi" w:cstheme="majorBidi"/>
          <w:sz w:val="28"/>
          <w:szCs w:val="28"/>
        </w:rPr>
        <w:t xml:space="preserve"> </w:t>
      </w:r>
      <w:r w:rsidR="00A62A3D" w:rsidRPr="007F7AA1">
        <w:rPr>
          <w:rFonts w:asciiTheme="majorBidi" w:hAnsiTheme="majorBidi" w:cstheme="majorBidi"/>
          <w:sz w:val="28"/>
          <w:szCs w:val="28"/>
          <w:lang w:val="en-GB"/>
        </w:rPr>
        <w:t>than adults. It is noteworthy that with</w:t>
      </w:r>
      <w:r w:rsidR="00A62A3D" w:rsidRPr="007F7AA1">
        <w:rPr>
          <w:rFonts w:asciiTheme="majorBidi" w:hAnsiTheme="majorBidi" w:cstheme="majorBidi"/>
          <w:sz w:val="28"/>
          <w:szCs w:val="28"/>
        </w:rPr>
        <w:t xml:space="preserve"> </w:t>
      </w:r>
      <w:r w:rsidR="00A62A3D" w:rsidRPr="007F7AA1">
        <w:rPr>
          <w:rFonts w:asciiTheme="majorBidi" w:hAnsiTheme="majorBidi" w:cstheme="majorBidi"/>
          <w:sz w:val="28"/>
          <w:szCs w:val="28"/>
          <w:lang w:val="en-GB"/>
        </w:rPr>
        <w:t>advancing age, loss of tissue tone causes the upper lip</w:t>
      </w:r>
      <w:r w:rsidR="00A62A3D" w:rsidRPr="007F7AA1">
        <w:rPr>
          <w:rFonts w:asciiTheme="majorBidi" w:hAnsiTheme="majorBidi" w:cstheme="majorBidi"/>
          <w:sz w:val="28"/>
          <w:szCs w:val="28"/>
        </w:rPr>
        <w:t xml:space="preserve"> </w:t>
      </w:r>
      <w:r w:rsidR="00A62A3D" w:rsidRPr="007F7AA1">
        <w:rPr>
          <w:rFonts w:asciiTheme="majorBidi" w:hAnsiTheme="majorBidi" w:cstheme="majorBidi"/>
          <w:sz w:val="28"/>
          <w:szCs w:val="28"/>
          <w:lang w:val="en-GB"/>
        </w:rPr>
        <w:t>to stretch and upper teeth to overlap, thereby</w:t>
      </w:r>
      <w:r w:rsidR="00A62A3D" w:rsidRPr="007F7AA1">
        <w:rPr>
          <w:rFonts w:asciiTheme="majorBidi" w:hAnsiTheme="majorBidi" w:cstheme="majorBidi"/>
          <w:sz w:val="28"/>
          <w:szCs w:val="28"/>
        </w:rPr>
        <w:t xml:space="preserve"> </w:t>
      </w:r>
      <w:r w:rsidR="00A62A3D" w:rsidRPr="007F7AA1">
        <w:rPr>
          <w:rFonts w:asciiTheme="majorBidi" w:hAnsiTheme="majorBidi" w:cstheme="majorBidi"/>
          <w:sz w:val="28"/>
          <w:szCs w:val="28"/>
          <w:lang w:val="en-GB"/>
        </w:rPr>
        <w:t xml:space="preserve">reducing gingival display </w:t>
      </w:r>
      <w:r w:rsidR="00A62A3D" w:rsidRPr="007F7AA1">
        <w:rPr>
          <w:rFonts w:asciiTheme="majorBidi" w:hAnsiTheme="majorBidi" w:cstheme="majorBidi"/>
          <w:b/>
          <w:bCs/>
          <w:sz w:val="28"/>
          <w:szCs w:val="28"/>
          <w:lang w:val="en-GB"/>
        </w:rPr>
        <w:t>(Arnett and Bergman</w:t>
      </w:r>
      <w:r w:rsidR="000A035F" w:rsidRPr="007F7AA1">
        <w:rPr>
          <w:rFonts w:asciiTheme="majorBidi" w:hAnsiTheme="majorBidi" w:cstheme="majorBidi"/>
          <w:b/>
          <w:bCs/>
          <w:sz w:val="28"/>
          <w:szCs w:val="28"/>
          <w:lang w:val="en-GB"/>
        </w:rPr>
        <w:t xml:space="preserve">, </w:t>
      </w:r>
      <w:r w:rsidR="00A62A3D" w:rsidRPr="007F7AA1">
        <w:rPr>
          <w:rFonts w:asciiTheme="majorBidi" w:hAnsiTheme="majorBidi" w:cstheme="majorBidi"/>
          <w:b/>
          <w:bCs/>
          <w:sz w:val="28"/>
          <w:szCs w:val="28"/>
          <w:lang w:val="en-GB"/>
        </w:rPr>
        <w:t>1993)</w:t>
      </w:r>
      <w:r w:rsidR="000A035F" w:rsidRPr="007F7AA1">
        <w:rPr>
          <w:rFonts w:asciiTheme="majorBidi" w:hAnsiTheme="majorBidi" w:cstheme="majorBidi"/>
          <w:b/>
          <w:bCs/>
          <w:sz w:val="28"/>
          <w:szCs w:val="28"/>
          <w:lang w:val="en-GB"/>
        </w:rPr>
        <w:t>.</w:t>
      </w:r>
    </w:p>
    <w:p w:rsidR="00A62A3D" w:rsidRPr="007F7AA1" w:rsidRDefault="00A62A3D" w:rsidP="00D2375E">
      <w:pPr>
        <w:tabs>
          <w:tab w:val="left" w:pos="2846"/>
        </w:tabs>
        <w:bidi w:val="0"/>
        <w:spacing w:after="120" w:line="360" w:lineRule="auto"/>
        <w:ind w:firstLine="567"/>
        <w:jc w:val="both"/>
        <w:rPr>
          <w:rFonts w:asciiTheme="majorBidi" w:hAnsiTheme="majorBidi" w:cstheme="majorBidi"/>
          <w:sz w:val="28"/>
          <w:szCs w:val="28"/>
          <w:lang w:val="en-GB"/>
        </w:rPr>
      </w:pPr>
    </w:p>
    <w:p w:rsidR="007F66A9" w:rsidRPr="007F7AA1" w:rsidRDefault="0099158D" w:rsidP="00D2375E">
      <w:pPr>
        <w:pStyle w:val="Heading3"/>
        <w:keepNext w:val="0"/>
        <w:keepLines w:val="0"/>
        <w:bidi w:val="0"/>
        <w:spacing w:before="0" w:after="120" w:line="360" w:lineRule="auto"/>
        <w:jc w:val="both"/>
        <w:rPr>
          <w:rFonts w:asciiTheme="majorBidi" w:hAnsiTheme="majorBidi"/>
          <w:color w:val="000000" w:themeColor="text1"/>
          <w:sz w:val="32"/>
          <w:szCs w:val="32"/>
          <w:u w:val="single"/>
          <w:lang w:val="en-GB"/>
        </w:rPr>
      </w:pPr>
      <w:r w:rsidRPr="007F7AA1">
        <w:rPr>
          <w:rFonts w:asciiTheme="majorBidi" w:hAnsiTheme="majorBidi"/>
          <w:color w:val="000000" w:themeColor="text1"/>
          <w:sz w:val="32"/>
          <w:szCs w:val="32"/>
          <w:u w:val="single"/>
          <w:lang w:val="en-GB"/>
        </w:rPr>
        <w:t xml:space="preserve">1.2.2 </w:t>
      </w:r>
      <w:r w:rsidR="001828DB" w:rsidRPr="007F7AA1">
        <w:rPr>
          <w:rFonts w:asciiTheme="majorBidi" w:hAnsiTheme="majorBidi"/>
          <w:color w:val="000000" w:themeColor="text1"/>
          <w:sz w:val="32"/>
          <w:szCs w:val="32"/>
          <w:u w:val="single"/>
          <w:lang w:val="en-GB"/>
        </w:rPr>
        <w:t>Smile Arc</w:t>
      </w:r>
      <w:r w:rsidR="000A035F" w:rsidRPr="007F7AA1">
        <w:rPr>
          <w:rFonts w:asciiTheme="majorBidi" w:hAnsiTheme="majorBidi"/>
          <w:color w:val="000000" w:themeColor="text1"/>
          <w:sz w:val="32"/>
          <w:szCs w:val="32"/>
          <w:u w:val="single"/>
          <w:lang w:val="en-GB"/>
        </w:rPr>
        <w:t>:</w:t>
      </w:r>
    </w:p>
    <w:p w:rsidR="002E6EA0" w:rsidRPr="007F7AA1" w:rsidRDefault="002E6EA0" w:rsidP="00D2375E">
      <w:pPr>
        <w:tabs>
          <w:tab w:val="left" w:pos="2846"/>
        </w:tabs>
        <w:bidi w:val="0"/>
        <w:spacing w:after="120" w:line="360" w:lineRule="auto"/>
        <w:ind w:firstLine="567"/>
        <w:jc w:val="both"/>
        <w:rPr>
          <w:rFonts w:asciiTheme="majorBidi" w:hAnsiTheme="majorBidi" w:cstheme="majorBidi"/>
          <w:sz w:val="28"/>
          <w:szCs w:val="28"/>
          <w:rtl/>
          <w:lang w:bidi="ar-IQ"/>
        </w:rPr>
      </w:pPr>
      <w:r w:rsidRPr="007F7AA1">
        <w:rPr>
          <w:rFonts w:asciiTheme="majorBidi" w:hAnsiTheme="majorBidi" w:cstheme="majorBidi"/>
          <w:sz w:val="28"/>
          <w:szCs w:val="28"/>
          <w:lang w:val="en-GB"/>
        </w:rPr>
        <w:t xml:space="preserve">The smile arc is defined as the relationship of the contour of the incisal edges of the maxillary anterior teeth relative to the curvature of lower lip during a social smile </w:t>
      </w:r>
      <w:r w:rsidR="007F66A9" w:rsidRPr="007F7AA1">
        <w:rPr>
          <w:rFonts w:asciiTheme="majorBidi" w:hAnsiTheme="majorBidi" w:cstheme="majorBidi"/>
          <w:b/>
          <w:bCs/>
          <w:sz w:val="28"/>
          <w:szCs w:val="28"/>
          <w:lang w:val="en-GB"/>
        </w:rPr>
        <w:t>(</w:t>
      </w:r>
      <w:r w:rsidRPr="007F7AA1">
        <w:rPr>
          <w:rFonts w:asciiTheme="majorBidi" w:hAnsiTheme="majorBidi" w:cstheme="majorBidi"/>
          <w:b/>
          <w:bCs/>
          <w:sz w:val="28"/>
          <w:szCs w:val="28"/>
          <w:lang w:val="en-GB"/>
        </w:rPr>
        <w:t>Tjan et al</w:t>
      </w:r>
      <w:r w:rsidR="000A035F" w:rsidRPr="007F7AA1">
        <w:rPr>
          <w:rFonts w:asciiTheme="majorBidi" w:hAnsiTheme="majorBidi" w:cstheme="majorBidi"/>
          <w:b/>
          <w:bCs/>
          <w:sz w:val="28"/>
          <w:szCs w:val="28"/>
          <w:lang w:val="en-GB"/>
        </w:rPr>
        <w:t xml:space="preserve">; </w:t>
      </w:r>
      <w:r w:rsidRPr="007F7AA1">
        <w:rPr>
          <w:rFonts w:asciiTheme="majorBidi" w:hAnsiTheme="majorBidi" w:cstheme="majorBidi"/>
          <w:b/>
          <w:bCs/>
          <w:sz w:val="28"/>
          <w:szCs w:val="28"/>
          <w:lang w:val="en-GB"/>
        </w:rPr>
        <w:t>1994</w:t>
      </w:r>
      <w:r w:rsidR="000A035F" w:rsidRPr="007F7AA1">
        <w:rPr>
          <w:rFonts w:asciiTheme="majorBidi" w:hAnsiTheme="majorBidi" w:cstheme="majorBidi"/>
          <w:b/>
          <w:bCs/>
          <w:sz w:val="28"/>
          <w:szCs w:val="28"/>
          <w:lang w:val="en-GB"/>
        </w:rPr>
        <w:t xml:space="preserve">, </w:t>
      </w:r>
      <w:r w:rsidR="007D334C" w:rsidRPr="007F7AA1">
        <w:rPr>
          <w:rFonts w:asciiTheme="majorBidi" w:hAnsiTheme="majorBidi" w:cstheme="majorBidi"/>
          <w:b/>
          <w:bCs/>
          <w:sz w:val="28"/>
          <w:szCs w:val="28"/>
          <w:lang w:val="en-GB"/>
        </w:rPr>
        <w:t>Dong et al</w:t>
      </w:r>
      <w:r w:rsidR="000A035F" w:rsidRPr="007F7AA1">
        <w:rPr>
          <w:rFonts w:asciiTheme="majorBidi" w:hAnsiTheme="majorBidi" w:cstheme="majorBidi"/>
          <w:b/>
          <w:bCs/>
          <w:sz w:val="28"/>
          <w:szCs w:val="28"/>
          <w:lang w:val="en-GB"/>
        </w:rPr>
        <w:t xml:space="preserve">; </w:t>
      </w:r>
      <w:r w:rsidR="007D334C" w:rsidRPr="007F7AA1">
        <w:rPr>
          <w:rFonts w:asciiTheme="majorBidi" w:hAnsiTheme="majorBidi" w:cstheme="majorBidi"/>
          <w:b/>
          <w:bCs/>
          <w:sz w:val="28"/>
          <w:szCs w:val="28"/>
          <w:lang w:val="en-GB"/>
        </w:rPr>
        <w:t>1999, Sarver</w:t>
      </w:r>
      <w:r w:rsidR="000A035F" w:rsidRPr="007F7AA1">
        <w:rPr>
          <w:rFonts w:asciiTheme="majorBidi" w:hAnsiTheme="majorBidi" w:cstheme="majorBidi"/>
          <w:b/>
          <w:bCs/>
          <w:sz w:val="28"/>
          <w:szCs w:val="28"/>
          <w:lang w:val="en-GB"/>
        </w:rPr>
        <w:t xml:space="preserve">, </w:t>
      </w:r>
      <w:r w:rsidR="007D334C" w:rsidRPr="007F7AA1">
        <w:rPr>
          <w:rFonts w:asciiTheme="majorBidi" w:hAnsiTheme="majorBidi" w:cstheme="majorBidi"/>
          <w:b/>
          <w:bCs/>
          <w:sz w:val="28"/>
          <w:szCs w:val="28"/>
          <w:lang w:val="en-GB"/>
        </w:rPr>
        <w:t>2001)</w:t>
      </w:r>
      <w:r w:rsidR="00A62A3D" w:rsidRPr="007F7AA1">
        <w:rPr>
          <w:rFonts w:asciiTheme="majorBidi" w:hAnsiTheme="majorBidi" w:cstheme="majorBidi"/>
          <w:b/>
          <w:bCs/>
          <w:sz w:val="28"/>
          <w:szCs w:val="28"/>
          <w:lang w:val="en-GB"/>
        </w:rPr>
        <w:t>.</w:t>
      </w:r>
    </w:p>
    <w:p w:rsidR="007D334C" w:rsidRPr="007F7AA1" w:rsidRDefault="007D334C" w:rsidP="00D2375E">
      <w:pPr>
        <w:tabs>
          <w:tab w:val="left" w:pos="2846"/>
        </w:tabs>
        <w:bidi w:val="0"/>
        <w:spacing w:after="120" w:line="360" w:lineRule="auto"/>
        <w:ind w:firstLine="567"/>
        <w:jc w:val="both"/>
        <w:rPr>
          <w:rFonts w:asciiTheme="majorBidi" w:hAnsiTheme="majorBidi" w:cstheme="majorBidi"/>
          <w:b/>
          <w:bCs/>
          <w:sz w:val="28"/>
          <w:szCs w:val="28"/>
          <w:lang w:val="en-GB"/>
        </w:rPr>
      </w:pPr>
      <w:r w:rsidRPr="007F7AA1">
        <w:rPr>
          <w:rFonts w:asciiTheme="majorBidi" w:hAnsiTheme="majorBidi" w:cstheme="majorBidi"/>
          <w:sz w:val="28"/>
          <w:szCs w:val="28"/>
          <w:lang w:val="en-GB"/>
        </w:rPr>
        <w:t xml:space="preserve">On the basis of this relationship, smile lines are of three types. </w:t>
      </w:r>
      <w:bookmarkStart w:id="3" w:name="_Hlk481005451"/>
      <w:r w:rsidRPr="007F7AA1">
        <w:rPr>
          <w:rFonts w:asciiTheme="majorBidi" w:hAnsiTheme="majorBidi" w:cstheme="majorBidi"/>
          <w:sz w:val="28"/>
          <w:szCs w:val="28"/>
          <w:lang w:val="en-GB"/>
        </w:rPr>
        <w:t>Consonant smile arc</w:t>
      </w:r>
      <w:bookmarkEnd w:id="3"/>
      <w:r w:rsidRPr="007F7AA1">
        <w:rPr>
          <w:rFonts w:asciiTheme="majorBidi" w:hAnsiTheme="majorBidi" w:cstheme="majorBidi"/>
          <w:sz w:val="28"/>
          <w:szCs w:val="28"/>
          <w:lang w:val="en-GB"/>
        </w:rPr>
        <w:t xml:space="preserve"> has the curvature of incisal edges of the maxillary anterior teeth parallel to the upper border of the lower lip </w:t>
      </w:r>
      <w:r w:rsidR="007F66A9" w:rsidRPr="007F7AA1">
        <w:rPr>
          <w:rFonts w:asciiTheme="majorBidi" w:hAnsiTheme="majorBidi" w:cstheme="majorBidi"/>
          <w:b/>
          <w:bCs/>
          <w:sz w:val="28"/>
          <w:szCs w:val="28"/>
          <w:lang w:val="en-GB"/>
        </w:rPr>
        <w:t>(</w:t>
      </w:r>
      <w:r w:rsidRPr="007F7AA1">
        <w:rPr>
          <w:rFonts w:asciiTheme="majorBidi" w:hAnsiTheme="majorBidi" w:cstheme="majorBidi"/>
          <w:b/>
          <w:bCs/>
          <w:sz w:val="28"/>
          <w:szCs w:val="28"/>
          <w:lang w:val="en-GB"/>
        </w:rPr>
        <w:t>Sarver and Ackerman</w:t>
      </w:r>
      <w:r w:rsidR="000A035F" w:rsidRPr="007F7AA1">
        <w:rPr>
          <w:rFonts w:asciiTheme="majorBidi" w:hAnsiTheme="majorBidi" w:cstheme="majorBidi"/>
          <w:b/>
          <w:bCs/>
          <w:sz w:val="28"/>
          <w:szCs w:val="28"/>
          <w:lang w:val="en-GB"/>
        </w:rPr>
        <w:t xml:space="preserve">, </w:t>
      </w:r>
      <w:r w:rsidRPr="007F7AA1">
        <w:rPr>
          <w:rFonts w:asciiTheme="majorBidi" w:hAnsiTheme="majorBidi" w:cstheme="majorBidi"/>
          <w:b/>
          <w:bCs/>
          <w:sz w:val="28"/>
          <w:szCs w:val="28"/>
          <w:lang w:val="en-GB"/>
        </w:rPr>
        <w:t>2003</w:t>
      </w:r>
      <w:r w:rsidR="007F66A9" w:rsidRPr="007F7AA1">
        <w:rPr>
          <w:rFonts w:asciiTheme="majorBidi" w:hAnsiTheme="majorBidi" w:cstheme="majorBidi"/>
          <w:b/>
          <w:bCs/>
          <w:sz w:val="28"/>
          <w:szCs w:val="28"/>
          <w:lang w:val="en-GB"/>
        </w:rPr>
        <w:t>)</w:t>
      </w:r>
      <w:r w:rsidRPr="007F7AA1">
        <w:rPr>
          <w:rFonts w:asciiTheme="majorBidi" w:hAnsiTheme="majorBidi" w:cstheme="majorBidi"/>
          <w:b/>
          <w:bCs/>
          <w:sz w:val="28"/>
          <w:szCs w:val="28"/>
          <w:lang w:val="en-GB"/>
        </w:rPr>
        <w:t>.</w:t>
      </w:r>
    </w:p>
    <w:p w:rsidR="007F66A9" w:rsidRPr="007F7AA1" w:rsidRDefault="007F66A9" w:rsidP="00D2375E">
      <w:pPr>
        <w:tabs>
          <w:tab w:val="left" w:pos="2846"/>
        </w:tabs>
        <w:bidi w:val="0"/>
        <w:spacing w:after="120" w:line="360" w:lineRule="auto"/>
        <w:ind w:firstLine="567"/>
        <w:jc w:val="both"/>
        <w:rPr>
          <w:rFonts w:asciiTheme="majorBidi" w:hAnsiTheme="majorBidi" w:cstheme="majorBidi"/>
          <w:sz w:val="28"/>
          <w:szCs w:val="28"/>
          <w:rtl/>
          <w:lang w:val="en-GB"/>
        </w:rPr>
      </w:pPr>
    </w:p>
    <w:p w:rsidR="00AA6913" w:rsidRPr="007F7AA1" w:rsidRDefault="00997D25" w:rsidP="00D2375E">
      <w:pPr>
        <w:tabs>
          <w:tab w:val="left" w:pos="2846"/>
        </w:tabs>
        <w:bidi w:val="0"/>
        <w:spacing w:after="120" w:line="360" w:lineRule="auto"/>
        <w:jc w:val="center"/>
        <w:rPr>
          <w:rFonts w:asciiTheme="majorBidi" w:hAnsiTheme="majorBidi" w:cstheme="majorBidi"/>
          <w:sz w:val="28"/>
          <w:szCs w:val="28"/>
          <w:lang w:val="en-GB"/>
        </w:rPr>
      </w:pPr>
      <w:r w:rsidRPr="007F7AA1">
        <w:rPr>
          <w:rFonts w:asciiTheme="majorBidi" w:hAnsiTheme="majorBidi" w:cstheme="majorBidi"/>
          <w:noProof/>
          <w:sz w:val="28"/>
          <w:szCs w:val="28"/>
        </w:rPr>
        <w:drawing>
          <wp:inline distT="0" distB="0" distL="0" distR="0" wp14:anchorId="55759FF6" wp14:editId="1C86744A">
            <wp:extent cx="4320000" cy="2148417"/>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jpg"/>
                    <pic:cNvPicPr/>
                  </pic:nvPicPr>
                  <pic:blipFill>
                    <a:blip r:embed="rId9">
                      <a:extLst>
                        <a:ext uri="{28A0092B-C50C-407E-A947-70E740481C1C}">
                          <a14:useLocalDpi xmlns:a14="http://schemas.microsoft.com/office/drawing/2010/main" val="0"/>
                        </a:ext>
                      </a:extLst>
                    </a:blip>
                    <a:stretch>
                      <a:fillRect/>
                    </a:stretch>
                  </pic:blipFill>
                  <pic:spPr>
                    <a:xfrm>
                      <a:off x="0" y="0"/>
                      <a:ext cx="4320000" cy="2148417"/>
                    </a:xfrm>
                    <a:prstGeom prst="rect">
                      <a:avLst/>
                    </a:prstGeom>
                  </pic:spPr>
                </pic:pic>
              </a:graphicData>
            </a:graphic>
          </wp:inline>
        </w:drawing>
      </w:r>
    </w:p>
    <w:p w:rsidR="007F66A9" w:rsidRPr="007F7AA1" w:rsidRDefault="004472AC" w:rsidP="00D2375E">
      <w:pPr>
        <w:tabs>
          <w:tab w:val="left" w:pos="2846"/>
        </w:tabs>
        <w:bidi w:val="0"/>
        <w:spacing w:after="120" w:line="360" w:lineRule="auto"/>
        <w:jc w:val="center"/>
        <w:rPr>
          <w:rFonts w:asciiTheme="majorBidi" w:hAnsiTheme="majorBidi" w:cstheme="majorBidi"/>
          <w:sz w:val="28"/>
          <w:szCs w:val="28"/>
          <w:lang w:val="en-GB"/>
        </w:rPr>
      </w:pPr>
      <w:r w:rsidRPr="007F7AA1">
        <w:rPr>
          <w:rFonts w:asciiTheme="majorBidi" w:hAnsiTheme="majorBidi" w:cstheme="majorBidi"/>
          <w:b/>
          <w:bCs/>
          <w:sz w:val="28"/>
          <w:szCs w:val="28"/>
          <w:lang w:val="en-GB"/>
        </w:rPr>
        <w:t>Figure 1</w:t>
      </w:r>
      <w:r w:rsidR="000A035F" w:rsidRPr="007F7AA1">
        <w:rPr>
          <w:rFonts w:asciiTheme="majorBidi" w:hAnsiTheme="majorBidi" w:cstheme="majorBidi"/>
          <w:sz w:val="28"/>
          <w:szCs w:val="28"/>
          <w:lang w:val="en-GB"/>
        </w:rPr>
        <w:t xml:space="preserve">: </w:t>
      </w:r>
      <w:r w:rsidR="00AA43EB" w:rsidRPr="007F7AA1">
        <w:rPr>
          <w:rFonts w:asciiTheme="majorBidi" w:hAnsiTheme="majorBidi" w:cstheme="majorBidi"/>
          <w:sz w:val="28"/>
          <w:szCs w:val="28"/>
          <w:lang w:val="en-GB"/>
        </w:rPr>
        <w:t>Consonant Smile A</w:t>
      </w:r>
      <w:r w:rsidRPr="007F7AA1">
        <w:rPr>
          <w:rFonts w:asciiTheme="majorBidi" w:hAnsiTheme="majorBidi" w:cstheme="majorBidi"/>
          <w:sz w:val="28"/>
          <w:szCs w:val="28"/>
          <w:lang w:val="en-GB"/>
        </w:rPr>
        <w:t>rc</w:t>
      </w:r>
      <w:r w:rsidR="000B1A25" w:rsidRPr="007F7AA1">
        <w:rPr>
          <w:rFonts w:asciiTheme="majorBidi" w:hAnsiTheme="majorBidi" w:cstheme="majorBidi"/>
          <w:sz w:val="28"/>
          <w:szCs w:val="28"/>
          <w:lang w:val="en-GB"/>
        </w:rPr>
        <w:t>.</w:t>
      </w:r>
    </w:p>
    <w:p w:rsidR="00856C1A" w:rsidRPr="007F7AA1" w:rsidRDefault="00856C1A" w:rsidP="00D2375E">
      <w:pPr>
        <w:tabs>
          <w:tab w:val="left" w:pos="2846"/>
        </w:tabs>
        <w:bidi w:val="0"/>
        <w:spacing w:after="120" w:line="360" w:lineRule="auto"/>
        <w:ind w:firstLine="567"/>
        <w:jc w:val="both"/>
        <w:rPr>
          <w:rFonts w:asciiTheme="majorBidi" w:hAnsiTheme="majorBidi" w:cstheme="majorBidi"/>
          <w:sz w:val="28"/>
          <w:szCs w:val="28"/>
          <w:lang w:val="en-GB"/>
        </w:rPr>
      </w:pPr>
    </w:p>
    <w:p w:rsidR="00997D25" w:rsidRPr="007F7AA1" w:rsidRDefault="00997D25" w:rsidP="00D2375E">
      <w:pPr>
        <w:tabs>
          <w:tab w:val="left" w:pos="2846"/>
        </w:tabs>
        <w:bidi w:val="0"/>
        <w:spacing w:after="120" w:line="360" w:lineRule="auto"/>
        <w:ind w:firstLine="567"/>
        <w:jc w:val="both"/>
        <w:rPr>
          <w:rFonts w:asciiTheme="majorBidi" w:hAnsiTheme="majorBidi" w:cstheme="majorBidi"/>
          <w:sz w:val="28"/>
          <w:szCs w:val="28"/>
          <w:rtl/>
          <w:lang w:val="en-GB"/>
        </w:rPr>
      </w:pPr>
      <w:r w:rsidRPr="007F7AA1">
        <w:rPr>
          <w:rFonts w:asciiTheme="majorBidi" w:hAnsiTheme="majorBidi" w:cstheme="majorBidi"/>
          <w:sz w:val="28"/>
          <w:szCs w:val="28"/>
          <w:lang w:val="en-GB"/>
        </w:rPr>
        <w:t>It has been suggested that for consonant smile arc, the centrals</w:t>
      </w:r>
      <w:r w:rsidR="00AA43EB" w:rsidRPr="007F7AA1">
        <w:rPr>
          <w:rFonts w:asciiTheme="majorBidi" w:hAnsiTheme="majorBidi" w:cstheme="majorBidi"/>
          <w:sz w:val="28"/>
          <w:szCs w:val="28"/>
          <w:lang w:val="en-GB"/>
        </w:rPr>
        <w:t xml:space="preserve"> should appear slightly longer o</w:t>
      </w:r>
      <w:r w:rsidRPr="007F7AA1">
        <w:rPr>
          <w:rFonts w:asciiTheme="majorBidi" w:hAnsiTheme="majorBidi" w:cstheme="majorBidi"/>
          <w:sz w:val="28"/>
          <w:szCs w:val="28"/>
          <w:lang w:val="en-GB"/>
        </w:rPr>
        <w:t xml:space="preserve">r, at least, not any shorter than the canines along the incisal plane </w:t>
      </w:r>
      <w:r w:rsidR="007F66A9" w:rsidRPr="007F7AA1">
        <w:rPr>
          <w:rFonts w:asciiTheme="majorBidi" w:hAnsiTheme="majorBidi" w:cstheme="majorBidi"/>
          <w:b/>
          <w:bCs/>
          <w:sz w:val="28"/>
          <w:szCs w:val="28"/>
          <w:lang w:val="en-GB"/>
        </w:rPr>
        <w:t>(</w:t>
      </w:r>
      <w:r w:rsidRPr="007F7AA1">
        <w:rPr>
          <w:rFonts w:asciiTheme="majorBidi" w:hAnsiTheme="majorBidi" w:cstheme="majorBidi"/>
          <w:b/>
          <w:bCs/>
          <w:sz w:val="28"/>
          <w:szCs w:val="28"/>
          <w:lang w:val="en-GB"/>
        </w:rPr>
        <w:t xml:space="preserve">Tjan et </w:t>
      </w:r>
      <w:r w:rsidR="00D66A9F" w:rsidRPr="007F7AA1">
        <w:rPr>
          <w:rFonts w:asciiTheme="majorBidi" w:hAnsiTheme="majorBidi" w:cstheme="majorBidi"/>
          <w:b/>
          <w:bCs/>
          <w:sz w:val="28"/>
          <w:szCs w:val="28"/>
          <w:lang w:val="en-GB"/>
        </w:rPr>
        <w:t>al</w:t>
      </w:r>
      <w:r w:rsidR="000A035F" w:rsidRPr="007F7AA1">
        <w:rPr>
          <w:rFonts w:asciiTheme="majorBidi" w:hAnsiTheme="majorBidi" w:cstheme="majorBidi"/>
          <w:b/>
          <w:bCs/>
          <w:sz w:val="28"/>
          <w:szCs w:val="28"/>
          <w:lang w:val="en-GB"/>
        </w:rPr>
        <w:t xml:space="preserve">; </w:t>
      </w:r>
      <w:r w:rsidR="007F66A9" w:rsidRPr="007F7AA1">
        <w:rPr>
          <w:rFonts w:asciiTheme="majorBidi" w:hAnsiTheme="majorBidi" w:cstheme="majorBidi"/>
          <w:b/>
          <w:bCs/>
          <w:sz w:val="28"/>
          <w:szCs w:val="28"/>
          <w:lang w:val="en-GB"/>
        </w:rPr>
        <w:t>1984).</w:t>
      </w:r>
    </w:p>
    <w:p w:rsidR="007F66A9" w:rsidRPr="004317D2" w:rsidRDefault="00997D25" w:rsidP="00D2375E">
      <w:pPr>
        <w:tabs>
          <w:tab w:val="left" w:pos="2846"/>
        </w:tabs>
        <w:bidi w:val="0"/>
        <w:spacing w:after="120" w:line="360" w:lineRule="auto"/>
        <w:ind w:firstLine="567"/>
        <w:jc w:val="both"/>
        <w:rPr>
          <w:rFonts w:asciiTheme="majorBidi" w:hAnsiTheme="majorBidi" w:cstheme="majorBidi"/>
          <w:b/>
          <w:bCs/>
          <w:sz w:val="28"/>
          <w:szCs w:val="28"/>
          <w:lang w:val="en-GB"/>
        </w:rPr>
      </w:pPr>
      <w:r w:rsidRPr="007F7AA1">
        <w:rPr>
          <w:rFonts w:asciiTheme="majorBidi" w:hAnsiTheme="majorBidi" w:cstheme="majorBidi"/>
          <w:sz w:val="28"/>
          <w:szCs w:val="28"/>
          <w:lang w:val="en-GB"/>
        </w:rPr>
        <w:t>Straight smile arc is that in which the incisal edges of the maxillary anterior teeth are in a straight line to the upper border of the lower lip</w:t>
      </w:r>
      <w:r w:rsidR="004317D2">
        <w:rPr>
          <w:rFonts w:asciiTheme="majorBidi" w:hAnsiTheme="majorBidi" w:cstheme="majorBidi"/>
          <w:sz w:val="28"/>
          <w:szCs w:val="28"/>
          <w:lang w:val="en-GB"/>
        </w:rPr>
        <w:t xml:space="preserve"> (</w:t>
      </w:r>
      <w:r w:rsidR="009850F0">
        <w:rPr>
          <w:rFonts w:asciiTheme="majorBidi" w:hAnsiTheme="majorBidi" w:cstheme="majorBidi"/>
          <w:b/>
          <w:bCs/>
          <w:sz w:val="28"/>
          <w:szCs w:val="28"/>
          <w:lang w:val="en-GB"/>
        </w:rPr>
        <w:t>Singla and Lehi, 2014</w:t>
      </w:r>
      <w:r w:rsidR="004317D2">
        <w:rPr>
          <w:rFonts w:asciiTheme="majorBidi" w:hAnsiTheme="majorBidi" w:cstheme="majorBidi"/>
          <w:b/>
          <w:bCs/>
          <w:sz w:val="28"/>
          <w:szCs w:val="28"/>
          <w:lang w:val="en-GB"/>
        </w:rPr>
        <w:t>)</w:t>
      </w:r>
      <w:r w:rsidR="009850F0">
        <w:rPr>
          <w:rFonts w:asciiTheme="majorBidi" w:hAnsiTheme="majorBidi" w:cstheme="majorBidi"/>
          <w:b/>
          <w:bCs/>
          <w:sz w:val="28"/>
          <w:szCs w:val="28"/>
          <w:lang w:val="en-GB"/>
        </w:rPr>
        <w:t>.</w:t>
      </w:r>
    </w:p>
    <w:p w:rsidR="009C6B4F" w:rsidRPr="007F7AA1" w:rsidRDefault="009C6B4F" w:rsidP="00D2375E">
      <w:pPr>
        <w:tabs>
          <w:tab w:val="left" w:pos="2846"/>
        </w:tabs>
        <w:bidi w:val="0"/>
        <w:spacing w:after="120" w:line="360" w:lineRule="auto"/>
        <w:ind w:firstLine="567"/>
        <w:jc w:val="both"/>
        <w:rPr>
          <w:rFonts w:asciiTheme="majorBidi" w:hAnsiTheme="majorBidi" w:cstheme="majorBidi"/>
          <w:sz w:val="28"/>
          <w:szCs w:val="28"/>
          <w:lang w:val="en-GB"/>
        </w:rPr>
      </w:pPr>
    </w:p>
    <w:p w:rsidR="009C6B4F" w:rsidRPr="007F7AA1" w:rsidRDefault="009C6B4F" w:rsidP="00D2375E">
      <w:pPr>
        <w:tabs>
          <w:tab w:val="left" w:pos="2846"/>
        </w:tabs>
        <w:bidi w:val="0"/>
        <w:spacing w:after="120" w:line="360" w:lineRule="auto"/>
        <w:jc w:val="center"/>
        <w:rPr>
          <w:rFonts w:asciiTheme="majorBidi" w:hAnsiTheme="majorBidi" w:cstheme="majorBidi"/>
          <w:sz w:val="28"/>
          <w:szCs w:val="28"/>
          <w:rtl/>
          <w:lang w:val="en-GB"/>
        </w:rPr>
      </w:pPr>
      <w:r w:rsidRPr="007F7AA1">
        <w:rPr>
          <w:rFonts w:asciiTheme="majorBidi" w:hAnsiTheme="majorBidi" w:cstheme="majorBidi"/>
          <w:noProof/>
          <w:sz w:val="28"/>
          <w:szCs w:val="28"/>
          <w:rtl/>
        </w:rPr>
        <w:lastRenderedPageBreak/>
        <w:drawing>
          <wp:inline distT="0" distB="0" distL="0" distR="0" wp14:anchorId="6D27FF24" wp14:editId="3273F420">
            <wp:extent cx="4320000" cy="2339776"/>
            <wp:effectExtent l="0" t="0" r="444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pg"/>
                    <pic:cNvPicPr/>
                  </pic:nvPicPr>
                  <pic:blipFill>
                    <a:blip r:embed="rId10">
                      <a:extLst>
                        <a:ext uri="{28A0092B-C50C-407E-A947-70E740481C1C}">
                          <a14:useLocalDpi xmlns:a14="http://schemas.microsoft.com/office/drawing/2010/main" val="0"/>
                        </a:ext>
                      </a:extLst>
                    </a:blip>
                    <a:stretch>
                      <a:fillRect/>
                    </a:stretch>
                  </pic:blipFill>
                  <pic:spPr>
                    <a:xfrm>
                      <a:off x="0" y="0"/>
                      <a:ext cx="4320000" cy="2339776"/>
                    </a:xfrm>
                    <a:prstGeom prst="rect">
                      <a:avLst/>
                    </a:prstGeom>
                  </pic:spPr>
                </pic:pic>
              </a:graphicData>
            </a:graphic>
          </wp:inline>
        </w:drawing>
      </w:r>
    </w:p>
    <w:p w:rsidR="004472AC" w:rsidRPr="007F7AA1" w:rsidRDefault="004472AC" w:rsidP="00D2375E">
      <w:pPr>
        <w:tabs>
          <w:tab w:val="left" w:pos="2846"/>
        </w:tabs>
        <w:bidi w:val="0"/>
        <w:spacing w:after="120" w:line="360" w:lineRule="auto"/>
        <w:jc w:val="center"/>
        <w:rPr>
          <w:rFonts w:asciiTheme="majorBidi" w:hAnsiTheme="majorBidi" w:cstheme="majorBidi"/>
          <w:sz w:val="28"/>
          <w:szCs w:val="28"/>
          <w:rtl/>
          <w:lang w:val="en-GB" w:bidi="ar-IQ"/>
        </w:rPr>
      </w:pPr>
      <w:r w:rsidRPr="007F7AA1">
        <w:rPr>
          <w:rFonts w:asciiTheme="majorBidi" w:hAnsiTheme="majorBidi" w:cstheme="majorBidi"/>
          <w:b/>
          <w:bCs/>
          <w:sz w:val="28"/>
          <w:szCs w:val="28"/>
          <w:lang w:val="en-GB"/>
        </w:rPr>
        <w:t>Figure</w:t>
      </w:r>
      <w:r w:rsidR="007A2C7D" w:rsidRPr="007F7AA1">
        <w:rPr>
          <w:rFonts w:asciiTheme="majorBidi" w:hAnsiTheme="majorBidi" w:cstheme="majorBidi"/>
          <w:b/>
          <w:bCs/>
          <w:sz w:val="28"/>
          <w:szCs w:val="28"/>
          <w:lang w:val="en-GB"/>
        </w:rPr>
        <w:t xml:space="preserve"> </w:t>
      </w:r>
      <w:r w:rsidRPr="007F7AA1">
        <w:rPr>
          <w:rFonts w:asciiTheme="majorBidi" w:hAnsiTheme="majorBidi" w:cstheme="majorBidi"/>
          <w:b/>
          <w:bCs/>
          <w:sz w:val="28"/>
          <w:szCs w:val="28"/>
          <w:lang w:val="en-GB"/>
        </w:rPr>
        <w:t>2</w:t>
      </w:r>
      <w:r w:rsidR="000A035F" w:rsidRPr="007F7AA1">
        <w:rPr>
          <w:rFonts w:asciiTheme="majorBidi" w:hAnsiTheme="majorBidi" w:cstheme="majorBidi"/>
          <w:b/>
          <w:bCs/>
          <w:sz w:val="28"/>
          <w:szCs w:val="28"/>
          <w:lang w:val="en-GB"/>
        </w:rPr>
        <w:t xml:space="preserve">: </w:t>
      </w:r>
      <w:r w:rsidR="007A2C7D" w:rsidRPr="007F7AA1">
        <w:rPr>
          <w:rFonts w:asciiTheme="majorBidi" w:hAnsiTheme="majorBidi" w:cstheme="majorBidi"/>
          <w:sz w:val="28"/>
          <w:szCs w:val="28"/>
        </w:rPr>
        <w:t>Straight S</w:t>
      </w:r>
      <w:r w:rsidRPr="007F7AA1">
        <w:rPr>
          <w:rFonts w:asciiTheme="majorBidi" w:hAnsiTheme="majorBidi" w:cstheme="majorBidi"/>
          <w:sz w:val="28"/>
          <w:szCs w:val="28"/>
        </w:rPr>
        <w:t xml:space="preserve">mile </w:t>
      </w:r>
      <w:r w:rsidR="007A2C7D" w:rsidRPr="007F7AA1">
        <w:rPr>
          <w:rFonts w:asciiTheme="majorBidi" w:hAnsiTheme="majorBidi" w:cstheme="majorBidi"/>
          <w:sz w:val="28"/>
          <w:szCs w:val="28"/>
        </w:rPr>
        <w:t>A</w:t>
      </w:r>
      <w:r w:rsidRPr="007F7AA1">
        <w:rPr>
          <w:rFonts w:asciiTheme="majorBidi" w:hAnsiTheme="majorBidi" w:cstheme="majorBidi"/>
          <w:sz w:val="28"/>
          <w:szCs w:val="28"/>
        </w:rPr>
        <w:t>rc</w:t>
      </w:r>
      <w:r w:rsidR="000B1A25" w:rsidRPr="007F7AA1">
        <w:rPr>
          <w:rFonts w:asciiTheme="majorBidi" w:hAnsiTheme="majorBidi" w:cstheme="majorBidi"/>
          <w:sz w:val="28"/>
          <w:szCs w:val="28"/>
        </w:rPr>
        <w:t>.</w:t>
      </w:r>
    </w:p>
    <w:p w:rsidR="009C6B4F" w:rsidRPr="007F7AA1" w:rsidRDefault="009C6B4F" w:rsidP="00D2375E">
      <w:pPr>
        <w:tabs>
          <w:tab w:val="left" w:pos="2846"/>
        </w:tabs>
        <w:bidi w:val="0"/>
        <w:spacing w:after="120" w:line="360" w:lineRule="auto"/>
        <w:jc w:val="both"/>
        <w:rPr>
          <w:rFonts w:asciiTheme="majorBidi" w:hAnsiTheme="majorBidi" w:cstheme="majorBidi"/>
          <w:sz w:val="28"/>
          <w:szCs w:val="28"/>
          <w:lang w:val="en-GB"/>
        </w:rPr>
      </w:pPr>
    </w:p>
    <w:p w:rsidR="007F66A9" w:rsidRPr="009850F0" w:rsidRDefault="009C6B4F" w:rsidP="009850F0">
      <w:pPr>
        <w:tabs>
          <w:tab w:val="left" w:pos="2846"/>
        </w:tabs>
        <w:bidi w:val="0"/>
        <w:spacing w:after="120" w:line="360" w:lineRule="auto"/>
        <w:ind w:firstLine="567"/>
        <w:jc w:val="both"/>
        <w:rPr>
          <w:rFonts w:asciiTheme="majorBidi" w:hAnsiTheme="majorBidi" w:cstheme="majorBidi"/>
          <w:b/>
          <w:bCs/>
          <w:sz w:val="28"/>
          <w:szCs w:val="28"/>
          <w:lang w:val="en-GB"/>
        </w:rPr>
      </w:pPr>
      <w:r w:rsidRPr="007F7AA1">
        <w:rPr>
          <w:rFonts w:asciiTheme="majorBidi" w:hAnsiTheme="majorBidi" w:cstheme="majorBidi"/>
          <w:sz w:val="28"/>
          <w:szCs w:val="28"/>
          <w:lang w:val="en-GB"/>
        </w:rPr>
        <w:t>Reverse or non-consonant smile arc is the one in which the incisal edges of the maxillary anterior teeth are curved in reverse to the upper border of the lower lip</w:t>
      </w:r>
      <w:r w:rsidRPr="007F7AA1">
        <w:rPr>
          <w:rFonts w:asciiTheme="majorBidi" w:hAnsiTheme="majorBidi" w:cstheme="majorBidi"/>
          <w:b/>
          <w:bCs/>
          <w:sz w:val="28"/>
          <w:szCs w:val="28"/>
          <w:lang w:val="en-GB"/>
        </w:rPr>
        <w:t>.</w:t>
      </w:r>
      <w:bookmarkStart w:id="4" w:name="_Hlk481005860"/>
      <w:r w:rsidR="009850F0">
        <w:rPr>
          <w:rFonts w:asciiTheme="majorBidi" w:hAnsiTheme="majorBidi" w:cstheme="majorBidi"/>
          <w:b/>
          <w:bCs/>
          <w:sz w:val="28"/>
          <w:szCs w:val="28"/>
          <w:lang w:val="en-GB"/>
        </w:rPr>
        <w:t xml:space="preserve"> </w:t>
      </w:r>
      <w:r w:rsidRPr="007F7AA1">
        <w:rPr>
          <w:rFonts w:asciiTheme="majorBidi" w:hAnsiTheme="majorBidi" w:cstheme="majorBidi"/>
          <w:sz w:val="28"/>
          <w:szCs w:val="28"/>
          <w:lang w:val="en-GB"/>
        </w:rPr>
        <w:t xml:space="preserve">Reverse smile arc </w:t>
      </w:r>
      <w:bookmarkEnd w:id="4"/>
      <w:r w:rsidRPr="007F7AA1">
        <w:rPr>
          <w:rFonts w:asciiTheme="majorBidi" w:hAnsiTheme="majorBidi" w:cstheme="majorBidi"/>
          <w:sz w:val="28"/>
          <w:szCs w:val="28"/>
          <w:lang w:val="en-GB"/>
        </w:rPr>
        <w:t>occurs when the centrals are shorter than the canines along the incisal plane which can be due to occlusal malfunction or loss of vertical dimension</w:t>
      </w:r>
      <w:r w:rsidR="001A6BA5" w:rsidRPr="007F7AA1">
        <w:rPr>
          <w:rFonts w:asciiTheme="majorBidi" w:hAnsiTheme="majorBidi" w:cstheme="majorBidi"/>
          <w:b/>
          <w:bCs/>
          <w:sz w:val="28"/>
          <w:szCs w:val="28"/>
          <w:lang w:val="en-GB"/>
        </w:rPr>
        <w:t>.</w:t>
      </w:r>
      <w:r w:rsidR="004472AC" w:rsidRPr="007F7AA1">
        <w:rPr>
          <w:rFonts w:asciiTheme="majorBidi" w:hAnsiTheme="majorBidi" w:cstheme="majorBidi"/>
          <w:b/>
          <w:bCs/>
          <w:sz w:val="28"/>
          <w:szCs w:val="28"/>
          <w:lang w:val="en-GB"/>
        </w:rPr>
        <w:t xml:space="preserve"> (</w:t>
      </w:r>
      <w:r w:rsidR="004472AC" w:rsidRPr="007F7AA1">
        <w:rPr>
          <w:rFonts w:asciiTheme="majorBidi" w:hAnsiTheme="majorBidi" w:cstheme="majorBidi"/>
          <w:b/>
          <w:bCs/>
          <w:sz w:val="28"/>
          <w:szCs w:val="28"/>
        </w:rPr>
        <w:t>Frush</w:t>
      </w:r>
      <w:r w:rsidR="000A035F" w:rsidRPr="007F7AA1">
        <w:rPr>
          <w:rFonts w:asciiTheme="majorBidi" w:hAnsiTheme="majorBidi" w:cstheme="majorBidi"/>
          <w:b/>
          <w:bCs/>
          <w:sz w:val="28"/>
          <w:szCs w:val="28"/>
        </w:rPr>
        <w:t xml:space="preserve"> </w:t>
      </w:r>
      <w:r w:rsidR="004472AC" w:rsidRPr="007F7AA1">
        <w:rPr>
          <w:rFonts w:asciiTheme="majorBidi" w:hAnsiTheme="majorBidi" w:cstheme="majorBidi"/>
          <w:b/>
          <w:bCs/>
          <w:sz w:val="28"/>
          <w:szCs w:val="28"/>
        </w:rPr>
        <w:t>and Fisher 19</w:t>
      </w:r>
      <w:r w:rsidR="009850F0">
        <w:rPr>
          <w:rFonts w:asciiTheme="majorBidi" w:hAnsiTheme="majorBidi" w:cstheme="majorBidi"/>
          <w:b/>
          <w:bCs/>
          <w:sz w:val="28"/>
          <w:szCs w:val="28"/>
        </w:rPr>
        <w:t>58</w:t>
      </w:r>
      <w:r w:rsidR="000A035F" w:rsidRPr="007F7AA1">
        <w:rPr>
          <w:rFonts w:asciiTheme="majorBidi" w:hAnsiTheme="majorBidi" w:cstheme="majorBidi"/>
          <w:b/>
          <w:bCs/>
          <w:sz w:val="28"/>
          <w:szCs w:val="28"/>
        </w:rPr>
        <w:t xml:space="preserve">, </w:t>
      </w:r>
      <w:r w:rsidR="004472AC" w:rsidRPr="007F7AA1">
        <w:rPr>
          <w:rFonts w:asciiTheme="majorBidi" w:hAnsiTheme="majorBidi" w:cstheme="majorBidi"/>
          <w:b/>
          <w:bCs/>
          <w:sz w:val="28"/>
          <w:szCs w:val="28"/>
        </w:rPr>
        <w:t>Sarver, 2001</w:t>
      </w:r>
      <w:r w:rsidR="00DA0D4D" w:rsidRPr="007F7AA1">
        <w:rPr>
          <w:rFonts w:asciiTheme="majorBidi" w:hAnsiTheme="majorBidi" w:cstheme="majorBidi"/>
          <w:b/>
          <w:bCs/>
          <w:sz w:val="28"/>
          <w:szCs w:val="28"/>
        </w:rPr>
        <w:t>)</w:t>
      </w:r>
      <w:r w:rsidR="000A035F" w:rsidRPr="007F7AA1">
        <w:rPr>
          <w:rFonts w:asciiTheme="majorBidi" w:hAnsiTheme="majorBidi" w:cstheme="majorBidi"/>
          <w:b/>
          <w:bCs/>
          <w:sz w:val="28"/>
          <w:szCs w:val="28"/>
        </w:rPr>
        <w:t>.</w:t>
      </w:r>
    </w:p>
    <w:p w:rsidR="001A6BA5" w:rsidRPr="007F7AA1" w:rsidRDefault="001A6BA5" w:rsidP="00D2375E">
      <w:pPr>
        <w:tabs>
          <w:tab w:val="left" w:pos="2846"/>
        </w:tabs>
        <w:bidi w:val="0"/>
        <w:spacing w:after="120" w:line="360" w:lineRule="auto"/>
        <w:jc w:val="both"/>
        <w:rPr>
          <w:rFonts w:asciiTheme="majorBidi" w:hAnsiTheme="majorBidi" w:cstheme="majorBidi"/>
          <w:sz w:val="28"/>
          <w:szCs w:val="28"/>
          <w:rtl/>
          <w:lang w:val="en-GB"/>
        </w:rPr>
      </w:pPr>
    </w:p>
    <w:p w:rsidR="001A6BA5" w:rsidRPr="007F7AA1" w:rsidRDefault="001A6BA5" w:rsidP="00D2375E">
      <w:pPr>
        <w:tabs>
          <w:tab w:val="left" w:pos="2846"/>
        </w:tabs>
        <w:bidi w:val="0"/>
        <w:spacing w:after="120" w:line="360" w:lineRule="auto"/>
        <w:jc w:val="center"/>
        <w:rPr>
          <w:rFonts w:asciiTheme="majorBidi" w:hAnsiTheme="majorBidi" w:cstheme="majorBidi"/>
          <w:sz w:val="28"/>
          <w:szCs w:val="28"/>
          <w:lang w:val="en-GB"/>
        </w:rPr>
      </w:pPr>
      <w:r w:rsidRPr="007F7AA1">
        <w:rPr>
          <w:rFonts w:asciiTheme="majorBidi" w:hAnsiTheme="majorBidi" w:cstheme="majorBidi"/>
          <w:noProof/>
          <w:sz w:val="28"/>
          <w:szCs w:val="28"/>
        </w:rPr>
        <w:drawing>
          <wp:inline distT="0" distB="0" distL="0" distR="0" wp14:anchorId="656A13F8" wp14:editId="318D0D8D">
            <wp:extent cx="4320000" cy="2202725"/>
            <wp:effectExtent l="0" t="0" r="444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ط.png"/>
                    <pic:cNvPicPr/>
                  </pic:nvPicPr>
                  <pic:blipFill>
                    <a:blip r:embed="rId11">
                      <a:extLst>
                        <a:ext uri="{28A0092B-C50C-407E-A947-70E740481C1C}">
                          <a14:useLocalDpi xmlns:a14="http://schemas.microsoft.com/office/drawing/2010/main" val="0"/>
                        </a:ext>
                      </a:extLst>
                    </a:blip>
                    <a:stretch>
                      <a:fillRect/>
                    </a:stretch>
                  </pic:blipFill>
                  <pic:spPr>
                    <a:xfrm>
                      <a:off x="0" y="0"/>
                      <a:ext cx="4320000" cy="2202725"/>
                    </a:xfrm>
                    <a:prstGeom prst="rect">
                      <a:avLst/>
                    </a:prstGeom>
                  </pic:spPr>
                </pic:pic>
              </a:graphicData>
            </a:graphic>
          </wp:inline>
        </w:drawing>
      </w:r>
    </w:p>
    <w:p w:rsidR="00997D25" w:rsidRPr="007F7AA1" w:rsidRDefault="00DA0D4D" w:rsidP="00D2375E">
      <w:pPr>
        <w:tabs>
          <w:tab w:val="left" w:pos="2846"/>
        </w:tabs>
        <w:bidi w:val="0"/>
        <w:spacing w:after="120" w:line="360" w:lineRule="auto"/>
        <w:jc w:val="center"/>
        <w:rPr>
          <w:rFonts w:asciiTheme="majorBidi" w:hAnsiTheme="majorBidi" w:cstheme="majorBidi"/>
          <w:sz w:val="28"/>
          <w:szCs w:val="28"/>
          <w:rtl/>
          <w:lang w:val="en-GB" w:bidi="ar-IQ"/>
        </w:rPr>
      </w:pPr>
      <w:r w:rsidRPr="007F7AA1">
        <w:rPr>
          <w:rFonts w:asciiTheme="majorBidi" w:hAnsiTheme="majorBidi" w:cstheme="majorBidi"/>
          <w:b/>
          <w:bCs/>
          <w:sz w:val="28"/>
          <w:szCs w:val="28"/>
          <w:lang w:val="en-GB"/>
        </w:rPr>
        <w:t>Figure 3</w:t>
      </w:r>
      <w:r w:rsidR="000A035F" w:rsidRPr="007F7AA1">
        <w:rPr>
          <w:rFonts w:asciiTheme="majorBidi" w:hAnsiTheme="majorBidi" w:cstheme="majorBidi"/>
          <w:b/>
          <w:bCs/>
          <w:sz w:val="28"/>
          <w:szCs w:val="28"/>
          <w:lang w:val="en-GB"/>
        </w:rPr>
        <w:t xml:space="preserve">: </w:t>
      </w:r>
      <w:r w:rsidR="00416B3C" w:rsidRPr="007F7AA1">
        <w:rPr>
          <w:rFonts w:asciiTheme="majorBidi" w:hAnsiTheme="majorBidi" w:cstheme="majorBidi"/>
          <w:sz w:val="28"/>
          <w:szCs w:val="28"/>
          <w:lang w:val="en-GB"/>
        </w:rPr>
        <w:t>Reverse Smile A</w:t>
      </w:r>
      <w:r w:rsidRPr="007F7AA1">
        <w:rPr>
          <w:rFonts w:asciiTheme="majorBidi" w:hAnsiTheme="majorBidi" w:cstheme="majorBidi"/>
          <w:sz w:val="28"/>
          <w:szCs w:val="28"/>
          <w:lang w:val="en-GB"/>
        </w:rPr>
        <w:t>rc</w:t>
      </w:r>
      <w:r w:rsidR="000B1A25" w:rsidRPr="007F7AA1">
        <w:rPr>
          <w:rFonts w:asciiTheme="majorBidi" w:hAnsiTheme="majorBidi" w:cstheme="majorBidi"/>
          <w:sz w:val="28"/>
          <w:szCs w:val="28"/>
          <w:lang w:val="en-GB"/>
        </w:rPr>
        <w:t>.</w:t>
      </w:r>
    </w:p>
    <w:p w:rsidR="0048176A" w:rsidRPr="007F7AA1" w:rsidRDefault="0048176A" w:rsidP="00D2375E">
      <w:pPr>
        <w:tabs>
          <w:tab w:val="left" w:pos="2846"/>
        </w:tabs>
        <w:bidi w:val="0"/>
        <w:spacing w:after="120" w:line="360" w:lineRule="auto"/>
        <w:ind w:firstLine="567"/>
        <w:jc w:val="both"/>
        <w:rPr>
          <w:rFonts w:asciiTheme="majorBidi" w:hAnsiTheme="majorBidi" w:cstheme="majorBidi"/>
          <w:sz w:val="28"/>
          <w:szCs w:val="28"/>
          <w:rtl/>
          <w:lang w:val="en-GB"/>
        </w:rPr>
      </w:pPr>
    </w:p>
    <w:p w:rsidR="007F66A9" w:rsidRPr="007F7AA1" w:rsidRDefault="0048176A" w:rsidP="00D2375E">
      <w:pPr>
        <w:tabs>
          <w:tab w:val="left" w:pos="2846"/>
        </w:tabs>
        <w:bidi w:val="0"/>
        <w:spacing w:after="120" w:line="360" w:lineRule="auto"/>
        <w:ind w:firstLine="567"/>
        <w:jc w:val="both"/>
        <w:rPr>
          <w:rFonts w:asciiTheme="majorBidi" w:hAnsiTheme="majorBidi" w:cstheme="majorBidi"/>
          <w:b/>
          <w:bCs/>
          <w:sz w:val="28"/>
          <w:szCs w:val="28"/>
          <w:lang w:val="en-GB"/>
        </w:rPr>
      </w:pPr>
      <w:r w:rsidRPr="007F7AA1">
        <w:rPr>
          <w:rFonts w:asciiTheme="majorBidi" w:hAnsiTheme="majorBidi" w:cstheme="majorBidi"/>
          <w:sz w:val="28"/>
          <w:szCs w:val="28"/>
          <w:lang w:val="en-GB"/>
        </w:rPr>
        <w:lastRenderedPageBreak/>
        <w:t xml:space="preserve">Since the smile arc depends upon occlusal plane inclination and second order crown angulations in the upper anterior teeth, there are some limitations to the achievement of this ideal smile arc on every patient. A reasonable objective is to prevent a flat or reverse smile arc and to obtain some degree of curvature that resembles, one found in the lower lip </w:t>
      </w:r>
      <w:r w:rsidRPr="007F7AA1">
        <w:rPr>
          <w:rFonts w:asciiTheme="majorBidi" w:hAnsiTheme="majorBidi" w:cstheme="majorBidi"/>
          <w:b/>
          <w:bCs/>
          <w:sz w:val="28"/>
          <w:szCs w:val="28"/>
          <w:lang w:val="en-GB"/>
        </w:rPr>
        <w:t>(Nanda</w:t>
      </w:r>
      <w:r w:rsidR="000A035F" w:rsidRPr="007F7AA1">
        <w:rPr>
          <w:rFonts w:asciiTheme="majorBidi" w:hAnsiTheme="majorBidi" w:cstheme="majorBidi"/>
          <w:b/>
          <w:bCs/>
          <w:sz w:val="28"/>
          <w:szCs w:val="28"/>
          <w:lang w:val="en-GB"/>
        </w:rPr>
        <w:t xml:space="preserve">, </w:t>
      </w:r>
      <w:r w:rsidRPr="007F7AA1">
        <w:rPr>
          <w:rFonts w:asciiTheme="majorBidi" w:hAnsiTheme="majorBidi" w:cstheme="majorBidi"/>
          <w:b/>
          <w:bCs/>
          <w:sz w:val="28"/>
          <w:szCs w:val="28"/>
          <w:lang w:val="en-GB"/>
        </w:rPr>
        <w:t>2005</w:t>
      </w:r>
      <w:r w:rsidR="007F66A9" w:rsidRPr="007F7AA1">
        <w:rPr>
          <w:rFonts w:asciiTheme="majorBidi" w:hAnsiTheme="majorBidi" w:cstheme="majorBidi"/>
          <w:b/>
          <w:bCs/>
          <w:sz w:val="28"/>
          <w:szCs w:val="28"/>
          <w:lang w:val="en-GB"/>
        </w:rPr>
        <w:t>)</w:t>
      </w:r>
      <w:r w:rsidR="000A035F" w:rsidRPr="007F7AA1">
        <w:rPr>
          <w:rFonts w:asciiTheme="majorBidi" w:hAnsiTheme="majorBidi" w:cstheme="majorBidi"/>
          <w:b/>
          <w:bCs/>
          <w:sz w:val="28"/>
          <w:szCs w:val="28"/>
          <w:lang w:val="en-GB"/>
        </w:rPr>
        <w:t>.</w:t>
      </w:r>
    </w:p>
    <w:p w:rsidR="00F45C49" w:rsidRPr="007F7AA1" w:rsidRDefault="00F45C49" w:rsidP="00D2375E">
      <w:pPr>
        <w:pStyle w:val="Heading3"/>
        <w:keepNext w:val="0"/>
        <w:keepLines w:val="0"/>
        <w:bidi w:val="0"/>
        <w:spacing w:before="0" w:after="120" w:line="360" w:lineRule="auto"/>
        <w:ind w:firstLine="567"/>
        <w:jc w:val="both"/>
        <w:rPr>
          <w:rFonts w:asciiTheme="majorBidi" w:hAnsiTheme="majorBidi"/>
          <w:color w:val="000000" w:themeColor="text1"/>
          <w:sz w:val="28"/>
          <w:szCs w:val="28"/>
          <w:lang w:val="en-GB"/>
        </w:rPr>
      </w:pPr>
    </w:p>
    <w:p w:rsidR="007F66A9" w:rsidRPr="007F7AA1" w:rsidRDefault="0099158D" w:rsidP="00D2375E">
      <w:pPr>
        <w:pStyle w:val="Heading3"/>
        <w:keepNext w:val="0"/>
        <w:keepLines w:val="0"/>
        <w:bidi w:val="0"/>
        <w:spacing w:before="0" w:after="120" w:line="360" w:lineRule="auto"/>
        <w:jc w:val="both"/>
        <w:rPr>
          <w:rFonts w:asciiTheme="majorBidi" w:hAnsiTheme="majorBidi"/>
          <w:color w:val="000000" w:themeColor="text1"/>
          <w:sz w:val="32"/>
          <w:szCs w:val="32"/>
          <w:u w:val="single"/>
          <w:lang w:val="en-GB"/>
        </w:rPr>
      </w:pPr>
      <w:r w:rsidRPr="007F7AA1">
        <w:rPr>
          <w:rFonts w:asciiTheme="majorBidi" w:hAnsiTheme="majorBidi"/>
          <w:color w:val="000000" w:themeColor="text1"/>
          <w:sz w:val="32"/>
          <w:szCs w:val="32"/>
          <w:u w:val="single"/>
          <w:lang w:val="en-GB"/>
        </w:rPr>
        <w:t xml:space="preserve">1.2.3 </w:t>
      </w:r>
      <w:r w:rsidR="001828DB" w:rsidRPr="007F7AA1">
        <w:rPr>
          <w:rFonts w:asciiTheme="majorBidi" w:hAnsiTheme="majorBidi"/>
          <w:color w:val="000000" w:themeColor="text1"/>
          <w:sz w:val="32"/>
          <w:szCs w:val="32"/>
          <w:u w:val="single"/>
          <w:lang w:val="en-GB"/>
        </w:rPr>
        <w:t>Buccal C</w:t>
      </w:r>
      <w:r w:rsidR="00F45C49" w:rsidRPr="007F7AA1">
        <w:rPr>
          <w:rFonts w:asciiTheme="majorBidi" w:hAnsiTheme="majorBidi"/>
          <w:color w:val="000000" w:themeColor="text1"/>
          <w:sz w:val="32"/>
          <w:szCs w:val="32"/>
          <w:u w:val="single"/>
          <w:lang w:val="en-GB"/>
        </w:rPr>
        <w:t>orridor</w:t>
      </w:r>
      <w:r w:rsidR="000A035F" w:rsidRPr="007F7AA1">
        <w:rPr>
          <w:rFonts w:asciiTheme="majorBidi" w:hAnsiTheme="majorBidi"/>
          <w:color w:val="000000" w:themeColor="text1"/>
          <w:sz w:val="32"/>
          <w:szCs w:val="32"/>
          <w:u w:val="single"/>
          <w:lang w:val="en-GB"/>
        </w:rPr>
        <w:t>:</w:t>
      </w:r>
    </w:p>
    <w:p w:rsidR="00F45C49" w:rsidRPr="007F7AA1" w:rsidRDefault="00F45C49" w:rsidP="00D2375E">
      <w:pPr>
        <w:tabs>
          <w:tab w:val="left" w:pos="2846"/>
        </w:tabs>
        <w:bidi w:val="0"/>
        <w:spacing w:after="120" w:line="360" w:lineRule="auto"/>
        <w:ind w:firstLine="567"/>
        <w:jc w:val="both"/>
        <w:rPr>
          <w:rFonts w:asciiTheme="majorBidi" w:hAnsiTheme="majorBidi" w:cstheme="majorBidi"/>
          <w:sz w:val="28"/>
          <w:szCs w:val="28"/>
          <w:lang w:val="en-GB"/>
        </w:rPr>
      </w:pPr>
      <w:r w:rsidRPr="007F7AA1">
        <w:rPr>
          <w:rFonts w:asciiTheme="majorBidi" w:hAnsiTheme="majorBidi" w:cstheme="majorBidi"/>
          <w:sz w:val="28"/>
          <w:szCs w:val="28"/>
          <w:lang w:val="en-GB"/>
        </w:rPr>
        <w:t>Buccal corridor refers to dark space (negative space) visible during smile formation between the corners of the mouth and the buccal surfaces of the maxillary teeth and is measured from the mesial line angle of the maxillary first premolar to the interior portion of the commissure of lips. It is represented by a ratio of the inter</w:t>
      </w:r>
      <w:r w:rsidR="00EB00E6">
        <w:rPr>
          <w:rFonts w:asciiTheme="majorBidi" w:hAnsiTheme="majorBidi" w:cstheme="majorBidi"/>
          <w:sz w:val="28"/>
          <w:szCs w:val="28"/>
          <w:lang w:val="en-GB"/>
        </w:rPr>
        <w:t>-</w:t>
      </w:r>
      <w:r w:rsidRPr="007F7AA1">
        <w:rPr>
          <w:rFonts w:asciiTheme="majorBidi" w:hAnsiTheme="majorBidi" w:cstheme="majorBidi"/>
          <w:sz w:val="28"/>
          <w:szCs w:val="28"/>
          <w:lang w:val="en-GB"/>
        </w:rPr>
        <w:t xml:space="preserve">commissure width divided by the distance from the first premolar to first premolar </w:t>
      </w:r>
      <w:r w:rsidRPr="007F7AA1">
        <w:rPr>
          <w:rFonts w:asciiTheme="majorBidi" w:hAnsiTheme="majorBidi" w:cstheme="majorBidi"/>
          <w:b/>
          <w:bCs/>
          <w:sz w:val="28"/>
          <w:szCs w:val="28"/>
          <w:lang w:val="en-GB"/>
        </w:rPr>
        <w:t>(Graber et al</w:t>
      </w:r>
      <w:r w:rsidR="000A035F" w:rsidRPr="007F7AA1">
        <w:rPr>
          <w:rFonts w:asciiTheme="majorBidi" w:hAnsiTheme="majorBidi" w:cstheme="majorBidi"/>
          <w:b/>
          <w:bCs/>
          <w:sz w:val="28"/>
          <w:szCs w:val="28"/>
          <w:lang w:val="en-GB"/>
        </w:rPr>
        <w:t xml:space="preserve">; </w:t>
      </w:r>
      <w:r w:rsidRPr="007F7AA1">
        <w:rPr>
          <w:rFonts w:asciiTheme="majorBidi" w:hAnsiTheme="majorBidi" w:cstheme="majorBidi"/>
          <w:b/>
          <w:bCs/>
          <w:sz w:val="28"/>
          <w:szCs w:val="28"/>
          <w:lang w:val="en-GB"/>
        </w:rPr>
        <w:t>2005</w:t>
      </w:r>
      <w:r w:rsidR="007F66A9" w:rsidRPr="007F7AA1">
        <w:rPr>
          <w:rFonts w:asciiTheme="majorBidi" w:hAnsiTheme="majorBidi" w:cstheme="majorBidi"/>
          <w:b/>
          <w:bCs/>
          <w:sz w:val="28"/>
          <w:szCs w:val="28"/>
          <w:lang w:val="en-GB"/>
        </w:rPr>
        <w:t>)</w:t>
      </w:r>
      <w:r w:rsidRPr="007F7AA1">
        <w:rPr>
          <w:rFonts w:asciiTheme="majorBidi" w:hAnsiTheme="majorBidi" w:cstheme="majorBidi"/>
          <w:b/>
          <w:bCs/>
          <w:sz w:val="28"/>
          <w:szCs w:val="28"/>
          <w:lang w:val="en-GB"/>
        </w:rPr>
        <w:t>.</w:t>
      </w:r>
    </w:p>
    <w:p w:rsidR="00F45C49" w:rsidRPr="007F7AA1" w:rsidRDefault="00F45C49" w:rsidP="00D2375E">
      <w:pPr>
        <w:tabs>
          <w:tab w:val="left" w:pos="2846"/>
        </w:tabs>
        <w:bidi w:val="0"/>
        <w:spacing w:after="120" w:line="360" w:lineRule="auto"/>
        <w:ind w:firstLine="567"/>
        <w:jc w:val="both"/>
        <w:rPr>
          <w:rFonts w:asciiTheme="majorBidi" w:hAnsiTheme="majorBidi" w:cstheme="majorBidi"/>
          <w:sz w:val="28"/>
          <w:szCs w:val="28"/>
        </w:rPr>
      </w:pPr>
      <w:r w:rsidRPr="007F7AA1">
        <w:rPr>
          <w:rFonts w:asciiTheme="majorBidi" w:hAnsiTheme="majorBidi" w:cstheme="majorBidi"/>
          <w:sz w:val="28"/>
          <w:szCs w:val="28"/>
        </w:rPr>
        <w:t>It is represented by a ratio of the inter</w:t>
      </w:r>
      <w:r w:rsidR="00EB00E6">
        <w:rPr>
          <w:rFonts w:asciiTheme="majorBidi" w:hAnsiTheme="majorBidi" w:cstheme="majorBidi"/>
          <w:sz w:val="28"/>
          <w:szCs w:val="28"/>
        </w:rPr>
        <w:t>-</w:t>
      </w:r>
      <w:r w:rsidRPr="007F7AA1">
        <w:rPr>
          <w:rFonts w:asciiTheme="majorBidi" w:hAnsiTheme="majorBidi" w:cstheme="majorBidi"/>
          <w:sz w:val="28"/>
          <w:szCs w:val="28"/>
        </w:rPr>
        <w:t>commissure width divided by the distance from the first premolar to first premolar. Its appearance is influenced by the following factors</w:t>
      </w:r>
      <w:r w:rsidR="000A035F" w:rsidRPr="007F7AA1">
        <w:rPr>
          <w:rFonts w:asciiTheme="majorBidi" w:hAnsiTheme="majorBidi" w:cstheme="majorBidi"/>
          <w:sz w:val="28"/>
          <w:szCs w:val="28"/>
        </w:rPr>
        <w:t xml:space="preserve">: </w:t>
      </w:r>
      <w:r w:rsidRPr="007F7AA1">
        <w:rPr>
          <w:rFonts w:asciiTheme="majorBidi" w:hAnsiTheme="majorBidi" w:cstheme="majorBidi"/>
          <w:b/>
          <w:bCs/>
          <w:sz w:val="28"/>
          <w:szCs w:val="28"/>
        </w:rPr>
        <w:t>(Bhuvaneswaran</w:t>
      </w:r>
      <w:r w:rsidR="000A035F" w:rsidRPr="007F7AA1">
        <w:rPr>
          <w:rFonts w:asciiTheme="majorBidi" w:hAnsiTheme="majorBidi" w:cstheme="majorBidi"/>
          <w:b/>
          <w:bCs/>
          <w:sz w:val="28"/>
          <w:szCs w:val="28"/>
        </w:rPr>
        <w:t xml:space="preserve">, </w:t>
      </w:r>
      <w:r w:rsidRPr="007F7AA1">
        <w:rPr>
          <w:rFonts w:asciiTheme="majorBidi" w:hAnsiTheme="majorBidi" w:cstheme="majorBidi"/>
          <w:b/>
          <w:bCs/>
          <w:sz w:val="28"/>
          <w:szCs w:val="28"/>
        </w:rPr>
        <w:t>2010)</w:t>
      </w:r>
      <w:r w:rsidR="000B1A25" w:rsidRPr="007F7AA1">
        <w:rPr>
          <w:rFonts w:asciiTheme="majorBidi" w:hAnsiTheme="majorBidi" w:cstheme="majorBidi"/>
          <w:b/>
          <w:bCs/>
          <w:sz w:val="28"/>
          <w:szCs w:val="28"/>
        </w:rPr>
        <w:t>.</w:t>
      </w:r>
    </w:p>
    <w:p w:rsidR="00F45C49" w:rsidRPr="007F7AA1" w:rsidRDefault="00E71844" w:rsidP="00D2375E">
      <w:pPr>
        <w:tabs>
          <w:tab w:val="left" w:pos="2846"/>
        </w:tabs>
        <w:bidi w:val="0"/>
        <w:spacing w:after="120" w:line="360" w:lineRule="auto"/>
        <w:ind w:left="284" w:hanging="284"/>
        <w:jc w:val="both"/>
        <w:rPr>
          <w:rFonts w:asciiTheme="majorBidi" w:hAnsiTheme="majorBidi" w:cstheme="majorBidi"/>
          <w:sz w:val="28"/>
          <w:szCs w:val="28"/>
          <w:rtl/>
          <w:lang w:val="en-GB"/>
        </w:rPr>
      </w:pPr>
      <w:r w:rsidRPr="007F7AA1">
        <w:rPr>
          <w:rFonts w:asciiTheme="majorBidi" w:hAnsiTheme="majorBidi" w:cstheme="majorBidi"/>
          <w:sz w:val="28"/>
          <w:szCs w:val="28"/>
          <w:lang w:val="en-GB"/>
        </w:rPr>
        <w:t xml:space="preserve">* </w:t>
      </w:r>
      <w:r w:rsidR="00F45C49" w:rsidRPr="007F7AA1">
        <w:rPr>
          <w:rFonts w:asciiTheme="majorBidi" w:hAnsiTheme="majorBidi" w:cstheme="majorBidi"/>
          <w:sz w:val="28"/>
          <w:szCs w:val="28"/>
          <w:lang w:val="en-GB"/>
        </w:rPr>
        <w:t>The width of the smile and the maxillary arc</w:t>
      </w:r>
      <w:r w:rsidR="00F45C49" w:rsidRPr="007F7AA1">
        <w:rPr>
          <w:rFonts w:asciiTheme="majorBidi" w:hAnsiTheme="majorBidi" w:cstheme="majorBidi"/>
          <w:sz w:val="28"/>
          <w:szCs w:val="28"/>
          <w:lang w:val="en-GB" w:bidi="ar-IQ"/>
        </w:rPr>
        <w:t>h</w:t>
      </w:r>
      <w:r w:rsidR="000B1A25" w:rsidRPr="007F7AA1">
        <w:rPr>
          <w:rFonts w:asciiTheme="majorBidi" w:hAnsiTheme="majorBidi" w:cstheme="majorBidi"/>
          <w:sz w:val="28"/>
          <w:szCs w:val="28"/>
          <w:lang w:val="en-GB" w:bidi="ar-IQ"/>
        </w:rPr>
        <w:t>.</w:t>
      </w:r>
    </w:p>
    <w:p w:rsidR="00F45C49" w:rsidRPr="007F7AA1" w:rsidRDefault="007F66A9" w:rsidP="00D2375E">
      <w:pPr>
        <w:tabs>
          <w:tab w:val="left" w:pos="2846"/>
        </w:tabs>
        <w:bidi w:val="0"/>
        <w:spacing w:after="120" w:line="360" w:lineRule="auto"/>
        <w:ind w:left="284" w:hanging="284"/>
        <w:jc w:val="both"/>
        <w:rPr>
          <w:rFonts w:asciiTheme="majorBidi" w:hAnsiTheme="majorBidi" w:cstheme="majorBidi"/>
          <w:sz w:val="28"/>
          <w:szCs w:val="28"/>
          <w:rtl/>
          <w:lang w:val="en-GB" w:bidi="ar-IQ"/>
        </w:rPr>
      </w:pPr>
      <w:r w:rsidRPr="007F7AA1">
        <w:rPr>
          <w:rFonts w:asciiTheme="majorBidi" w:hAnsiTheme="majorBidi" w:cstheme="majorBidi"/>
          <w:sz w:val="28"/>
          <w:szCs w:val="28"/>
          <w:lang w:val="en-GB"/>
        </w:rPr>
        <w:t xml:space="preserve">* </w:t>
      </w:r>
      <w:r w:rsidR="00F45C49" w:rsidRPr="007F7AA1">
        <w:rPr>
          <w:rFonts w:asciiTheme="majorBidi" w:hAnsiTheme="majorBidi" w:cstheme="majorBidi"/>
          <w:sz w:val="28"/>
          <w:szCs w:val="28"/>
          <w:lang w:val="en-GB"/>
        </w:rPr>
        <w:t>The tone of the facial muscles</w:t>
      </w:r>
      <w:r w:rsidR="000B1A25" w:rsidRPr="007F7AA1">
        <w:rPr>
          <w:rFonts w:asciiTheme="majorBidi" w:hAnsiTheme="majorBidi" w:cstheme="majorBidi"/>
          <w:sz w:val="28"/>
          <w:szCs w:val="28"/>
          <w:lang w:val="en-GB"/>
        </w:rPr>
        <w:t>.</w:t>
      </w:r>
    </w:p>
    <w:p w:rsidR="00F45C49" w:rsidRPr="007F7AA1" w:rsidRDefault="007F66A9" w:rsidP="00D2375E">
      <w:pPr>
        <w:tabs>
          <w:tab w:val="left" w:pos="2846"/>
        </w:tabs>
        <w:bidi w:val="0"/>
        <w:spacing w:after="120" w:line="360" w:lineRule="auto"/>
        <w:ind w:left="284" w:hanging="284"/>
        <w:jc w:val="both"/>
        <w:rPr>
          <w:rFonts w:asciiTheme="majorBidi" w:hAnsiTheme="majorBidi" w:cstheme="majorBidi"/>
          <w:sz w:val="28"/>
          <w:szCs w:val="28"/>
          <w:lang w:val="en-GB"/>
        </w:rPr>
      </w:pPr>
      <w:r w:rsidRPr="007F7AA1">
        <w:rPr>
          <w:rFonts w:asciiTheme="majorBidi" w:hAnsiTheme="majorBidi" w:cstheme="majorBidi"/>
          <w:sz w:val="28"/>
          <w:szCs w:val="28"/>
          <w:lang w:val="en-GB"/>
        </w:rPr>
        <w:t xml:space="preserve">* </w:t>
      </w:r>
      <w:r w:rsidR="00F45C49" w:rsidRPr="007F7AA1">
        <w:rPr>
          <w:rFonts w:asciiTheme="majorBidi" w:hAnsiTheme="majorBidi" w:cstheme="majorBidi"/>
          <w:sz w:val="28"/>
          <w:szCs w:val="28"/>
          <w:lang w:val="en-GB"/>
        </w:rPr>
        <w:t>The positioning of the labial surface of the upper premolars</w:t>
      </w:r>
      <w:r w:rsidR="000B1A25" w:rsidRPr="007F7AA1">
        <w:rPr>
          <w:rFonts w:asciiTheme="majorBidi" w:hAnsiTheme="majorBidi" w:cstheme="majorBidi"/>
          <w:sz w:val="28"/>
          <w:szCs w:val="28"/>
          <w:lang w:val="en-GB"/>
        </w:rPr>
        <w:t>.</w:t>
      </w:r>
    </w:p>
    <w:p w:rsidR="007F66A9" w:rsidRPr="007F7AA1" w:rsidRDefault="00E71844" w:rsidP="00D2375E">
      <w:pPr>
        <w:tabs>
          <w:tab w:val="left" w:pos="2846"/>
        </w:tabs>
        <w:bidi w:val="0"/>
        <w:spacing w:after="120" w:line="360" w:lineRule="auto"/>
        <w:ind w:left="284" w:hanging="284"/>
        <w:jc w:val="both"/>
        <w:rPr>
          <w:rFonts w:asciiTheme="majorBidi" w:hAnsiTheme="majorBidi" w:cstheme="majorBidi"/>
          <w:sz w:val="28"/>
          <w:szCs w:val="28"/>
          <w:lang w:val="en-GB"/>
        </w:rPr>
      </w:pPr>
      <w:r w:rsidRPr="007F7AA1">
        <w:rPr>
          <w:rFonts w:asciiTheme="majorBidi" w:hAnsiTheme="majorBidi" w:cstheme="majorBidi"/>
          <w:sz w:val="28"/>
          <w:szCs w:val="28"/>
          <w:lang w:val="en-GB"/>
        </w:rPr>
        <w:t>*</w:t>
      </w:r>
      <w:r w:rsidR="00F45C49" w:rsidRPr="007F7AA1">
        <w:rPr>
          <w:rFonts w:asciiTheme="majorBidi" w:hAnsiTheme="majorBidi" w:cstheme="majorBidi"/>
          <w:sz w:val="28"/>
          <w:szCs w:val="28"/>
          <w:lang w:val="en-GB"/>
        </w:rPr>
        <w:t>The prominence of the canines particularly at the distal facial line angle and</w:t>
      </w:r>
      <w:r w:rsidR="000B1A25" w:rsidRPr="007F7AA1">
        <w:rPr>
          <w:rFonts w:asciiTheme="majorBidi" w:hAnsiTheme="majorBidi" w:cstheme="majorBidi"/>
          <w:sz w:val="28"/>
          <w:szCs w:val="28"/>
          <w:lang w:val="en-GB"/>
        </w:rPr>
        <w:t xml:space="preserve"> </w:t>
      </w:r>
      <w:r w:rsidR="005D4CAB" w:rsidRPr="007F7AA1">
        <w:rPr>
          <w:rFonts w:asciiTheme="majorBidi" w:hAnsiTheme="majorBidi" w:cstheme="majorBidi"/>
          <w:sz w:val="28"/>
          <w:szCs w:val="28"/>
          <w:lang w:val="en-GB"/>
        </w:rPr>
        <w:t>a</w:t>
      </w:r>
      <w:r w:rsidR="000B1A25" w:rsidRPr="007F7AA1">
        <w:rPr>
          <w:rFonts w:asciiTheme="majorBidi" w:hAnsiTheme="majorBidi" w:cstheme="majorBidi"/>
          <w:sz w:val="28"/>
          <w:szCs w:val="28"/>
          <w:lang w:val="en-GB"/>
        </w:rPr>
        <w:t>ny discrepancy between the value of the premolars and the six anterior teeth</w:t>
      </w:r>
      <w:r w:rsidR="000B1A25" w:rsidRPr="007F7AA1">
        <w:rPr>
          <w:rFonts w:asciiTheme="majorBidi" w:hAnsiTheme="majorBidi" w:cstheme="majorBidi"/>
          <w:sz w:val="28"/>
          <w:szCs w:val="28"/>
        </w:rPr>
        <w:t xml:space="preserve"> </w:t>
      </w:r>
      <w:r w:rsidR="005D4CAB" w:rsidRPr="007F7AA1">
        <w:rPr>
          <w:rFonts w:asciiTheme="majorBidi" w:hAnsiTheme="majorBidi" w:cstheme="majorBidi"/>
          <w:sz w:val="28"/>
          <w:szCs w:val="28"/>
          <w:lang w:val="en-GB"/>
        </w:rPr>
        <w:t>a</w:t>
      </w:r>
      <w:r w:rsidR="000B1A25" w:rsidRPr="007F7AA1">
        <w:rPr>
          <w:rFonts w:asciiTheme="majorBidi" w:hAnsiTheme="majorBidi" w:cstheme="majorBidi"/>
          <w:sz w:val="28"/>
          <w:szCs w:val="28"/>
          <w:lang w:val="en-GB"/>
        </w:rPr>
        <w:t>nteroposterior position of maxilla</w:t>
      </w:r>
      <w:r w:rsidR="000A035F" w:rsidRPr="007F7AA1">
        <w:rPr>
          <w:rFonts w:asciiTheme="majorBidi" w:hAnsiTheme="majorBidi" w:cstheme="majorBidi"/>
          <w:sz w:val="28"/>
          <w:szCs w:val="28"/>
          <w:lang w:val="en-GB"/>
        </w:rPr>
        <w:t>.</w:t>
      </w:r>
    </w:p>
    <w:p w:rsidR="00170B92" w:rsidRPr="007F7AA1" w:rsidRDefault="00F45C49" w:rsidP="00D2375E">
      <w:pPr>
        <w:tabs>
          <w:tab w:val="left" w:pos="2846"/>
        </w:tabs>
        <w:bidi w:val="0"/>
        <w:spacing w:after="120" w:line="360" w:lineRule="auto"/>
        <w:ind w:firstLine="567"/>
        <w:jc w:val="both"/>
        <w:rPr>
          <w:rFonts w:asciiTheme="majorBidi" w:hAnsiTheme="majorBidi" w:cstheme="majorBidi"/>
          <w:b/>
          <w:bCs/>
          <w:sz w:val="28"/>
          <w:szCs w:val="28"/>
        </w:rPr>
      </w:pPr>
      <w:r w:rsidRPr="007F7AA1">
        <w:rPr>
          <w:rFonts w:asciiTheme="majorBidi" w:hAnsiTheme="majorBidi" w:cstheme="majorBidi"/>
          <w:sz w:val="28"/>
          <w:szCs w:val="28"/>
          <w:lang w:val="en-GB"/>
        </w:rPr>
        <w:t>Buccal corridor is directly influenced by arch form</w:t>
      </w:r>
      <w:r w:rsidR="00DA0D4D" w:rsidRPr="007F7AA1">
        <w:rPr>
          <w:rFonts w:asciiTheme="majorBidi" w:hAnsiTheme="majorBidi" w:cstheme="majorBidi"/>
          <w:b/>
          <w:bCs/>
          <w:sz w:val="28"/>
          <w:szCs w:val="28"/>
          <w:lang w:val="en-GB"/>
        </w:rPr>
        <w:t xml:space="preserve"> </w:t>
      </w:r>
      <w:r w:rsidR="007F66A9" w:rsidRPr="007F7AA1">
        <w:rPr>
          <w:rFonts w:asciiTheme="majorBidi" w:hAnsiTheme="majorBidi" w:cstheme="majorBidi"/>
          <w:b/>
          <w:bCs/>
          <w:sz w:val="28"/>
          <w:szCs w:val="28"/>
          <w:lang w:val="en-GB"/>
        </w:rPr>
        <w:t>(</w:t>
      </w:r>
      <w:r w:rsidR="00DA0D4D" w:rsidRPr="007F7AA1">
        <w:rPr>
          <w:rFonts w:asciiTheme="majorBidi" w:hAnsiTheme="majorBidi" w:cstheme="majorBidi"/>
          <w:b/>
          <w:bCs/>
          <w:sz w:val="28"/>
          <w:szCs w:val="28"/>
        </w:rPr>
        <w:t>Rufenacht</w:t>
      </w:r>
      <w:r w:rsidR="00DA0D4D" w:rsidRPr="007F7AA1">
        <w:rPr>
          <w:rFonts w:asciiTheme="majorBidi" w:hAnsiTheme="majorBidi" w:cstheme="majorBidi"/>
          <w:b/>
          <w:bCs/>
          <w:sz w:val="28"/>
          <w:szCs w:val="28"/>
          <w:lang w:val="en-GB"/>
        </w:rPr>
        <w:t>, 1990)</w:t>
      </w:r>
      <w:r w:rsidR="000A035F" w:rsidRPr="007F7AA1">
        <w:rPr>
          <w:rFonts w:asciiTheme="majorBidi" w:hAnsiTheme="majorBidi" w:cstheme="majorBidi"/>
          <w:b/>
          <w:bCs/>
          <w:sz w:val="28"/>
          <w:szCs w:val="28"/>
          <w:lang w:val="en-GB"/>
        </w:rPr>
        <w:t xml:space="preserve">. </w:t>
      </w:r>
      <w:r w:rsidRPr="007F7AA1">
        <w:rPr>
          <w:rFonts w:asciiTheme="majorBidi" w:hAnsiTheme="majorBidi" w:cstheme="majorBidi"/>
          <w:sz w:val="28"/>
          <w:szCs w:val="28"/>
          <w:lang w:val="en-GB"/>
        </w:rPr>
        <w:t xml:space="preserve">The ideal arch is broad and conforms to a U shape and is more likely to fill the buccal corridors than narrow and constricted arch and. This negative space should be kept to a minimum as it is unattractive, but at the same the buccal </w:t>
      </w:r>
      <w:r w:rsidRPr="007F7AA1">
        <w:rPr>
          <w:rFonts w:asciiTheme="majorBidi" w:hAnsiTheme="majorBidi" w:cstheme="majorBidi"/>
          <w:sz w:val="28"/>
          <w:szCs w:val="28"/>
          <w:lang w:val="en-GB"/>
        </w:rPr>
        <w:lastRenderedPageBreak/>
        <w:t>corridor should not be completely eliminated because a hint of negative space imparts to the smile a suggestion of depth</w:t>
      </w:r>
      <w:r w:rsidR="00EA77DC" w:rsidRPr="007F7AA1">
        <w:rPr>
          <w:rFonts w:asciiTheme="majorBidi" w:hAnsiTheme="majorBidi" w:cstheme="majorBidi"/>
          <w:sz w:val="28"/>
          <w:szCs w:val="28"/>
          <w:lang w:val="en-GB"/>
        </w:rPr>
        <w:t xml:space="preserve"> </w:t>
      </w:r>
      <w:r w:rsidR="00EA77DC" w:rsidRPr="007F7AA1">
        <w:rPr>
          <w:rFonts w:asciiTheme="majorBidi" w:hAnsiTheme="majorBidi" w:cstheme="majorBidi"/>
          <w:b/>
          <w:bCs/>
          <w:sz w:val="28"/>
          <w:szCs w:val="28"/>
          <w:lang w:val="en-GB"/>
        </w:rPr>
        <w:t>(</w:t>
      </w:r>
      <w:r w:rsidR="00170B92" w:rsidRPr="007F7AA1">
        <w:rPr>
          <w:rFonts w:asciiTheme="majorBidi" w:hAnsiTheme="majorBidi" w:cstheme="majorBidi"/>
          <w:b/>
          <w:bCs/>
          <w:sz w:val="28"/>
          <w:szCs w:val="28"/>
        </w:rPr>
        <w:t>Bhuvaneswaran</w:t>
      </w:r>
      <w:r w:rsidR="000A035F" w:rsidRPr="007F7AA1">
        <w:rPr>
          <w:rFonts w:asciiTheme="majorBidi" w:hAnsiTheme="majorBidi" w:cstheme="majorBidi"/>
          <w:b/>
          <w:bCs/>
          <w:sz w:val="28"/>
          <w:szCs w:val="28"/>
        </w:rPr>
        <w:t xml:space="preserve">, </w:t>
      </w:r>
      <w:r w:rsidR="00170B92" w:rsidRPr="007F7AA1">
        <w:rPr>
          <w:rFonts w:asciiTheme="majorBidi" w:hAnsiTheme="majorBidi" w:cstheme="majorBidi"/>
          <w:b/>
          <w:bCs/>
          <w:sz w:val="28"/>
          <w:szCs w:val="28"/>
        </w:rPr>
        <w:t>2010</w:t>
      </w:r>
      <w:r w:rsidR="007F66A9" w:rsidRPr="007F7AA1">
        <w:rPr>
          <w:rFonts w:asciiTheme="majorBidi" w:hAnsiTheme="majorBidi" w:cstheme="majorBidi"/>
          <w:b/>
          <w:bCs/>
          <w:sz w:val="28"/>
          <w:szCs w:val="28"/>
        </w:rPr>
        <w:t>)</w:t>
      </w:r>
      <w:r w:rsidR="00170B92" w:rsidRPr="007F7AA1">
        <w:rPr>
          <w:rFonts w:asciiTheme="majorBidi" w:hAnsiTheme="majorBidi" w:cstheme="majorBidi"/>
          <w:b/>
          <w:bCs/>
          <w:sz w:val="28"/>
          <w:szCs w:val="28"/>
        </w:rPr>
        <w:t>.</w:t>
      </w:r>
    </w:p>
    <w:p w:rsidR="007F66A9" w:rsidRPr="007F7AA1" w:rsidRDefault="004142C4" w:rsidP="00D2375E">
      <w:pPr>
        <w:tabs>
          <w:tab w:val="left" w:pos="2846"/>
        </w:tabs>
        <w:bidi w:val="0"/>
        <w:spacing w:after="120" w:line="360" w:lineRule="auto"/>
        <w:ind w:firstLine="567"/>
        <w:jc w:val="both"/>
        <w:rPr>
          <w:rFonts w:asciiTheme="majorBidi" w:hAnsiTheme="majorBidi" w:cstheme="majorBidi"/>
          <w:sz w:val="28"/>
          <w:szCs w:val="28"/>
          <w:lang w:val="en-GB"/>
        </w:rPr>
      </w:pPr>
      <w:r w:rsidRPr="007F7AA1">
        <w:rPr>
          <w:rFonts w:asciiTheme="majorBidi" w:hAnsiTheme="majorBidi" w:cstheme="majorBidi"/>
          <w:sz w:val="28"/>
          <w:szCs w:val="28"/>
          <w:lang w:val="en-GB"/>
        </w:rPr>
        <w:t>In addition, buccal corridors are heavily influenced by the</w:t>
      </w:r>
      <w:r w:rsidR="000A035F" w:rsidRPr="007F7AA1">
        <w:rPr>
          <w:rFonts w:asciiTheme="majorBidi" w:hAnsiTheme="majorBidi" w:cstheme="majorBidi"/>
          <w:sz w:val="28"/>
          <w:szCs w:val="28"/>
          <w:lang w:val="en-GB"/>
        </w:rPr>
        <w:t xml:space="preserve"> </w:t>
      </w:r>
      <w:r w:rsidRPr="007F7AA1">
        <w:rPr>
          <w:rFonts w:asciiTheme="majorBidi" w:hAnsiTheme="majorBidi" w:cstheme="majorBidi"/>
          <w:sz w:val="28"/>
          <w:szCs w:val="28"/>
          <w:lang w:val="en-GB"/>
        </w:rPr>
        <w:t>anteroposterior position of the maxilla relative to the lip drape. Moving the maxilla forward will reduce the negative</w:t>
      </w:r>
      <w:r w:rsidR="000A035F" w:rsidRPr="007F7AA1">
        <w:rPr>
          <w:rFonts w:asciiTheme="majorBidi" w:hAnsiTheme="majorBidi" w:cstheme="majorBidi"/>
          <w:sz w:val="28"/>
          <w:szCs w:val="28"/>
          <w:lang w:val="en-GB"/>
        </w:rPr>
        <w:t xml:space="preserve"> </w:t>
      </w:r>
      <w:r w:rsidRPr="007F7AA1">
        <w:rPr>
          <w:rFonts w:asciiTheme="majorBidi" w:hAnsiTheme="majorBidi" w:cstheme="majorBidi"/>
          <w:sz w:val="28"/>
          <w:szCs w:val="28"/>
          <w:lang w:val="en-GB"/>
        </w:rPr>
        <w:t>space because a wider portion of the arch will come forward to fill the intercommissure</w:t>
      </w:r>
      <w:r w:rsidR="000A035F" w:rsidRPr="007F7AA1">
        <w:rPr>
          <w:rFonts w:asciiTheme="majorBidi" w:hAnsiTheme="majorBidi" w:cstheme="majorBidi"/>
          <w:sz w:val="28"/>
          <w:szCs w:val="28"/>
          <w:lang w:val="en-GB"/>
        </w:rPr>
        <w:t xml:space="preserve"> </w:t>
      </w:r>
      <w:r w:rsidRPr="007F7AA1">
        <w:rPr>
          <w:rFonts w:asciiTheme="majorBidi" w:hAnsiTheme="majorBidi" w:cstheme="majorBidi"/>
          <w:sz w:val="28"/>
          <w:szCs w:val="28"/>
          <w:lang w:val="en-GB"/>
        </w:rPr>
        <w:t>space</w:t>
      </w:r>
      <w:r w:rsidR="000A035F" w:rsidRPr="007F7AA1">
        <w:rPr>
          <w:rFonts w:asciiTheme="majorBidi" w:hAnsiTheme="majorBidi" w:cstheme="majorBidi"/>
          <w:sz w:val="28"/>
          <w:szCs w:val="28"/>
          <w:lang w:val="en-GB"/>
        </w:rPr>
        <w:t xml:space="preserve"> </w:t>
      </w:r>
      <w:r w:rsidR="007F66A9" w:rsidRPr="007F7AA1">
        <w:rPr>
          <w:rFonts w:asciiTheme="majorBidi" w:hAnsiTheme="majorBidi" w:cstheme="majorBidi"/>
          <w:b/>
          <w:bCs/>
          <w:color w:val="000000"/>
          <w:sz w:val="28"/>
          <w:szCs w:val="28"/>
          <w:shd w:val="clear" w:color="auto" w:fill="FFFFFF"/>
          <w:lang w:val="en-GB"/>
        </w:rPr>
        <w:t>(</w:t>
      </w:r>
      <w:r w:rsidR="002C3812" w:rsidRPr="007F7AA1">
        <w:rPr>
          <w:rFonts w:asciiTheme="majorBidi" w:hAnsiTheme="majorBidi" w:cstheme="majorBidi"/>
          <w:b/>
          <w:bCs/>
          <w:sz w:val="28"/>
          <w:szCs w:val="28"/>
        </w:rPr>
        <w:t>Benson </w:t>
      </w:r>
      <w:r w:rsidR="002C3812" w:rsidRPr="007F7AA1">
        <w:rPr>
          <w:rFonts w:asciiTheme="majorBidi" w:hAnsiTheme="majorBidi" w:cstheme="majorBidi"/>
          <w:b/>
          <w:bCs/>
          <w:sz w:val="28"/>
          <w:szCs w:val="28"/>
          <w:lang w:val="en-GB"/>
        </w:rPr>
        <w:t>and</w:t>
      </w:r>
      <w:r w:rsidR="002C3812" w:rsidRPr="007F7AA1">
        <w:rPr>
          <w:rFonts w:asciiTheme="majorBidi" w:hAnsiTheme="majorBidi" w:cstheme="majorBidi"/>
          <w:b/>
          <w:bCs/>
          <w:color w:val="000000"/>
          <w:sz w:val="28"/>
          <w:szCs w:val="28"/>
          <w:shd w:val="clear" w:color="auto" w:fill="FFFFFF"/>
        </w:rPr>
        <w:t xml:space="preserve"> </w:t>
      </w:r>
      <w:r w:rsidR="002C3812" w:rsidRPr="007F7AA1">
        <w:rPr>
          <w:rFonts w:asciiTheme="majorBidi" w:hAnsiTheme="majorBidi" w:cstheme="majorBidi"/>
          <w:b/>
          <w:bCs/>
          <w:sz w:val="28"/>
          <w:szCs w:val="28"/>
        </w:rPr>
        <w:t>Laskin</w:t>
      </w:r>
      <w:r w:rsidR="002C3812" w:rsidRPr="007F7AA1">
        <w:rPr>
          <w:rFonts w:asciiTheme="majorBidi" w:hAnsiTheme="majorBidi" w:cstheme="majorBidi"/>
          <w:b/>
          <w:bCs/>
          <w:sz w:val="28"/>
          <w:szCs w:val="28"/>
          <w:lang w:val="en-GB"/>
        </w:rPr>
        <w:t xml:space="preserve">, 2001; </w:t>
      </w:r>
      <w:r w:rsidRPr="007F7AA1">
        <w:rPr>
          <w:rFonts w:asciiTheme="majorBidi" w:hAnsiTheme="majorBidi" w:cstheme="majorBidi"/>
          <w:b/>
          <w:bCs/>
          <w:sz w:val="28"/>
          <w:szCs w:val="28"/>
        </w:rPr>
        <w:t>Sarver</w:t>
      </w:r>
      <w:r w:rsidRPr="007F7AA1">
        <w:rPr>
          <w:rFonts w:asciiTheme="majorBidi" w:hAnsiTheme="majorBidi" w:cstheme="majorBidi"/>
          <w:b/>
          <w:bCs/>
          <w:sz w:val="28"/>
          <w:szCs w:val="28"/>
          <w:lang w:val="en-GB"/>
        </w:rPr>
        <w:t xml:space="preserve"> and</w:t>
      </w:r>
      <w:r w:rsidR="000A035F" w:rsidRPr="007F7AA1">
        <w:rPr>
          <w:rFonts w:asciiTheme="majorBidi" w:hAnsiTheme="majorBidi" w:cstheme="majorBidi"/>
          <w:b/>
          <w:bCs/>
          <w:color w:val="000000"/>
          <w:sz w:val="28"/>
          <w:szCs w:val="28"/>
          <w:shd w:val="clear" w:color="auto" w:fill="FFFFFF"/>
        </w:rPr>
        <w:t xml:space="preserve"> </w:t>
      </w:r>
      <w:r w:rsidRPr="007F7AA1">
        <w:rPr>
          <w:rFonts w:asciiTheme="majorBidi" w:hAnsiTheme="majorBidi" w:cstheme="majorBidi"/>
          <w:b/>
          <w:bCs/>
          <w:sz w:val="28"/>
          <w:szCs w:val="28"/>
        </w:rPr>
        <w:t>Ackerman</w:t>
      </w:r>
      <w:r w:rsidR="000A035F" w:rsidRPr="007F7AA1">
        <w:rPr>
          <w:rFonts w:asciiTheme="majorBidi" w:hAnsiTheme="majorBidi" w:cstheme="majorBidi"/>
          <w:b/>
          <w:bCs/>
          <w:sz w:val="28"/>
          <w:szCs w:val="28"/>
          <w:lang w:val="en-GB"/>
        </w:rPr>
        <w:t xml:space="preserve">, </w:t>
      </w:r>
      <w:r w:rsidRPr="007F7AA1">
        <w:rPr>
          <w:rFonts w:asciiTheme="majorBidi" w:hAnsiTheme="majorBidi" w:cstheme="majorBidi"/>
          <w:b/>
          <w:bCs/>
          <w:sz w:val="28"/>
          <w:szCs w:val="28"/>
          <w:lang w:val="en-GB"/>
        </w:rPr>
        <w:t>2010</w:t>
      </w:r>
      <w:r w:rsidR="007F66A9" w:rsidRPr="007F7AA1">
        <w:rPr>
          <w:rFonts w:asciiTheme="majorBidi" w:hAnsiTheme="majorBidi" w:cstheme="majorBidi"/>
          <w:b/>
          <w:bCs/>
          <w:sz w:val="28"/>
          <w:szCs w:val="28"/>
          <w:lang w:val="en-GB"/>
        </w:rPr>
        <w:t>)</w:t>
      </w:r>
      <w:r w:rsidR="000A035F" w:rsidRPr="007F7AA1">
        <w:rPr>
          <w:rFonts w:asciiTheme="majorBidi" w:hAnsiTheme="majorBidi" w:cstheme="majorBidi"/>
          <w:sz w:val="28"/>
          <w:szCs w:val="28"/>
          <w:lang w:val="en-GB"/>
        </w:rPr>
        <w:t>.</w:t>
      </w:r>
    </w:p>
    <w:p w:rsidR="007F66A9" w:rsidRPr="007F7AA1" w:rsidRDefault="004142C4" w:rsidP="00D2375E">
      <w:pPr>
        <w:tabs>
          <w:tab w:val="left" w:pos="2846"/>
        </w:tabs>
        <w:bidi w:val="0"/>
        <w:spacing w:after="120" w:line="360" w:lineRule="auto"/>
        <w:ind w:firstLine="567"/>
        <w:jc w:val="both"/>
        <w:rPr>
          <w:rFonts w:asciiTheme="majorBidi" w:hAnsiTheme="majorBidi" w:cstheme="majorBidi"/>
          <w:b/>
          <w:bCs/>
          <w:sz w:val="28"/>
          <w:szCs w:val="28"/>
          <w:lang w:val="en-GB"/>
        </w:rPr>
      </w:pPr>
      <w:r w:rsidRPr="007F7AA1">
        <w:rPr>
          <w:rFonts w:asciiTheme="majorBidi" w:hAnsiTheme="majorBidi" w:cstheme="majorBidi"/>
          <w:sz w:val="28"/>
          <w:szCs w:val="28"/>
          <w:lang w:val="en-GB"/>
        </w:rPr>
        <w:t xml:space="preserve">Hulsey examined the influence of buccal corridors on the smile attractiveness and concluded that variation in buccal corridors seemed have no significance </w:t>
      </w:r>
      <w:r w:rsidR="007F66A9" w:rsidRPr="007F7AA1">
        <w:rPr>
          <w:rFonts w:asciiTheme="majorBidi" w:hAnsiTheme="majorBidi" w:cstheme="majorBidi"/>
          <w:b/>
          <w:bCs/>
          <w:sz w:val="28"/>
          <w:szCs w:val="28"/>
          <w:lang w:val="en-GB"/>
        </w:rPr>
        <w:t>(</w:t>
      </w:r>
      <w:r w:rsidRPr="007F7AA1">
        <w:rPr>
          <w:rFonts w:asciiTheme="majorBidi" w:hAnsiTheme="majorBidi" w:cstheme="majorBidi"/>
          <w:b/>
          <w:bCs/>
          <w:sz w:val="28"/>
          <w:szCs w:val="28"/>
          <w:lang w:val="en-GB"/>
        </w:rPr>
        <w:t>Hulsey</w:t>
      </w:r>
      <w:r w:rsidR="000A035F" w:rsidRPr="007F7AA1">
        <w:rPr>
          <w:rFonts w:asciiTheme="majorBidi" w:hAnsiTheme="majorBidi" w:cstheme="majorBidi"/>
          <w:b/>
          <w:bCs/>
          <w:sz w:val="28"/>
          <w:szCs w:val="28"/>
          <w:lang w:val="en-GB"/>
        </w:rPr>
        <w:t xml:space="preserve">, </w:t>
      </w:r>
      <w:r w:rsidRPr="007F7AA1">
        <w:rPr>
          <w:rFonts w:asciiTheme="majorBidi" w:hAnsiTheme="majorBidi" w:cstheme="majorBidi"/>
          <w:b/>
          <w:bCs/>
          <w:sz w:val="28"/>
          <w:szCs w:val="28"/>
          <w:lang w:val="en-GB"/>
        </w:rPr>
        <w:t>1970</w:t>
      </w:r>
      <w:r w:rsidR="007F66A9" w:rsidRPr="007F7AA1">
        <w:rPr>
          <w:rFonts w:asciiTheme="majorBidi" w:hAnsiTheme="majorBidi" w:cstheme="majorBidi"/>
          <w:b/>
          <w:bCs/>
          <w:sz w:val="28"/>
          <w:szCs w:val="28"/>
          <w:lang w:val="en-GB"/>
        </w:rPr>
        <w:t>)</w:t>
      </w:r>
      <w:r w:rsidRPr="007F7AA1">
        <w:rPr>
          <w:rFonts w:asciiTheme="majorBidi" w:hAnsiTheme="majorBidi" w:cstheme="majorBidi"/>
          <w:b/>
          <w:bCs/>
          <w:sz w:val="28"/>
          <w:szCs w:val="28"/>
          <w:lang w:val="en-GB"/>
        </w:rPr>
        <w:t>.</w:t>
      </w:r>
    </w:p>
    <w:p w:rsidR="007F66A9" w:rsidRPr="007F7AA1" w:rsidRDefault="004142C4" w:rsidP="00D2375E">
      <w:pPr>
        <w:tabs>
          <w:tab w:val="left" w:pos="2846"/>
        </w:tabs>
        <w:bidi w:val="0"/>
        <w:spacing w:after="120" w:line="360" w:lineRule="auto"/>
        <w:ind w:firstLine="567"/>
        <w:jc w:val="both"/>
        <w:rPr>
          <w:rFonts w:asciiTheme="majorBidi" w:hAnsiTheme="majorBidi" w:cstheme="majorBidi"/>
          <w:sz w:val="28"/>
          <w:szCs w:val="28"/>
          <w:lang w:val="en-GB"/>
        </w:rPr>
      </w:pPr>
      <w:r w:rsidRPr="007F7AA1">
        <w:rPr>
          <w:rFonts w:asciiTheme="majorBidi" w:hAnsiTheme="majorBidi" w:cstheme="majorBidi"/>
          <w:sz w:val="28"/>
          <w:szCs w:val="28"/>
          <w:lang w:val="en-GB"/>
        </w:rPr>
        <w:t xml:space="preserve">Hulsey considered only six anterior teeth for measuring the buccal corridors. Since buccal corridors as defined by Frush and Fisher are the distance from the posterior teeth to the corners of the lips, thus a smile typically includes not only the six anterior teeth but also the first and sometimes second premolars. Fullness of the smile is one of the important feature that determines smile attractiveness. The effect of buccal corridor on smile esthetics has been studied extensively in the recent years. Moore recommended that having minimal buccal corridors is a preferred esthetic feature in both men and women, and large buccal corridors should be included in the problem list during orthodontic diagnosis and treatment planning </w:t>
      </w:r>
      <w:r w:rsidRPr="007F7AA1">
        <w:rPr>
          <w:rFonts w:asciiTheme="majorBidi" w:hAnsiTheme="majorBidi" w:cstheme="majorBidi"/>
          <w:b/>
          <w:bCs/>
          <w:sz w:val="28"/>
          <w:szCs w:val="28"/>
          <w:lang w:val="en-GB"/>
        </w:rPr>
        <w:t>(</w:t>
      </w:r>
      <w:r w:rsidRPr="007F7AA1">
        <w:rPr>
          <w:rFonts w:asciiTheme="majorBidi" w:hAnsiTheme="majorBidi" w:cstheme="majorBidi"/>
          <w:b/>
          <w:bCs/>
          <w:sz w:val="28"/>
          <w:szCs w:val="28"/>
        </w:rPr>
        <w:t>Moore</w:t>
      </w:r>
      <w:r w:rsidRPr="007F7AA1">
        <w:rPr>
          <w:rFonts w:asciiTheme="majorBidi" w:hAnsiTheme="majorBidi" w:cstheme="majorBidi"/>
          <w:b/>
          <w:bCs/>
          <w:sz w:val="28"/>
          <w:szCs w:val="28"/>
          <w:lang w:val="en-GB"/>
        </w:rPr>
        <w:t xml:space="preserve"> et</w:t>
      </w:r>
      <w:r w:rsidR="007F66A9" w:rsidRPr="007F7AA1">
        <w:rPr>
          <w:rFonts w:asciiTheme="majorBidi" w:hAnsiTheme="majorBidi" w:cstheme="majorBidi"/>
          <w:b/>
          <w:bCs/>
          <w:sz w:val="28"/>
          <w:szCs w:val="28"/>
          <w:lang w:val="en-GB"/>
        </w:rPr>
        <w:t xml:space="preserve"> </w:t>
      </w:r>
      <w:r w:rsidRPr="007F7AA1">
        <w:rPr>
          <w:rFonts w:asciiTheme="majorBidi" w:hAnsiTheme="majorBidi" w:cstheme="majorBidi"/>
          <w:b/>
          <w:bCs/>
          <w:sz w:val="28"/>
          <w:szCs w:val="28"/>
          <w:lang w:val="en-GB"/>
        </w:rPr>
        <w:t>al</w:t>
      </w:r>
      <w:r w:rsidR="000A035F" w:rsidRPr="007F7AA1">
        <w:rPr>
          <w:rFonts w:asciiTheme="majorBidi" w:hAnsiTheme="majorBidi" w:cstheme="majorBidi"/>
          <w:b/>
          <w:bCs/>
          <w:sz w:val="28"/>
          <w:szCs w:val="28"/>
          <w:lang w:val="en-GB"/>
        </w:rPr>
        <w:t xml:space="preserve">; </w:t>
      </w:r>
      <w:r w:rsidRPr="007F7AA1">
        <w:rPr>
          <w:rFonts w:asciiTheme="majorBidi" w:hAnsiTheme="majorBidi" w:cstheme="majorBidi"/>
          <w:b/>
          <w:bCs/>
          <w:sz w:val="28"/>
          <w:szCs w:val="28"/>
          <w:lang w:val="en-GB"/>
        </w:rPr>
        <w:t>2005</w:t>
      </w:r>
      <w:r w:rsidR="007F66A9" w:rsidRPr="007F7AA1">
        <w:rPr>
          <w:rFonts w:asciiTheme="majorBidi" w:hAnsiTheme="majorBidi" w:cstheme="majorBidi"/>
          <w:b/>
          <w:bCs/>
          <w:sz w:val="28"/>
          <w:szCs w:val="28"/>
          <w:lang w:val="en-GB"/>
        </w:rPr>
        <w:t>)</w:t>
      </w:r>
      <w:r w:rsidR="000A035F" w:rsidRPr="007F7AA1">
        <w:rPr>
          <w:rFonts w:asciiTheme="majorBidi" w:hAnsiTheme="majorBidi" w:cstheme="majorBidi"/>
          <w:sz w:val="28"/>
          <w:szCs w:val="28"/>
          <w:lang w:val="en-GB"/>
        </w:rPr>
        <w:t>.</w:t>
      </w:r>
    </w:p>
    <w:p w:rsidR="004142C4" w:rsidRPr="007F7AA1" w:rsidRDefault="004142C4" w:rsidP="00D2375E">
      <w:pPr>
        <w:tabs>
          <w:tab w:val="left" w:pos="2846"/>
        </w:tabs>
        <w:bidi w:val="0"/>
        <w:spacing w:after="120" w:line="360" w:lineRule="auto"/>
        <w:jc w:val="both"/>
        <w:rPr>
          <w:rFonts w:asciiTheme="majorBidi" w:hAnsiTheme="majorBidi" w:cstheme="majorBidi"/>
          <w:sz w:val="28"/>
          <w:szCs w:val="28"/>
          <w:lang w:val="en-GB"/>
        </w:rPr>
      </w:pPr>
    </w:p>
    <w:p w:rsidR="000B1A25" w:rsidRPr="007F7AA1" w:rsidRDefault="000B1A25" w:rsidP="00D2375E">
      <w:pPr>
        <w:tabs>
          <w:tab w:val="left" w:pos="2846"/>
        </w:tabs>
        <w:bidi w:val="0"/>
        <w:spacing w:after="120" w:line="360" w:lineRule="auto"/>
        <w:jc w:val="both"/>
        <w:rPr>
          <w:rFonts w:asciiTheme="majorBidi" w:hAnsiTheme="majorBidi" w:cstheme="majorBidi"/>
          <w:sz w:val="28"/>
          <w:szCs w:val="28"/>
          <w:lang w:val="en-GB"/>
        </w:rPr>
      </w:pPr>
    </w:p>
    <w:p w:rsidR="000B1A25" w:rsidRPr="007F7AA1" w:rsidRDefault="000B1A25" w:rsidP="00D2375E">
      <w:pPr>
        <w:bidi w:val="0"/>
        <w:spacing w:after="120" w:line="360" w:lineRule="auto"/>
        <w:jc w:val="both"/>
        <w:rPr>
          <w:rFonts w:asciiTheme="majorBidi" w:hAnsiTheme="majorBidi" w:cstheme="majorBidi"/>
          <w:sz w:val="28"/>
          <w:szCs w:val="28"/>
          <w:lang w:val="en-GB"/>
        </w:rPr>
      </w:pPr>
      <w:r w:rsidRPr="007F7AA1">
        <w:rPr>
          <w:rFonts w:asciiTheme="majorBidi" w:hAnsiTheme="majorBidi" w:cstheme="majorBidi"/>
          <w:sz w:val="28"/>
          <w:szCs w:val="28"/>
          <w:lang w:val="en-GB"/>
        </w:rPr>
        <w:br w:type="page"/>
      </w:r>
    </w:p>
    <w:p w:rsidR="00E71844" w:rsidRPr="007F7AA1" w:rsidRDefault="005D4CAB" w:rsidP="00D2375E">
      <w:pPr>
        <w:pStyle w:val="Heading1"/>
        <w:keepNext w:val="0"/>
        <w:keepLines w:val="0"/>
        <w:spacing w:before="0" w:after="120" w:line="360" w:lineRule="auto"/>
        <w:jc w:val="center"/>
        <w:rPr>
          <w:rFonts w:asciiTheme="majorBidi" w:eastAsia="Calibri" w:hAnsiTheme="majorBidi"/>
          <w:color w:val="000000" w:themeColor="text1"/>
          <w:sz w:val="36"/>
          <w:szCs w:val="36"/>
          <w:lang w:val="en-GB"/>
        </w:rPr>
      </w:pPr>
      <w:r w:rsidRPr="007F7AA1">
        <w:rPr>
          <w:rFonts w:asciiTheme="majorBidi" w:eastAsia="Calibri" w:hAnsiTheme="majorBidi"/>
          <w:color w:val="000000" w:themeColor="text1"/>
          <w:sz w:val="36"/>
          <w:szCs w:val="36"/>
          <w:lang w:val="en-GB"/>
        </w:rPr>
        <w:lastRenderedPageBreak/>
        <w:t>CHAPTER TWO</w:t>
      </w:r>
    </w:p>
    <w:p w:rsidR="00E71844" w:rsidRPr="007F7AA1" w:rsidRDefault="005D4CAB" w:rsidP="00D2375E">
      <w:pPr>
        <w:pStyle w:val="Heading1"/>
        <w:keepNext w:val="0"/>
        <w:keepLines w:val="0"/>
        <w:spacing w:before="0" w:after="120" w:line="360" w:lineRule="auto"/>
        <w:jc w:val="center"/>
        <w:rPr>
          <w:rFonts w:asciiTheme="majorBidi" w:eastAsia="Calibri" w:hAnsiTheme="majorBidi"/>
          <w:color w:val="000000" w:themeColor="text1"/>
          <w:sz w:val="36"/>
          <w:szCs w:val="36"/>
          <w:rtl/>
        </w:rPr>
      </w:pPr>
      <w:r w:rsidRPr="007F7AA1">
        <w:rPr>
          <w:rFonts w:asciiTheme="majorBidi" w:eastAsia="Calibri" w:hAnsiTheme="majorBidi"/>
          <w:color w:val="000000" w:themeColor="text1"/>
          <w:sz w:val="36"/>
          <w:szCs w:val="36"/>
          <w:lang w:val="en-GB"/>
        </w:rPr>
        <w:t>MATERIALS AND METHODS</w:t>
      </w:r>
    </w:p>
    <w:p w:rsidR="00E71844" w:rsidRPr="007F7AA1" w:rsidRDefault="00E71844" w:rsidP="00D2375E">
      <w:pPr>
        <w:bidi w:val="0"/>
        <w:spacing w:after="120" w:line="360" w:lineRule="auto"/>
        <w:jc w:val="center"/>
        <w:rPr>
          <w:rFonts w:asciiTheme="majorBidi" w:eastAsia="Calibri" w:hAnsiTheme="majorBidi" w:cstheme="majorBidi"/>
          <w:b/>
          <w:bCs/>
          <w:sz w:val="36"/>
          <w:szCs w:val="36"/>
          <w:u w:val="single"/>
          <w:lang w:val="en-GB"/>
        </w:rPr>
      </w:pPr>
    </w:p>
    <w:p w:rsidR="007F66A9" w:rsidRPr="007F7AA1" w:rsidRDefault="00E71844" w:rsidP="00D2375E">
      <w:pPr>
        <w:bidi w:val="0"/>
        <w:spacing w:after="120" w:line="360" w:lineRule="auto"/>
        <w:jc w:val="both"/>
        <w:rPr>
          <w:rFonts w:asciiTheme="majorBidi" w:eastAsia="Calibri" w:hAnsiTheme="majorBidi" w:cstheme="majorBidi"/>
          <w:b/>
          <w:bCs/>
          <w:sz w:val="36"/>
          <w:szCs w:val="36"/>
          <w:u w:val="single"/>
          <w:lang w:val="en-GB"/>
        </w:rPr>
      </w:pPr>
      <w:r w:rsidRPr="007F7AA1">
        <w:rPr>
          <w:rFonts w:asciiTheme="majorBidi" w:eastAsia="Calibri" w:hAnsiTheme="majorBidi" w:cstheme="majorBidi"/>
          <w:b/>
          <w:bCs/>
          <w:sz w:val="36"/>
          <w:szCs w:val="36"/>
          <w:u w:val="single"/>
          <w:lang w:val="en-GB"/>
        </w:rPr>
        <w:t>2.1 Material</w:t>
      </w:r>
      <w:r w:rsidR="005D4CAB" w:rsidRPr="007F7AA1">
        <w:rPr>
          <w:rFonts w:asciiTheme="majorBidi" w:eastAsia="Calibri" w:hAnsiTheme="majorBidi" w:cstheme="majorBidi"/>
          <w:b/>
          <w:bCs/>
          <w:sz w:val="36"/>
          <w:szCs w:val="36"/>
          <w:u w:val="single"/>
          <w:lang w:val="en-GB"/>
        </w:rPr>
        <w:t xml:space="preserve"> and Subjects</w:t>
      </w:r>
      <w:r w:rsidR="000A035F" w:rsidRPr="007F7AA1">
        <w:rPr>
          <w:rFonts w:asciiTheme="majorBidi" w:eastAsia="Calibri" w:hAnsiTheme="majorBidi" w:cstheme="majorBidi"/>
          <w:b/>
          <w:bCs/>
          <w:sz w:val="36"/>
          <w:szCs w:val="36"/>
          <w:u w:val="single"/>
          <w:lang w:val="en-GB"/>
        </w:rPr>
        <w:t>:</w:t>
      </w:r>
    </w:p>
    <w:p w:rsidR="002C3812" w:rsidRPr="007F7AA1" w:rsidRDefault="002C3812" w:rsidP="00D2375E">
      <w:pPr>
        <w:bidi w:val="0"/>
        <w:spacing w:after="120" w:line="360" w:lineRule="auto"/>
        <w:ind w:firstLine="567"/>
        <w:jc w:val="both"/>
        <w:rPr>
          <w:rFonts w:asciiTheme="majorBidi" w:eastAsia="Calibri" w:hAnsiTheme="majorBidi" w:cstheme="majorBidi"/>
          <w:sz w:val="28"/>
          <w:szCs w:val="28"/>
          <w:lang w:val="en-GB"/>
        </w:rPr>
      </w:pPr>
      <w:r w:rsidRPr="007F7AA1">
        <w:rPr>
          <w:rFonts w:asciiTheme="majorBidi" w:eastAsia="Calibri" w:hAnsiTheme="majorBidi" w:cstheme="majorBidi"/>
          <w:sz w:val="28"/>
          <w:szCs w:val="28"/>
          <w:lang w:val="en-GB"/>
        </w:rPr>
        <w:t xml:space="preserve">Two hundred and seventy-three </w:t>
      </w:r>
      <w:r w:rsidRPr="007F7AA1">
        <w:rPr>
          <w:rFonts w:asciiTheme="majorBidi" w:eastAsia="Calibri" w:hAnsiTheme="majorBidi" w:cstheme="majorBidi"/>
          <w:sz w:val="28"/>
          <w:szCs w:val="28"/>
        </w:rPr>
        <w:t xml:space="preserve">randomly selected dental students from the College of Dentistry, University of Baghdad were involved in the study, taking in consideration for the gender equality in sample selection as much as we can. </w:t>
      </w:r>
      <w:r w:rsidR="00DF7ECC" w:rsidRPr="007F7AA1">
        <w:rPr>
          <w:rFonts w:asciiTheme="majorBidi" w:eastAsia="Calibri" w:hAnsiTheme="majorBidi" w:cstheme="majorBidi"/>
          <w:sz w:val="28"/>
          <w:szCs w:val="28"/>
          <w:lang w:val="en-GB"/>
        </w:rPr>
        <w:t>Nin</w:t>
      </w:r>
      <w:r w:rsidR="001E7860">
        <w:rPr>
          <w:rFonts w:asciiTheme="majorBidi" w:eastAsia="Calibri" w:hAnsiTheme="majorBidi" w:cstheme="majorBidi"/>
          <w:sz w:val="28"/>
          <w:szCs w:val="28"/>
          <w:lang w:val="en-GB"/>
        </w:rPr>
        <w:t>e</w:t>
      </w:r>
      <w:r w:rsidR="00DF7ECC" w:rsidRPr="007F7AA1">
        <w:rPr>
          <w:rFonts w:asciiTheme="majorBidi" w:eastAsia="Calibri" w:hAnsiTheme="majorBidi" w:cstheme="majorBidi"/>
          <w:sz w:val="28"/>
          <w:szCs w:val="28"/>
          <w:lang w:val="en-GB"/>
        </w:rPr>
        <w:t>ty four</w:t>
      </w:r>
      <w:r w:rsidRPr="007F7AA1">
        <w:rPr>
          <w:rFonts w:asciiTheme="majorBidi" w:eastAsia="Calibri" w:hAnsiTheme="majorBidi" w:cstheme="majorBidi"/>
          <w:sz w:val="28"/>
          <w:szCs w:val="28"/>
          <w:lang w:val="en-GB"/>
        </w:rPr>
        <w:t xml:space="preserve"> students were taken from first grade, 95 students were taken from third grade and 84 students was taken from fifth grade.</w:t>
      </w:r>
    </w:p>
    <w:p w:rsidR="006436A4" w:rsidRPr="007F7AA1" w:rsidRDefault="006436A4" w:rsidP="00D2375E">
      <w:pPr>
        <w:bidi w:val="0"/>
        <w:spacing w:after="120" w:line="360" w:lineRule="auto"/>
        <w:ind w:firstLine="567"/>
        <w:jc w:val="both"/>
        <w:rPr>
          <w:rFonts w:asciiTheme="majorBidi" w:eastAsia="Calibri" w:hAnsiTheme="majorBidi" w:cstheme="majorBidi"/>
          <w:sz w:val="28"/>
          <w:szCs w:val="28"/>
          <w:lang w:val="en-GB"/>
        </w:rPr>
      </w:pPr>
    </w:p>
    <w:p w:rsidR="006436A4" w:rsidRPr="007F7AA1" w:rsidRDefault="006436A4" w:rsidP="00D2375E">
      <w:pPr>
        <w:bidi w:val="0"/>
        <w:spacing w:after="120" w:line="360" w:lineRule="auto"/>
        <w:jc w:val="both"/>
        <w:rPr>
          <w:rFonts w:asciiTheme="majorBidi" w:eastAsia="Calibri" w:hAnsiTheme="majorBidi" w:cstheme="majorBidi"/>
          <w:b/>
          <w:bCs/>
          <w:sz w:val="36"/>
          <w:szCs w:val="36"/>
          <w:u w:val="single"/>
          <w:lang w:val="en-GB"/>
        </w:rPr>
      </w:pPr>
      <w:r w:rsidRPr="007F7AA1">
        <w:rPr>
          <w:rFonts w:asciiTheme="majorBidi" w:eastAsia="Calibri" w:hAnsiTheme="majorBidi" w:cstheme="majorBidi"/>
          <w:b/>
          <w:bCs/>
          <w:sz w:val="36"/>
          <w:szCs w:val="36"/>
          <w:u w:val="single"/>
          <w:lang w:val="en-GB"/>
        </w:rPr>
        <w:t>2.2 Method:</w:t>
      </w:r>
    </w:p>
    <w:p w:rsidR="006436A4" w:rsidRPr="007F7AA1" w:rsidRDefault="00DF7ECC" w:rsidP="00D2375E">
      <w:pPr>
        <w:bidi w:val="0"/>
        <w:spacing w:after="120" w:line="360" w:lineRule="auto"/>
        <w:ind w:firstLine="567"/>
        <w:jc w:val="both"/>
        <w:rPr>
          <w:rFonts w:asciiTheme="majorBidi" w:eastAsia="Calibri" w:hAnsiTheme="majorBidi" w:cstheme="majorBidi"/>
          <w:sz w:val="28"/>
          <w:szCs w:val="28"/>
        </w:rPr>
      </w:pPr>
      <w:r w:rsidRPr="007F7AA1">
        <w:rPr>
          <w:rFonts w:asciiTheme="majorBidi" w:eastAsia="Calibri" w:hAnsiTheme="majorBidi" w:cstheme="majorBidi"/>
          <w:sz w:val="28"/>
          <w:szCs w:val="28"/>
        </w:rPr>
        <w:t>An image of a smile was digitally processed to create a series of ten copies with different gingival exposure ranging between -5mm (partly covered crown surfaces of the teeth) to 5mm ginigival display</w:t>
      </w:r>
      <w:r w:rsidR="001A6E93" w:rsidRPr="007F7AA1">
        <w:rPr>
          <w:rFonts w:asciiTheme="majorBidi" w:eastAsia="Calibri" w:hAnsiTheme="majorBidi" w:cstheme="majorBidi"/>
          <w:sz w:val="28"/>
          <w:szCs w:val="28"/>
        </w:rPr>
        <w:t>. The pictures were coded from A to H</w:t>
      </w:r>
      <w:r w:rsidRPr="007F7AA1">
        <w:rPr>
          <w:rFonts w:asciiTheme="majorBidi" w:eastAsia="Calibri" w:hAnsiTheme="majorBidi" w:cstheme="majorBidi"/>
          <w:sz w:val="28"/>
          <w:szCs w:val="28"/>
        </w:rPr>
        <w:t xml:space="preserve"> (Figure 4). The students were shown the picture and asked to select the most attractive picture.</w:t>
      </w:r>
      <w:r w:rsidR="001A6E93" w:rsidRPr="007F7AA1">
        <w:rPr>
          <w:rFonts w:asciiTheme="majorBidi" w:eastAsia="Calibri" w:hAnsiTheme="majorBidi" w:cstheme="majorBidi"/>
          <w:sz w:val="28"/>
          <w:szCs w:val="28"/>
        </w:rPr>
        <w:t xml:space="preserve"> After collection of data, it was arranged in tables then statistical analysis was done to reach the final result.</w:t>
      </w:r>
    </w:p>
    <w:p w:rsidR="001A6E93" w:rsidRPr="007F7AA1" w:rsidRDefault="001A6E93" w:rsidP="00D2375E">
      <w:pPr>
        <w:bidi w:val="0"/>
        <w:spacing w:after="120" w:line="360" w:lineRule="auto"/>
        <w:ind w:firstLine="567"/>
        <w:jc w:val="both"/>
        <w:rPr>
          <w:rFonts w:asciiTheme="majorBidi" w:eastAsia="Calibri" w:hAnsiTheme="majorBidi" w:cstheme="majorBidi"/>
          <w:sz w:val="28"/>
          <w:szCs w:val="28"/>
        </w:rPr>
      </w:pPr>
    </w:p>
    <w:p w:rsidR="006436A4" w:rsidRPr="006436A4" w:rsidRDefault="006436A4" w:rsidP="00D2375E">
      <w:pPr>
        <w:bidi w:val="0"/>
        <w:spacing w:after="120" w:line="360" w:lineRule="auto"/>
        <w:jc w:val="both"/>
        <w:rPr>
          <w:rFonts w:asciiTheme="majorBidi" w:eastAsia="Times New Roman" w:hAnsiTheme="majorBidi" w:cstheme="majorBidi"/>
          <w:b/>
          <w:bCs/>
          <w:sz w:val="36"/>
          <w:szCs w:val="36"/>
          <w:u w:val="single"/>
        </w:rPr>
      </w:pPr>
      <w:r w:rsidRPr="006436A4">
        <w:rPr>
          <w:rFonts w:asciiTheme="majorBidi" w:eastAsia="Times New Roman" w:hAnsiTheme="majorBidi" w:cstheme="majorBidi"/>
          <w:b/>
          <w:bCs/>
          <w:sz w:val="36"/>
          <w:szCs w:val="36"/>
          <w:u w:val="single"/>
        </w:rPr>
        <w:t xml:space="preserve">2.3 Statistical Analysis: </w:t>
      </w:r>
    </w:p>
    <w:p w:rsidR="006436A4" w:rsidRPr="006436A4" w:rsidRDefault="006436A4" w:rsidP="00D2375E">
      <w:pPr>
        <w:bidi w:val="0"/>
        <w:spacing w:after="200" w:line="360" w:lineRule="auto"/>
        <w:ind w:firstLine="567"/>
        <w:jc w:val="both"/>
        <w:rPr>
          <w:rFonts w:asciiTheme="majorBidi" w:eastAsia="Times New Roman" w:hAnsiTheme="majorBidi" w:cstheme="majorBidi"/>
          <w:sz w:val="28"/>
          <w:szCs w:val="28"/>
        </w:rPr>
      </w:pPr>
      <w:r w:rsidRPr="006436A4">
        <w:rPr>
          <w:rFonts w:asciiTheme="majorBidi" w:eastAsia="Times New Roman" w:hAnsiTheme="majorBidi" w:cstheme="majorBidi"/>
          <w:sz w:val="28"/>
          <w:szCs w:val="28"/>
        </w:rPr>
        <w:t xml:space="preserve">Data was collected and analyzed by using statistical package of social science program (SPSS, Chicago, Illinois, USA). The data was </w:t>
      </w:r>
      <w:r w:rsidR="001A6E93" w:rsidRPr="007F7AA1">
        <w:rPr>
          <w:rFonts w:asciiTheme="majorBidi" w:eastAsia="Times New Roman" w:hAnsiTheme="majorBidi" w:cstheme="majorBidi"/>
          <w:sz w:val="28"/>
          <w:szCs w:val="28"/>
        </w:rPr>
        <w:t>cross-</w:t>
      </w:r>
      <w:r w:rsidRPr="006436A4">
        <w:rPr>
          <w:rFonts w:asciiTheme="majorBidi" w:eastAsia="Times New Roman" w:hAnsiTheme="majorBidi" w:cstheme="majorBidi"/>
          <w:sz w:val="28"/>
          <w:szCs w:val="28"/>
        </w:rPr>
        <w:t xml:space="preserve">tabulated. </w:t>
      </w:r>
      <w:r w:rsidR="001A6E93" w:rsidRPr="007F7AA1">
        <w:rPr>
          <w:rFonts w:asciiTheme="majorBidi" w:eastAsia="Times New Roman" w:hAnsiTheme="majorBidi" w:cstheme="majorBidi"/>
          <w:sz w:val="28"/>
          <w:szCs w:val="28"/>
        </w:rPr>
        <w:t>T-test</w:t>
      </w:r>
      <w:r w:rsidRPr="006436A4">
        <w:rPr>
          <w:rFonts w:asciiTheme="majorBidi" w:eastAsia="Times New Roman" w:hAnsiTheme="majorBidi" w:cstheme="majorBidi"/>
          <w:sz w:val="28"/>
          <w:szCs w:val="28"/>
        </w:rPr>
        <w:t xml:space="preserve"> was used to examine any </w:t>
      </w:r>
      <w:r w:rsidR="001A6E93" w:rsidRPr="007F7AA1">
        <w:rPr>
          <w:rFonts w:asciiTheme="majorBidi" w:eastAsia="Times New Roman" w:hAnsiTheme="majorBidi" w:cstheme="majorBidi"/>
          <w:sz w:val="28"/>
          <w:szCs w:val="28"/>
        </w:rPr>
        <w:t>gender difference and ANOVA test was used to examine any difference between the 3 groups</w:t>
      </w:r>
      <w:r w:rsidRPr="006436A4">
        <w:rPr>
          <w:rFonts w:asciiTheme="majorBidi" w:eastAsia="Times New Roman" w:hAnsiTheme="majorBidi" w:cstheme="majorBidi"/>
          <w:sz w:val="28"/>
          <w:szCs w:val="28"/>
        </w:rPr>
        <w:t>.</w:t>
      </w:r>
      <w:r w:rsidR="001A6E93" w:rsidRPr="007F7AA1">
        <w:rPr>
          <w:rFonts w:asciiTheme="majorBidi" w:eastAsia="Times New Roman" w:hAnsiTheme="majorBidi" w:cstheme="majorBidi"/>
          <w:sz w:val="28"/>
          <w:szCs w:val="28"/>
        </w:rPr>
        <w:t xml:space="preserve"> </w:t>
      </w:r>
      <w:r w:rsidRPr="006436A4">
        <w:rPr>
          <w:rFonts w:asciiTheme="majorBidi" w:eastAsia="Times New Roman" w:hAnsiTheme="majorBidi" w:cstheme="majorBidi"/>
          <w:sz w:val="28"/>
          <w:szCs w:val="28"/>
        </w:rPr>
        <w:t xml:space="preserve">In the statistical evaluation, </w:t>
      </w:r>
      <w:r w:rsidR="001A6E93" w:rsidRPr="007F7AA1">
        <w:rPr>
          <w:rFonts w:asciiTheme="majorBidi" w:eastAsia="Times New Roman" w:hAnsiTheme="majorBidi" w:cstheme="majorBidi"/>
          <w:sz w:val="28"/>
          <w:szCs w:val="28"/>
        </w:rPr>
        <w:t>p values greater than 0.05 were regarded as statically non-significant.</w:t>
      </w:r>
    </w:p>
    <w:p w:rsidR="00E71844" w:rsidRPr="007F7AA1" w:rsidRDefault="00DF7ECC" w:rsidP="00D2375E">
      <w:pPr>
        <w:bidi w:val="0"/>
        <w:spacing w:after="120" w:line="360" w:lineRule="auto"/>
        <w:ind w:firstLine="567"/>
        <w:jc w:val="center"/>
        <w:rPr>
          <w:rFonts w:asciiTheme="majorBidi" w:eastAsia="Calibri" w:hAnsiTheme="majorBidi" w:cstheme="majorBidi"/>
          <w:sz w:val="28"/>
          <w:szCs w:val="28"/>
          <w:rtl/>
        </w:rPr>
      </w:pPr>
      <w:r w:rsidRPr="007F7AA1">
        <w:rPr>
          <w:rFonts w:asciiTheme="majorBidi" w:eastAsia="Calibri" w:hAnsiTheme="majorBidi" w:cstheme="majorBidi"/>
          <w:sz w:val="28"/>
          <w:szCs w:val="28"/>
          <w:lang w:val="en-GB"/>
        </w:rPr>
        <w:lastRenderedPageBreak/>
        <w:t>.</w:t>
      </w:r>
      <w:r w:rsidR="00E71844" w:rsidRPr="007F7AA1">
        <w:rPr>
          <w:rFonts w:asciiTheme="majorBidi" w:eastAsia="Calibri" w:hAnsiTheme="majorBidi" w:cstheme="majorBidi"/>
          <w:noProof/>
          <w:sz w:val="28"/>
          <w:szCs w:val="28"/>
        </w:rPr>
        <w:drawing>
          <wp:inline distT="0" distB="0" distL="0" distR="0" wp14:anchorId="2DED07FC" wp14:editId="79581234">
            <wp:extent cx="5436235" cy="5257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بب.jpg"/>
                    <pic:cNvPicPr/>
                  </pic:nvPicPr>
                  <pic:blipFill>
                    <a:blip r:embed="rId12">
                      <a:extLst>
                        <a:ext uri="{28A0092B-C50C-407E-A947-70E740481C1C}">
                          <a14:useLocalDpi xmlns:a14="http://schemas.microsoft.com/office/drawing/2010/main" val="0"/>
                        </a:ext>
                      </a:extLst>
                    </a:blip>
                    <a:stretch>
                      <a:fillRect/>
                    </a:stretch>
                  </pic:blipFill>
                  <pic:spPr>
                    <a:xfrm>
                      <a:off x="0" y="0"/>
                      <a:ext cx="5436235" cy="5257800"/>
                    </a:xfrm>
                    <a:prstGeom prst="rect">
                      <a:avLst/>
                    </a:prstGeom>
                  </pic:spPr>
                </pic:pic>
              </a:graphicData>
            </a:graphic>
          </wp:inline>
        </w:drawing>
      </w:r>
    </w:p>
    <w:p w:rsidR="000E6E55" w:rsidRPr="007F7AA1" w:rsidRDefault="005B04AF" w:rsidP="00D2375E">
      <w:pPr>
        <w:tabs>
          <w:tab w:val="left" w:pos="2846"/>
        </w:tabs>
        <w:bidi w:val="0"/>
        <w:spacing w:after="120" w:line="360" w:lineRule="auto"/>
        <w:jc w:val="center"/>
        <w:rPr>
          <w:rFonts w:asciiTheme="majorBidi" w:hAnsiTheme="majorBidi" w:cstheme="majorBidi"/>
          <w:b/>
          <w:bCs/>
          <w:sz w:val="28"/>
          <w:szCs w:val="28"/>
          <w:lang w:val="en-GB" w:bidi="ar-IQ"/>
        </w:rPr>
      </w:pPr>
      <w:r w:rsidRPr="007F7AA1">
        <w:rPr>
          <w:rFonts w:asciiTheme="majorBidi" w:hAnsiTheme="majorBidi" w:cstheme="majorBidi"/>
          <w:b/>
          <w:bCs/>
          <w:sz w:val="28"/>
          <w:szCs w:val="28"/>
          <w:lang w:val="en-GB"/>
        </w:rPr>
        <w:t>Figure 4</w:t>
      </w:r>
      <w:r w:rsidR="000A035F" w:rsidRPr="007F7AA1">
        <w:rPr>
          <w:rFonts w:asciiTheme="majorBidi" w:hAnsiTheme="majorBidi" w:cstheme="majorBidi"/>
          <w:b/>
          <w:bCs/>
          <w:sz w:val="28"/>
          <w:szCs w:val="28"/>
          <w:lang w:val="en-GB"/>
        </w:rPr>
        <w:t xml:space="preserve">: </w:t>
      </w:r>
      <w:r w:rsidRPr="007F7AA1">
        <w:rPr>
          <w:rFonts w:asciiTheme="majorBidi" w:hAnsiTheme="majorBidi" w:cstheme="majorBidi"/>
          <w:sz w:val="28"/>
          <w:szCs w:val="28"/>
          <w:lang w:val="en-GB"/>
        </w:rPr>
        <w:t xml:space="preserve">Gingival Appearance </w:t>
      </w:r>
      <w:r w:rsidR="007F66A9" w:rsidRPr="007F7AA1">
        <w:rPr>
          <w:rFonts w:asciiTheme="majorBidi" w:hAnsiTheme="majorBidi" w:cstheme="majorBidi"/>
          <w:sz w:val="28"/>
          <w:szCs w:val="28"/>
          <w:lang w:val="en-GB"/>
        </w:rPr>
        <w:t>(</w:t>
      </w:r>
      <w:r w:rsidRPr="007F7AA1">
        <w:rPr>
          <w:rFonts w:asciiTheme="majorBidi" w:hAnsiTheme="majorBidi" w:cstheme="majorBidi"/>
          <w:sz w:val="28"/>
          <w:szCs w:val="28"/>
          <w:lang w:val="en-GB"/>
        </w:rPr>
        <w:t>Aesthetic Value</w:t>
      </w:r>
      <w:r w:rsidR="007F66A9" w:rsidRPr="007F7AA1">
        <w:rPr>
          <w:rFonts w:asciiTheme="majorBidi" w:hAnsiTheme="majorBidi" w:cstheme="majorBidi"/>
          <w:sz w:val="28"/>
          <w:szCs w:val="28"/>
          <w:lang w:val="en-GB"/>
        </w:rPr>
        <w:t>)</w:t>
      </w:r>
      <w:r w:rsidRPr="007F7AA1">
        <w:rPr>
          <w:rFonts w:asciiTheme="majorBidi" w:hAnsiTheme="majorBidi" w:cstheme="majorBidi"/>
          <w:sz w:val="28"/>
          <w:szCs w:val="28"/>
          <w:lang w:val="en-GB"/>
        </w:rPr>
        <w:t>.</w:t>
      </w:r>
      <w:r w:rsidR="00343822" w:rsidRPr="007F7AA1">
        <w:rPr>
          <w:rFonts w:asciiTheme="majorBidi" w:hAnsiTheme="majorBidi" w:cstheme="majorBidi"/>
          <w:sz w:val="28"/>
          <w:szCs w:val="28"/>
          <w:lang w:val="en-GB"/>
        </w:rPr>
        <w:t xml:space="preserve"> </w:t>
      </w:r>
      <w:r w:rsidR="00343822" w:rsidRPr="007F7AA1">
        <w:rPr>
          <w:rFonts w:asciiTheme="majorBidi" w:hAnsiTheme="majorBidi" w:cstheme="majorBidi"/>
          <w:b/>
          <w:bCs/>
          <w:sz w:val="28"/>
          <w:szCs w:val="28"/>
          <w:lang w:val="en-GB"/>
        </w:rPr>
        <w:t>(Hideki et al</w:t>
      </w:r>
      <w:r w:rsidR="000A035F" w:rsidRPr="007F7AA1">
        <w:rPr>
          <w:rFonts w:asciiTheme="majorBidi" w:hAnsiTheme="majorBidi" w:cstheme="majorBidi"/>
          <w:b/>
          <w:bCs/>
          <w:sz w:val="28"/>
          <w:szCs w:val="28"/>
          <w:lang w:val="en-GB"/>
        </w:rPr>
        <w:t xml:space="preserve">; </w:t>
      </w:r>
      <w:r w:rsidR="00343822" w:rsidRPr="007F7AA1">
        <w:rPr>
          <w:rFonts w:asciiTheme="majorBidi" w:hAnsiTheme="majorBidi" w:cstheme="majorBidi"/>
          <w:b/>
          <w:bCs/>
          <w:sz w:val="28"/>
          <w:szCs w:val="28"/>
          <w:lang w:val="en-GB"/>
        </w:rPr>
        <w:t>2010)</w:t>
      </w:r>
      <w:r w:rsidR="00E5730C" w:rsidRPr="007F7AA1">
        <w:rPr>
          <w:rFonts w:asciiTheme="majorBidi" w:hAnsiTheme="majorBidi" w:cstheme="majorBidi"/>
          <w:b/>
          <w:bCs/>
          <w:sz w:val="28"/>
          <w:szCs w:val="28"/>
          <w:lang w:val="en-GB" w:bidi="ar-IQ"/>
        </w:rPr>
        <w:t>.</w:t>
      </w:r>
      <w:r w:rsidR="000E6E55" w:rsidRPr="007F7AA1">
        <w:rPr>
          <w:rFonts w:asciiTheme="majorBidi" w:eastAsia="Calibri" w:hAnsiTheme="majorBidi" w:cstheme="majorBidi"/>
          <w:sz w:val="28"/>
          <w:szCs w:val="28"/>
          <w:lang w:val="en-GB"/>
        </w:rPr>
        <w:br w:type="page"/>
      </w:r>
    </w:p>
    <w:p w:rsidR="00E71844" w:rsidRPr="007F7AA1" w:rsidRDefault="00E5730C" w:rsidP="00D2375E">
      <w:pPr>
        <w:bidi w:val="0"/>
        <w:spacing w:after="120" w:line="360" w:lineRule="auto"/>
        <w:jc w:val="center"/>
        <w:rPr>
          <w:rFonts w:asciiTheme="majorBidi" w:eastAsia="Calibri" w:hAnsiTheme="majorBidi" w:cstheme="majorBidi"/>
          <w:b/>
          <w:bCs/>
          <w:sz w:val="36"/>
          <w:szCs w:val="36"/>
          <w:lang w:val="en-GB"/>
        </w:rPr>
      </w:pPr>
      <w:r w:rsidRPr="007F7AA1">
        <w:rPr>
          <w:rFonts w:asciiTheme="majorBidi" w:eastAsia="Calibri" w:hAnsiTheme="majorBidi" w:cstheme="majorBidi"/>
          <w:b/>
          <w:bCs/>
          <w:sz w:val="36"/>
          <w:szCs w:val="36"/>
          <w:lang w:val="en-GB"/>
        </w:rPr>
        <w:lastRenderedPageBreak/>
        <w:t>CHAPTER THREE</w:t>
      </w:r>
    </w:p>
    <w:p w:rsidR="00E71844" w:rsidRPr="007F7AA1" w:rsidRDefault="00E5730C" w:rsidP="00D2375E">
      <w:pPr>
        <w:bidi w:val="0"/>
        <w:spacing w:after="120" w:line="360" w:lineRule="auto"/>
        <w:jc w:val="center"/>
        <w:rPr>
          <w:rFonts w:asciiTheme="majorBidi" w:eastAsia="Calibri" w:hAnsiTheme="majorBidi" w:cstheme="majorBidi"/>
          <w:b/>
          <w:bCs/>
          <w:sz w:val="36"/>
          <w:szCs w:val="36"/>
          <w:lang w:val="en-GB"/>
        </w:rPr>
      </w:pPr>
      <w:r w:rsidRPr="007F7AA1">
        <w:rPr>
          <w:rFonts w:asciiTheme="majorBidi" w:eastAsia="Calibri" w:hAnsiTheme="majorBidi" w:cstheme="majorBidi"/>
          <w:b/>
          <w:bCs/>
          <w:sz w:val="36"/>
          <w:szCs w:val="36"/>
          <w:lang w:val="en-GB"/>
        </w:rPr>
        <w:t>RESULT</w:t>
      </w:r>
    </w:p>
    <w:p w:rsidR="007F7AA1" w:rsidRDefault="007F7AA1" w:rsidP="00D2375E">
      <w:pPr>
        <w:bidi w:val="0"/>
        <w:spacing w:after="120" w:line="360" w:lineRule="auto"/>
        <w:jc w:val="both"/>
        <w:rPr>
          <w:rFonts w:asciiTheme="majorBidi" w:eastAsia="Calibri" w:hAnsiTheme="majorBidi" w:cstheme="majorBidi"/>
          <w:b/>
          <w:bCs/>
          <w:sz w:val="36"/>
          <w:szCs w:val="36"/>
          <w:u w:val="single"/>
          <w:lang w:val="en-GB"/>
        </w:rPr>
      </w:pPr>
    </w:p>
    <w:p w:rsidR="007F66A9" w:rsidRPr="007F7AA1" w:rsidRDefault="008A64BD" w:rsidP="00D2375E">
      <w:pPr>
        <w:bidi w:val="0"/>
        <w:spacing w:after="120" w:line="360" w:lineRule="auto"/>
        <w:jc w:val="both"/>
        <w:rPr>
          <w:rFonts w:asciiTheme="majorBidi" w:eastAsia="Calibri" w:hAnsiTheme="majorBidi" w:cstheme="majorBidi"/>
          <w:b/>
          <w:bCs/>
          <w:sz w:val="36"/>
          <w:szCs w:val="36"/>
          <w:u w:val="single"/>
          <w:lang w:val="en-GB"/>
        </w:rPr>
      </w:pPr>
      <w:r w:rsidRPr="007F7AA1">
        <w:rPr>
          <w:rFonts w:asciiTheme="majorBidi" w:eastAsia="Calibri" w:hAnsiTheme="majorBidi" w:cstheme="majorBidi"/>
          <w:b/>
          <w:bCs/>
          <w:sz w:val="36"/>
          <w:szCs w:val="36"/>
          <w:u w:val="single"/>
          <w:lang w:val="en-GB"/>
        </w:rPr>
        <w:t xml:space="preserve">3.1 </w:t>
      </w:r>
      <w:r w:rsidR="00F85E6A" w:rsidRPr="007F7AA1">
        <w:rPr>
          <w:rFonts w:asciiTheme="majorBidi" w:eastAsia="Calibri" w:hAnsiTheme="majorBidi" w:cstheme="majorBidi"/>
          <w:b/>
          <w:bCs/>
          <w:sz w:val="36"/>
          <w:szCs w:val="36"/>
          <w:u w:val="single"/>
          <w:lang w:val="en-GB"/>
        </w:rPr>
        <w:t>Descriptive statistics</w:t>
      </w:r>
      <w:r w:rsidR="000A035F" w:rsidRPr="007F7AA1">
        <w:rPr>
          <w:rFonts w:asciiTheme="majorBidi" w:eastAsia="Calibri" w:hAnsiTheme="majorBidi" w:cstheme="majorBidi"/>
          <w:b/>
          <w:bCs/>
          <w:sz w:val="36"/>
          <w:szCs w:val="36"/>
          <w:u w:val="single"/>
          <w:lang w:val="en-GB"/>
        </w:rPr>
        <w:t>:</w:t>
      </w:r>
    </w:p>
    <w:p w:rsidR="001E7860" w:rsidRDefault="001E7860" w:rsidP="00D2375E">
      <w:pPr>
        <w:bidi w:val="0"/>
        <w:spacing w:after="120" w:line="360" w:lineRule="auto"/>
        <w:ind w:firstLine="567"/>
        <w:jc w:val="both"/>
        <w:rPr>
          <w:rFonts w:asciiTheme="majorBidi" w:eastAsia="Calibri" w:hAnsiTheme="majorBidi" w:cstheme="majorBidi"/>
          <w:sz w:val="28"/>
          <w:szCs w:val="28"/>
        </w:rPr>
      </w:pPr>
      <w:r>
        <w:rPr>
          <w:rFonts w:asciiTheme="majorBidi" w:eastAsia="Calibri" w:hAnsiTheme="majorBidi" w:cstheme="majorBidi"/>
          <w:sz w:val="28"/>
          <w:szCs w:val="28"/>
        </w:rPr>
        <w:t>T</w:t>
      </w:r>
      <w:r w:rsidRPr="00963B50">
        <w:rPr>
          <w:rFonts w:asciiTheme="majorBidi" w:eastAsia="Calibri" w:hAnsiTheme="majorBidi" w:cstheme="majorBidi"/>
          <w:sz w:val="28"/>
          <w:szCs w:val="28"/>
        </w:rPr>
        <w:t>he most attractive smile chosen by the sample</w:t>
      </w:r>
      <w:r>
        <w:rPr>
          <w:rFonts w:asciiTheme="majorBidi" w:eastAsia="Calibri" w:hAnsiTheme="majorBidi" w:cstheme="majorBidi"/>
          <w:sz w:val="28"/>
          <w:szCs w:val="28"/>
        </w:rPr>
        <w:t xml:space="preserve"> was </w:t>
      </w:r>
      <w:r w:rsidR="00963B50" w:rsidRPr="00963B50">
        <w:rPr>
          <w:rFonts w:asciiTheme="majorBidi" w:eastAsia="Calibri" w:hAnsiTheme="majorBidi" w:cstheme="majorBidi"/>
          <w:sz w:val="28"/>
          <w:szCs w:val="28"/>
        </w:rPr>
        <w:t>-2</w:t>
      </w:r>
      <w:r>
        <w:rPr>
          <w:rFonts w:asciiTheme="majorBidi" w:eastAsia="Calibri" w:hAnsiTheme="majorBidi" w:cstheme="majorBidi"/>
          <w:sz w:val="28"/>
          <w:szCs w:val="28"/>
        </w:rPr>
        <w:t xml:space="preserve"> </w:t>
      </w:r>
      <w:r w:rsidR="00963B50" w:rsidRPr="00963B50">
        <w:rPr>
          <w:rFonts w:asciiTheme="majorBidi" w:eastAsia="Calibri" w:hAnsiTheme="majorBidi" w:cstheme="majorBidi"/>
          <w:sz w:val="28"/>
          <w:szCs w:val="28"/>
        </w:rPr>
        <w:t xml:space="preserve">mm </w:t>
      </w:r>
      <w:r>
        <w:rPr>
          <w:rFonts w:asciiTheme="majorBidi" w:eastAsia="Calibri" w:hAnsiTheme="majorBidi" w:cstheme="majorBidi"/>
          <w:sz w:val="28"/>
          <w:szCs w:val="28"/>
        </w:rPr>
        <w:t>gingival display. I</w:t>
      </w:r>
      <w:r w:rsidR="00963B50" w:rsidRPr="00963B50">
        <w:rPr>
          <w:rFonts w:asciiTheme="majorBidi" w:eastAsia="Calibri" w:hAnsiTheme="majorBidi" w:cstheme="majorBidi"/>
          <w:sz w:val="28"/>
          <w:szCs w:val="28"/>
        </w:rPr>
        <w:t xml:space="preserve">t was selected by 27.7% </w:t>
      </w:r>
      <w:r>
        <w:rPr>
          <w:rFonts w:asciiTheme="majorBidi" w:eastAsia="Calibri" w:hAnsiTheme="majorBidi" w:cstheme="majorBidi"/>
          <w:sz w:val="28"/>
          <w:szCs w:val="28"/>
        </w:rPr>
        <w:t>of</w:t>
      </w:r>
      <w:r w:rsidR="00963B50" w:rsidRPr="00963B50">
        <w:rPr>
          <w:rFonts w:asciiTheme="majorBidi" w:eastAsia="Calibri" w:hAnsiTheme="majorBidi" w:cstheme="majorBidi"/>
          <w:sz w:val="28"/>
          <w:szCs w:val="28"/>
        </w:rPr>
        <w:t xml:space="preserve"> the </w:t>
      </w:r>
      <w:r w:rsidR="00592EAB">
        <w:rPr>
          <w:rFonts w:asciiTheme="majorBidi" w:eastAsia="Calibri" w:hAnsiTheme="majorBidi" w:cstheme="majorBidi"/>
          <w:sz w:val="28"/>
          <w:szCs w:val="28"/>
        </w:rPr>
        <w:t>first</w:t>
      </w:r>
      <w:r>
        <w:rPr>
          <w:rFonts w:asciiTheme="majorBidi" w:eastAsia="Calibri" w:hAnsiTheme="majorBidi" w:cstheme="majorBidi"/>
          <w:sz w:val="28"/>
          <w:szCs w:val="28"/>
        </w:rPr>
        <w:t xml:space="preserve"> </w:t>
      </w:r>
      <w:r w:rsidR="00963B50" w:rsidRPr="00963B50">
        <w:rPr>
          <w:rFonts w:asciiTheme="majorBidi" w:eastAsia="Calibri" w:hAnsiTheme="majorBidi" w:cstheme="majorBidi"/>
          <w:sz w:val="28"/>
          <w:szCs w:val="28"/>
        </w:rPr>
        <w:t xml:space="preserve">year students, 34.7% </w:t>
      </w:r>
      <w:r>
        <w:rPr>
          <w:rFonts w:asciiTheme="majorBidi" w:eastAsia="Calibri" w:hAnsiTheme="majorBidi" w:cstheme="majorBidi"/>
          <w:sz w:val="28"/>
          <w:szCs w:val="28"/>
        </w:rPr>
        <w:t>of</w:t>
      </w:r>
      <w:r w:rsidR="00963B50" w:rsidRPr="00963B50">
        <w:rPr>
          <w:rFonts w:asciiTheme="majorBidi" w:eastAsia="Calibri" w:hAnsiTheme="majorBidi" w:cstheme="majorBidi"/>
          <w:sz w:val="28"/>
          <w:szCs w:val="28"/>
        </w:rPr>
        <w:t xml:space="preserve"> the </w:t>
      </w:r>
      <w:r w:rsidR="00592EAB">
        <w:rPr>
          <w:rFonts w:asciiTheme="majorBidi" w:eastAsia="Calibri" w:hAnsiTheme="majorBidi" w:cstheme="majorBidi"/>
          <w:sz w:val="28"/>
          <w:szCs w:val="28"/>
        </w:rPr>
        <w:t>third</w:t>
      </w:r>
      <w:r>
        <w:rPr>
          <w:rFonts w:asciiTheme="majorBidi" w:eastAsia="Calibri" w:hAnsiTheme="majorBidi" w:cstheme="majorBidi"/>
          <w:sz w:val="28"/>
          <w:szCs w:val="28"/>
        </w:rPr>
        <w:t xml:space="preserve"> </w:t>
      </w:r>
      <w:r w:rsidR="00963B50" w:rsidRPr="00963B50">
        <w:rPr>
          <w:rFonts w:asciiTheme="majorBidi" w:eastAsia="Calibri" w:hAnsiTheme="majorBidi" w:cstheme="majorBidi"/>
          <w:sz w:val="28"/>
          <w:szCs w:val="28"/>
        </w:rPr>
        <w:t xml:space="preserve">year students and 27.4% </w:t>
      </w:r>
      <w:r>
        <w:rPr>
          <w:rFonts w:asciiTheme="majorBidi" w:eastAsia="Calibri" w:hAnsiTheme="majorBidi" w:cstheme="majorBidi"/>
          <w:sz w:val="28"/>
          <w:szCs w:val="28"/>
        </w:rPr>
        <w:t>of</w:t>
      </w:r>
      <w:r w:rsidR="00963B50" w:rsidRPr="00963B50">
        <w:rPr>
          <w:rFonts w:asciiTheme="majorBidi" w:eastAsia="Calibri" w:hAnsiTheme="majorBidi" w:cstheme="majorBidi"/>
          <w:sz w:val="28"/>
          <w:szCs w:val="28"/>
        </w:rPr>
        <w:t xml:space="preserve"> the </w:t>
      </w:r>
      <w:r w:rsidR="00592EAB">
        <w:rPr>
          <w:rFonts w:asciiTheme="majorBidi" w:eastAsia="Calibri" w:hAnsiTheme="majorBidi" w:cstheme="majorBidi"/>
          <w:sz w:val="28"/>
          <w:szCs w:val="28"/>
        </w:rPr>
        <w:t>fifth</w:t>
      </w:r>
      <w:r>
        <w:rPr>
          <w:rFonts w:asciiTheme="majorBidi" w:eastAsia="Calibri" w:hAnsiTheme="majorBidi" w:cstheme="majorBidi"/>
          <w:sz w:val="28"/>
          <w:szCs w:val="28"/>
        </w:rPr>
        <w:t xml:space="preserve"> </w:t>
      </w:r>
      <w:r w:rsidR="00963B50" w:rsidRPr="00963B50">
        <w:rPr>
          <w:rFonts w:asciiTheme="majorBidi" w:eastAsia="Calibri" w:hAnsiTheme="majorBidi" w:cstheme="majorBidi"/>
          <w:sz w:val="28"/>
          <w:szCs w:val="28"/>
        </w:rPr>
        <w:t>year students</w:t>
      </w:r>
      <w:r>
        <w:rPr>
          <w:rFonts w:asciiTheme="majorBidi" w:eastAsia="Calibri" w:hAnsiTheme="majorBidi" w:cstheme="majorBidi"/>
          <w:sz w:val="28"/>
          <w:szCs w:val="28"/>
        </w:rPr>
        <w:t xml:space="preserve"> (Table 1 and Figure 5)</w:t>
      </w:r>
      <w:r w:rsidR="00963B50" w:rsidRPr="00963B50">
        <w:rPr>
          <w:rFonts w:asciiTheme="majorBidi" w:eastAsia="Calibri" w:hAnsiTheme="majorBidi" w:cstheme="majorBidi"/>
          <w:sz w:val="28"/>
          <w:szCs w:val="28"/>
        </w:rPr>
        <w:t>.</w:t>
      </w:r>
    </w:p>
    <w:p w:rsidR="00604A96" w:rsidRDefault="00963B50" w:rsidP="00D2375E">
      <w:pPr>
        <w:bidi w:val="0"/>
        <w:spacing w:after="120" w:line="360" w:lineRule="auto"/>
        <w:ind w:firstLine="567"/>
        <w:jc w:val="both"/>
        <w:rPr>
          <w:rFonts w:asciiTheme="majorBidi" w:eastAsia="Calibri" w:hAnsiTheme="majorBidi" w:cstheme="majorBidi"/>
          <w:sz w:val="28"/>
          <w:szCs w:val="28"/>
        </w:rPr>
      </w:pPr>
      <w:r w:rsidRPr="00963B50">
        <w:rPr>
          <w:rFonts w:asciiTheme="majorBidi" w:eastAsia="Calibri" w:hAnsiTheme="majorBidi" w:cstheme="majorBidi"/>
          <w:sz w:val="28"/>
          <w:szCs w:val="28"/>
        </w:rPr>
        <w:t>The 0 mm gingival display came in the second place</w:t>
      </w:r>
      <w:r w:rsidR="00604A96">
        <w:rPr>
          <w:rFonts w:asciiTheme="majorBidi" w:eastAsia="Calibri" w:hAnsiTheme="majorBidi" w:cstheme="majorBidi"/>
          <w:sz w:val="28"/>
          <w:szCs w:val="28"/>
        </w:rPr>
        <w:t>,</w:t>
      </w:r>
      <w:r w:rsidRPr="00963B50">
        <w:rPr>
          <w:rFonts w:asciiTheme="majorBidi" w:eastAsia="Calibri" w:hAnsiTheme="majorBidi" w:cstheme="majorBidi"/>
          <w:sz w:val="28"/>
          <w:szCs w:val="28"/>
        </w:rPr>
        <w:t xml:space="preserve"> as it was chosen by 22.3% </w:t>
      </w:r>
      <w:r w:rsidR="00604A96">
        <w:rPr>
          <w:rFonts w:asciiTheme="majorBidi" w:eastAsia="Calibri" w:hAnsiTheme="majorBidi" w:cstheme="majorBidi"/>
          <w:sz w:val="28"/>
          <w:szCs w:val="28"/>
        </w:rPr>
        <w:t xml:space="preserve">of the </w:t>
      </w:r>
      <w:r w:rsidR="00592EAB">
        <w:rPr>
          <w:rFonts w:asciiTheme="majorBidi" w:eastAsia="Calibri" w:hAnsiTheme="majorBidi" w:cstheme="majorBidi"/>
          <w:sz w:val="28"/>
          <w:szCs w:val="28"/>
        </w:rPr>
        <w:t>first</w:t>
      </w:r>
      <w:r w:rsidR="00604A96">
        <w:rPr>
          <w:rFonts w:asciiTheme="majorBidi" w:eastAsia="Calibri" w:hAnsiTheme="majorBidi" w:cstheme="majorBidi"/>
          <w:sz w:val="28"/>
          <w:szCs w:val="28"/>
        </w:rPr>
        <w:t xml:space="preserve"> </w:t>
      </w:r>
      <w:r w:rsidRPr="00963B50">
        <w:rPr>
          <w:rFonts w:asciiTheme="majorBidi" w:eastAsia="Calibri" w:hAnsiTheme="majorBidi" w:cstheme="majorBidi"/>
          <w:sz w:val="28"/>
          <w:szCs w:val="28"/>
        </w:rPr>
        <w:t xml:space="preserve">year students and 25.0% </w:t>
      </w:r>
      <w:r w:rsidR="00604A96">
        <w:rPr>
          <w:rFonts w:asciiTheme="majorBidi" w:eastAsia="Calibri" w:hAnsiTheme="majorBidi" w:cstheme="majorBidi"/>
          <w:sz w:val="28"/>
          <w:szCs w:val="28"/>
        </w:rPr>
        <w:t>of the</w:t>
      </w:r>
      <w:r w:rsidRPr="00963B50">
        <w:rPr>
          <w:rFonts w:asciiTheme="majorBidi" w:eastAsia="Calibri" w:hAnsiTheme="majorBidi" w:cstheme="majorBidi"/>
          <w:sz w:val="28"/>
          <w:szCs w:val="28"/>
        </w:rPr>
        <w:t xml:space="preserve"> </w:t>
      </w:r>
      <w:r w:rsidR="00592EAB">
        <w:rPr>
          <w:rFonts w:asciiTheme="majorBidi" w:eastAsia="Calibri" w:hAnsiTheme="majorBidi" w:cstheme="majorBidi"/>
          <w:sz w:val="28"/>
          <w:szCs w:val="28"/>
        </w:rPr>
        <w:t>fifth</w:t>
      </w:r>
      <w:r w:rsidR="00604A96">
        <w:rPr>
          <w:rFonts w:asciiTheme="majorBidi" w:eastAsia="Calibri" w:hAnsiTheme="majorBidi" w:cstheme="majorBidi"/>
          <w:sz w:val="28"/>
          <w:szCs w:val="28"/>
        </w:rPr>
        <w:t xml:space="preserve"> </w:t>
      </w:r>
      <w:r w:rsidRPr="00963B50">
        <w:rPr>
          <w:rFonts w:asciiTheme="majorBidi" w:eastAsia="Calibri" w:hAnsiTheme="majorBidi" w:cstheme="majorBidi"/>
          <w:sz w:val="28"/>
          <w:szCs w:val="28"/>
        </w:rPr>
        <w:t xml:space="preserve">year students, while the -1 </w:t>
      </w:r>
      <w:r w:rsidR="00604A96">
        <w:rPr>
          <w:rFonts w:asciiTheme="majorBidi" w:eastAsia="Calibri" w:hAnsiTheme="majorBidi" w:cstheme="majorBidi"/>
          <w:sz w:val="28"/>
          <w:szCs w:val="28"/>
        </w:rPr>
        <w:t>mm</w:t>
      </w:r>
      <w:r w:rsidRPr="00963B50">
        <w:rPr>
          <w:rFonts w:asciiTheme="majorBidi" w:eastAsia="Calibri" w:hAnsiTheme="majorBidi" w:cstheme="majorBidi"/>
          <w:sz w:val="28"/>
          <w:szCs w:val="28"/>
        </w:rPr>
        <w:t xml:space="preserve"> gingival display </w:t>
      </w:r>
      <w:r w:rsidR="00604A96">
        <w:rPr>
          <w:rFonts w:asciiTheme="majorBidi" w:eastAsia="Calibri" w:hAnsiTheme="majorBidi" w:cstheme="majorBidi"/>
          <w:sz w:val="28"/>
          <w:szCs w:val="28"/>
        </w:rPr>
        <w:t>came in</w:t>
      </w:r>
      <w:r w:rsidRPr="00963B50">
        <w:rPr>
          <w:rFonts w:asciiTheme="majorBidi" w:eastAsia="Calibri" w:hAnsiTheme="majorBidi" w:cstheme="majorBidi"/>
          <w:sz w:val="28"/>
          <w:szCs w:val="28"/>
        </w:rPr>
        <w:t xml:space="preserve"> the second </w:t>
      </w:r>
      <w:r w:rsidR="00604A96">
        <w:rPr>
          <w:rFonts w:asciiTheme="majorBidi" w:eastAsia="Calibri" w:hAnsiTheme="majorBidi" w:cstheme="majorBidi"/>
          <w:sz w:val="28"/>
          <w:szCs w:val="28"/>
        </w:rPr>
        <w:t>place</w:t>
      </w:r>
      <w:r w:rsidRPr="00963B50">
        <w:rPr>
          <w:rFonts w:asciiTheme="majorBidi" w:eastAsia="Calibri" w:hAnsiTheme="majorBidi" w:cstheme="majorBidi"/>
          <w:sz w:val="28"/>
          <w:szCs w:val="28"/>
        </w:rPr>
        <w:t xml:space="preserve"> for third year </w:t>
      </w:r>
      <w:r w:rsidR="00604A96">
        <w:rPr>
          <w:rFonts w:asciiTheme="majorBidi" w:eastAsia="Calibri" w:hAnsiTheme="majorBidi" w:cstheme="majorBidi"/>
          <w:sz w:val="28"/>
          <w:szCs w:val="28"/>
        </w:rPr>
        <w:t xml:space="preserve">students </w:t>
      </w:r>
      <w:r w:rsidRPr="00963B50">
        <w:rPr>
          <w:rFonts w:asciiTheme="majorBidi" w:eastAsia="Calibri" w:hAnsiTheme="majorBidi" w:cstheme="majorBidi"/>
          <w:sz w:val="28"/>
          <w:szCs w:val="28"/>
        </w:rPr>
        <w:t>(23.2%).</w:t>
      </w:r>
    </w:p>
    <w:p w:rsidR="00604A96" w:rsidRDefault="00604A96" w:rsidP="00D2375E">
      <w:pPr>
        <w:bidi w:val="0"/>
        <w:spacing w:after="120" w:line="360" w:lineRule="auto"/>
        <w:ind w:firstLine="567"/>
        <w:jc w:val="both"/>
        <w:rPr>
          <w:rFonts w:asciiTheme="majorBidi" w:eastAsia="Calibri" w:hAnsiTheme="majorBidi" w:cstheme="majorBidi"/>
          <w:sz w:val="28"/>
          <w:szCs w:val="28"/>
        </w:rPr>
      </w:pPr>
      <w:r>
        <w:rPr>
          <w:rFonts w:asciiTheme="majorBidi" w:eastAsia="Calibri" w:hAnsiTheme="majorBidi" w:cstheme="majorBidi"/>
          <w:sz w:val="28"/>
          <w:szCs w:val="28"/>
        </w:rPr>
        <w:t xml:space="preserve"> </w:t>
      </w:r>
      <w:r w:rsidR="00963B50" w:rsidRPr="00963B50">
        <w:rPr>
          <w:rFonts w:asciiTheme="majorBidi" w:eastAsia="Calibri" w:hAnsiTheme="majorBidi" w:cstheme="majorBidi"/>
          <w:sz w:val="28"/>
          <w:szCs w:val="28"/>
        </w:rPr>
        <w:t xml:space="preserve">Only 7.4% </w:t>
      </w:r>
      <w:r>
        <w:rPr>
          <w:rFonts w:asciiTheme="majorBidi" w:eastAsia="Calibri" w:hAnsiTheme="majorBidi" w:cstheme="majorBidi"/>
          <w:sz w:val="28"/>
          <w:szCs w:val="28"/>
        </w:rPr>
        <w:t>of</w:t>
      </w:r>
      <w:r w:rsidR="00963B50" w:rsidRPr="00963B50">
        <w:rPr>
          <w:rFonts w:asciiTheme="majorBidi" w:eastAsia="Calibri" w:hAnsiTheme="majorBidi" w:cstheme="majorBidi"/>
          <w:sz w:val="28"/>
          <w:szCs w:val="28"/>
        </w:rPr>
        <w:t xml:space="preserve"> the first year students</w:t>
      </w:r>
      <w:r>
        <w:rPr>
          <w:rFonts w:asciiTheme="majorBidi" w:eastAsia="Calibri" w:hAnsiTheme="majorBidi" w:cstheme="majorBidi"/>
          <w:sz w:val="28"/>
          <w:szCs w:val="28"/>
        </w:rPr>
        <w:t>,</w:t>
      </w:r>
      <w:r w:rsidR="00963B50" w:rsidRPr="00963B50">
        <w:rPr>
          <w:rFonts w:asciiTheme="majorBidi" w:eastAsia="Calibri" w:hAnsiTheme="majorBidi" w:cstheme="majorBidi"/>
          <w:sz w:val="28"/>
          <w:szCs w:val="28"/>
        </w:rPr>
        <w:t xml:space="preserve"> 2.1% </w:t>
      </w:r>
      <w:r>
        <w:rPr>
          <w:rFonts w:asciiTheme="majorBidi" w:eastAsia="Calibri" w:hAnsiTheme="majorBidi" w:cstheme="majorBidi"/>
          <w:sz w:val="28"/>
          <w:szCs w:val="28"/>
        </w:rPr>
        <w:t>of</w:t>
      </w:r>
      <w:r w:rsidR="00963B50" w:rsidRPr="00963B50">
        <w:rPr>
          <w:rFonts w:asciiTheme="majorBidi" w:eastAsia="Calibri" w:hAnsiTheme="majorBidi" w:cstheme="majorBidi"/>
          <w:sz w:val="28"/>
          <w:szCs w:val="28"/>
        </w:rPr>
        <w:t xml:space="preserve"> the third year </w:t>
      </w:r>
      <w:r>
        <w:rPr>
          <w:rFonts w:asciiTheme="majorBidi" w:eastAsia="Calibri" w:hAnsiTheme="majorBidi" w:cstheme="majorBidi"/>
          <w:sz w:val="28"/>
          <w:szCs w:val="28"/>
        </w:rPr>
        <w:t xml:space="preserve">students </w:t>
      </w:r>
      <w:r w:rsidR="00963B50" w:rsidRPr="00963B50">
        <w:rPr>
          <w:rFonts w:asciiTheme="majorBidi" w:eastAsia="Calibri" w:hAnsiTheme="majorBidi" w:cstheme="majorBidi"/>
          <w:sz w:val="28"/>
          <w:szCs w:val="28"/>
        </w:rPr>
        <w:t xml:space="preserve">and 2.4% </w:t>
      </w:r>
      <w:r>
        <w:rPr>
          <w:rFonts w:asciiTheme="majorBidi" w:eastAsia="Calibri" w:hAnsiTheme="majorBidi" w:cstheme="majorBidi"/>
          <w:sz w:val="28"/>
          <w:szCs w:val="28"/>
        </w:rPr>
        <w:t>of</w:t>
      </w:r>
      <w:r w:rsidR="00963B50" w:rsidRPr="00963B50">
        <w:rPr>
          <w:rFonts w:asciiTheme="majorBidi" w:eastAsia="Calibri" w:hAnsiTheme="majorBidi" w:cstheme="majorBidi"/>
          <w:sz w:val="28"/>
          <w:szCs w:val="28"/>
        </w:rPr>
        <w:t xml:space="preserve"> the </w:t>
      </w:r>
      <w:r>
        <w:rPr>
          <w:rFonts w:asciiTheme="majorBidi" w:eastAsia="Calibri" w:hAnsiTheme="majorBidi" w:cstheme="majorBidi"/>
          <w:sz w:val="28"/>
          <w:szCs w:val="28"/>
        </w:rPr>
        <w:t>fifth</w:t>
      </w:r>
      <w:r w:rsidR="00963B50" w:rsidRPr="00963B50">
        <w:rPr>
          <w:rFonts w:asciiTheme="majorBidi" w:eastAsia="Calibri" w:hAnsiTheme="majorBidi" w:cstheme="majorBidi"/>
          <w:sz w:val="28"/>
          <w:szCs w:val="28"/>
        </w:rPr>
        <w:t xml:space="preserve"> year </w:t>
      </w:r>
      <w:r>
        <w:rPr>
          <w:rFonts w:asciiTheme="majorBidi" w:eastAsia="Calibri" w:hAnsiTheme="majorBidi" w:cstheme="majorBidi"/>
          <w:sz w:val="28"/>
          <w:szCs w:val="28"/>
        </w:rPr>
        <w:t xml:space="preserve">students </w:t>
      </w:r>
      <w:r w:rsidR="00963B50" w:rsidRPr="00963B50">
        <w:rPr>
          <w:rFonts w:asciiTheme="majorBidi" w:eastAsia="Calibri" w:hAnsiTheme="majorBidi" w:cstheme="majorBidi"/>
          <w:sz w:val="28"/>
          <w:szCs w:val="28"/>
        </w:rPr>
        <w:t xml:space="preserve">chose </w:t>
      </w:r>
      <w:r>
        <w:rPr>
          <w:rFonts w:asciiTheme="majorBidi" w:eastAsia="Calibri" w:hAnsiTheme="majorBidi" w:cstheme="majorBidi"/>
          <w:sz w:val="28"/>
          <w:szCs w:val="28"/>
        </w:rPr>
        <w:t>the least score (</w:t>
      </w:r>
      <w:r w:rsidR="00963B50" w:rsidRPr="00963B50">
        <w:rPr>
          <w:rFonts w:asciiTheme="majorBidi" w:eastAsia="Calibri" w:hAnsiTheme="majorBidi" w:cstheme="majorBidi"/>
          <w:sz w:val="28"/>
          <w:szCs w:val="28"/>
        </w:rPr>
        <w:t>-5 mm of gingival display</w:t>
      </w:r>
      <w:r>
        <w:rPr>
          <w:rFonts w:asciiTheme="majorBidi" w:eastAsia="Calibri" w:hAnsiTheme="majorBidi" w:cstheme="majorBidi"/>
          <w:sz w:val="28"/>
          <w:szCs w:val="28"/>
        </w:rPr>
        <w:t>).</w:t>
      </w:r>
    </w:p>
    <w:p w:rsidR="00592EAB" w:rsidRDefault="00604A96" w:rsidP="00D2375E">
      <w:pPr>
        <w:bidi w:val="0"/>
        <w:spacing w:after="120" w:line="360" w:lineRule="auto"/>
        <w:ind w:firstLine="567"/>
        <w:jc w:val="both"/>
        <w:rPr>
          <w:rFonts w:asciiTheme="majorBidi" w:eastAsia="Calibri" w:hAnsiTheme="majorBidi" w:cstheme="majorBidi"/>
          <w:sz w:val="28"/>
          <w:szCs w:val="28"/>
        </w:rPr>
      </w:pPr>
      <w:r>
        <w:rPr>
          <w:rFonts w:asciiTheme="majorBidi" w:eastAsia="Calibri" w:hAnsiTheme="majorBidi" w:cstheme="majorBidi"/>
          <w:sz w:val="28"/>
          <w:szCs w:val="28"/>
        </w:rPr>
        <w:t>T</w:t>
      </w:r>
      <w:r w:rsidR="00963B50" w:rsidRPr="00963B50">
        <w:rPr>
          <w:rFonts w:asciiTheme="majorBidi" w:eastAsia="Calibri" w:hAnsiTheme="majorBidi" w:cstheme="majorBidi"/>
          <w:sz w:val="28"/>
          <w:szCs w:val="28"/>
        </w:rPr>
        <w:t xml:space="preserve">he 2 mm of gingival display it was chosen by 3.2% </w:t>
      </w:r>
      <w:r>
        <w:rPr>
          <w:rFonts w:asciiTheme="majorBidi" w:eastAsia="Calibri" w:hAnsiTheme="majorBidi" w:cstheme="majorBidi"/>
          <w:sz w:val="28"/>
          <w:szCs w:val="28"/>
        </w:rPr>
        <w:t>of</w:t>
      </w:r>
      <w:r w:rsidR="00963B50" w:rsidRPr="00963B50">
        <w:rPr>
          <w:rFonts w:asciiTheme="majorBidi" w:eastAsia="Calibri" w:hAnsiTheme="majorBidi" w:cstheme="majorBidi"/>
          <w:sz w:val="28"/>
          <w:szCs w:val="28"/>
        </w:rPr>
        <w:t xml:space="preserve"> the first year students </w:t>
      </w:r>
      <w:r>
        <w:rPr>
          <w:rFonts w:asciiTheme="majorBidi" w:eastAsia="Calibri" w:hAnsiTheme="majorBidi" w:cstheme="majorBidi"/>
          <w:sz w:val="28"/>
          <w:szCs w:val="28"/>
        </w:rPr>
        <w:t>and</w:t>
      </w:r>
      <w:r w:rsidR="00963B50" w:rsidRPr="00963B50">
        <w:rPr>
          <w:rFonts w:asciiTheme="majorBidi" w:eastAsia="Calibri" w:hAnsiTheme="majorBidi" w:cstheme="majorBidi"/>
          <w:sz w:val="28"/>
          <w:szCs w:val="28"/>
        </w:rPr>
        <w:t xml:space="preserve"> 2.4% </w:t>
      </w:r>
      <w:r>
        <w:rPr>
          <w:rFonts w:asciiTheme="majorBidi" w:eastAsia="Calibri" w:hAnsiTheme="majorBidi" w:cstheme="majorBidi"/>
          <w:sz w:val="28"/>
          <w:szCs w:val="28"/>
        </w:rPr>
        <w:t>of</w:t>
      </w:r>
      <w:r w:rsidR="00963B50" w:rsidRPr="00963B50">
        <w:rPr>
          <w:rFonts w:asciiTheme="majorBidi" w:eastAsia="Calibri" w:hAnsiTheme="majorBidi" w:cstheme="majorBidi"/>
          <w:sz w:val="28"/>
          <w:szCs w:val="28"/>
        </w:rPr>
        <w:t xml:space="preserve"> the fifth year students and no one from </w:t>
      </w:r>
      <w:r w:rsidR="00A8352F">
        <w:rPr>
          <w:rFonts w:asciiTheme="majorBidi" w:eastAsia="Calibri" w:hAnsiTheme="majorBidi" w:cstheme="majorBidi"/>
          <w:sz w:val="28"/>
          <w:szCs w:val="28"/>
        </w:rPr>
        <w:t xml:space="preserve">the </w:t>
      </w:r>
      <w:r w:rsidR="00963B50" w:rsidRPr="00963B50">
        <w:rPr>
          <w:rFonts w:asciiTheme="majorBidi" w:eastAsia="Calibri" w:hAnsiTheme="majorBidi" w:cstheme="majorBidi"/>
          <w:sz w:val="28"/>
          <w:szCs w:val="28"/>
        </w:rPr>
        <w:t xml:space="preserve">third year students. The 3 mm of gingival display was selected only by 2.4% </w:t>
      </w:r>
      <w:r w:rsidR="00A8352F">
        <w:rPr>
          <w:rFonts w:asciiTheme="majorBidi" w:eastAsia="Calibri" w:hAnsiTheme="majorBidi" w:cstheme="majorBidi"/>
          <w:sz w:val="28"/>
          <w:szCs w:val="28"/>
        </w:rPr>
        <w:t>of</w:t>
      </w:r>
      <w:r w:rsidR="00963B50" w:rsidRPr="00963B50">
        <w:rPr>
          <w:rFonts w:asciiTheme="majorBidi" w:eastAsia="Calibri" w:hAnsiTheme="majorBidi" w:cstheme="majorBidi"/>
          <w:sz w:val="28"/>
          <w:szCs w:val="28"/>
        </w:rPr>
        <w:t xml:space="preserve"> </w:t>
      </w:r>
      <w:r w:rsidR="00A8352F">
        <w:rPr>
          <w:rFonts w:asciiTheme="majorBidi" w:eastAsia="Calibri" w:hAnsiTheme="majorBidi" w:cstheme="majorBidi"/>
          <w:sz w:val="28"/>
          <w:szCs w:val="28"/>
        </w:rPr>
        <w:t xml:space="preserve">the </w:t>
      </w:r>
      <w:r w:rsidR="00963B50" w:rsidRPr="00963B50">
        <w:rPr>
          <w:rFonts w:asciiTheme="majorBidi" w:eastAsia="Calibri" w:hAnsiTheme="majorBidi" w:cstheme="majorBidi"/>
          <w:sz w:val="28"/>
          <w:szCs w:val="28"/>
        </w:rPr>
        <w:t xml:space="preserve">fifth year students and no one from </w:t>
      </w:r>
      <w:r w:rsidR="00D2375E">
        <w:rPr>
          <w:rFonts w:asciiTheme="majorBidi" w:eastAsia="Calibri" w:hAnsiTheme="majorBidi" w:cstheme="majorBidi"/>
          <w:sz w:val="28"/>
          <w:szCs w:val="28"/>
        </w:rPr>
        <w:t>first</w:t>
      </w:r>
      <w:r w:rsidR="00963B50" w:rsidRPr="00963B50">
        <w:rPr>
          <w:rFonts w:asciiTheme="majorBidi" w:eastAsia="Calibri" w:hAnsiTheme="majorBidi" w:cstheme="majorBidi"/>
          <w:sz w:val="28"/>
          <w:szCs w:val="28"/>
        </w:rPr>
        <w:t xml:space="preserve"> and </w:t>
      </w:r>
      <w:r w:rsidR="00592EAB">
        <w:rPr>
          <w:rFonts w:asciiTheme="majorBidi" w:eastAsia="Calibri" w:hAnsiTheme="majorBidi" w:cstheme="majorBidi"/>
          <w:sz w:val="28"/>
          <w:szCs w:val="28"/>
        </w:rPr>
        <w:t>third</w:t>
      </w:r>
      <w:r w:rsidR="00963B50" w:rsidRPr="00963B50">
        <w:rPr>
          <w:rFonts w:asciiTheme="majorBidi" w:eastAsia="Calibri" w:hAnsiTheme="majorBidi" w:cstheme="majorBidi"/>
          <w:sz w:val="28"/>
          <w:szCs w:val="28"/>
        </w:rPr>
        <w:t xml:space="preserve"> year students</w:t>
      </w:r>
      <w:r w:rsidR="00A8352F">
        <w:rPr>
          <w:rFonts w:asciiTheme="majorBidi" w:eastAsia="Calibri" w:hAnsiTheme="majorBidi" w:cstheme="majorBidi"/>
          <w:sz w:val="28"/>
          <w:szCs w:val="28"/>
        </w:rPr>
        <w:t xml:space="preserve">. </w:t>
      </w:r>
      <w:r w:rsidR="00963B50" w:rsidRPr="00963B50">
        <w:rPr>
          <w:rFonts w:asciiTheme="majorBidi" w:eastAsia="Calibri" w:hAnsiTheme="majorBidi" w:cstheme="majorBidi"/>
          <w:sz w:val="28"/>
          <w:szCs w:val="28"/>
        </w:rPr>
        <w:t>Also</w:t>
      </w:r>
      <w:r w:rsidR="00A8352F">
        <w:rPr>
          <w:rFonts w:asciiTheme="majorBidi" w:eastAsia="Calibri" w:hAnsiTheme="majorBidi" w:cstheme="majorBidi"/>
          <w:sz w:val="28"/>
          <w:szCs w:val="28"/>
        </w:rPr>
        <w:t>,</w:t>
      </w:r>
      <w:r w:rsidR="00963B50" w:rsidRPr="00963B50">
        <w:rPr>
          <w:rFonts w:asciiTheme="majorBidi" w:eastAsia="Calibri" w:hAnsiTheme="majorBidi" w:cstheme="majorBidi"/>
          <w:sz w:val="28"/>
          <w:szCs w:val="28"/>
        </w:rPr>
        <w:t xml:space="preserve"> no one chose the 4 </w:t>
      </w:r>
      <w:r w:rsidR="00A8352F">
        <w:rPr>
          <w:rFonts w:asciiTheme="majorBidi" w:eastAsia="Calibri" w:hAnsiTheme="majorBidi" w:cstheme="majorBidi"/>
          <w:sz w:val="28"/>
          <w:szCs w:val="28"/>
        </w:rPr>
        <w:t xml:space="preserve">mm </w:t>
      </w:r>
      <w:r w:rsidR="00963B50" w:rsidRPr="00963B50">
        <w:rPr>
          <w:rFonts w:asciiTheme="majorBidi" w:eastAsia="Calibri" w:hAnsiTheme="majorBidi" w:cstheme="majorBidi"/>
          <w:sz w:val="28"/>
          <w:szCs w:val="28"/>
        </w:rPr>
        <w:t>and 5 mm of gingival display from all the sample.</w:t>
      </w:r>
    </w:p>
    <w:p w:rsidR="00592EAB" w:rsidRDefault="00592EAB" w:rsidP="00D2375E">
      <w:pPr>
        <w:bidi w:val="0"/>
        <w:spacing w:after="120" w:line="360" w:lineRule="auto"/>
        <w:ind w:firstLine="567"/>
        <w:jc w:val="both"/>
        <w:rPr>
          <w:rFonts w:asciiTheme="majorBidi" w:eastAsia="Calibri" w:hAnsiTheme="majorBidi" w:cstheme="majorBidi"/>
          <w:sz w:val="28"/>
          <w:szCs w:val="28"/>
        </w:rPr>
      </w:pPr>
    </w:p>
    <w:p w:rsidR="00592EAB" w:rsidRPr="007F7AA1" w:rsidRDefault="00592EAB" w:rsidP="00D2375E">
      <w:pPr>
        <w:bidi w:val="0"/>
        <w:spacing w:after="120" w:line="360" w:lineRule="auto"/>
        <w:jc w:val="both"/>
        <w:rPr>
          <w:rFonts w:asciiTheme="majorBidi" w:eastAsia="Calibri" w:hAnsiTheme="majorBidi" w:cstheme="majorBidi"/>
          <w:b/>
          <w:bCs/>
          <w:sz w:val="36"/>
          <w:szCs w:val="36"/>
          <w:u w:val="single"/>
          <w:lang w:val="en-GB"/>
        </w:rPr>
      </w:pPr>
      <w:r w:rsidRPr="007F7AA1">
        <w:rPr>
          <w:rFonts w:asciiTheme="majorBidi" w:eastAsia="Calibri" w:hAnsiTheme="majorBidi" w:cstheme="majorBidi"/>
          <w:b/>
          <w:bCs/>
          <w:sz w:val="36"/>
          <w:szCs w:val="36"/>
          <w:u w:val="single"/>
          <w:lang w:val="en-GB"/>
        </w:rPr>
        <w:t>3.</w:t>
      </w:r>
      <w:r>
        <w:rPr>
          <w:rFonts w:asciiTheme="majorBidi" w:eastAsia="Calibri" w:hAnsiTheme="majorBidi" w:cstheme="majorBidi"/>
          <w:b/>
          <w:bCs/>
          <w:sz w:val="36"/>
          <w:szCs w:val="36"/>
          <w:u w:val="single"/>
          <w:lang w:val="en-GB"/>
        </w:rPr>
        <w:t>2</w:t>
      </w:r>
      <w:r w:rsidRPr="007F7AA1">
        <w:rPr>
          <w:rFonts w:asciiTheme="majorBidi" w:eastAsia="Calibri" w:hAnsiTheme="majorBidi" w:cstheme="majorBidi"/>
          <w:b/>
          <w:bCs/>
          <w:sz w:val="36"/>
          <w:szCs w:val="36"/>
          <w:u w:val="single"/>
          <w:lang w:val="en-GB"/>
        </w:rPr>
        <w:t xml:space="preserve"> </w:t>
      </w:r>
      <w:r>
        <w:rPr>
          <w:rFonts w:asciiTheme="majorBidi" w:eastAsia="Calibri" w:hAnsiTheme="majorBidi" w:cstheme="majorBidi"/>
          <w:b/>
          <w:bCs/>
          <w:sz w:val="36"/>
          <w:szCs w:val="36"/>
          <w:u w:val="single"/>
          <w:lang w:val="en-GB"/>
        </w:rPr>
        <w:t>Gender difference</w:t>
      </w:r>
      <w:r w:rsidRPr="007F7AA1">
        <w:rPr>
          <w:rFonts w:asciiTheme="majorBidi" w:eastAsia="Calibri" w:hAnsiTheme="majorBidi" w:cstheme="majorBidi"/>
          <w:b/>
          <w:bCs/>
          <w:sz w:val="36"/>
          <w:szCs w:val="36"/>
          <w:u w:val="single"/>
          <w:lang w:val="en-GB"/>
        </w:rPr>
        <w:t>:</w:t>
      </w:r>
    </w:p>
    <w:p w:rsidR="000341F5" w:rsidRDefault="003D6BF4" w:rsidP="00D2375E">
      <w:pPr>
        <w:bidi w:val="0"/>
        <w:spacing w:after="120" w:line="360" w:lineRule="auto"/>
        <w:ind w:firstLine="567"/>
        <w:jc w:val="both"/>
        <w:rPr>
          <w:rFonts w:asciiTheme="majorBidi" w:eastAsia="Calibri" w:hAnsiTheme="majorBidi" w:cstheme="majorBidi"/>
          <w:sz w:val="28"/>
          <w:szCs w:val="28"/>
        </w:rPr>
      </w:pPr>
      <w:r>
        <w:rPr>
          <w:rFonts w:asciiTheme="majorBidi" w:eastAsia="Calibri" w:hAnsiTheme="majorBidi" w:cstheme="majorBidi"/>
          <w:sz w:val="28"/>
          <w:szCs w:val="28"/>
        </w:rPr>
        <w:t xml:space="preserve">Figure 6, 7 and 8 show the distribution of the sample according to the preferred gingival display for males and females. </w:t>
      </w:r>
      <w:r w:rsidR="00D2375E">
        <w:rPr>
          <w:rFonts w:asciiTheme="majorBidi" w:eastAsia="Calibri" w:hAnsiTheme="majorBidi" w:cstheme="majorBidi"/>
          <w:sz w:val="28"/>
          <w:szCs w:val="28"/>
        </w:rPr>
        <w:t>N</w:t>
      </w:r>
      <w:r w:rsidR="000341F5" w:rsidRPr="007F7AA1">
        <w:rPr>
          <w:rFonts w:asciiTheme="majorBidi" w:eastAsia="Calibri" w:hAnsiTheme="majorBidi" w:cstheme="majorBidi"/>
          <w:sz w:val="28"/>
          <w:szCs w:val="28"/>
        </w:rPr>
        <w:t xml:space="preserve">o significant </w:t>
      </w:r>
      <w:r w:rsidR="00D2375E">
        <w:rPr>
          <w:rFonts w:asciiTheme="majorBidi" w:eastAsia="Calibri" w:hAnsiTheme="majorBidi" w:cstheme="majorBidi"/>
          <w:sz w:val="28"/>
          <w:szCs w:val="28"/>
        </w:rPr>
        <w:t xml:space="preserve">gender </w:t>
      </w:r>
      <w:r w:rsidR="000341F5" w:rsidRPr="007F7AA1">
        <w:rPr>
          <w:rFonts w:asciiTheme="majorBidi" w:eastAsia="Calibri" w:hAnsiTheme="majorBidi" w:cstheme="majorBidi"/>
          <w:sz w:val="28"/>
          <w:szCs w:val="28"/>
        </w:rPr>
        <w:t xml:space="preserve">difference was shown between </w:t>
      </w:r>
      <w:r w:rsidR="00D2375E">
        <w:rPr>
          <w:rFonts w:asciiTheme="majorBidi" w:eastAsia="Calibri" w:hAnsiTheme="majorBidi" w:cstheme="majorBidi"/>
          <w:sz w:val="28"/>
          <w:szCs w:val="28"/>
        </w:rPr>
        <w:t>males and females among</w:t>
      </w:r>
      <w:r w:rsidR="000341F5" w:rsidRPr="007F7AA1">
        <w:rPr>
          <w:rFonts w:asciiTheme="majorBidi" w:eastAsia="Calibri" w:hAnsiTheme="majorBidi" w:cstheme="majorBidi"/>
          <w:sz w:val="28"/>
          <w:szCs w:val="28"/>
        </w:rPr>
        <w:t xml:space="preserve"> the </w:t>
      </w:r>
      <w:r w:rsidR="00D2375E">
        <w:rPr>
          <w:rFonts w:asciiTheme="majorBidi" w:eastAsia="Calibri" w:hAnsiTheme="majorBidi" w:cstheme="majorBidi"/>
          <w:sz w:val="28"/>
          <w:szCs w:val="28"/>
        </w:rPr>
        <w:t>first</w:t>
      </w:r>
      <w:r w:rsidR="000341F5" w:rsidRPr="007F7AA1">
        <w:rPr>
          <w:rFonts w:asciiTheme="majorBidi" w:eastAsia="Calibri" w:hAnsiTheme="majorBidi" w:cstheme="majorBidi"/>
          <w:sz w:val="28"/>
          <w:szCs w:val="28"/>
        </w:rPr>
        <w:t xml:space="preserve"> and </w:t>
      </w:r>
      <w:r w:rsidR="00D2375E">
        <w:rPr>
          <w:rFonts w:asciiTheme="majorBidi" w:eastAsia="Calibri" w:hAnsiTheme="majorBidi" w:cstheme="majorBidi"/>
          <w:sz w:val="28"/>
          <w:szCs w:val="28"/>
        </w:rPr>
        <w:t>third</w:t>
      </w:r>
      <w:r w:rsidR="000341F5" w:rsidRPr="007F7AA1">
        <w:rPr>
          <w:rFonts w:asciiTheme="majorBidi" w:eastAsia="Calibri" w:hAnsiTheme="majorBidi" w:cstheme="majorBidi"/>
          <w:sz w:val="28"/>
          <w:szCs w:val="28"/>
        </w:rPr>
        <w:t xml:space="preserve"> grade</w:t>
      </w:r>
      <w:r w:rsidR="002B6B44">
        <w:rPr>
          <w:rFonts w:asciiTheme="majorBidi" w:eastAsia="Calibri" w:hAnsiTheme="majorBidi" w:cstheme="majorBidi"/>
          <w:sz w:val="28"/>
          <w:szCs w:val="28"/>
        </w:rPr>
        <w:t>rs</w:t>
      </w:r>
      <w:r w:rsidR="000341F5" w:rsidRPr="007F7AA1">
        <w:rPr>
          <w:rFonts w:asciiTheme="majorBidi" w:eastAsia="Calibri" w:hAnsiTheme="majorBidi" w:cstheme="majorBidi"/>
          <w:sz w:val="28"/>
          <w:szCs w:val="28"/>
        </w:rPr>
        <w:t xml:space="preserve"> </w:t>
      </w:r>
      <w:r w:rsidR="002B6B44">
        <w:rPr>
          <w:rFonts w:asciiTheme="majorBidi" w:eastAsia="Calibri" w:hAnsiTheme="majorBidi" w:cstheme="majorBidi"/>
          <w:sz w:val="28"/>
          <w:szCs w:val="28"/>
        </w:rPr>
        <w:t xml:space="preserve">for the mean gingival display, </w:t>
      </w:r>
      <w:r w:rsidR="000341F5" w:rsidRPr="007F7AA1">
        <w:rPr>
          <w:rFonts w:asciiTheme="majorBidi" w:eastAsia="Calibri" w:hAnsiTheme="majorBidi" w:cstheme="majorBidi"/>
          <w:sz w:val="28"/>
          <w:szCs w:val="28"/>
        </w:rPr>
        <w:t xml:space="preserve">while female </w:t>
      </w:r>
      <w:r>
        <w:rPr>
          <w:rFonts w:asciiTheme="majorBidi" w:eastAsia="Calibri" w:hAnsiTheme="majorBidi" w:cstheme="majorBidi"/>
          <w:sz w:val="28"/>
          <w:szCs w:val="28"/>
        </w:rPr>
        <w:t>fifth year students</w:t>
      </w:r>
      <w:r w:rsidR="000341F5" w:rsidRPr="007F7AA1">
        <w:rPr>
          <w:rFonts w:asciiTheme="majorBidi" w:eastAsia="Calibri" w:hAnsiTheme="majorBidi" w:cstheme="majorBidi"/>
          <w:sz w:val="28"/>
          <w:szCs w:val="28"/>
        </w:rPr>
        <w:t xml:space="preserve"> showed a significant difference </w:t>
      </w:r>
      <w:r>
        <w:rPr>
          <w:rFonts w:asciiTheme="majorBidi" w:eastAsia="Calibri" w:hAnsiTheme="majorBidi" w:cstheme="majorBidi"/>
          <w:sz w:val="28"/>
          <w:szCs w:val="28"/>
        </w:rPr>
        <w:t xml:space="preserve">from males, where they </w:t>
      </w:r>
      <w:r w:rsidR="000341F5" w:rsidRPr="007F7AA1">
        <w:rPr>
          <w:rFonts w:asciiTheme="majorBidi" w:eastAsia="Calibri" w:hAnsiTheme="majorBidi" w:cstheme="majorBidi"/>
          <w:sz w:val="28"/>
          <w:szCs w:val="28"/>
        </w:rPr>
        <w:t>favour</w:t>
      </w:r>
      <w:r>
        <w:rPr>
          <w:rFonts w:asciiTheme="majorBidi" w:eastAsia="Calibri" w:hAnsiTheme="majorBidi" w:cstheme="majorBidi"/>
          <w:sz w:val="28"/>
          <w:szCs w:val="28"/>
        </w:rPr>
        <w:t>ed</w:t>
      </w:r>
      <w:r w:rsidR="000341F5" w:rsidRPr="007F7AA1">
        <w:rPr>
          <w:rFonts w:asciiTheme="majorBidi" w:eastAsia="Calibri" w:hAnsiTheme="majorBidi" w:cstheme="majorBidi"/>
          <w:sz w:val="28"/>
          <w:szCs w:val="28"/>
        </w:rPr>
        <w:t xml:space="preserve"> more gingival display</w:t>
      </w:r>
      <w:r>
        <w:rPr>
          <w:rFonts w:asciiTheme="majorBidi" w:eastAsia="Calibri" w:hAnsiTheme="majorBidi" w:cstheme="majorBidi"/>
          <w:sz w:val="28"/>
          <w:szCs w:val="28"/>
        </w:rPr>
        <w:t xml:space="preserve"> (Table 2 and Figure 9)</w:t>
      </w:r>
      <w:r w:rsidR="000341F5" w:rsidRPr="007F7AA1">
        <w:rPr>
          <w:rFonts w:asciiTheme="majorBidi" w:eastAsia="Calibri" w:hAnsiTheme="majorBidi" w:cstheme="majorBidi"/>
          <w:sz w:val="28"/>
          <w:szCs w:val="28"/>
        </w:rPr>
        <w:t>.</w:t>
      </w:r>
    </w:p>
    <w:p w:rsidR="003D6BF4" w:rsidRPr="007F7AA1" w:rsidRDefault="003D6BF4" w:rsidP="003D6BF4">
      <w:pPr>
        <w:bidi w:val="0"/>
        <w:spacing w:after="120" w:line="360" w:lineRule="auto"/>
        <w:ind w:firstLine="567"/>
        <w:jc w:val="both"/>
        <w:rPr>
          <w:rFonts w:asciiTheme="majorBidi" w:eastAsia="Calibri" w:hAnsiTheme="majorBidi" w:cstheme="majorBidi"/>
          <w:sz w:val="28"/>
          <w:szCs w:val="28"/>
        </w:rPr>
      </w:pPr>
    </w:p>
    <w:p w:rsidR="000341F5" w:rsidRPr="002F5B8E" w:rsidRDefault="000341F5" w:rsidP="003D6BF4">
      <w:pPr>
        <w:keepNext/>
        <w:bidi w:val="0"/>
        <w:spacing w:after="120" w:line="360" w:lineRule="auto"/>
        <w:jc w:val="both"/>
        <w:rPr>
          <w:rFonts w:asciiTheme="majorBidi" w:eastAsia="Calibri" w:hAnsiTheme="majorBidi" w:cstheme="majorBidi"/>
          <w:b/>
          <w:bCs/>
          <w:sz w:val="36"/>
          <w:szCs w:val="36"/>
          <w:u w:val="single"/>
          <w:lang w:val="en-GB"/>
        </w:rPr>
      </w:pPr>
      <w:r>
        <w:rPr>
          <w:rFonts w:asciiTheme="majorBidi" w:eastAsia="Calibri" w:hAnsiTheme="majorBidi" w:cstheme="majorBidi"/>
          <w:b/>
          <w:bCs/>
          <w:sz w:val="36"/>
          <w:szCs w:val="36"/>
          <w:u w:val="single"/>
          <w:lang w:val="en-GB"/>
        </w:rPr>
        <w:t>3</w:t>
      </w:r>
      <w:r w:rsidRPr="002F5B8E">
        <w:rPr>
          <w:rFonts w:asciiTheme="majorBidi" w:eastAsia="Calibri" w:hAnsiTheme="majorBidi" w:cstheme="majorBidi"/>
          <w:b/>
          <w:bCs/>
          <w:sz w:val="36"/>
          <w:szCs w:val="36"/>
          <w:u w:val="single"/>
          <w:lang w:val="en-GB"/>
        </w:rPr>
        <w:t>.</w:t>
      </w:r>
      <w:r>
        <w:rPr>
          <w:rFonts w:asciiTheme="majorBidi" w:eastAsia="Calibri" w:hAnsiTheme="majorBidi" w:cstheme="majorBidi"/>
          <w:b/>
          <w:bCs/>
          <w:sz w:val="36"/>
          <w:szCs w:val="36"/>
          <w:u w:val="single"/>
          <w:lang w:val="en-GB"/>
        </w:rPr>
        <w:t>3</w:t>
      </w:r>
      <w:r w:rsidRPr="002F5B8E">
        <w:rPr>
          <w:rFonts w:asciiTheme="majorBidi" w:eastAsia="Calibri" w:hAnsiTheme="majorBidi" w:cstheme="majorBidi"/>
          <w:b/>
          <w:bCs/>
          <w:sz w:val="36"/>
          <w:szCs w:val="36"/>
          <w:u w:val="single"/>
          <w:lang w:val="en-GB"/>
        </w:rPr>
        <w:t xml:space="preserve"> Educational level:</w:t>
      </w:r>
    </w:p>
    <w:p w:rsidR="000341F5" w:rsidRPr="007F7AA1" w:rsidRDefault="000A3815" w:rsidP="00D2375E">
      <w:pPr>
        <w:bidi w:val="0"/>
        <w:spacing w:after="120" w:line="360" w:lineRule="auto"/>
        <w:ind w:firstLine="567"/>
        <w:jc w:val="both"/>
        <w:rPr>
          <w:rFonts w:asciiTheme="majorBidi" w:eastAsia="Calibri" w:hAnsiTheme="majorBidi" w:cstheme="majorBidi"/>
          <w:sz w:val="28"/>
          <w:szCs w:val="28"/>
        </w:rPr>
      </w:pPr>
      <w:r>
        <w:rPr>
          <w:rFonts w:asciiTheme="majorBidi" w:eastAsia="Calibri" w:hAnsiTheme="majorBidi" w:cstheme="majorBidi"/>
          <w:sz w:val="28"/>
          <w:szCs w:val="28"/>
        </w:rPr>
        <w:t>ANOVA test for the mean gingival display showed</w:t>
      </w:r>
      <w:r w:rsidR="003D6BF4">
        <w:rPr>
          <w:rFonts w:asciiTheme="majorBidi" w:eastAsia="Calibri" w:hAnsiTheme="majorBidi" w:cstheme="majorBidi"/>
          <w:sz w:val="28"/>
          <w:szCs w:val="28"/>
        </w:rPr>
        <w:t xml:space="preserve"> </w:t>
      </w:r>
      <w:r>
        <w:rPr>
          <w:rFonts w:asciiTheme="majorBidi" w:eastAsia="Calibri" w:hAnsiTheme="majorBidi" w:cstheme="majorBidi"/>
          <w:sz w:val="28"/>
          <w:szCs w:val="28"/>
        </w:rPr>
        <w:t>a</w:t>
      </w:r>
      <w:r w:rsidR="000341F5" w:rsidRPr="007F7AA1">
        <w:rPr>
          <w:rFonts w:asciiTheme="majorBidi" w:eastAsia="Calibri" w:hAnsiTheme="majorBidi" w:cstheme="majorBidi"/>
          <w:sz w:val="28"/>
          <w:szCs w:val="28"/>
        </w:rPr>
        <w:t xml:space="preserve"> </w:t>
      </w:r>
      <w:r>
        <w:rPr>
          <w:rFonts w:asciiTheme="majorBidi" w:eastAsia="Calibri" w:hAnsiTheme="majorBidi" w:cstheme="majorBidi"/>
          <w:sz w:val="28"/>
          <w:szCs w:val="28"/>
        </w:rPr>
        <w:t>non-</w:t>
      </w:r>
      <w:r w:rsidR="000341F5" w:rsidRPr="007F7AA1">
        <w:rPr>
          <w:rFonts w:asciiTheme="majorBidi" w:eastAsia="Calibri" w:hAnsiTheme="majorBidi" w:cstheme="majorBidi"/>
          <w:sz w:val="28"/>
          <w:szCs w:val="28"/>
        </w:rPr>
        <w:t xml:space="preserve">significant </w:t>
      </w:r>
      <w:r>
        <w:rPr>
          <w:rFonts w:asciiTheme="majorBidi" w:eastAsia="Calibri" w:hAnsiTheme="majorBidi" w:cstheme="majorBidi"/>
          <w:sz w:val="28"/>
          <w:szCs w:val="28"/>
        </w:rPr>
        <w:t xml:space="preserve">statistical </w:t>
      </w:r>
      <w:r w:rsidR="000341F5" w:rsidRPr="007F7AA1">
        <w:rPr>
          <w:rFonts w:asciiTheme="majorBidi" w:eastAsia="Calibri" w:hAnsiTheme="majorBidi" w:cstheme="majorBidi"/>
          <w:sz w:val="28"/>
          <w:szCs w:val="28"/>
        </w:rPr>
        <w:t xml:space="preserve">difference between </w:t>
      </w:r>
      <w:r w:rsidRPr="007F7AA1">
        <w:rPr>
          <w:rFonts w:asciiTheme="majorBidi" w:eastAsia="Calibri" w:hAnsiTheme="majorBidi" w:cstheme="majorBidi"/>
          <w:sz w:val="28"/>
          <w:szCs w:val="28"/>
        </w:rPr>
        <w:t xml:space="preserve">the </w:t>
      </w:r>
      <w:r>
        <w:rPr>
          <w:rFonts w:asciiTheme="majorBidi" w:eastAsia="Calibri" w:hAnsiTheme="majorBidi" w:cstheme="majorBidi"/>
          <w:sz w:val="28"/>
          <w:szCs w:val="28"/>
        </w:rPr>
        <w:t>first,</w:t>
      </w:r>
      <w:r w:rsidRPr="007F7AA1">
        <w:rPr>
          <w:rFonts w:asciiTheme="majorBidi" w:eastAsia="Calibri" w:hAnsiTheme="majorBidi" w:cstheme="majorBidi"/>
          <w:sz w:val="28"/>
          <w:szCs w:val="28"/>
        </w:rPr>
        <w:t xml:space="preserve"> </w:t>
      </w:r>
      <w:r>
        <w:rPr>
          <w:rFonts w:asciiTheme="majorBidi" w:eastAsia="Calibri" w:hAnsiTheme="majorBidi" w:cstheme="majorBidi"/>
          <w:sz w:val="28"/>
          <w:szCs w:val="28"/>
        </w:rPr>
        <w:t>third</w:t>
      </w:r>
      <w:r w:rsidRPr="007F7AA1">
        <w:rPr>
          <w:rFonts w:asciiTheme="majorBidi" w:eastAsia="Calibri" w:hAnsiTheme="majorBidi" w:cstheme="majorBidi"/>
          <w:sz w:val="28"/>
          <w:szCs w:val="28"/>
        </w:rPr>
        <w:t xml:space="preserve"> </w:t>
      </w:r>
      <w:r>
        <w:rPr>
          <w:rFonts w:asciiTheme="majorBidi" w:eastAsia="Calibri" w:hAnsiTheme="majorBidi" w:cstheme="majorBidi"/>
          <w:sz w:val="28"/>
          <w:szCs w:val="28"/>
        </w:rPr>
        <w:t xml:space="preserve">and fifth </w:t>
      </w:r>
      <w:r w:rsidRPr="007F7AA1">
        <w:rPr>
          <w:rFonts w:asciiTheme="majorBidi" w:eastAsia="Calibri" w:hAnsiTheme="majorBidi" w:cstheme="majorBidi"/>
          <w:sz w:val="28"/>
          <w:szCs w:val="28"/>
        </w:rPr>
        <w:t>grade</w:t>
      </w:r>
      <w:r>
        <w:rPr>
          <w:rFonts w:asciiTheme="majorBidi" w:eastAsia="Calibri" w:hAnsiTheme="majorBidi" w:cstheme="majorBidi"/>
          <w:sz w:val="28"/>
          <w:szCs w:val="28"/>
        </w:rPr>
        <w:t>rs</w:t>
      </w:r>
      <w:r w:rsidR="002B6B44">
        <w:rPr>
          <w:rFonts w:asciiTheme="majorBidi" w:eastAsia="Calibri" w:hAnsiTheme="majorBidi" w:cstheme="majorBidi"/>
          <w:sz w:val="28"/>
          <w:szCs w:val="28"/>
        </w:rPr>
        <w:t xml:space="preserve"> (Table 3 and Figure 10)</w:t>
      </w:r>
      <w:r w:rsidR="000341F5" w:rsidRPr="007F7AA1">
        <w:rPr>
          <w:rFonts w:asciiTheme="majorBidi" w:eastAsia="Calibri" w:hAnsiTheme="majorBidi" w:cstheme="majorBidi"/>
          <w:sz w:val="28"/>
          <w:szCs w:val="28"/>
        </w:rPr>
        <w:t>.</w:t>
      </w:r>
    </w:p>
    <w:p w:rsidR="007F7AA1" w:rsidRDefault="007F7AA1" w:rsidP="00D2375E">
      <w:pPr>
        <w:bidi w:val="0"/>
        <w:spacing w:after="120" w:line="360" w:lineRule="auto"/>
        <w:ind w:firstLine="567"/>
        <w:jc w:val="both"/>
        <w:rPr>
          <w:rFonts w:asciiTheme="majorBidi" w:eastAsia="Calibri" w:hAnsiTheme="majorBidi" w:cstheme="majorBidi"/>
          <w:b/>
          <w:bCs/>
          <w:sz w:val="28"/>
          <w:szCs w:val="28"/>
        </w:rPr>
      </w:pPr>
    </w:p>
    <w:p w:rsidR="000341F5" w:rsidRDefault="000341F5" w:rsidP="00D2375E">
      <w:pPr>
        <w:bidi w:val="0"/>
        <w:rPr>
          <w:rFonts w:asciiTheme="majorBidi" w:eastAsia="Calibri" w:hAnsiTheme="majorBidi" w:cstheme="majorBidi"/>
          <w:b/>
          <w:bCs/>
          <w:sz w:val="28"/>
          <w:szCs w:val="28"/>
        </w:rPr>
      </w:pPr>
      <w:r>
        <w:rPr>
          <w:rFonts w:asciiTheme="majorBidi" w:eastAsia="Calibri" w:hAnsiTheme="majorBidi" w:cstheme="majorBidi"/>
          <w:b/>
          <w:bCs/>
          <w:sz w:val="28"/>
          <w:szCs w:val="28"/>
        </w:rPr>
        <w:br w:type="page"/>
      </w:r>
    </w:p>
    <w:p w:rsidR="007F66A9" w:rsidRPr="007F7AA1" w:rsidRDefault="00E71844" w:rsidP="00D2375E">
      <w:pPr>
        <w:bidi w:val="0"/>
        <w:spacing w:after="120" w:line="360" w:lineRule="auto"/>
        <w:jc w:val="center"/>
        <w:rPr>
          <w:rFonts w:asciiTheme="majorBidi" w:eastAsia="Calibri" w:hAnsiTheme="majorBidi" w:cstheme="majorBidi"/>
          <w:sz w:val="28"/>
          <w:szCs w:val="28"/>
        </w:rPr>
      </w:pPr>
      <w:r w:rsidRPr="007F7AA1">
        <w:rPr>
          <w:rFonts w:asciiTheme="majorBidi" w:eastAsia="Calibri" w:hAnsiTheme="majorBidi" w:cstheme="majorBidi"/>
          <w:b/>
          <w:bCs/>
          <w:sz w:val="28"/>
          <w:szCs w:val="28"/>
        </w:rPr>
        <w:lastRenderedPageBreak/>
        <w:t>Table 1</w:t>
      </w:r>
      <w:r w:rsidR="000A035F" w:rsidRPr="007F7AA1">
        <w:rPr>
          <w:rFonts w:asciiTheme="majorBidi" w:eastAsia="Calibri" w:hAnsiTheme="majorBidi" w:cstheme="majorBidi"/>
          <w:b/>
          <w:bCs/>
          <w:sz w:val="28"/>
          <w:szCs w:val="28"/>
        </w:rPr>
        <w:t xml:space="preserve">: </w:t>
      </w:r>
      <w:r w:rsidR="00D710E2" w:rsidRPr="007F7AA1">
        <w:rPr>
          <w:rFonts w:asciiTheme="majorBidi" w:eastAsia="Calibri" w:hAnsiTheme="majorBidi" w:cstheme="majorBidi"/>
          <w:sz w:val="28"/>
          <w:szCs w:val="28"/>
        </w:rPr>
        <w:t xml:space="preserve">Frequency </w:t>
      </w:r>
      <w:r w:rsidR="000E6E55" w:rsidRPr="007F7AA1">
        <w:rPr>
          <w:rFonts w:asciiTheme="majorBidi" w:eastAsia="Calibri" w:hAnsiTheme="majorBidi" w:cstheme="majorBidi"/>
          <w:sz w:val="28"/>
          <w:szCs w:val="28"/>
        </w:rPr>
        <w:t>distribution of the sample according to their preferred gingival display</w:t>
      </w:r>
      <w:r w:rsidR="000A035F" w:rsidRPr="007F7AA1">
        <w:rPr>
          <w:rFonts w:asciiTheme="majorBidi" w:eastAsia="Calibri" w:hAnsiTheme="majorBidi" w:cstheme="majorBidi"/>
          <w:sz w:val="28"/>
          <w:szCs w:val="28"/>
        </w:rPr>
        <w:t>.</w:t>
      </w:r>
    </w:p>
    <w:tbl>
      <w:tblPr>
        <w:tblW w:w="5500" w:type="pct"/>
        <w:jc w:val="center"/>
        <w:tblCellMar>
          <w:left w:w="0" w:type="dxa"/>
          <w:right w:w="0" w:type="dxa"/>
        </w:tblCellMar>
        <w:tblLook w:val="04A0" w:firstRow="1" w:lastRow="0" w:firstColumn="1" w:lastColumn="0" w:noHBand="0" w:noVBand="1"/>
      </w:tblPr>
      <w:tblGrid>
        <w:gridCol w:w="658"/>
        <w:gridCol w:w="295"/>
        <w:gridCol w:w="874"/>
        <w:gridCol w:w="290"/>
        <w:gridCol w:w="874"/>
        <w:gridCol w:w="290"/>
        <w:gridCol w:w="879"/>
        <w:gridCol w:w="295"/>
        <w:gridCol w:w="874"/>
        <w:gridCol w:w="290"/>
        <w:gridCol w:w="874"/>
        <w:gridCol w:w="290"/>
        <w:gridCol w:w="879"/>
        <w:gridCol w:w="295"/>
        <w:gridCol w:w="874"/>
        <w:gridCol w:w="290"/>
        <w:gridCol w:w="874"/>
        <w:gridCol w:w="290"/>
        <w:gridCol w:w="879"/>
      </w:tblGrid>
      <w:tr w:rsidR="002C5678" w:rsidRPr="007F7AA1" w:rsidTr="000E6E55">
        <w:trPr>
          <w:cantSplit/>
          <w:jc w:val="center"/>
        </w:trPr>
        <w:tc>
          <w:tcPr>
            <w:tcW w:w="0" w:type="auto"/>
            <w:vMerge w:val="restart"/>
            <w:tcBorders>
              <w:top w:val="single" w:sz="8" w:space="0" w:color="auto"/>
              <w:left w:val="single" w:sz="8" w:space="0" w:color="auto"/>
              <w:right w:val="nil"/>
            </w:tcBorders>
            <w:shd w:val="clear" w:color="auto" w:fill="auto"/>
            <w:noWrap/>
            <w:vAlign w:val="center"/>
            <w:hideMark/>
          </w:tcPr>
          <w:p w:rsidR="007F66A9" w:rsidRPr="007F7AA1" w:rsidRDefault="007F66A9" w:rsidP="00D2375E">
            <w:pPr>
              <w:bidi w:val="0"/>
              <w:spacing w:before="60" w:after="60" w:line="240" w:lineRule="auto"/>
              <w:jc w:val="both"/>
              <w:rPr>
                <w:rFonts w:asciiTheme="majorBidi" w:eastAsia="Times New Roman" w:hAnsiTheme="majorBidi" w:cstheme="majorBidi"/>
                <w:b/>
                <w:bCs/>
                <w:color w:val="000000"/>
                <w:sz w:val="28"/>
                <w:szCs w:val="28"/>
              </w:rPr>
            </w:pPr>
          </w:p>
          <w:p w:rsidR="002C5678" w:rsidRPr="007F7AA1" w:rsidRDefault="002C5678" w:rsidP="00D2375E">
            <w:pPr>
              <w:bidi w:val="0"/>
              <w:spacing w:before="60" w:after="60" w:line="240" w:lineRule="auto"/>
              <w:jc w:val="both"/>
              <w:rPr>
                <w:rFonts w:asciiTheme="majorBidi" w:eastAsia="Times New Roman" w:hAnsiTheme="majorBidi" w:cstheme="majorBidi"/>
                <w:b/>
                <w:bCs/>
                <w:color w:val="000000"/>
                <w:sz w:val="28"/>
                <w:szCs w:val="28"/>
              </w:rPr>
            </w:pPr>
          </w:p>
        </w:tc>
        <w:tc>
          <w:tcPr>
            <w:tcW w:w="0" w:type="auto"/>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2C5678" w:rsidRPr="007F7AA1" w:rsidRDefault="002B6B44" w:rsidP="00D2375E">
            <w:pPr>
              <w:bidi w:val="0"/>
              <w:spacing w:before="60" w:after="60" w:line="240" w:lineRule="auto"/>
              <w:jc w:val="center"/>
              <w:rPr>
                <w:rFonts w:asciiTheme="majorBidi" w:eastAsia="Times New Roman" w:hAnsiTheme="majorBidi" w:cstheme="majorBidi"/>
                <w:b/>
                <w:bCs/>
                <w:color w:val="000000"/>
                <w:sz w:val="28"/>
                <w:szCs w:val="28"/>
              </w:rPr>
            </w:pPr>
            <w:r>
              <w:rPr>
                <w:rFonts w:asciiTheme="majorBidi" w:eastAsia="Times New Roman" w:hAnsiTheme="majorBidi" w:cstheme="majorBidi"/>
                <w:b/>
                <w:bCs/>
                <w:color w:val="000000"/>
                <w:sz w:val="28"/>
                <w:szCs w:val="28"/>
              </w:rPr>
              <w:t>F</w:t>
            </w:r>
            <w:r w:rsidR="00D2375E">
              <w:rPr>
                <w:rFonts w:asciiTheme="majorBidi" w:eastAsia="Times New Roman" w:hAnsiTheme="majorBidi" w:cstheme="majorBidi"/>
                <w:b/>
                <w:bCs/>
                <w:color w:val="000000"/>
                <w:sz w:val="28"/>
                <w:szCs w:val="28"/>
              </w:rPr>
              <w:t>irst</w:t>
            </w:r>
            <w:r w:rsidR="002C5678" w:rsidRPr="007F7AA1">
              <w:rPr>
                <w:rFonts w:asciiTheme="majorBidi" w:eastAsia="Times New Roman" w:hAnsiTheme="majorBidi" w:cstheme="majorBidi"/>
                <w:b/>
                <w:bCs/>
                <w:color w:val="000000"/>
                <w:sz w:val="28"/>
                <w:szCs w:val="28"/>
              </w:rPr>
              <w:t xml:space="preserve"> Year</w:t>
            </w:r>
          </w:p>
        </w:tc>
        <w:tc>
          <w:tcPr>
            <w:tcW w:w="0" w:type="auto"/>
            <w:gridSpan w:val="6"/>
            <w:tcBorders>
              <w:top w:val="single" w:sz="8" w:space="0" w:color="auto"/>
              <w:left w:val="nil"/>
              <w:bottom w:val="single" w:sz="4" w:space="0" w:color="auto"/>
              <w:right w:val="single" w:sz="4" w:space="0" w:color="auto"/>
            </w:tcBorders>
            <w:shd w:val="clear" w:color="auto" w:fill="auto"/>
            <w:noWrap/>
            <w:vAlign w:val="center"/>
            <w:hideMark/>
          </w:tcPr>
          <w:p w:rsidR="002C5678" w:rsidRPr="007F7AA1" w:rsidRDefault="002B6B44" w:rsidP="00D2375E">
            <w:pPr>
              <w:bidi w:val="0"/>
              <w:spacing w:before="60" w:after="60" w:line="240" w:lineRule="auto"/>
              <w:jc w:val="center"/>
              <w:rPr>
                <w:rFonts w:asciiTheme="majorBidi" w:eastAsia="Times New Roman" w:hAnsiTheme="majorBidi" w:cstheme="majorBidi"/>
                <w:b/>
                <w:bCs/>
                <w:color w:val="000000"/>
                <w:sz w:val="28"/>
                <w:szCs w:val="28"/>
              </w:rPr>
            </w:pPr>
            <w:r>
              <w:rPr>
                <w:rFonts w:asciiTheme="majorBidi" w:eastAsia="Times New Roman" w:hAnsiTheme="majorBidi" w:cstheme="majorBidi"/>
                <w:b/>
                <w:bCs/>
                <w:color w:val="000000"/>
                <w:sz w:val="28"/>
                <w:szCs w:val="28"/>
              </w:rPr>
              <w:t>T</w:t>
            </w:r>
            <w:r w:rsidR="00D2375E">
              <w:rPr>
                <w:rFonts w:asciiTheme="majorBidi" w:eastAsia="Times New Roman" w:hAnsiTheme="majorBidi" w:cstheme="majorBidi"/>
                <w:b/>
                <w:bCs/>
                <w:color w:val="000000"/>
                <w:sz w:val="28"/>
                <w:szCs w:val="28"/>
              </w:rPr>
              <w:t>hird</w:t>
            </w:r>
            <w:r w:rsidR="002C5678" w:rsidRPr="007F7AA1">
              <w:rPr>
                <w:rFonts w:asciiTheme="majorBidi" w:eastAsia="Times New Roman" w:hAnsiTheme="majorBidi" w:cstheme="majorBidi"/>
                <w:b/>
                <w:bCs/>
                <w:color w:val="000000"/>
                <w:sz w:val="28"/>
                <w:szCs w:val="28"/>
              </w:rPr>
              <w:t xml:space="preserve"> Year</w:t>
            </w:r>
          </w:p>
        </w:tc>
        <w:tc>
          <w:tcPr>
            <w:tcW w:w="0" w:type="auto"/>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2C5678" w:rsidRPr="007F7AA1" w:rsidRDefault="002B6B44" w:rsidP="00D2375E">
            <w:pPr>
              <w:bidi w:val="0"/>
              <w:spacing w:before="60" w:after="60" w:line="240" w:lineRule="auto"/>
              <w:jc w:val="center"/>
              <w:rPr>
                <w:rFonts w:asciiTheme="majorBidi" w:eastAsia="Times New Roman" w:hAnsiTheme="majorBidi" w:cstheme="majorBidi"/>
                <w:b/>
                <w:bCs/>
                <w:color w:val="000000"/>
                <w:sz w:val="28"/>
                <w:szCs w:val="28"/>
              </w:rPr>
            </w:pPr>
            <w:r>
              <w:rPr>
                <w:rFonts w:asciiTheme="majorBidi" w:eastAsia="Times New Roman" w:hAnsiTheme="majorBidi" w:cstheme="majorBidi"/>
                <w:b/>
                <w:bCs/>
                <w:color w:val="000000"/>
                <w:sz w:val="28"/>
                <w:szCs w:val="28"/>
              </w:rPr>
              <w:t>F</w:t>
            </w:r>
            <w:r w:rsidR="00D2375E">
              <w:rPr>
                <w:rFonts w:asciiTheme="majorBidi" w:eastAsia="Times New Roman" w:hAnsiTheme="majorBidi" w:cstheme="majorBidi"/>
                <w:b/>
                <w:bCs/>
                <w:color w:val="000000"/>
                <w:sz w:val="28"/>
                <w:szCs w:val="28"/>
              </w:rPr>
              <w:t>ifth</w:t>
            </w:r>
            <w:r w:rsidR="002C5678" w:rsidRPr="007F7AA1">
              <w:rPr>
                <w:rFonts w:asciiTheme="majorBidi" w:eastAsia="Times New Roman" w:hAnsiTheme="majorBidi" w:cstheme="majorBidi"/>
                <w:b/>
                <w:bCs/>
                <w:color w:val="000000"/>
                <w:sz w:val="28"/>
                <w:szCs w:val="28"/>
              </w:rPr>
              <w:t xml:space="preserve"> Year</w:t>
            </w:r>
          </w:p>
        </w:tc>
      </w:tr>
      <w:tr w:rsidR="002C5678" w:rsidRPr="007F7AA1" w:rsidTr="000E6E55">
        <w:trPr>
          <w:cantSplit/>
          <w:jc w:val="center"/>
        </w:trPr>
        <w:tc>
          <w:tcPr>
            <w:tcW w:w="0" w:type="auto"/>
            <w:vMerge/>
            <w:tcBorders>
              <w:left w:val="single" w:sz="8" w:space="0" w:color="auto"/>
              <w:bottom w:val="single" w:sz="8" w:space="0" w:color="auto"/>
              <w:right w:val="nil"/>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b/>
                <w:bCs/>
                <w:color w:val="000000"/>
                <w:sz w:val="28"/>
                <w:szCs w:val="28"/>
              </w:rPr>
            </w:pPr>
          </w:p>
        </w:tc>
        <w:tc>
          <w:tcPr>
            <w:tcW w:w="0" w:type="auto"/>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center"/>
              <w:rPr>
                <w:rFonts w:asciiTheme="majorBidi" w:eastAsia="Times New Roman" w:hAnsiTheme="majorBidi" w:cstheme="majorBidi"/>
                <w:b/>
                <w:bCs/>
                <w:color w:val="000000"/>
                <w:sz w:val="28"/>
                <w:szCs w:val="28"/>
              </w:rPr>
            </w:pPr>
            <w:r w:rsidRPr="007F7AA1">
              <w:rPr>
                <w:rFonts w:asciiTheme="majorBidi" w:eastAsia="Times New Roman" w:hAnsiTheme="majorBidi" w:cstheme="majorBidi"/>
                <w:b/>
                <w:bCs/>
                <w:color w:val="000000"/>
                <w:sz w:val="28"/>
                <w:szCs w:val="28"/>
              </w:rPr>
              <w:t>Male</w:t>
            </w:r>
          </w:p>
        </w:tc>
        <w:tc>
          <w:tcPr>
            <w:tcW w:w="0" w:type="auto"/>
            <w:gridSpan w:val="2"/>
            <w:tcBorders>
              <w:top w:val="single" w:sz="4" w:space="0" w:color="auto"/>
              <w:left w:val="nil"/>
              <w:bottom w:val="single" w:sz="8"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center"/>
              <w:rPr>
                <w:rFonts w:asciiTheme="majorBidi" w:eastAsia="Times New Roman" w:hAnsiTheme="majorBidi" w:cstheme="majorBidi"/>
                <w:b/>
                <w:bCs/>
                <w:color w:val="000000"/>
                <w:sz w:val="28"/>
                <w:szCs w:val="28"/>
              </w:rPr>
            </w:pPr>
            <w:r w:rsidRPr="007F7AA1">
              <w:rPr>
                <w:rFonts w:asciiTheme="majorBidi" w:eastAsia="Times New Roman" w:hAnsiTheme="majorBidi" w:cstheme="majorBidi"/>
                <w:b/>
                <w:bCs/>
                <w:color w:val="000000"/>
                <w:sz w:val="28"/>
                <w:szCs w:val="28"/>
              </w:rPr>
              <w:t>Female</w:t>
            </w:r>
          </w:p>
        </w:tc>
        <w:tc>
          <w:tcPr>
            <w:tcW w:w="0" w:type="auto"/>
            <w:gridSpan w:val="2"/>
            <w:tcBorders>
              <w:top w:val="single" w:sz="4" w:space="0" w:color="auto"/>
              <w:left w:val="nil"/>
              <w:bottom w:val="single" w:sz="8" w:space="0" w:color="auto"/>
              <w:right w:val="single" w:sz="8" w:space="0" w:color="000000"/>
            </w:tcBorders>
            <w:shd w:val="clear" w:color="auto" w:fill="auto"/>
            <w:noWrap/>
            <w:vAlign w:val="center"/>
            <w:hideMark/>
          </w:tcPr>
          <w:p w:rsidR="002C5678" w:rsidRPr="007F7AA1" w:rsidRDefault="002C5678" w:rsidP="00D2375E">
            <w:pPr>
              <w:bidi w:val="0"/>
              <w:spacing w:before="60" w:after="60" w:line="240" w:lineRule="auto"/>
              <w:jc w:val="center"/>
              <w:rPr>
                <w:rFonts w:asciiTheme="majorBidi" w:eastAsia="Times New Roman" w:hAnsiTheme="majorBidi" w:cstheme="majorBidi"/>
                <w:b/>
                <w:bCs/>
                <w:color w:val="000000"/>
                <w:sz w:val="28"/>
                <w:szCs w:val="28"/>
              </w:rPr>
            </w:pPr>
            <w:r w:rsidRPr="007F7AA1">
              <w:rPr>
                <w:rFonts w:asciiTheme="majorBidi" w:eastAsia="Times New Roman" w:hAnsiTheme="majorBidi" w:cstheme="majorBidi"/>
                <w:b/>
                <w:bCs/>
                <w:color w:val="000000"/>
                <w:sz w:val="28"/>
                <w:szCs w:val="28"/>
              </w:rPr>
              <w:t>Total</w:t>
            </w:r>
          </w:p>
        </w:tc>
        <w:tc>
          <w:tcPr>
            <w:tcW w:w="0" w:type="auto"/>
            <w:gridSpan w:val="2"/>
            <w:tcBorders>
              <w:top w:val="single" w:sz="4" w:space="0" w:color="auto"/>
              <w:left w:val="nil"/>
              <w:bottom w:val="single" w:sz="8"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center"/>
              <w:rPr>
                <w:rFonts w:asciiTheme="majorBidi" w:eastAsia="Times New Roman" w:hAnsiTheme="majorBidi" w:cstheme="majorBidi"/>
                <w:b/>
                <w:bCs/>
                <w:color w:val="000000"/>
                <w:sz w:val="28"/>
                <w:szCs w:val="28"/>
              </w:rPr>
            </w:pPr>
            <w:r w:rsidRPr="007F7AA1">
              <w:rPr>
                <w:rFonts w:asciiTheme="majorBidi" w:eastAsia="Times New Roman" w:hAnsiTheme="majorBidi" w:cstheme="majorBidi"/>
                <w:b/>
                <w:bCs/>
                <w:color w:val="000000"/>
                <w:sz w:val="28"/>
                <w:szCs w:val="28"/>
              </w:rPr>
              <w:t>Male</w:t>
            </w:r>
          </w:p>
        </w:tc>
        <w:tc>
          <w:tcPr>
            <w:tcW w:w="0" w:type="auto"/>
            <w:gridSpan w:val="2"/>
            <w:tcBorders>
              <w:top w:val="single" w:sz="4" w:space="0" w:color="auto"/>
              <w:left w:val="nil"/>
              <w:bottom w:val="single" w:sz="8"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center"/>
              <w:rPr>
                <w:rFonts w:asciiTheme="majorBidi" w:eastAsia="Times New Roman" w:hAnsiTheme="majorBidi" w:cstheme="majorBidi"/>
                <w:b/>
                <w:bCs/>
                <w:color w:val="000000"/>
                <w:sz w:val="28"/>
                <w:szCs w:val="28"/>
              </w:rPr>
            </w:pPr>
            <w:r w:rsidRPr="007F7AA1">
              <w:rPr>
                <w:rFonts w:asciiTheme="majorBidi" w:eastAsia="Times New Roman" w:hAnsiTheme="majorBidi" w:cstheme="majorBidi"/>
                <w:b/>
                <w:bCs/>
                <w:color w:val="000000"/>
                <w:sz w:val="28"/>
                <w:szCs w:val="28"/>
              </w:rPr>
              <w:t>Female</w:t>
            </w:r>
          </w:p>
        </w:tc>
        <w:tc>
          <w:tcPr>
            <w:tcW w:w="0" w:type="auto"/>
            <w:gridSpan w:val="2"/>
            <w:tcBorders>
              <w:top w:val="single" w:sz="4" w:space="0" w:color="auto"/>
              <w:left w:val="nil"/>
              <w:bottom w:val="single" w:sz="8"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center"/>
              <w:rPr>
                <w:rFonts w:asciiTheme="majorBidi" w:eastAsia="Times New Roman" w:hAnsiTheme="majorBidi" w:cstheme="majorBidi"/>
                <w:b/>
                <w:bCs/>
                <w:color w:val="000000"/>
                <w:sz w:val="28"/>
                <w:szCs w:val="28"/>
              </w:rPr>
            </w:pPr>
            <w:r w:rsidRPr="007F7AA1">
              <w:rPr>
                <w:rFonts w:asciiTheme="majorBidi" w:eastAsia="Times New Roman" w:hAnsiTheme="majorBidi" w:cstheme="majorBidi"/>
                <w:b/>
                <w:bCs/>
                <w:color w:val="000000"/>
                <w:sz w:val="28"/>
                <w:szCs w:val="28"/>
              </w:rPr>
              <w:t>Total</w:t>
            </w:r>
          </w:p>
        </w:tc>
        <w:tc>
          <w:tcPr>
            <w:tcW w:w="0" w:type="auto"/>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center"/>
              <w:rPr>
                <w:rFonts w:asciiTheme="majorBidi" w:eastAsia="Times New Roman" w:hAnsiTheme="majorBidi" w:cstheme="majorBidi"/>
                <w:b/>
                <w:bCs/>
                <w:color w:val="000000"/>
                <w:sz w:val="28"/>
                <w:szCs w:val="28"/>
              </w:rPr>
            </w:pPr>
            <w:r w:rsidRPr="007F7AA1">
              <w:rPr>
                <w:rFonts w:asciiTheme="majorBidi" w:eastAsia="Times New Roman" w:hAnsiTheme="majorBidi" w:cstheme="majorBidi"/>
                <w:b/>
                <w:bCs/>
                <w:color w:val="000000"/>
                <w:sz w:val="28"/>
                <w:szCs w:val="28"/>
              </w:rPr>
              <w:t>Male</w:t>
            </w:r>
          </w:p>
        </w:tc>
        <w:tc>
          <w:tcPr>
            <w:tcW w:w="0" w:type="auto"/>
            <w:gridSpan w:val="2"/>
            <w:tcBorders>
              <w:top w:val="single" w:sz="4" w:space="0" w:color="auto"/>
              <w:left w:val="nil"/>
              <w:bottom w:val="single" w:sz="8"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center"/>
              <w:rPr>
                <w:rFonts w:asciiTheme="majorBidi" w:eastAsia="Times New Roman" w:hAnsiTheme="majorBidi" w:cstheme="majorBidi"/>
                <w:b/>
                <w:bCs/>
                <w:color w:val="000000"/>
                <w:sz w:val="28"/>
                <w:szCs w:val="28"/>
              </w:rPr>
            </w:pPr>
            <w:r w:rsidRPr="007F7AA1">
              <w:rPr>
                <w:rFonts w:asciiTheme="majorBidi" w:eastAsia="Times New Roman" w:hAnsiTheme="majorBidi" w:cstheme="majorBidi"/>
                <w:b/>
                <w:bCs/>
                <w:color w:val="000000"/>
                <w:sz w:val="28"/>
                <w:szCs w:val="28"/>
              </w:rPr>
              <w:t>Female</w:t>
            </w:r>
          </w:p>
        </w:tc>
        <w:tc>
          <w:tcPr>
            <w:tcW w:w="0" w:type="auto"/>
            <w:gridSpan w:val="2"/>
            <w:tcBorders>
              <w:top w:val="single" w:sz="4" w:space="0" w:color="auto"/>
              <w:left w:val="nil"/>
              <w:bottom w:val="single" w:sz="8" w:space="0" w:color="auto"/>
              <w:right w:val="single" w:sz="8" w:space="0" w:color="000000"/>
            </w:tcBorders>
            <w:shd w:val="clear" w:color="auto" w:fill="auto"/>
            <w:noWrap/>
            <w:vAlign w:val="center"/>
            <w:hideMark/>
          </w:tcPr>
          <w:p w:rsidR="002C5678" w:rsidRPr="007F7AA1" w:rsidRDefault="002C5678" w:rsidP="00D2375E">
            <w:pPr>
              <w:bidi w:val="0"/>
              <w:spacing w:before="60" w:after="60" w:line="240" w:lineRule="auto"/>
              <w:jc w:val="center"/>
              <w:rPr>
                <w:rFonts w:asciiTheme="majorBidi" w:eastAsia="Times New Roman" w:hAnsiTheme="majorBidi" w:cstheme="majorBidi"/>
                <w:b/>
                <w:bCs/>
                <w:color w:val="000000"/>
                <w:sz w:val="28"/>
                <w:szCs w:val="28"/>
              </w:rPr>
            </w:pPr>
            <w:r w:rsidRPr="007F7AA1">
              <w:rPr>
                <w:rFonts w:asciiTheme="majorBidi" w:eastAsia="Times New Roman" w:hAnsiTheme="majorBidi" w:cstheme="majorBidi"/>
                <w:b/>
                <w:bCs/>
                <w:color w:val="000000"/>
                <w:sz w:val="28"/>
                <w:szCs w:val="28"/>
              </w:rPr>
              <w:t>Total</w:t>
            </w:r>
          </w:p>
        </w:tc>
      </w:tr>
      <w:tr w:rsidR="002C5678" w:rsidRPr="007F7AA1" w:rsidTr="000E6E55">
        <w:trPr>
          <w:cantSplit/>
          <w:jc w:val="center"/>
        </w:trPr>
        <w:tc>
          <w:tcPr>
            <w:tcW w:w="0" w:type="auto"/>
            <w:tcBorders>
              <w:top w:val="nil"/>
              <w:left w:val="single" w:sz="8" w:space="0" w:color="auto"/>
              <w:bottom w:val="single" w:sz="4" w:space="0" w:color="auto"/>
              <w:right w:val="nil"/>
            </w:tcBorders>
            <w:shd w:val="clear" w:color="auto" w:fill="auto"/>
            <w:noWrap/>
            <w:vAlign w:val="center"/>
            <w:hideMark/>
          </w:tcPr>
          <w:p w:rsidR="002C5678" w:rsidRPr="007F7AA1" w:rsidRDefault="002C5678" w:rsidP="00D2375E">
            <w:pPr>
              <w:bidi w:val="0"/>
              <w:spacing w:before="60" w:after="60" w:line="240" w:lineRule="auto"/>
              <w:jc w:val="center"/>
              <w:rPr>
                <w:rFonts w:asciiTheme="majorBidi" w:eastAsia="Times New Roman" w:hAnsiTheme="majorBidi" w:cstheme="majorBidi"/>
                <w:b/>
                <w:bCs/>
                <w:color w:val="000000"/>
                <w:sz w:val="28"/>
                <w:szCs w:val="28"/>
              </w:rPr>
            </w:pPr>
            <w:r w:rsidRPr="007F7AA1">
              <w:rPr>
                <w:rFonts w:asciiTheme="majorBidi" w:eastAsia="Times New Roman" w:hAnsiTheme="majorBidi" w:cstheme="majorBidi"/>
                <w:b/>
                <w:bCs/>
                <w:color w:val="000000"/>
                <w:sz w:val="28"/>
                <w:szCs w:val="28"/>
              </w:rPr>
              <w:t>-5</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2</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5.3%</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5</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8.9%</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7</w:t>
            </w:r>
          </w:p>
        </w:tc>
        <w:tc>
          <w:tcPr>
            <w:tcW w:w="0" w:type="auto"/>
            <w:tcBorders>
              <w:top w:val="nil"/>
              <w:left w:val="nil"/>
              <w:bottom w:val="single" w:sz="4" w:space="0" w:color="auto"/>
              <w:right w:val="single" w:sz="8"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7.4%</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2</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4.8%</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0</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0.0%</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2</w:t>
            </w:r>
          </w:p>
        </w:tc>
        <w:tc>
          <w:tcPr>
            <w:tcW w:w="0" w:type="auto"/>
            <w:tcBorders>
              <w:top w:val="nil"/>
              <w:left w:val="nil"/>
              <w:bottom w:val="single" w:sz="4" w:space="0" w:color="auto"/>
              <w:right w:val="nil"/>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2.1%</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1</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2.4%</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1</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2.4%</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2</w:t>
            </w:r>
          </w:p>
        </w:tc>
        <w:tc>
          <w:tcPr>
            <w:tcW w:w="0" w:type="auto"/>
            <w:tcBorders>
              <w:top w:val="nil"/>
              <w:left w:val="nil"/>
              <w:bottom w:val="single" w:sz="4" w:space="0" w:color="auto"/>
              <w:right w:val="single" w:sz="8"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2.4%</w:t>
            </w:r>
          </w:p>
        </w:tc>
      </w:tr>
      <w:tr w:rsidR="002C5678" w:rsidRPr="007F7AA1" w:rsidTr="000E6E55">
        <w:trPr>
          <w:cantSplit/>
          <w:jc w:val="center"/>
        </w:trPr>
        <w:tc>
          <w:tcPr>
            <w:tcW w:w="0" w:type="auto"/>
            <w:tcBorders>
              <w:top w:val="nil"/>
              <w:left w:val="single" w:sz="8" w:space="0" w:color="auto"/>
              <w:bottom w:val="single" w:sz="4" w:space="0" w:color="auto"/>
              <w:right w:val="nil"/>
            </w:tcBorders>
            <w:shd w:val="clear" w:color="auto" w:fill="auto"/>
            <w:noWrap/>
            <w:vAlign w:val="center"/>
            <w:hideMark/>
          </w:tcPr>
          <w:p w:rsidR="002C5678" w:rsidRPr="007F7AA1" w:rsidRDefault="002C5678" w:rsidP="00D2375E">
            <w:pPr>
              <w:bidi w:val="0"/>
              <w:spacing w:before="60" w:after="60" w:line="240" w:lineRule="auto"/>
              <w:jc w:val="center"/>
              <w:rPr>
                <w:rFonts w:asciiTheme="majorBidi" w:eastAsia="Times New Roman" w:hAnsiTheme="majorBidi" w:cstheme="majorBidi"/>
                <w:b/>
                <w:bCs/>
                <w:color w:val="000000"/>
                <w:sz w:val="28"/>
                <w:szCs w:val="28"/>
              </w:rPr>
            </w:pPr>
            <w:r w:rsidRPr="007F7AA1">
              <w:rPr>
                <w:rFonts w:asciiTheme="majorBidi" w:eastAsia="Times New Roman" w:hAnsiTheme="majorBidi" w:cstheme="majorBidi"/>
                <w:b/>
                <w:bCs/>
                <w:color w:val="000000"/>
                <w:sz w:val="28"/>
                <w:szCs w:val="28"/>
              </w:rPr>
              <w:t>-4</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4</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10.5%</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1</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1.8%</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5</w:t>
            </w:r>
          </w:p>
        </w:tc>
        <w:tc>
          <w:tcPr>
            <w:tcW w:w="0" w:type="auto"/>
            <w:tcBorders>
              <w:top w:val="nil"/>
              <w:left w:val="nil"/>
              <w:bottom w:val="single" w:sz="4" w:space="0" w:color="auto"/>
              <w:right w:val="single" w:sz="8"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5.3%</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6</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14.3%</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1</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1.9%</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7</w:t>
            </w:r>
          </w:p>
        </w:tc>
        <w:tc>
          <w:tcPr>
            <w:tcW w:w="0" w:type="auto"/>
            <w:tcBorders>
              <w:top w:val="nil"/>
              <w:left w:val="nil"/>
              <w:bottom w:val="single" w:sz="4" w:space="0" w:color="auto"/>
              <w:right w:val="nil"/>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7.4%</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5</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11.9%</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2</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4.8%</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7</w:t>
            </w:r>
          </w:p>
        </w:tc>
        <w:tc>
          <w:tcPr>
            <w:tcW w:w="0" w:type="auto"/>
            <w:tcBorders>
              <w:top w:val="nil"/>
              <w:left w:val="nil"/>
              <w:bottom w:val="single" w:sz="4" w:space="0" w:color="auto"/>
              <w:right w:val="single" w:sz="8"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8.3%</w:t>
            </w:r>
          </w:p>
        </w:tc>
      </w:tr>
      <w:tr w:rsidR="002C5678" w:rsidRPr="007F7AA1" w:rsidTr="000E6E55">
        <w:trPr>
          <w:cantSplit/>
          <w:jc w:val="center"/>
        </w:trPr>
        <w:tc>
          <w:tcPr>
            <w:tcW w:w="0" w:type="auto"/>
            <w:tcBorders>
              <w:top w:val="nil"/>
              <w:left w:val="single" w:sz="8" w:space="0" w:color="auto"/>
              <w:bottom w:val="single" w:sz="4" w:space="0" w:color="auto"/>
              <w:right w:val="nil"/>
            </w:tcBorders>
            <w:shd w:val="clear" w:color="auto" w:fill="auto"/>
            <w:noWrap/>
            <w:vAlign w:val="center"/>
            <w:hideMark/>
          </w:tcPr>
          <w:p w:rsidR="002C5678" w:rsidRPr="007F7AA1" w:rsidRDefault="002C5678" w:rsidP="00D2375E">
            <w:pPr>
              <w:bidi w:val="0"/>
              <w:spacing w:before="60" w:after="60" w:line="240" w:lineRule="auto"/>
              <w:jc w:val="center"/>
              <w:rPr>
                <w:rFonts w:asciiTheme="majorBidi" w:eastAsia="Times New Roman" w:hAnsiTheme="majorBidi" w:cstheme="majorBidi"/>
                <w:b/>
                <w:bCs/>
                <w:color w:val="000000"/>
                <w:sz w:val="28"/>
                <w:szCs w:val="28"/>
              </w:rPr>
            </w:pPr>
            <w:r w:rsidRPr="007F7AA1">
              <w:rPr>
                <w:rFonts w:asciiTheme="majorBidi" w:eastAsia="Times New Roman" w:hAnsiTheme="majorBidi" w:cstheme="majorBidi"/>
                <w:b/>
                <w:bCs/>
                <w:color w:val="000000"/>
                <w:sz w:val="28"/>
                <w:szCs w:val="28"/>
              </w:rPr>
              <w:t>-3</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4</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10.5%</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9</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16.1%</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13</w:t>
            </w:r>
          </w:p>
        </w:tc>
        <w:tc>
          <w:tcPr>
            <w:tcW w:w="0" w:type="auto"/>
            <w:tcBorders>
              <w:top w:val="nil"/>
              <w:left w:val="nil"/>
              <w:bottom w:val="single" w:sz="4" w:space="0" w:color="auto"/>
              <w:right w:val="single" w:sz="8"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13.8%</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7</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16.7%</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10</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18.9%</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17</w:t>
            </w:r>
          </w:p>
        </w:tc>
        <w:tc>
          <w:tcPr>
            <w:tcW w:w="0" w:type="auto"/>
            <w:tcBorders>
              <w:top w:val="nil"/>
              <w:left w:val="nil"/>
              <w:bottom w:val="single" w:sz="4" w:space="0" w:color="auto"/>
              <w:right w:val="nil"/>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17.9%</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2</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4.8%</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4</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9.5%</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6</w:t>
            </w:r>
          </w:p>
        </w:tc>
        <w:tc>
          <w:tcPr>
            <w:tcW w:w="0" w:type="auto"/>
            <w:tcBorders>
              <w:top w:val="nil"/>
              <w:left w:val="nil"/>
              <w:bottom w:val="single" w:sz="4" w:space="0" w:color="auto"/>
              <w:right w:val="single" w:sz="8"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7.1%</w:t>
            </w:r>
          </w:p>
        </w:tc>
      </w:tr>
      <w:tr w:rsidR="002C5678" w:rsidRPr="007F7AA1" w:rsidTr="000E6E55">
        <w:trPr>
          <w:cantSplit/>
          <w:jc w:val="center"/>
        </w:trPr>
        <w:tc>
          <w:tcPr>
            <w:tcW w:w="0" w:type="auto"/>
            <w:tcBorders>
              <w:top w:val="nil"/>
              <w:left w:val="single" w:sz="8" w:space="0" w:color="auto"/>
              <w:bottom w:val="single" w:sz="4" w:space="0" w:color="auto"/>
              <w:right w:val="nil"/>
            </w:tcBorders>
            <w:shd w:val="clear" w:color="auto" w:fill="auto"/>
            <w:noWrap/>
            <w:vAlign w:val="center"/>
            <w:hideMark/>
          </w:tcPr>
          <w:p w:rsidR="002C5678" w:rsidRPr="007F7AA1" w:rsidRDefault="002C5678" w:rsidP="00D2375E">
            <w:pPr>
              <w:bidi w:val="0"/>
              <w:spacing w:before="60" w:after="60" w:line="240" w:lineRule="auto"/>
              <w:jc w:val="center"/>
              <w:rPr>
                <w:rFonts w:asciiTheme="majorBidi" w:eastAsia="Times New Roman" w:hAnsiTheme="majorBidi" w:cstheme="majorBidi"/>
                <w:b/>
                <w:bCs/>
                <w:color w:val="000000"/>
                <w:sz w:val="28"/>
                <w:szCs w:val="28"/>
              </w:rPr>
            </w:pPr>
            <w:r w:rsidRPr="007F7AA1">
              <w:rPr>
                <w:rFonts w:asciiTheme="majorBidi" w:eastAsia="Times New Roman" w:hAnsiTheme="majorBidi" w:cstheme="majorBidi"/>
                <w:b/>
                <w:bCs/>
                <w:color w:val="000000"/>
                <w:sz w:val="28"/>
                <w:szCs w:val="28"/>
              </w:rPr>
              <w:t>-2</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11</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28.9%</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15</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26.8%</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26</w:t>
            </w:r>
          </w:p>
        </w:tc>
        <w:tc>
          <w:tcPr>
            <w:tcW w:w="0" w:type="auto"/>
            <w:tcBorders>
              <w:top w:val="nil"/>
              <w:left w:val="nil"/>
              <w:bottom w:val="single" w:sz="4" w:space="0" w:color="auto"/>
              <w:right w:val="single" w:sz="8"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27.7%</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13</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31.0%</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20</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37.7%</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33</w:t>
            </w:r>
          </w:p>
        </w:tc>
        <w:tc>
          <w:tcPr>
            <w:tcW w:w="0" w:type="auto"/>
            <w:tcBorders>
              <w:top w:val="nil"/>
              <w:left w:val="nil"/>
              <w:bottom w:val="single" w:sz="4" w:space="0" w:color="auto"/>
              <w:right w:val="nil"/>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34.7%</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14</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33.3%</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9</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21.4%</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23</w:t>
            </w:r>
          </w:p>
        </w:tc>
        <w:tc>
          <w:tcPr>
            <w:tcW w:w="0" w:type="auto"/>
            <w:tcBorders>
              <w:top w:val="nil"/>
              <w:left w:val="nil"/>
              <w:bottom w:val="single" w:sz="4" w:space="0" w:color="auto"/>
              <w:right w:val="single" w:sz="8"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27.4%</w:t>
            </w:r>
          </w:p>
        </w:tc>
      </w:tr>
      <w:tr w:rsidR="002C5678" w:rsidRPr="007F7AA1" w:rsidTr="000E6E55">
        <w:trPr>
          <w:cantSplit/>
          <w:jc w:val="center"/>
        </w:trPr>
        <w:tc>
          <w:tcPr>
            <w:tcW w:w="0" w:type="auto"/>
            <w:tcBorders>
              <w:top w:val="nil"/>
              <w:left w:val="single" w:sz="8" w:space="0" w:color="auto"/>
              <w:bottom w:val="single" w:sz="4" w:space="0" w:color="auto"/>
              <w:right w:val="nil"/>
            </w:tcBorders>
            <w:shd w:val="clear" w:color="auto" w:fill="auto"/>
            <w:noWrap/>
            <w:vAlign w:val="center"/>
            <w:hideMark/>
          </w:tcPr>
          <w:p w:rsidR="002C5678" w:rsidRPr="007F7AA1" w:rsidRDefault="002C5678" w:rsidP="00D2375E">
            <w:pPr>
              <w:bidi w:val="0"/>
              <w:spacing w:before="60" w:after="60" w:line="240" w:lineRule="auto"/>
              <w:jc w:val="center"/>
              <w:rPr>
                <w:rFonts w:asciiTheme="majorBidi" w:eastAsia="Times New Roman" w:hAnsiTheme="majorBidi" w:cstheme="majorBidi"/>
                <w:b/>
                <w:bCs/>
                <w:color w:val="000000"/>
                <w:sz w:val="28"/>
                <w:szCs w:val="28"/>
              </w:rPr>
            </w:pPr>
            <w:r w:rsidRPr="007F7AA1">
              <w:rPr>
                <w:rFonts w:asciiTheme="majorBidi" w:eastAsia="Times New Roman" w:hAnsiTheme="majorBidi" w:cstheme="majorBidi"/>
                <w:b/>
                <w:bCs/>
                <w:color w:val="000000"/>
                <w:sz w:val="28"/>
                <w:szCs w:val="28"/>
              </w:rPr>
              <w:t>-1</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4</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10.5%</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9</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16.1%</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13</w:t>
            </w:r>
          </w:p>
        </w:tc>
        <w:tc>
          <w:tcPr>
            <w:tcW w:w="0" w:type="auto"/>
            <w:tcBorders>
              <w:top w:val="nil"/>
              <w:left w:val="nil"/>
              <w:bottom w:val="single" w:sz="4" w:space="0" w:color="auto"/>
              <w:right w:val="single" w:sz="8"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13.8%</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7</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16.7%</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15</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28.3%</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22</w:t>
            </w:r>
          </w:p>
        </w:tc>
        <w:tc>
          <w:tcPr>
            <w:tcW w:w="0" w:type="auto"/>
            <w:tcBorders>
              <w:top w:val="nil"/>
              <w:left w:val="nil"/>
              <w:bottom w:val="single" w:sz="4" w:space="0" w:color="auto"/>
              <w:right w:val="nil"/>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23.2%</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9</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21.4%</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7</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16.7%</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16</w:t>
            </w:r>
          </w:p>
        </w:tc>
        <w:tc>
          <w:tcPr>
            <w:tcW w:w="0" w:type="auto"/>
            <w:tcBorders>
              <w:top w:val="nil"/>
              <w:left w:val="nil"/>
              <w:bottom w:val="single" w:sz="4" w:space="0" w:color="auto"/>
              <w:right w:val="single" w:sz="8"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19.0%</w:t>
            </w:r>
          </w:p>
        </w:tc>
      </w:tr>
      <w:tr w:rsidR="002C5678" w:rsidRPr="007F7AA1" w:rsidTr="000E6E55">
        <w:trPr>
          <w:cantSplit/>
          <w:jc w:val="center"/>
        </w:trPr>
        <w:tc>
          <w:tcPr>
            <w:tcW w:w="0" w:type="auto"/>
            <w:tcBorders>
              <w:top w:val="nil"/>
              <w:left w:val="single" w:sz="8" w:space="0" w:color="auto"/>
              <w:bottom w:val="single" w:sz="4" w:space="0" w:color="auto"/>
              <w:right w:val="nil"/>
            </w:tcBorders>
            <w:shd w:val="clear" w:color="auto" w:fill="auto"/>
            <w:noWrap/>
            <w:vAlign w:val="center"/>
            <w:hideMark/>
          </w:tcPr>
          <w:p w:rsidR="002C5678" w:rsidRPr="007F7AA1" w:rsidRDefault="002C5678" w:rsidP="00D2375E">
            <w:pPr>
              <w:bidi w:val="0"/>
              <w:spacing w:before="60" w:after="60" w:line="240" w:lineRule="auto"/>
              <w:jc w:val="center"/>
              <w:rPr>
                <w:rFonts w:asciiTheme="majorBidi" w:eastAsia="Times New Roman" w:hAnsiTheme="majorBidi" w:cstheme="majorBidi"/>
                <w:b/>
                <w:bCs/>
                <w:color w:val="000000"/>
                <w:sz w:val="28"/>
                <w:szCs w:val="28"/>
              </w:rPr>
            </w:pPr>
            <w:r w:rsidRPr="007F7AA1">
              <w:rPr>
                <w:rFonts w:asciiTheme="majorBidi" w:eastAsia="Times New Roman" w:hAnsiTheme="majorBidi" w:cstheme="majorBidi"/>
                <w:b/>
                <w:bCs/>
                <w:color w:val="000000"/>
                <w:sz w:val="28"/>
                <w:szCs w:val="28"/>
              </w:rPr>
              <w:t>0</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11</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28.9%</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10</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17.9%</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21</w:t>
            </w:r>
          </w:p>
        </w:tc>
        <w:tc>
          <w:tcPr>
            <w:tcW w:w="0" w:type="auto"/>
            <w:tcBorders>
              <w:top w:val="nil"/>
              <w:left w:val="nil"/>
              <w:bottom w:val="single" w:sz="4" w:space="0" w:color="auto"/>
              <w:right w:val="single" w:sz="8"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22.3%</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5</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11.9%</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4</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7.5%</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9</w:t>
            </w:r>
          </w:p>
        </w:tc>
        <w:tc>
          <w:tcPr>
            <w:tcW w:w="0" w:type="auto"/>
            <w:tcBorders>
              <w:top w:val="nil"/>
              <w:left w:val="nil"/>
              <w:bottom w:val="single" w:sz="4" w:space="0" w:color="auto"/>
              <w:right w:val="nil"/>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9.5%</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10</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23.8%</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11</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26.2%</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21</w:t>
            </w:r>
          </w:p>
        </w:tc>
        <w:tc>
          <w:tcPr>
            <w:tcW w:w="0" w:type="auto"/>
            <w:tcBorders>
              <w:top w:val="nil"/>
              <w:left w:val="nil"/>
              <w:bottom w:val="single" w:sz="4" w:space="0" w:color="auto"/>
              <w:right w:val="single" w:sz="8"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25.0%</w:t>
            </w:r>
          </w:p>
        </w:tc>
      </w:tr>
      <w:tr w:rsidR="002C5678" w:rsidRPr="007F7AA1" w:rsidTr="000E6E55">
        <w:trPr>
          <w:cantSplit/>
          <w:jc w:val="center"/>
        </w:trPr>
        <w:tc>
          <w:tcPr>
            <w:tcW w:w="0" w:type="auto"/>
            <w:tcBorders>
              <w:top w:val="nil"/>
              <w:left w:val="single" w:sz="8" w:space="0" w:color="auto"/>
              <w:bottom w:val="single" w:sz="4" w:space="0" w:color="auto"/>
              <w:right w:val="nil"/>
            </w:tcBorders>
            <w:shd w:val="clear" w:color="auto" w:fill="auto"/>
            <w:noWrap/>
            <w:vAlign w:val="center"/>
            <w:hideMark/>
          </w:tcPr>
          <w:p w:rsidR="002C5678" w:rsidRPr="007F7AA1" w:rsidRDefault="002C5678" w:rsidP="00D2375E">
            <w:pPr>
              <w:bidi w:val="0"/>
              <w:spacing w:before="60" w:after="60" w:line="240" w:lineRule="auto"/>
              <w:jc w:val="center"/>
              <w:rPr>
                <w:rFonts w:asciiTheme="majorBidi" w:eastAsia="Times New Roman" w:hAnsiTheme="majorBidi" w:cstheme="majorBidi"/>
                <w:b/>
                <w:bCs/>
                <w:color w:val="000000"/>
                <w:sz w:val="28"/>
                <w:szCs w:val="28"/>
              </w:rPr>
            </w:pPr>
            <w:r w:rsidRPr="007F7AA1">
              <w:rPr>
                <w:rFonts w:asciiTheme="majorBidi" w:eastAsia="Times New Roman" w:hAnsiTheme="majorBidi" w:cstheme="majorBidi"/>
                <w:b/>
                <w:bCs/>
                <w:color w:val="000000"/>
                <w:sz w:val="28"/>
                <w:szCs w:val="28"/>
              </w:rPr>
              <w:t>1</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1</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2.6%</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5</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8.9%</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6</w:t>
            </w:r>
          </w:p>
        </w:tc>
        <w:tc>
          <w:tcPr>
            <w:tcW w:w="0" w:type="auto"/>
            <w:tcBorders>
              <w:top w:val="nil"/>
              <w:left w:val="nil"/>
              <w:bottom w:val="single" w:sz="4" w:space="0" w:color="auto"/>
              <w:right w:val="single" w:sz="8"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6.4%</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2</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4.8%</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3</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5.7%</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5</w:t>
            </w:r>
          </w:p>
        </w:tc>
        <w:tc>
          <w:tcPr>
            <w:tcW w:w="0" w:type="auto"/>
            <w:tcBorders>
              <w:top w:val="nil"/>
              <w:left w:val="nil"/>
              <w:bottom w:val="single" w:sz="4" w:space="0" w:color="auto"/>
              <w:right w:val="nil"/>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5.3%</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1</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2.4%</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4</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9.5%</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5</w:t>
            </w:r>
          </w:p>
        </w:tc>
        <w:tc>
          <w:tcPr>
            <w:tcW w:w="0" w:type="auto"/>
            <w:tcBorders>
              <w:top w:val="nil"/>
              <w:left w:val="nil"/>
              <w:bottom w:val="single" w:sz="4" w:space="0" w:color="auto"/>
              <w:right w:val="single" w:sz="8"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6.0%</w:t>
            </w:r>
          </w:p>
        </w:tc>
      </w:tr>
      <w:tr w:rsidR="002C5678" w:rsidRPr="007F7AA1" w:rsidTr="000E6E55">
        <w:trPr>
          <w:cantSplit/>
          <w:jc w:val="center"/>
        </w:trPr>
        <w:tc>
          <w:tcPr>
            <w:tcW w:w="0" w:type="auto"/>
            <w:tcBorders>
              <w:top w:val="nil"/>
              <w:left w:val="single" w:sz="8" w:space="0" w:color="auto"/>
              <w:bottom w:val="single" w:sz="4" w:space="0" w:color="auto"/>
              <w:right w:val="nil"/>
            </w:tcBorders>
            <w:shd w:val="clear" w:color="auto" w:fill="auto"/>
            <w:noWrap/>
            <w:vAlign w:val="center"/>
            <w:hideMark/>
          </w:tcPr>
          <w:p w:rsidR="002C5678" w:rsidRPr="007F7AA1" w:rsidRDefault="002C5678" w:rsidP="00D2375E">
            <w:pPr>
              <w:bidi w:val="0"/>
              <w:spacing w:before="60" w:after="60" w:line="240" w:lineRule="auto"/>
              <w:jc w:val="center"/>
              <w:rPr>
                <w:rFonts w:asciiTheme="majorBidi" w:eastAsia="Times New Roman" w:hAnsiTheme="majorBidi" w:cstheme="majorBidi"/>
                <w:b/>
                <w:bCs/>
                <w:color w:val="000000"/>
                <w:sz w:val="28"/>
                <w:szCs w:val="28"/>
              </w:rPr>
            </w:pPr>
            <w:r w:rsidRPr="007F7AA1">
              <w:rPr>
                <w:rFonts w:asciiTheme="majorBidi" w:eastAsia="Times New Roman" w:hAnsiTheme="majorBidi" w:cstheme="majorBidi"/>
                <w:b/>
                <w:bCs/>
                <w:color w:val="000000"/>
                <w:sz w:val="28"/>
                <w:szCs w:val="28"/>
              </w:rPr>
              <w:t>2</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1</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2.6%</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2</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3.6%</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3</w:t>
            </w:r>
          </w:p>
        </w:tc>
        <w:tc>
          <w:tcPr>
            <w:tcW w:w="0" w:type="auto"/>
            <w:tcBorders>
              <w:top w:val="nil"/>
              <w:left w:val="nil"/>
              <w:bottom w:val="single" w:sz="4" w:space="0" w:color="auto"/>
              <w:right w:val="single" w:sz="8"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3.2%</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0</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0.0%</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0</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0.0%</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0</w:t>
            </w:r>
          </w:p>
        </w:tc>
        <w:tc>
          <w:tcPr>
            <w:tcW w:w="0" w:type="auto"/>
            <w:tcBorders>
              <w:top w:val="nil"/>
              <w:left w:val="nil"/>
              <w:bottom w:val="single" w:sz="4" w:space="0" w:color="auto"/>
              <w:right w:val="nil"/>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0.0%</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0</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0.0%</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2</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4.8%</w:t>
            </w:r>
          </w:p>
        </w:tc>
        <w:tc>
          <w:tcPr>
            <w:tcW w:w="0" w:type="auto"/>
            <w:tcBorders>
              <w:top w:val="nil"/>
              <w:left w:val="nil"/>
              <w:bottom w:val="single" w:sz="4"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2</w:t>
            </w:r>
          </w:p>
        </w:tc>
        <w:tc>
          <w:tcPr>
            <w:tcW w:w="0" w:type="auto"/>
            <w:tcBorders>
              <w:top w:val="nil"/>
              <w:left w:val="nil"/>
              <w:bottom w:val="single" w:sz="4" w:space="0" w:color="auto"/>
              <w:right w:val="single" w:sz="8"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2.4%</w:t>
            </w:r>
          </w:p>
        </w:tc>
      </w:tr>
      <w:tr w:rsidR="002C5678" w:rsidRPr="007F7AA1" w:rsidTr="000E6E55">
        <w:trPr>
          <w:cantSplit/>
          <w:jc w:val="center"/>
        </w:trPr>
        <w:tc>
          <w:tcPr>
            <w:tcW w:w="0" w:type="auto"/>
            <w:tcBorders>
              <w:top w:val="nil"/>
              <w:left w:val="single" w:sz="8" w:space="0" w:color="auto"/>
              <w:bottom w:val="single" w:sz="8" w:space="0" w:color="auto"/>
              <w:right w:val="nil"/>
            </w:tcBorders>
            <w:shd w:val="clear" w:color="auto" w:fill="auto"/>
            <w:noWrap/>
            <w:vAlign w:val="center"/>
            <w:hideMark/>
          </w:tcPr>
          <w:p w:rsidR="002C5678" w:rsidRPr="007F7AA1" w:rsidRDefault="002C5678" w:rsidP="00D2375E">
            <w:pPr>
              <w:bidi w:val="0"/>
              <w:spacing w:before="60" w:after="60" w:line="240" w:lineRule="auto"/>
              <w:jc w:val="center"/>
              <w:rPr>
                <w:rFonts w:asciiTheme="majorBidi" w:eastAsia="Times New Roman" w:hAnsiTheme="majorBidi" w:cstheme="majorBidi"/>
                <w:b/>
                <w:bCs/>
                <w:color w:val="000000"/>
                <w:sz w:val="28"/>
                <w:szCs w:val="28"/>
              </w:rPr>
            </w:pPr>
            <w:r w:rsidRPr="007F7AA1">
              <w:rPr>
                <w:rFonts w:asciiTheme="majorBidi" w:eastAsia="Times New Roman" w:hAnsiTheme="majorBidi" w:cstheme="majorBidi"/>
                <w:b/>
                <w:bCs/>
                <w:color w:val="000000"/>
                <w:sz w:val="28"/>
                <w:szCs w:val="28"/>
              </w:rPr>
              <w:t>3</w:t>
            </w:r>
          </w:p>
        </w:tc>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0</w:t>
            </w:r>
          </w:p>
        </w:tc>
        <w:tc>
          <w:tcPr>
            <w:tcW w:w="0" w:type="auto"/>
            <w:tcBorders>
              <w:top w:val="nil"/>
              <w:left w:val="nil"/>
              <w:bottom w:val="single" w:sz="8"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0.0%</w:t>
            </w:r>
          </w:p>
        </w:tc>
        <w:tc>
          <w:tcPr>
            <w:tcW w:w="0" w:type="auto"/>
            <w:tcBorders>
              <w:top w:val="nil"/>
              <w:left w:val="nil"/>
              <w:bottom w:val="single" w:sz="8"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0</w:t>
            </w:r>
          </w:p>
        </w:tc>
        <w:tc>
          <w:tcPr>
            <w:tcW w:w="0" w:type="auto"/>
            <w:tcBorders>
              <w:top w:val="nil"/>
              <w:left w:val="nil"/>
              <w:bottom w:val="single" w:sz="8"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0.0%</w:t>
            </w:r>
          </w:p>
        </w:tc>
        <w:tc>
          <w:tcPr>
            <w:tcW w:w="0" w:type="auto"/>
            <w:tcBorders>
              <w:top w:val="nil"/>
              <w:left w:val="nil"/>
              <w:bottom w:val="single" w:sz="8"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0</w:t>
            </w:r>
          </w:p>
        </w:tc>
        <w:tc>
          <w:tcPr>
            <w:tcW w:w="0" w:type="auto"/>
            <w:tcBorders>
              <w:top w:val="nil"/>
              <w:left w:val="nil"/>
              <w:bottom w:val="single" w:sz="8" w:space="0" w:color="auto"/>
              <w:right w:val="single" w:sz="8"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0.0%</w:t>
            </w:r>
          </w:p>
        </w:tc>
        <w:tc>
          <w:tcPr>
            <w:tcW w:w="0" w:type="auto"/>
            <w:tcBorders>
              <w:top w:val="nil"/>
              <w:left w:val="nil"/>
              <w:bottom w:val="single" w:sz="8"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0</w:t>
            </w:r>
          </w:p>
        </w:tc>
        <w:tc>
          <w:tcPr>
            <w:tcW w:w="0" w:type="auto"/>
            <w:tcBorders>
              <w:top w:val="nil"/>
              <w:left w:val="nil"/>
              <w:bottom w:val="single" w:sz="8"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0.0%</w:t>
            </w:r>
          </w:p>
        </w:tc>
        <w:tc>
          <w:tcPr>
            <w:tcW w:w="0" w:type="auto"/>
            <w:tcBorders>
              <w:top w:val="nil"/>
              <w:left w:val="nil"/>
              <w:bottom w:val="single" w:sz="8"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0</w:t>
            </w:r>
          </w:p>
        </w:tc>
        <w:tc>
          <w:tcPr>
            <w:tcW w:w="0" w:type="auto"/>
            <w:tcBorders>
              <w:top w:val="nil"/>
              <w:left w:val="nil"/>
              <w:bottom w:val="single" w:sz="8"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0.0%</w:t>
            </w:r>
          </w:p>
        </w:tc>
        <w:tc>
          <w:tcPr>
            <w:tcW w:w="0" w:type="auto"/>
            <w:tcBorders>
              <w:top w:val="nil"/>
              <w:left w:val="nil"/>
              <w:bottom w:val="single" w:sz="8"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0</w:t>
            </w:r>
          </w:p>
        </w:tc>
        <w:tc>
          <w:tcPr>
            <w:tcW w:w="0" w:type="auto"/>
            <w:tcBorders>
              <w:top w:val="nil"/>
              <w:left w:val="nil"/>
              <w:bottom w:val="single" w:sz="8" w:space="0" w:color="auto"/>
              <w:right w:val="nil"/>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0.0%</w:t>
            </w:r>
          </w:p>
        </w:tc>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0</w:t>
            </w:r>
          </w:p>
        </w:tc>
        <w:tc>
          <w:tcPr>
            <w:tcW w:w="0" w:type="auto"/>
            <w:tcBorders>
              <w:top w:val="nil"/>
              <w:left w:val="nil"/>
              <w:bottom w:val="single" w:sz="8"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0.0%</w:t>
            </w:r>
          </w:p>
        </w:tc>
        <w:tc>
          <w:tcPr>
            <w:tcW w:w="0" w:type="auto"/>
            <w:tcBorders>
              <w:top w:val="nil"/>
              <w:left w:val="nil"/>
              <w:bottom w:val="single" w:sz="8"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2</w:t>
            </w:r>
          </w:p>
        </w:tc>
        <w:tc>
          <w:tcPr>
            <w:tcW w:w="0" w:type="auto"/>
            <w:tcBorders>
              <w:top w:val="nil"/>
              <w:left w:val="nil"/>
              <w:bottom w:val="single" w:sz="8"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4.8%</w:t>
            </w:r>
          </w:p>
        </w:tc>
        <w:tc>
          <w:tcPr>
            <w:tcW w:w="0" w:type="auto"/>
            <w:tcBorders>
              <w:top w:val="nil"/>
              <w:left w:val="nil"/>
              <w:bottom w:val="single" w:sz="8"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2</w:t>
            </w:r>
          </w:p>
        </w:tc>
        <w:tc>
          <w:tcPr>
            <w:tcW w:w="0" w:type="auto"/>
            <w:tcBorders>
              <w:top w:val="nil"/>
              <w:left w:val="nil"/>
              <w:bottom w:val="single" w:sz="8" w:space="0" w:color="auto"/>
              <w:right w:val="single" w:sz="8"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2.4%</w:t>
            </w:r>
          </w:p>
        </w:tc>
      </w:tr>
      <w:tr w:rsidR="002C5678" w:rsidRPr="007F7AA1" w:rsidTr="000E6E55">
        <w:trPr>
          <w:cantSplit/>
          <w:jc w:val="center"/>
        </w:trPr>
        <w:tc>
          <w:tcPr>
            <w:tcW w:w="0" w:type="auto"/>
            <w:tcBorders>
              <w:top w:val="nil"/>
              <w:left w:val="single" w:sz="8" w:space="0" w:color="auto"/>
              <w:bottom w:val="single" w:sz="8" w:space="0" w:color="auto"/>
              <w:right w:val="nil"/>
            </w:tcBorders>
            <w:shd w:val="clear" w:color="auto" w:fill="auto"/>
            <w:noWrap/>
            <w:vAlign w:val="center"/>
            <w:hideMark/>
          </w:tcPr>
          <w:p w:rsidR="002C5678" w:rsidRPr="007F7AA1" w:rsidRDefault="002C5678" w:rsidP="00D2375E">
            <w:pPr>
              <w:bidi w:val="0"/>
              <w:spacing w:before="60" w:after="60" w:line="240" w:lineRule="auto"/>
              <w:jc w:val="center"/>
              <w:rPr>
                <w:rFonts w:asciiTheme="majorBidi" w:eastAsia="Times New Roman" w:hAnsiTheme="majorBidi" w:cstheme="majorBidi"/>
                <w:b/>
                <w:bCs/>
                <w:color w:val="000000"/>
                <w:sz w:val="28"/>
                <w:szCs w:val="28"/>
              </w:rPr>
            </w:pPr>
            <w:r w:rsidRPr="007F7AA1">
              <w:rPr>
                <w:rFonts w:asciiTheme="majorBidi" w:eastAsia="Times New Roman" w:hAnsiTheme="majorBidi" w:cstheme="majorBidi"/>
                <w:b/>
                <w:bCs/>
                <w:color w:val="000000"/>
                <w:sz w:val="28"/>
                <w:szCs w:val="28"/>
              </w:rPr>
              <w:t>Total</w:t>
            </w:r>
          </w:p>
        </w:tc>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38</w:t>
            </w:r>
          </w:p>
        </w:tc>
        <w:tc>
          <w:tcPr>
            <w:tcW w:w="0" w:type="auto"/>
            <w:tcBorders>
              <w:top w:val="nil"/>
              <w:left w:val="nil"/>
              <w:bottom w:val="single" w:sz="8"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100.0%</w:t>
            </w:r>
          </w:p>
        </w:tc>
        <w:tc>
          <w:tcPr>
            <w:tcW w:w="0" w:type="auto"/>
            <w:tcBorders>
              <w:top w:val="nil"/>
              <w:left w:val="nil"/>
              <w:bottom w:val="single" w:sz="8"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56</w:t>
            </w:r>
          </w:p>
        </w:tc>
        <w:tc>
          <w:tcPr>
            <w:tcW w:w="0" w:type="auto"/>
            <w:tcBorders>
              <w:top w:val="nil"/>
              <w:left w:val="nil"/>
              <w:bottom w:val="single" w:sz="8"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100.0%</w:t>
            </w:r>
          </w:p>
        </w:tc>
        <w:tc>
          <w:tcPr>
            <w:tcW w:w="0" w:type="auto"/>
            <w:tcBorders>
              <w:top w:val="nil"/>
              <w:left w:val="nil"/>
              <w:bottom w:val="single" w:sz="8"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94</w:t>
            </w:r>
          </w:p>
        </w:tc>
        <w:tc>
          <w:tcPr>
            <w:tcW w:w="0" w:type="auto"/>
            <w:tcBorders>
              <w:top w:val="nil"/>
              <w:left w:val="nil"/>
              <w:bottom w:val="single" w:sz="8" w:space="0" w:color="auto"/>
              <w:right w:val="single" w:sz="8"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100.0%</w:t>
            </w:r>
          </w:p>
        </w:tc>
        <w:tc>
          <w:tcPr>
            <w:tcW w:w="0" w:type="auto"/>
            <w:tcBorders>
              <w:top w:val="nil"/>
              <w:left w:val="nil"/>
              <w:bottom w:val="single" w:sz="8"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42</w:t>
            </w:r>
          </w:p>
        </w:tc>
        <w:tc>
          <w:tcPr>
            <w:tcW w:w="0" w:type="auto"/>
            <w:tcBorders>
              <w:top w:val="nil"/>
              <w:left w:val="nil"/>
              <w:bottom w:val="single" w:sz="8"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100.0%</w:t>
            </w:r>
          </w:p>
        </w:tc>
        <w:tc>
          <w:tcPr>
            <w:tcW w:w="0" w:type="auto"/>
            <w:tcBorders>
              <w:top w:val="nil"/>
              <w:left w:val="nil"/>
              <w:bottom w:val="single" w:sz="8"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53</w:t>
            </w:r>
          </w:p>
        </w:tc>
        <w:tc>
          <w:tcPr>
            <w:tcW w:w="0" w:type="auto"/>
            <w:tcBorders>
              <w:top w:val="nil"/>
              <w:left w:val="nil"/>
              <w:bottom w:val="single" w:sz="8"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100.0%</w:t>
            </w:r>
          </w:p>
        </w:tc>
        <w:tc>
          <w:tcPr>
            <w:tcW w:w="0" w:type="auto"/>
            <w:tcBorders>
              <w:top w:val="nil"/>
              <w:left w:val="nil"/>
              <w:bottom w:val="single" w:sz="8"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95</w:t>
            </w:r>
          </w:p>
        </w:tc>
        <w:tc>
          <w:tcPr>
            <w:tcW w:w="0" w:type="auto"/>
            <w:tcBorders>
              <w:top w:val="nil"/>
              <w:left w:val="nil"/>
              <w:bottom w:val="single" w:sz="8" w:space="0" w:color="auto"/>
              <w:right w:val="nil"/>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100.0%</w:t>
            </w:r>
          </w:p>
        </w:tc>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42</w:t>
            </w:r>
          </w:p>
        </w:tc>
        <w:tc>
          <w:tcPr>
            <w:tcW w:w="0" w:type="auto"/>
            <w:tcBorders>
              <w:top w:val="nil"/>
              <w:left w:val="nil"/>
              <w:bottom w:val="single" w:sz="8"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100.0%</w:t>
            </w:r>
          </w:p>
        </w:tc>
        <w:tc>
          <w:tcPr>
            <w:tcW w:w="0" w:type="auto"/>
            <w:tcBorders>
              <w:top w:val="nil"/>
              <w:left w:val="nil"/>
              <w:bottom w:val="single" w:sz="8"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42</w:t>
            </w:r>
          </w:p>
        </w:tc>
        <w:tc>
          <w:tcPr>
            <w:tcW w:w="0" w:type="auto"/>
            <w:tcBorders>
              <w:top w:val="nil"/>
              <w:left w:val="nil"/>
              <w:bottom w:val="single" w:sz="8"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100.0%</w:t>
            </w:r>
          </w:p>
        </w:tc>
        <w:tc>
          <w:tcPr>
            <w:tcW w:w="0" w:type="auto"/>
            <w:tcBorders>
              <w:top w:val="nil"/>
              <w:left w:val="nil"/>
              <w:bottom w:val="single" w:sz="8" w:space="0" w:color="auto"/>
              <w:right w:val="single" w:sz="4"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84</w:t>
            </w:r>
          </w:p>
        </w:tc>
        <w:tc>
          <w:tcPr>
            <w:tcW w:w="0" w:type="auto"/>
            <w:tcBorders>
              <w:top w:val="nil"/>
              <w:left w:val="nil"/>
              <w:bottom w:val="single" w:sz="8" w:space="0" w:color="auto"/>
              <w:right w:val="single" w:sz="8" w:space="0" w:color="auto"/>
            </w:tcBorders>
            <w:shd w:val="clear" w:color="auto" w:fill="auto"/>
            <w:noWrap/>
            <w:vAlign w:val="center"/>
            <w:hideMark/>
          </w:tcPr>
          <w:p w:rsidR="002C5678" w:rsidRPr="007F7AA1" w:rsidRDefault="002C5678" w:rsidP="00D2375E">
            <w:pPr>
              <w:bidi w:val="0"/>
              <w:spacing w:before="60" w:after="6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100.0%</w:t>
            </w:r>
          </w:p>
        </w:tc>
      </w:tr>
    </w:tbl>
    <w:p w:rsidR="000E6E55" w:rsidRPr="007F7AA1" w:rsidRDefault="000E6E55" w:rsidP="00D2375E">
      <w:pPr>
        <w:bidi w:val="0"/>
        <w:spacing w:after="120" w:line="360" w:lineRule="auto"/>
        <w:jc w:val="both"/>
        <w:rPr>
          <w:rFonts w:asciiTheme="majorBidi" w:eastAsia="Calibri" w:hAnsiTheme="majorBidi" w:cstheme="majorBidi"/>
          <w:sz w:val="28"/>
          <w:szCs w:val="28"/>
          <w:lang w:bidi="ar-IQ"/>
        </w:rPr>
      </w:pPr>
    </w:p>
    <w:p w:rsidR="00E71844" w:rsidRPr="007F7AA1" w:rsidRDefault="00E71844" w:rsidP="00D2375E">
      <w:pPr>
        <w:bidi w:val="0"/>
        <w:spacing w:after="120" w:line="360" w:lineRule="auto"/>
        <w:jc w:val="both"/>
        <w:rPr>
          <w:rFonts w:asciiTheme="majorBidi" w:eastAsia="Calibri" w:hAnsiTheme="majorBidi" w:cstheme="majorBidi"/>
          <w:sz w:val="28"/>
          <w:szCs w:val="28"/>
          <w:lang w:bidi="ar-IQ"/>
        </w:rPr>
      </w:pPr>
      <w:r w:rsidRPr="007F7AA1">
        <w:rPr>
          <w:rFonts w:asciiTheme="majorBidi" w:eastAsia="Calibri" w:hAnsiTheme="majorBidi" w:cstheme="majorBidi"/>
          <w:noProof/>
          <w:sz w:val="28"/>
          <w:szCs w:val="28"/>
        </w:rPr>
        <w:drawing>
          <wp:inline distT="0" distB="0" distL="0" distR="0" wp14:anchorId="6002CC0A" wp14:editId="665A8A00">
            <wp:extent cx="5400000" cy="323550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00" cy="3235505"/>
                    </a:xfrm>
                    <a:prstGeom prst="rect">
                      <a:avLst/>
                    </a:prstGeom>
                    <a:noFill/>
                  </pic:spPr>
                </pic:pic>
              </a:graphicData>
            </a:graphic>
          </wp:inline>
        </w:drawing>
      </w:r>
    </w:p>
    <w:p w:rsidR="007F66A9" w:rsidRPr="007F7AA1" w:rsidRDefault="00E71844" w:rsidP="00D2375E">
      <w:pPr>
        <w:bidi w:val="0"/>
        <w:spacing w:after="120" w:line="360" w:lineRule="auto"/>
        <w:jc w:val="center"/>
        <w:rPr>
          <w:rFonts w:asciiTheme="majorBidi" w:eastAsia="Calibri" w:hAnsiTheme="majorBidi" w:cstheme="majorBidi"/>
          <w:sz w:val="28"/>
          <w:szCs w:val="28"/>
        </w:rPr>
      </w:pPr>
      <w:r w:rsidRPr="007F7AA1">
        <w:rPr>
          <w:rFonts w:asciiTheme="majorBidi" w:eastAsia="Calibri" w:hAnsiTheme="majorBidi" w:cstheme="majorBidi"/>
          <w:b/>
          <w:bCs/>
          <w:sz w:val="28"/>
          <w:szCs w:val="28"/>
        </w:rPr>
        <w:t xml:space="preserve">Figure </w:t>
      </w:r>
      <w:r w:rsidR="00D37B46" w:rsidRPr="007F7AA1">
        <w:rPr>
          <w:rFonts w:asciiTheme="majorBidi" w:eastAsia="Calibri" w:hAnsiTheme="majorBidi" w:cstheme="majorBidi"/>
          <w:b/>
          <w:bCs/>
          <w:sz w:val="28"/>
          <w:szCs w:val="28"/>
        </w:rPr>
        <w:t>5</w:t>
      </w:r>
      <w:r w:rsidR="000A035F" w:rsidRPr="007F7AA1">
        <w:rPr>
          <w:rFonts w:asciiTheme="majorBidi" w:eastAsia="Calibri" w:hAnsiTheme="majorBidi" w:cstheme="majorBidi"/>
          <w:b/>
          <w:bCs/>
          <w:sz w:val="28"/>
          <w:szCs w:val="28"/>
        </w:rPr>
        <w:t xml:space="preserve">: </w:t>
      </w:r>
      <w:r w:rsidR="00B93783" w:rsidRPr="007F7AA1">
        <w:rPr>
          <w:rFonts w:asciiTheme="majorBidi" w:eastAsia="Calibri" w:hAnsiTheme="majorBidi" w:cstheme="majorBidi"/>
          <w:sz w:val="28"/>
          <w:szCs w:val="28"/>
        </w:rPr>
        <w:t xml:space="preserve">Frequency </w:t>
      </w:r>
      <w:r w:rsidR="000E6E55" w:rsidRPr="007F7AA1">
        <w:rPr>
          <w:rFonts w:asciiTheme="majorBidi" w:eastAsia="Calibri" w:hAnsiTheme="majorBidi" w:cstheme="majorBidi"/>
          <w:sz w:val="28"/>
          <w:szCs w:val="28"/>
        </w:rPr>
        <w:t>distribution of the sample according to their preferred gingival display</w:t>
      </w:r>
      <w:r w:rsidR="000A035F" w:rsidRPr="007F7AA1">
        <w:rPr>
          <w:rFonts w:asciiTheme="majorBidi" w:eastAsia="Calibri" w:hAnsiTheme="majorBidi" w:cstheme="majorBidi"/>
          <w:sz w:val="28"/>
          <w:szCs w:val="28"/>
        </w:rPr>
        <w:t>.</w:t>
      </w:r>
    </w:p>
    <w:p w:rsidR="00E71844" w:rsidRPr="007F7AA1" w:rsidRDefault="00E71844" w:rsidP="00D2375E">
      <w:pPr>
        <w:bidi w:val="0"/>
        <w:spacing w:after="0" w:line="360" w:lineRule="auto"/>
        <w:jc w:val="center"/>
        <w:rPr>
          <w:rFonts w:asciiTheme="majorBidi" w:eastAsia="Calibri" w:hAnsiTheme="majorBidi" w:cstheme="majorBidi"/>
          <w:b/>
          <w:bCs/>
          <w:sz w:val="28"/>
          <w:szCs w:val="28"/>
        </w:rPr>
      </w:pPr>
      <w:r w:rsidRPr="007F7AA1">
        <w:rPr>
          <w:rFonts w:asciiTheme="majorBidi" w:eastAsia="Calibri" w:hAnsiTheme="majorBidi" w:cstheme="majorBidi"/>
          <w:b/>
          <w:bCs/>
          <w:noProof/>
          <w:sz w:val="28"/>
          <w:szCs w:val="28"/>
        </w:rPr>
        <w:lastRenderedPageBreak/>
        <w:drawing>
          <wp:inline distT="0" distB="0" distL="0" distR="0" wp14:anchorId="3A6D1132" wp14:editId="053973EC">
            <wp:extent cx="4032000" cy="2415844"/>
            <wp:effectExtent l="0" t="0" r="6985"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2000" cy="2415844"/>
                    </a:xfrm>
                    <a:prstGeom prst="rect">
                      <a:avLst/>
                    </a:prstGeom>
                    <a:noFill/>
                  </pic:spPr>
                </pic:pic>
              </a:graphicData>
            </a:graphic>
          </wp:inline>
        </w:drawing>
      </w:r>
    </w:p>
    <w:p w:rsidR="007F66A9" w:rsidRPr="007F7AA1" w:rsidRDefault="00D37B46" w:rsidP="00D2375E">
      <w:pPr>
        <w:bidi w:val="0"/>
        <w:spacing w:after="0" w:line="240" w:lineRule="auto"/>
        <w:jc w:val="center"/>
        <w:rPr>
          <w:rFonts w:asciiTheme="majorBidi" w:eastAsia="Calibri" w:hAnsiTheme="majorBidi" w:cstheme="majorBidi"/>
          <w:sz w:val="28"/>
          <w:szCs w:val="28"/>
        </w:rPr>
      </w:pPr>
      <w:r w:rsidRPr="007F7AA1">
        <w:rPr>
          <w:rFonts w:asciiTheme="majorBidi" w:eastAsia="Calibri" w:hAnsiTheme="majorBidi" w:cstheme="majorBidi"/>
          <w:b/>
          <w:bCs/>
          <w:sz w:val="28"/>
          <w:szCs w:val="28"/>
        </w:rPr>
        <w:t>Figure 6</w:t>
      </w:r>
      <w:r w:rsidR="000A035F" w:rsidRPr="007F7AA1">
        <w:rPr>
          <w:rFonts w:asciiTheme="majorBidi" w:eastAsia="Calibri" w:hAnsiTheme="majorBidi" w:cstheme="majorBidi"/>
          <w:b/>
          <w:bCs/>
          <w:sz w:val="28"/>
          <w:szCs w:val="28"/>
        </w:rPr>
        <w:t xml:space="preserve">: </w:t>
      </w:r>
      <w:r w:rsidR="00E71844" w:rsidRPr="007F7AA1">
        <w:rPr>
          <w:rFonts w:asciiTheme="majorBidi" w:eastAsia="Calibri" w:hAnsiTheme="majorBidi" w:cstheme="majorBidi"/>
          <w:sz w:val="28"/>
          <w:szCs w:val="28"/>
        </w:rPr>
        <w:t>M</w:t>
      </w:r>
      <w:r w:rsidR="0087656D" w:rsidRPr="007F7AA1">
        <w:rPr>
          <w:rFonts w:asciiTheme="majorBidi" w:eastAsia="Calibri" w:hAnsiTheme="majorBidi" w:cstheme="majorBidi"/>
          <w:sz w:val="28"/>
          <w:szCs w:val="28"/>
        </w:rPr>
        <w:t xml:space="preserve">ean </w:t>
      </w:r>
      <w:r w:rsidR="001A6E93" w:rsidRPr="007F7AA1">
        <w:rPr>
          <w:rFonts w:asciiTheme="majorBidi" w:eastAsia="Calibri" w:hAnsiTheme="majorBidi" w:cstheme="majorBidi"/>
          <w:sz w:val="28"/>
          <w:szCs w:val="28"/>
        </w:rPr>
        <w:t xml:space="preserve">preferred gingival display of </w:t>
      </w:r>
      <w:r w:rsidR="00D2375E">
        <w:rPr>
          <w:rFonts w:asciiTheme="majorBidi" w:eastAsia="Calibri" w:hAnsiTheme="majorBidi" w:cstheme="majorBidi"/>
          <w:sz w:val="28"/>
          <w:szCs w:val="28"/>
        </w:rPr>
        <w:t>first</w:t>
      </w:r>
      <w:r w:rsidR="001A6E93" w:rsidRPr="007F7AA1">
        <w:rPr>
          <w:rFonts w:asciiTheme="majorBidi" w:eastAsia="Calibri" w:hAnsiTheme="majorBidi" w:cstheme="majorBidi"/>
          <w:sz w:val="28"/>
          <w:szCs w:val="28"/>
        </w:rPr>
        <w:t xml:space="preserve"> year males and females</w:t>
      </w:r>
      <w:r w:rsidR="000A035F" w:rsidRPr="007F7AA1">
        <w:rPr>
          <w:rFonts w:asciiTheme="majorBidi" w:eastAsia="Calibri" w:hAnsiTheme="majorBidi" w:cstheme="majorBidi"/>
          <w:sz w:val="28"/>
          <w:szCs w:val="28"/>
        </w:rPr>
        <w:t>.</w:t>
      </w:r>
    </w:p>
    <w:p w:rsidR="000E6E55" w:rsidRPr="007F7AA1" w:rsidRDefault="000E6E55" w:rsidP="00D2375E">
      <w:pPr>
        <w:bidi w:val="0"/>
        <w:spacing w:after="0" w:line="240" w:lineRule="auto"/>
        <w:jc w:val="center"/>
        <w:rPr>
          <w:rFonts w:asciiTheme="majorBidi" w:eastAsia="Calibri" w:hAnsiTheme="majorBidi" w:cstheme="majorBidi"/>
          <w:sz w:val="28"/>
          <w:szCs w:val="28"/>
        </w:rPr>
      </w:pPr>
    </w:p>
    <w:p w:rsidR="00E71844" w:rsidRPr="007F7AA1" w:rsidRDefault="00E71844" w:rsidP="00D2375E">
      <w:pPr>
        <w:bidi w:val="0"/>
        <w:spacing w:after="0" w:line="360" w:lineRule="auto"/>
        <w:jc w:val="center"/>
        <w:rPr>
          <w:rFonts w:asciiTheme="majorBidi" w:eastAsia="Calibri" w:hAnsiTheme="majorBidi" w:cstheme="majorBidi"/>
          <w:b/>
          <w:bCs/>
          <w:sz w:val="28"/>
          <w:szCs w:val="28"/>
        </w:rPr>
      </w:pPr>
      <w:r w:rsidRPr="007F7AA1">
        <w:rPr>
          <w:rFonts w:asciiTheme="majorBidi" w:eastAsia="Calibri" w:hAnsiTheme="majorBidi" w:cstheme="majorBidi"/>
          <w:b/>
          <w:bCs/>
          <w:noProof/>
          <w:sz w:val="28"/>
          <w:szCs w:val="28"/>
        </w:rPr>
        <w:drawing>
          <wp:inline distT="0" distB="0" distL="0" distR="0" wp14:anchorId="0820E686" wp14:editId="71386896">
            <wp:extent cx="4104000" cy="24589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04000" cy="2458985"/>
                    </a:xfrm>
                    <a:prstGeom prst="rect">
                      <a:avLst/>
                    </a:prstGeom>
                    <a:noFill/>
                  </pic:spPr>
                </pic:pic>
              </a:graphicData>
            </a:graphic>
          </wp:inline>
        </w:drawing>
      </w:r>
    </w:p>
    <w:p w:rsidR="007F66A9" w:rsidRPr="007F7AA1" w:rsidRDefault="00D37B46" w:rsidP="00D2375E">
      <w:pPr>
        <w:bidi w:val="0"/>
        <w:spacing w:after="0" w:line="240" w:lineRule="auto"/>
        <w:jc w:val="center"/>
        <w:rPr>
          <w:rFonts w:asciiTheme="majorBidi" w:eastAsia="Calibri" w:hAnsiTheme="majorBidi" w:cstheme="majorBidi"/>
          <w:sz w:val="28"/>
          <w:szCs w:val="28"/>
        </w:rPr>
      </w:pPr>
      <w:r w:rsidRPr="007F7AA1">
        <w:rPr>
          <w:rFonts w:asciiTheme="majorBidi" w:eastAsia="Calibri" w:hAnsiTheme="majorBidi" w:cstheme="majorBidi"/>
          <w:b/>
          <w:bCs/>
          <w:sz w:val="28"/>
          <w:szCs w:val="28"/>
        </w:rPr>
        <w:t>Figure 7</w:t>
      </w:r>
      <w:r w:rsidR="000A035F" w:rsidRPr="007F7AA1">
        <w:rPr>
          <w:rFonts w:asciiTheme="majorBidi" w:eastAsia="Calibri" w:hAnsiTheme="majorBidi" w:cstheme="majorBidi"/>
          <w:b/>
          <w:bCs/>
          <w:sz w:val="28"/>
          <w:szCs w:val="28"/>
        </w:rPr>
        <w:t xml:space="preserve">: </w:t>
      </w:r>
      <w:r w:rsidR="00761A5F" w:rsidRPr="007F7AA1">
        <w:rPr>
          <w:rFonts w:asciiTheme="majorBidi" w:eastAsia="Calibri" w:hAnsiTheme="majorBidi" w:cstheme="majorBidi"/>
          <w:sz w:val="28"/>
          <w:szCs w:val="28"/>
        </w:rPr>
        <w:t xml:space="preserve">Mean </w:t>
      </w:r>
      <w:r w:rsidR="001A6E93" w:rsidRPr="007F7AA1">
        <w:rPr>
          <w:rFonts w:asciiTheme="majorBidi" w:eastAsia="Calibri" w:hAnsiTheme="majorBidi" w:cstheme="majorBidi"/>
          <w:sz w:val="28"/>
          <w:szCs w:val="28"/>
        </w:rPr>
        <w:t xml:space="preserve">preferred gingival display of </w:t>
      </w:r>
      <w:r w:rsidR="00D2375E">
        <w:rPr>
          <w:rFonts w:asciiTheme="majorBidi" w:eastAsia="Calibri" w:hAnsiTheme="majorBidi" w:cstheme="majorBidi"/>
          <w:sz w:val="28"/>
          <w:szCs w:val="28"/>
        </w:rPr>
        <w:t>third</w:t>
      </w:r>
      <w:r w:rsidR="001A6E93" w:rsidRPr="007F7AA1">
        <w:rPr>
          <w:rFonts w:asciiTheme="majorBidi" w:eastAsia="Calibri" w:hAnsiTheme="majorBidi" w:cstheme="majorBidi"/>
          <w:sz w:val="28"/>
          <w:szCs w:val="28"/>
        </w:rPr>
        <w:t xml:space="preserve"> year males and females</w:t>
      </w:r>
      <w:r w:rsidR="000A035F" w:rsidRPr="007F7AA1">
        <w:rPr>
          <w:rFonts w:asciiTheme="majorBidi" w:eastAsia="Calibri" w:hAnsiTheme="majorBidi" w:cstheme="majorBidi"/>
          <w:sz w:val="28"/>
          <w:szCs w:val="28"/>
        </w:rPr>
        <w:t>.</w:t>
      </w:r>
    </w:p>
    <w:p w:rsidR="000E6E55" w:rsidRPr="007F7AA1" w:rsidRDefault="000E6E55" w:rsidP="00D2375E">
      <w:pPr>
        <w:bidi w:val="0"/>
        <w:spacing w:after="0" w:line="240" w:lineRule="auto"/>
        <w:jc w:val="center"/>
        <w:rPr>
          <w:rFonts w:asciiTheme="majorBidi" w:eastAsia="Calibri" w:hAnsiTheme="majorBidi" w:cstheme="majorBidi"/>
          <w:sz w:val="28"/>
          <w:szCs w:val="28"/>
        </w:rPr>
      </w:pPr>
    </w:p>
    <w:p w:rsidR="00E71844" w:rsidRPr="007F7AA1" w:rsidRDefault="00E71844" w:rsidP="00D2375E">
      <w:pPr>
        <w:bidi w:val="0"/>
        <w:spacing w:after="0" w:line="360" w:lineRule="auto"/>
        <w:jc w:val="center"/>
        <w:rPr>
          <w:rFonts w:asciiTheme="majorBidi" w:eastAsia="Calibri" w:hAnsiTheme="majorBidi" w:cstheme="majorBidi"/>
          <w:b/>
          <w:bCs/>
          <w:sz w:val="28"/>
          <w:szCs w:val="28"/>
        </w:rPr>
      </w:pPr>
      <w:r w:rsidRPr="007F7AA1">
        <w:rPr>
          <w:rFonts w:asciiTheme="majorBidi" w:eastAsia="Calibri" w:hAnsiTheme="majorBidi" w:cstheme="majorBidi"/>
          <w:b/>
          <w:bCs/>
          <w:noProof/>
          <w:sz w:val="28"/>
          <w:szCs w:val="28"/>
        </w:rPr>
        <w:drawing>
          <wp:inline distT="0" distB="0" distL="0" distR="0" wp14:anchorId="48193C24" wp14:editId="0B24FBDC">
            <wp:extent cx="4104000" cy="2453863"/>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04000" cy="2453863"/>
                    </a:xfrm>
                    <a:prstGeom prst="rect">
                      <a:avLst/>
                    </a:prstGeom>
                    <a:noFill/>
                  </pic:spPr>
                </pic:pic>
              </a:graphicData>
            </a:graphic>
          </wp:inline>
        </w:drawing>
      </w:r>
    </w:p>
    <w:p w:rsidR="007F66A9" w:rsidRPr="007F7AA1" w:rsidRDefault="00D37B46" w:rsidP="00D2375E">
      <w:pPr>
        <w:bidi w:val="0"/>
        <w:spacing w:after="0" w:line="240" w:lineRule="auto"/>
        <w:jc w:val="center"/>
        <w:rPr>
          <w:rFonts w:asciiTheme="majorBidi" w:eastAsia="Calibri" w:hAnsiTheme="majorBidi" w:cstheme="majorBidi"/>
          <w:sz w:val="28"/>
          <w:szCs w:val="28"/>
        </w:rPr>
      </w:pPr>
      <w:r w:rsidRPr="007F7AA1">
        <w:rPr>
          <w:rFonts w:asciiTheme="majorBidi" w:eastAsia="Calibri" w:hAnsiTheme="majorBidi" w:cstheme="majorBidi"/>
          <w:b/>
          <w:bCs/>
          <w:sz w:val="28"/>
          <w:szCs w:val="28"/>
        </w:rPr>
        <w:t>Figure 8</w:t>
      </w:r>
      <w:r w:rsidR="000A035F" w:rsidRPr="007F7AA1">
        <w:rPr>
          <w:rFonts w:asciiTheme="majorBidi" w:eastAsia="Calibri" w:hAnsiTheme="majorBidi" w:cstheme="majorBidi"/>
          <w:b/>
          <w:bCs/>
          <w:sz w:val="28"/>
          <w:szCs w:val="28"/>
        </w:rPr>
        <w:t xml:space="preserve">: </w:t>
      </w:r>
      <w:r w:rsidR="00E71844" w:rsidRPr="007F7AA1">
        <w:rPr>
          <w:rFonts w:asciiTheme="majorBidi" w:eastAsia="Calibri" w:hAnsiTheme="majorBidi" w:cstheme="majorBidi"/>
          <w:sz w:val="28"/>
          <w:szCs w:val="28"/>
        </w:rPr>
        <w:t xml:space="preserve">Mean </w:t>
      </w:r>
      <w:r w:rsidR="001A6E93" w:rsidRPr="007F7AA1">
        <w:rPr>
          <w:rFonts w:asciiTheme="majorBidi" w:eastAsia="Calibri" w:hAnsiTheme="majorBidi" w:cstheme="majorBidi"/>
          <w:sz w:val="28"/>
          <w:szCs w:val="28"/>
        </w:rPr>
        <w:t xml:space="preserve">preferred gingival display of </w:t>
      </w:r>
      <w:r w:rsidR="00D2375E">
        <w:rPr>
          <w:rFonts w:asciiTheme="majorBidi" w:eastAsia="Calibri" w:hAnsiTheme="majorBidi" w:cstheme="majorBidi"/>
          <w:sz w:val="28"/>
          <w:szCs w:val="28"/>
        </w:rPr>
        <w:t>fifth</w:t>
      </w:r>
      <w:r w:rsidR="001A6E93" w:rsidRPr="007F7AA1">
        <w:rPr>
          <w:rFonts w:asciiTheme="majorBidi" w:eastAsia="Calibri" w:hAnsiTheme="majorBidi" w:cstheme="majorBidi"/>
          <w:sz w:val="28"/>
          <w:szCs w:val="28"/>
        </w:rPr>
        <w:t xml:space="preserve"> year males and females</w:t>
      </w:r>
      <w:r w:rsidR="000A035F" w:rsidRPr="007F7AA1">
        <w:rPr>
          <w:rFonts w:asciiTheme="majorBidi" w:eastAsia="Calibri" w:hAnsiTheme="majorBidi" w:cstheme="majorBidi"/>
          <w:sz w:val="28"/>
          <w:szCs w:val="28"/>
        </w:rPr>
        <w:t>.</w:t>
      </w:r>
    </w:p>
    <w:p w:rsidR="00E71844" w:rsidRPr="007F7AA1" w:rsidRDefault="00E71844" w:rsidP="00D2375E">
      <w:pPr>
        <w:bidi w:val="0"/>
        <w:spacing w:after="120" w:line="360" w:lineRule="auto"/>
        <w:jc w:val="center"/>
        <w:rPr>
          <w:rFonts w:asciiTheme="majorBidi" w:eastAsia="Calibri" w:hAnsiTheme="majorBidi" w:cstheme="majorBidi"/>
          <w:sz w:val="28"/>
          <w:szCs w:val="28"/>
        </w:rPr>
      </w:pPr>
      <w:r w:rsidRPr="007F7AA1">
        <w:rPr>
          <w:rFonts w:asciiTheme="majorBidi" w:eastAsia="Calibri" w:hAnsiTheme="majorBidi" w:cstheme="majorBidi"/>
          <w:b/>
          <w:bCs/>
          <w:sz w:val="28"/>
          <w:szCs w:val="28"/>
        </w:rPr>
        <w:lastRenderedPageBreak/>
        <w:t xml:space="preserve">Table 2: </w:t>
      </w:r>
      <w:r w:rsidR="00C416C6" w:rsidRPr="007F7AA1">
        <w:rPr>
          <w:rFonts w:asciiTheme="majorBidi" w:eastAsia="Calibri" w:hAnsiTheme="majorBidi" w:cstheme="majorBidi"/>
          <w:sz w:val="28"/>
          <w:szCs w:val="28"/>
        </w:rPr>
        <w:t xml:space="preserve">Mean </w:t>
      </w:r>
      <w:r w:rsidR="001A6E93" w:rsidRPr="007F7AA1">
        <w:rPr>
          <w:rFonts w:asciiTheme="majorBidi" w:eastAsia="Calibri" w:hAnsiTheme="majorBidi" w:cstheme="majorBidi"/>
          <w:sz w:val="28"/>
          <w:szCs w:val="28"/>
        </w:rPr>
        <w:t xml:space="preserve">and standard deviation of the preferred gingival display with gender difference by </w:t>
      </w:r>
      <w:r w:rsidRPr="007F7AA1">
        <w:rPr>
          <w:rFonts w:asciiTheme="majorBidi" w:eastAsia="Calibri" w:hAnsiTheme="majorBidi" w:cstheme="majorBidi"/>
          <w:sz w:val="28"/>
          <w:szCs w:val="28"/>
        </w:rPr>
        <w:t>t-test.</w:t>
      </w:r>
    </w:p>
    <w:p w:rsidR="00C416C6" w:rsidRPr="007F7AA1" w:rsidRDefault="00C416C6" w:rsidP="00D2375E">
      <w:pPr>
        <w:bidi w:val="0"/>
        <w:spacing w:after="120" w:line="360" w:lineRule="auto"/>
        <w:jc w:val="both"/>
        <w:rPr>
          <w:rFonts w:asciiTheme="majorBidi" w:eastAsia="Calibri" w:hAnsiTheme="majorBidi" w:cstheme="majorBidi"/>
          <w:b/>
          <w:bCs/>
          <w:sz w:val="28"/>
          <w:szCs w:val="28"/>
        </w:rPr>
      </w:pPr>
    </w:p>
    <w:tbl>
      <w:tblPr>
        <w:tblW w:w="5346" w:type="pct"/>
        <w:jc w:val="center"/>
        <w:tblLook w:val="04A0" w:firstRow="1" w:lastRow="0" w:firstColumn="1" w:lastColumn="0" w:noHBand="0" w:noVBand="1"/>
      </w:tblPr>
      <w:tblGrid>
        <w:gridCol w:w="1080"/>
        <w:gridCol w:w="940"/>
        <w:gridCol w:w="1087"/>
        <w:gridCol w:w="940"/>
        <w:gridCol w:w="940"/>
        <w:gridCol w:w="1087"/>
        <w:gridCol w:w="940"/>
        <w:gridCol w:w="940"/>
        <w:gridCol w:w="1087"/>
        <w:gridCol w:w="940"/>
      </w:tblGrid>
      <w:tr w:rsidR="002C5678" w:rsidRPr="007F7AA1" w:rsidTr="002C5678">
        <w:trPr>
          <w:cantSplit/>
          <w:trHeight w:val="455"/>
          <w:jc w:val="center"/>
        </w:trPr>
        <w:tc>
          <w:tcPr>
            <w:tcW w:w="0" w:type="auto"/>
            <w:vMerge w:val="restart"/>
            <w:tcBorders>
              <w:top w:val="single" w:sz="4" w:space="0" w:color="auto"/>
              <w:left w:val="single" w:sz="4" w:space="0" w:color="auto"/>
              <w:right w:val="single" w:sz="4" w:space="0" w:color="auto"/>
            </w:tcBorders>
            <w:shd w:val="clear" w:color="auto" w:fill="auto"/>
            <w:noWrap/>
            <w:vAlign w:val="bottom"/>
            <w:hideMark/>
          </w:tcPr>
          <w:p w:rsidR="007F66A9" w:rsidRPr="007F7AA1" w:rsidRDefault="007F66A9" w:rsidP="00D2375E">
            <w:pPr>
              <w:bidi w:val="0"/>
              <w:spacing w:before="120" w:after="120" w:line="240" w:lineRule="auto"/>
              <w:jc w:val="both"/>
              <w:rPr>
                <w:rFonts w:asciiTheme="majorBidi" w:eastAsia="Times New Roman" w:hAnsiTheme="majorBidi" w:cstheme="majorBidi"/>
                <w:b/>
                <w:bCs/>
                <w:color w:val="000000"/>
                <w:sz w:val="28"/>
                <w:szCs w:val="28"/>
              </w:rPr>
            </w:pPr>
          </w:p>
          <w:p w:rsidR="002C5678" w:rsidRPr="007F7AA1" w:rsidRDefault="002C5678" w:rsidP="00D2375E">
            <w:pPr>
              <w:bidi w:val="0"/>
              <w:spacing w:before="120" w:after="120" w:line="240" w:lineRule="auto"/>
              <w:jc w:val="both"/>
              <w:rPr>
                <w:rFonts w:asciiTheme="majorBidi" w:eastAsia="Times New Roman" w:hAnsiTheme="majorBidi" w:cstheme="majorBidi"/>
                <w:b/>
                <w:bCs/>
                <w:color w:val="000000"/>
                <w:sz w:val="28"/>
                <w:szCs w:val="28"/>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2C5678" w:rsidRPr="007F7AA1" w:rsidRDefault="003D6BF4" w:rsidP="00D2375E">
            <w:pPr>
              <w:bidi w:val="0"/>
              <w:spacing w:before="120" w:after="120" w:line="240" w:lineRule="auto"/>
              <w:jc w:val="center"/>
              <w:rPr>
                <w:rFonts w:asciiTheme="majorBidi" w:eastAsia="Times New Roman" w:hAnsiTheme="majorBidi" w:cstheme="majorBidi"/>
                <w:b/>
                <w:bCs/>
                <w:color w:val="000000"/>
                <w:sz w:val="28"/>
                <w:szCs w:val="28"/>
              </w:rPr>
            </w:pPr>
            <w:r>
              <w:rPr>
                <w:rFonts w:asciiTheme="majorBidi" w:eastAsia="Times New Roman" w:hAnsiTheme="majorBidi" w:cstheme="majorBidi"/>
                <w:b/>
                <w:bCs/>
                <w:color w:val="000000"/>
                <w:sz w:val="28"/>
                <w:szCs w:val="28"/>
              </w:rPr>
              <w:t>F</w:t>
            </w:r>
            <w:r w:rsidR="00D2375E">
              <w:rPr>
                <w:rFonts w:asciiTheme="majorBidi" w:eastAsia="Times New Roman" w:hAnsiTheme="majorBidi" w:cstheme="majorBidi"/>
                <w:b/>
                <w:bCs/>
                <w:color w:val="000000"/>
                <w:sz w:val="28"/>
                <w:szCs w:val="28"/>
              </w:rPr>
              <w:t>irst</w:t>
            </w:r>
            <w:r w:rsidR="002C5678" w:rsidRPr="007F7AA1">
              <w:rPr>
                <w:rFonts w:asciiTheme="majorBidi" w:eastAsia="Times New Roman" w:hAnsiTheme="majorBidi" w:cstheme="majorBidi"/>
                <w:b/>
                <w:bCs/>
                <w:color w:val="000000"/>
                <w:sz w:val="28"/>
                <w:szCs w:val="28"/>
              </w:rPr>
              <w:t xml:space="preserve"> Year</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2C5678" w:rsidRPr="007F7AA1" w:rsidRDefault="003D6BF4" w:rsidP="00D2375E">
            <w:pPr>
              <w:bidi w:val="0"/>
              <w:spacing w:before="120" w:after="120" w:line="240" w:lineRule="auto"/>
              <w:jc w:val="center"/>
              <w:rPr>
                <w:rFonts w:asciiTheme="majorBidi" w:eastAsia="Times New Roman" w:hAnsiTheme="majorBidi" w:cstheme="majorBidi"/>
                <w:b/>
                <w:bCs/>
                <w:color w:val="000000"/>
                <w:sz w:val="28"/>
                <w:szCs w:val="28"/>
              </w:rPr>
            </w:pPr>
            <w:r>
              <w:rPr>
                <w:rFonts w:asciiTheme="majorBidi" w:eastAsia="Times New Roman" w:hAnsiTheme="majorBidi" w:cstheme="majorBidi"/>
                <w:b/>
                <w:bCs/>
                <w:color w:val="000000"/>
                <w:sz w:val="28"/>
                <w:szCs w:val="28"/>
              </w:rPr>
              <w:t>T</w:t>
            </w:r>
            <w:r w:rsidR="00D2375E">
              <w:rPr>
                <w:rFonts w:asciiTheme="majorBidi" w:eastAsia="Times New Roman" w:hAnsiTheme="majorBidi" w:cstheme="majorBidi"/>
                <w:b/>
                <w:bCs/>
                <w:color w:val="000000"/>
                <w:sz w:val="28"/>
                <w:szCs w:val="28"/>
              </w:rPr>
              <w:t>hird</w:t>
            </w:r>
            <w:r w:rsidR="002C5678" w:rsidRPr="007F7AA1">
              <w:rPr>
                <w:rFonts w:asciiTheme="majorBidi" w:eastAsia="Times New Roman" w:hAnsiTheme="majorBidi" w:cstheme="majorBidi"/>
                <w:b/>
                <w:bCs/>
                <w:color w:val="000000"/>
                <w:sz w:val="28"/>
                <w:szCs w:val="28"/>
              </w:rPr>
              <w:t xml:space="preserve"> Year</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2C5678" w:rsidRPr="007F7AA1" w:rsidRDefault="003D6BF4" w:rsidP="00D2375E">
            <w:pPr>
              <w:bidi w:val="0"/>
              <w:spacing w:before="120" w:after="120" w:line="240" w:lineRule="auto"/>
              <w:jc w:val="center"/>
              <w:rPr>
                <w:rFonts w:asciiTheme="majorBidi" w:eastAsia="Times New Roman" w:hAnsiTheme="majorBidi" w:cstheme="majorBidi"/>
                <w:b/>
                <w:bCs/>
                <w:color w:val="000000"/>
                <w:sz w:val="28"/>
                <w:szCs w:val="28"/>
              </w:rPr>
            </w:pPr>
            <w:r>
              <w:rPr>
                <w:rFonts w:asciiTheme="majorBidi" w:eastAsia="Times New Roman" w:hAnsiTheme="majorBidi" w:cstheme="majorBidi"/>
                <w:b/>
                <w:bCs/>
                <w:color w:val="000000"/>
                <w:sz w:val="28"/>
                <w:szCs w:val="28"/>
              </w:rPr>
              <w:t>F</w:t>
            </w:r>
            <w:r w:rsidR="00D2375E">
              <w:rPr>
                <w:rFonts w:asciiTheme="majorBidi" w:eastAsia="Times New Roman" w:hAnsiTheme="majorBidi" w:cstheme="majorBidi"/>
                <w:b/>
                <w:bCs/>
                <w:color w:val="000000"/>
                <w:sz w:val="28"/>
                <w:szCs w:val="28"/>
              </w:rPr>
              <w:t>ifth</w:t>
            </w:r>
            <w:r w:rsidR="002C5678" w:rsidRPr="007F7AA1">
              <w:rPr>
                <w:rFonts w:asciiTheme="majorBidi" w:eastAsia="Times New Roman" w:hAnsiTheme="majorBidi" w:cstheme="majorBidi"/>
                <w:b/>
                <w:bCs/>
                <w:color w:val="000000"/>
                <w:sz w:val="28"/>
                <w:szCs w:val="28"/>
              </w:rPr>
              <w:t xml:space="preserve"> Year</w:t>
            </w:r>
          </w:p>
        </w:tc>
      </w:tr>
      <w:tr w:rsidR="002C5678" w:rsidRPr="007F7AA1" w:rsidTr="002C5678">
        <w:trPr>
          <w:cantSplit/>
          <w:trHeight w:val="146"/>
          <w:jc w:val="center"/>
        </w:trPr>
        <w:tc>
          <w:tcPr>
            <w:tcW w:w="0" w:type="auto"/>
            <w:vMerge/>
            <w:tcBorders>
              <w:left w:val="single" w:sz="4" w:space="0" w:color="auto"/>
              <w:bottom w:val="single" w:sz="4" w:space="0" w:color="auto"/>
              <w:right w:val="single" w:sz="4" w:space="0" w:color="auto"/>
            </w:tcBorders>
            <w:shd w:val="clear" w:color="auto" w:fill="auto"/>
            <w:noWrap/>
            <w:vAlign w:val="bottom"/>
            <w:hideMark/>
          </w:tcPr>
          <w:p w:rsidR="002C5678" w:rsidRPr="007F7AA1" w:rsidRDefault="002C5678" w:rsidP="00D2375E">
            <w:pPr>
              <w:bidi w:val="0"/>
              <w:spacing w:before="120" w:after="120" w:line="240" w:lineRule="auto"/>
              <w:jc w:val="both"/>
              <w:rPr>
                <w:rFonts w:asciiTheme="majorBidi" w:eastAsia="Times New Roman" w:hAnsiTheme="majorBidi" w:cstheme="majorBidi"/>
                <w:b/>
                <w:bCs/>
                <w:color w:val="000000"/>
                <w:sz w:val="28"/>
                <w:szCs w:val="28"/>
              </w:rPr>
            </w:pPr>
          </w:p>
        </w:tc>
        <w:tc>
          <w:tcPr>
            <w:tcW w:w="0" w:type="auto"/>
            <w:tcBorders>
              <w:top w:val="nil"/>
              <w:left w:val="nil"/>
              <w:bottom w:val="single" w:sz="4" w:space="0" w:color="auto"/>
              <w:right w:val="single" w:sz="4" w:space="0" w:color="auto"/>
            </w:tcBorders>
            <w:shd w:val="clear" w:color="auto" w:fill="auto"/>
            <w:noWrap/>
            <w:vAlign w:val="bottom"/>
            <w:hideMark/>
          </w:tcPr>
          <w:p w:rsidR="002C5678" w:rsidRPr="007F7AA1" w:rsidRDefault="002C5678" w:rsidP="00D2375E">
            <w:pPr>
              <w:bidi w:val="0"/>
              <w:spacing w:before="120" w:after="120" w:line="240" w:lineRule="auto"/>
              <w:jc w:val="center"/>
              <w:rPr>
                <w:rFonts w:asciiTheme="majorBidi" w:eastAsia="Times New Roman" w:hAnsiTheme="majorBidi" w:cstheme="majorBidi"/>
                <w:b/>
                <w:bCs/>
                <w:color w:val="000000"/>
                <w:sz w:val="28"/>
                <w:szCs w:val="28"/>
              </w:rPr>
            </w:pPr>
            <w:r w:rsidRPr="007F7AA1">
              <w:rPr>
                <w:rFonts w:asciiTheme="majorBidi" w:eastAsia="Times New Roman" w:hAnsiTheme="majorBidi" w:cstheme="majorBidi"/>
                <w:b/>
                <w:bCs/>
                <w:color w:val="000000"/>
                <w:sz w:val="28"/>
                <w:szCs w:val="28"/>
              </w:rPr>
              <w:t>Male</w:t>
            </w:r>
          </w:p>
        </w:tc>
        <w:tc>
          <w:tcPr>
            <w:tcW w:w="0" w:type="auto"/>
            <w:tcBorders>
              <w:top w:val="nil"/>
              <w:left w:val="nil"/>
              <w:bottom w:val="single" w:sz="4" w:space="0" w:color="auto"/>
              <w:right w:val="single" w:sz="4" w:space="0" w:color="auto"/>
            </w:tcBorders>
            <w:shd w:val="clear" w:color="auto" w:fill="auto"/>
            <w:noWrap/>
            <w:vAlign w:val="bottom"/>
            <w:hideMark/>
          </w:tcPr>
          <w:p w:rsidR="002C5678" w:rsidRPr="007F7AA1" w:rsidRDefault="002C5678" w:rsidP="00D2375E">
            <w:pPr>
              <w:bidi w:val="0"/>
              <w:spacing w:before="120" w:after="120" w:line="240" w:lineRule="auto"/>
              <w:jc w:val="center"/>
              <w:rPr>
                <w:rFonts w:asciiTheme="majorBidi" w:eastAsia="Times New Roman" w:hAnsiTheme="majorBidi" w:cstheme="majorBidi"/>
                <w:b/>
                <w:bCs/>
                <w:color w:val="000000"/>
                <w:sz w:val="28"/>
                <w:szCs w:val="28"/>
              </w:rPr>
            </w:pPr>
            <w:r w:rsidRPr="007F7AA1">
              <w:rPr>
                <w:rFonts w:asciiTheme="majorBidi" w:eastAsia="Times New Roman" w:hAnsiTheme="majorBidi" w:cstheme="majorBidi"/>
                <w:b/>
                <w:bCs/>
                <w:color w:val="000000"/>
                <w:sz w:val="28"/>
                <w:szCs w:val="28"/>
              </w:rPr>
              <w:t>Female</w:t>
            </w:r>
          </w:p>
        </w:tc>
        <w:tc>
          <w:tcPr>
            <w:tcW w:w="0" w:type="auto"/>
            <w:tcBorders>
              <w:top w:val="nil"/>
              <w:left w:val="nil"/>
              <w:bottom w:val="single" w:sz="4" w:space="0" w:color="auto"/>
              <w:right w:val="single" w:sz="4" w:space="0" w:color="auto"/>
            </w:tcBorders>
            <w:shd w:val="clear" w:color="auto" w:fill="auto"/>
            <w:noWrap/>
            <w:vAlign w:val="bottom"/>
            <w:hideMark/>
          </w:tcPr>
          <w:p w:rsidR="002C5678" w:rsidRPr="007F7AA1" w:rsidRDefault="002C5678" w:rsidP="00D2375E">
            <w:pPr>
              <w:bidi w:val="0"/>
              <w:spacing w:before="120" w:after="120" w:line="240" w:lineRule="auto"/>
              <w:jc w:val="center"/>
              <w:rPr>
                <w:rFonts w:asciiTheme="majorBidi" w:eastAsia="Times New Roman" w:hAnsiTheme="majorBidi" w:cstheme="majorBidi"/>
                <w:b/>
                <w:bCs/>
                <w:color w:val="000000"/>
                <w:sz w:val="28"/>
                <w:szCs w:val="28"/>
              </w:rPr>
            </w:pPr>
            <w:r w:rsidRPr="007F7AA1">
              <w:rPr>
                <w:rFonts w:asciiTheme="majorBidi" w:eastAsia="Times New Roman" w:hAnsiTheme="majorBidi" w:cstheme="majorBidi"/>
                <w:b/>
                <w:bCs/>
                <w:color w:val="000000"/>
                <w:sz w:val="28"/>
                <w:szCs w:val="28"/>
              </w:rPr>
              <w:t>Total</w:t>
            </w:r>
          </w:p>
        </w:tc>
        <w:tc>
          <w:tcPr>
            <w:tcW w:w="0" w:type="auto"/>
            <w:tcBorders>
              <w:top w:val="nil"/>
              <w:left w:val="nil"/>
              <w:bottom w:val="single" w:sz="4" w:space="0" w:color="auto"/>
              <w:right w:val="single" w:sz="4" w:space="0" w:color="auto"/>
            </w:tcBorders>
            <w:shd w:val="clear" w:color="auto" w:fill="auto"/>
            <w:noWrap/>
            <w:vAlign w:val="bottom"/>
            <w:hideMark/>
          </w:tcPr>
          <w:p w:rsidR="002C5678" w:rsidRPr="007F7AA1" w:rsidRDefault="002C5678" w:rsidP="00D2375E">
            <w:pPr>
              <w:bidi w:val="0"/>
              <w:spacing w:before="120" w:after="120" w:line="240" w:lineRule="auto"/>
              <w:jc w:val="center"/>
              <w:rPr>
                <w:rFonts w:asciiTheme="majorBidi" w:eastAsia="Times New Roman" w:hAnsiTheme="majorBidi" w:cstheme="majorBidi"/>
                <w:b/>
                <w:bCs/>
                <w:color w:val="000000"/>
                <w:sz w:val="28"/>
                <w:szCs w:val="28"/>
              </w:rPr>
            </w:pPr>
            <w:r w:rsidRPr="007F7AA1">
              <w:rPr>
                <w:rFonts w:asciiTheme="majorBidi" w:eastAsia="Times New Roman" w:hAnsiTheme="majorBidi" w:cstheme="majorBidi"/>
                <w:b/>
                <w:bCs/>
                <w:color w:val="000000"/>
                <w:sz w:val="28"/>
                <w:szCs w:val="28"/>
              </w:rPr>
              <w:t>Male</w:t>
            </w:r>
          </w:p>
        </w:tc>
        <w:tc>
          <w:tcPr>
            <w:tcW w:w="0" w:type="auto"/>
            <w:tcBorders>
              <w:top w:val="nil"/>
              <w:left w:val="nil"/>
              <w:bottom w:val="single" w:sz="4" w:space="0" w:color="auto"/>
              <w:right w:val="single" w:sz="4" w:space="0" w:color="auto"/>
            </w:tcBorders>
            <w:shd w:val="clear" w:color="auto" w:fill="auto"/>
            <w:noWrap/>
            <w:vAlign w:val="bottom"/>
            <w:hideMark/>
          </w:tcPr>
          <w:p w:rsidR="002C5678" w:rsidRPr="007F7AA1" w:rsidRDefault="002C5678" w:rsidP="00D2375E">
            <w:pPr>
              <w:bidi w:val="0"/>
              <w:spacing w:before="120" w:after="120" w:line="240" w:lineRule="auto"/>
              <w:jc w:val="center"/>
              <w:rPr>
                <w:rFonts w:asciiTheme="majorBidi" w:eastAsia="Times New Roman" w:hAnsiTheme="majorBidi" w:cstheme="majorBidi"/>
                <w:b/>
                <w:bCs/>
                <w:color w:val="000000"/>
                <w:sz w:val="28"/>
                <w:szCs w:val="28"/>
              </w:rPr>
            </w:pPr>
            <w:r w:rsidRPr="007F7AA1">
              <w:rPr>
                <w:rFonts w:asciiTheme="majorBidi" w:eastAsia="Times New Roman" w:hAnsiTheme="majorBidi" w:cstheme="majorBidi"/>
                <w:b/>
                <w:bCs/>
                <w:color w:val="000000"/>
                <w:sz w:val="28"/>
                <w:szCs w:val="28"/>
              </w:rPr>
              <w:t>Female</w:t>
            </w:r>
          </w:p>
        </w:tc>
        <w:tc>
          <w:tcPr>
            <w:tcW w:w="0" w:type="auto"/>
            <w:tcBorders>
              <w:top w:val="nil"/>
              <w:left w:val="nil"/>
              <w:bottom w:val="single" w:sz="4" w:space="0" w:color="auto"/>
              <w:right w:val="single" w:sz="4" w:space="0" w:color="auto"/>
            </w:tcBorders>
            <w:shd w:val="clear" w:color="auto" w:fill="auto"/>
            <w:noWrap/>
            <w:vAlign w:val="bottom"/>
            <w:hideMark/>
          </w:tcPr>
          <w:p w:rsidR="002C5678" w:rsidRPr="007F7AA1" w:rsidRDefault="002C5678" w:rsidP="00D2375E">
            <w:pPr>
              <w:bidi w:val="0"/>
              <w:spacing w:before="120" w:after="120" w:line="240" w:lineRule="auto"/>
              <w:jc w:val="center"/>
              <w:rPr>
                <w:rFonts w:asciiTheme="majorBidi" w:eastAsia="Times New Roman" w:hAnsiTheme="majorBidi" w:cstheme="majorBidi"/>
                <w:b/>
                <w:bCs/>
                <w:color w:val="000000"/>
                <w:sz w:val="28"/>
                <w:szCs w:val="28"/>
              </w:rPr>
            </w:pPr>
            <w:r w:rsidRPr="007F7AA1">
              <w:rPr>
                <w:rFonts w:asciiTheme="majorBidi" w:eastAsia="Times New Roman" w:hAnsiTheme="majorBidi" w:cstheme="majorBidi"/>
                <w:b/>
                <w:bCs/>
                <w:color w:val="000000"/>
                <w:sz w:val="28"/>
                <w:szCs w:val="28"/>
              </w:rPr>
              <w:t>Total</w:t>
            </w:r>
          </w:p>
        </w:tc>
        <w:tc>
          <w:tcPr>
            <w:tcW w:w="0" w:type="auto"/>
            <w:tcBorders>
              <w:top w:val="nil"/>
              <w:left w:val="nil"/>
              <w:bottom w:val="single" w:sz="4" w:space="0" w:color="auto"/>
              <w:right w:val="single" w:sz="4" w:space="0" w:color="auto"/>
            </w:tcBorders>
            <w:shd w:val="clear" w:color="auto" w:fill="auto"/>
            <w:noWrap/>
            <w:vAlign w:val="bottom"/>
            <w:hideMark/>
          </w:tcPr>
          <w:p w:rsidR="002C5678" w:rsidRPr="007F7AA1" w:rsidRDefault="002C5678" w:rsidP="00D2375E">
            <w:pPr>
              <w:bidi w:val="0"/>
              <w:spacing w:before="120" w:after="120" w:line="240" w:lineRule="auto"/>
              <w:jc w:val="center"/>
              <w:rPr>
                <w:rFonts w:asciiTheme="majorBidi" w:eastAsia="Times New Roman" w:hAnsiTheme="majorBidi" w:cstheme="majorBidi"/>
                <w:b/>
                <w:bCs/>
                <w:color w:val="000000"/>
                <w:sz w:val="28"/>
                <w:szCs w:val="28"/>
              </w:rPr>
            </w:pPr>
            <w:r w:rsidRPr="007F7AA1">
              <w:rPr>
                <w:rFonts w:asciiTheme="majorBidi" w:eastAsia="Times New Roman" w:hAnsiTheme="majorBidi" w:cstheme="majorBidi"/>
                <w:b/>
                <w:bCs/>
                <w:color w:val="000000"/>
                <w:sz w:val="28"/>
                <w:szCs w:val="28"/>
              </w:rPr>
              <w:t>Male</w:t>
            </w:r>
          </w:p>
        </w:tc>
        <w:tc>
          <w:tcPr>
            <w:tcW w:w="0" w:type="auto"/>
            <w:tcBorders>
              <w:top w:val="nil"/>
              <w:left w:val="nil"/>
              <w:bottom w:val="single" w:sz="4" w:space="0" w:color="auto"/>
              <w:right w:val="single" w:sz="4" w:space="0" w:color="auto"/>
            </w:tcBorders>
            <w:shd w:val="clear" w:color="auto" w:fill="auto"/>
            <w:noWrap/>
            <w:vAlign w:val="bottom"/>
            <w:hideMark/>
          </w:tcPr>
          <w:p w:rsidR="002C5678" w:rsidRPr="007F7AA1" w:rsidRDefault="002C5678" w:rsidP="00D2375E">
            <w:pPr>
              <w:bidi w:val="0"/>
              <w:spacing w:before="120" w:after="120" w:line="240" w:lineRule="auto"/>
              <w:jc w:val="center"/>
              <w:rPr>
                <w:rFonts w:asciiTheme="majorBidi" w:eastAsia="Times New Roman" w:hAnsiTheme="majorBidi" w:cstheme="majorBidi"/>
                <w:b/>
                <w:bCs/>
                <w:color w:val="000000"/>
                <w:sz w:val="28"/>
                <w:szCs w:val="28"/>
              </w:rPr>
            </w:pPr>
            <w:r w:rsidRPr="007F7AA1">
              <w:rPr>
                <w:rFonts w:asciiTheme="majorBidi" w:eastAsia="Times New Roman" w:hAnsiTheme="majorBidi" w:cstheme="majorBidi"/>
                <w:b/>
                <w:bCs/>
                <w:color w:val="000000"/>
                <w:sz w:val="28"/>
                <w:szCs w:val="28"/>
              </w:rPr>
              <w:t>Female</w:t>
            </w:r>
          </w:p>
        </w:tc>
        <w:tc>
          <w:tcPr>
            <w:tcW w:w="0" w:type="auto"/>
            <w:tcBorders>
              <w:top w:val="nil"/>
              <w:left w:val="nil"/>
              <w:bottom w:val="single" w:sz="4" w:space="0" w:color="auto"/>
              <w:right w:val="single" w:sz="4" w:space="0" w:color="auto"/>
            </w:tcBorders>
            <w:shd w:val="clear" w:color="auto" w:fill="auto"/>
            <w:noWrap/>
            <w:vAlign w:val="bottom"/>
            <w:hideMark/>
          </w:tcPr>
          <w:p w:rsidR="002C5678" w:rsidRPr="007F7AA1" w:rsidRDefault="002C5678" w:rsidP="00D2375E">
            <w:pPr>
              <w:bidi w:val="0"/>
              <w:spacing w:before="120" w:after="120" w:line="240" w:lineRule="auto"/>
              <w:jc w:val="center"/>
              <w:rPr>
                <w:rFonts w:asciiTheme="majorBidi" w:eastAsia="Times New Roman" w:hAnsiTheme="majorBidi" w:cstheme="majorBidi"/>
                <w:b/>
                <w:bCs/>
                <w:color w:val="000000"/>
                <w:sz w:val="28"/>
                <w:szCs w:val="28"/>
              </w:rPr>
            </w:pPr>
            <w:r w:rsidRPr="007F7AA1">
              <w:rPr>
                <w:rFonts w:asciiTheme="majorBidi" w:eastAsia="Times New Roman" w:hAnsiTheme="majorBidi" w:cstheme="majorBidi"/>
                <w:b/>
                <w:bCs/>
                <w:color w:val="000000"/>
                <w:sz w:val="28"/>
                <w:szCs w:val="28"/>
              </w:rPr>
              <w:t>Total</w:t>
            </w:r>
          </w:p>
        </w:tc>
      </w:tr>
      <w:tr w:rsidR="002C5678" w:rsidRPr="007F7AA1" w:rsidTr="002C5678">
        <w:trPr>
          <w:cantSplit/>
          <w:trHeight w:val="72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C5678" w:rsidRPr="007F7AA1" w:rsidRDefault="002C5678" w:rsidP="00D2375E">
            <w:pPr>
              <w:bidi w:val="0"/>
              <w:spacing w:before="120" w:after="120" w:line="240" w:lineRule="auto"/>
              <w:jc w:val="both"/>
              <w:rPr>
                <w:rFonts w:asciiTheme="majorBidi" w:eastAsia="Times New Roman" w:hAnsiTheme="majorBidi" w:cstheme="majorBidi"/>
                <w:b/>
                <w:bCs/>
                <w:color w:val="000000"/>
                <w:sz w:val="28"/>
                <w:szCs w:val="28"/>
              </w:rPr>
            </w:pPr>
            <w:r w:rsidRPr="007F7AA1">
              <w:rPr>
                <w:rFonts w:asciiTheme="majorBidi" w:eastAsia="Times New Roman" w:hAnsiTheme="majorBidi" w:cstheme="majorBidi"/>
                <w:b/>
                <w:bCs/>
                <w:color w:val="000000"/>
                <w:sz w:val="28"/>
                <w:szCs w:val="28"/>
              </w:rPr>
              <w:t>Mean</w:t>
            </w:r>
          </w:p>
        </w:tc>
        <w:tc>
          <w:tcPr>
            <w:tcW w:w="0" w:type="auto"/>
            <w:tcBorders>
              <w:top w:val="nil"/>
              <w:left w:val="nil"/>
              <w:bottom w:val="single" w:sz="4" w:space="0" w:color="auto"/>
              <w:right w:val="single" w:sz="4" w:space="0" w:color="auto"/>
            </w:tcBorders>
            <w:shd w:val="clear" w:color="auto" w:fill="auto"/>
            <w:noWrap/>
            <w:vAlign w:val="bottom"/>
            <w:hideMark/>
          </w:tcPr>
          <w:p w:rsidR="002C5678" w:rsidRPr="007F7AA1" w:rsidRDefault="002C5678" w:rsidP="00D2375E">
            <w:pPr>
              <w:bidi w:val="0"/>
              <w:spacing w:before="120" w:after="12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-1.605</w:t>
            </w:r>
          </w:p>
        </w:tc>
        <w:tc>
          <w:tcPr>
            <w:tcW w:w="0" w:type="auto"/>
            <w:tcBorders>
              <w:top w:val="nil"/>
              <w:left w:val="nil"/>
              <w:bottom w:val="single" w:sz="4" w:space="0" w:color="auto"/>
              <w:right w:val="single" w:sz="4" w:space="0" w:color="auto"/>
            </w:tcBorders>
            <w:shd w:val="clear" w:color="auto" w:fill="auto"/>
            <w:noWrap/>
            <w:vAlign w:val="bottom"/>
            <w:hideMark/>
          </w:tcPr>
          <w:p w:rsidR="002C5678" w:rsidRPr="007F7AA1" w:rsidRDefault="002C5678" w:rsidP="00D2375E">
            <w:pPr>
              <w:bidi w:val="0"/>
              <w:spacing w:before="120" w:after="12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-1.536</w:t>
            </w:r>
          </w:p>
        </w:tc>
        <w:tc>
          <w:tcPr>
            <w:tcW w:w="0" w:type="auto"/>
            <w:tcBorders>
              <w:top w:val="nil"/>
              <w:left w:val="nil"/>
              <w:bottom w:val="single" w:sz="4" w:space="0" w:color="auto"/>
              <w:right w:val="single" w:sz="4" w:space="0" w:color="auto"/>
            </w:tcBorders>
            <w:shd w:val="clear" w:color="auto" w:fill="auto"/>
            <w:noWrap/>
            <w:vAlign w:val="bottom"/>
            <w:hideMark/>
          </w:tcPr>
          <w:p w:rsidR="002C5678" w:rsidRPr="007F7AA1" w:rsidRDefault="002C5678" w:rsidP="00D2375E">
            <w:pPr>
              <w:bidi w:val="0"/>
              <w:spacing w:before="120" w:after="12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-1.564</w:t>
            </w:r>
          </w:p>
        </w:tc>
        <w:tc>
          <w:tcPr>
            <w:tcW w:w="0" w:type="auto"/>
            <w:tcBorders>
              <w:top w:val="nil"/>
              <w:left w:val="nil"/>
              <w:bottom w:val="single" w:sz="4" w:space="0" w:color="auto"/>
              <w:right w:val="single" w:sz="4" w:space="0" w:color="auto"/>
            </w:tcBorders>
            <w:shd w:val="clear" w:color="auto" w:fill="auto"/>
            <w:noWrap/>
            <w:vAlign w:val="bottom"/>
            <w:hideMark/>
          </w:tcPr>
          <w:p w:rsidR="002C5678" w:rsidRPr="007F7AA1" w:rsidRDefault="002C5678" w:rsidP="00D2375E">
            <w:pPr>
              <w:bidi w:val="0"/>
              <w:spacing w:before="120" w:after="12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-2.048</w:t>
            </w:r>
          </w:p>
        </w:tc>
        <w:tc>
          <w:tcPr>
            <w:tcW w:w="0" w:type="auto"/>
            <w:tcBorders>
              <w:top w:val="nil"/>
              <w:left w:val="nil"/>
              <w:bottom w:val="single" w:sz="4" w:space="0" w:color="auto"/>
              <w:right w:val="single" w:sz="4" w:space="0" w:color="auto"/>
            </w:tcBorders>
            <w:shd w:val="clear" w:color="auto" w:fill="auto"/>
            <w:noWrap/>
            <w:vAlign w:val="bottom"/>
            <w:hideMark/>
          </w:tcPr>
          <w:p w:rsidR="002C5678" w:rsidRPr="007F7AA1" w:rsidRDefault="002C5678" w:rsidP="00D2375E">
            <w:pPr>
              <w:bidi w:val="0"/>
              <w:spacing w:before="120" w:after="12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-1.623</w:t>
            </w:r>
          </w:p>
        </w:tc>
        <w:tc>
          <w:tcPr>
            <w:tcW w:w="0" w:type="auto"/>
            <w:tcBorders>
              <w:top w:val="nil"/>
              <w:left w:val="nil"/>
              <w:bottom w:val="single" w:sz="4" w:space="0" w:color="auto"/>
              <w:right w:val="single" w:sz="4" w:space="0" w:color="auto"/>
            </w:tcBorders>
            <w:shd w:val="clear" w:color="auto" w:fill="auto"/>
            <w:noWrap/>
            <w:vAlign w:val="bottom"/>
            <w:hideMark/>
          </w:tcPr>
          <w:p w:rsidR="002C5678" w:rsidRPr="007F7AA1" w:rsidRDefault="002C5678" w:rsidP="00D2375E">
            <w:pPr>
              <w:bidi w:val="0"/>
              <w:spacing w:before="120" w:after="12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-1.811</w:t>
            </w:r>
          </w:p>
        </w:tc>
        <w:tc>
          <w:tcPr>
            <w:tcW w:w="0" w:type="auto"/>
            <w:tcBorders>
              <w:top w:val="nil"/>
              <w:left w:val="nil"/>
              <w:bottom w:val="single" w:sz="4" w:space="0" w:color="auto"/>
              <w:right w:val="single" w:sz="4" w:space="0" w:color="auto"/>
            </w:tcBorders>
            <w:shd w:val="clear" w:color="auto" w:fill="auto"/>
            <w:noWrap/>
            <w:vAlign w:val="bottom"/>
            <w:hideMark/>
          </w:tcPr>
          <w:p w:rsidR="002C5678" w:rsidRPr="007F7AA1" w:rsidRDefault="002C5678" w:rsidP="00D2375E">
            <w:pPr>
              <w:bidi w:val="0"/>
              <w:spacing w:before="120" w:after="12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-1.595</w:t>
            </w:r>
          </w:p>
        </w:tc>
        <w:tc>
          <w:tcPr>
            <w:tcW w:w="0" w:type="auto"/>
            <w:tcBorders>
              <w:top w:val="nil"/>
              <w:left w:val="nil"/>
              <w:bottom w:val="single" w:sz="4" w:space="0" w:color="auto"/>
              <w:right w:val="single" w:sz="4" w:space="0" w:color="auto"/>
            </w:tcBorders>
            <w:shd w:val="clear" w:color="auto" w:fill="auto"/>
            <w:noWrap/>
            <w:vAlign w:val="bottom"/>
            <w:hideMark/>
          </w:tcPr>
          <w:p w:rsidR="002C5678" w:rsidRPr="007F7AA1" w:rsidRDefault="002C5678" w:rsidP="00D2375E">
            <w:pPr>
              <w:bidi w:val="0"/>
              <w:spacing w:before="120" w:after="12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-0.857</w:t>
            </w:r>
          </w:p>
        </w:tc>
        <w:tc>
          <w:tcPr>
            <w:tcW w:w="0" w:type="auto"/>
            <w:tcBorders>
              <w:top w:val="nil"/>
              <w:left w:val="nil"/>
              <w:bottom w:val="single" w:sz="4" w:space="0" w:color="auto"/>
              <w:right w:val="single" w:sz="4" w:space="0" w:color="auto"/>
            </w:tcBorders>
            <w:shd w:val="clear" w:color="auto" w:fill="auto"/>
            <w:noWrap/>
            <w:vAlign w:val="bottom"/>
            <w:hideMark/>
          </w:tcPr>
          <w:p w:rsidR="002C5678" w:rsidRPr="007F7AA1" w:rsidRDefault="002C5678" w:rsidP="00D2375E">
            <w:pPr>
              <w:bidi w:val="0"/>
              <w:spacing w:before="120" w:after="12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-1.226</w:t>
            </w:r>
          </w:p>
        </w:tc>
      </w:tr>
      <w:tr w:rsidR="002C5678" w:rsidRPr="007F7AA1" w:rsidTr="002C5678">
        <w:trPr>
          <w:cantSplit/>
          <w:trHeight w:val="4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C5678" w:rsidRPr="007F7AA1" w:rsidRDefault="002C5678" w:rsidP="00D2375E">
            <w:pPr>
              <w:bidi w:val="0"/>
              <w:spacing w:before="120" w:after="120" w:line="240" w:lineRule="auto"/>
              <w:jc w:val="both"/>
              <w:rPr>
                <w:rFonts w:asciiTheme="majorBidi" w:eastAsia="Times New Roman" w:hAnsiTheme="majorBidi" w:cstheme="majorBidi"/>
                <w:b/>
                <w:bCs/>
                <w:color w:val="000000"/>
                <w:sz w:val="28"/>
                <w:szCs w:val="28"/>
              </w:rPr>
            </w:pPr>
            <w:r w:rsidRPr="007F7AA1">
              <w:rPr>
                <w:rFonts w:asciiTheme="majorBidi" w:eastAsia="Times New Roman" w:hAnsiTheme="majorBidi" w:cstheme="majorBidi"/>
                <w:b/>
                <w:bCs/>
                <w:color w:val="000000"/>
                <w:sz w:val="28"/>
                <w:szCs w:val="28"/>
              </w:rPr>
              <w:t>SD</w:t>
            </w:r>
          </w:p>
        </w:tc>
        <w:tc>
          <w:tcPr>
            <w:tcW w:w="0" w:type="auto"/>
            <w:tcBorders>
              <w:top w:val="nil"/>
              <w:left w:val="nil"/>
              <w:bottom w:val="single" w:sz="4" w:space="0" w:color="auto"/>
              <w:right w:val="single" w:sz="4" w:space="0" w:color="auto"/>
            </w:tcBorders>
            <w:shd w:val="clear" w:color="auto" w:fill="auto"/>
            <w:noWrap/>
            <w:vAlign w:val="bottom"/>
            <w:hideMark/>
          </w:tcPr>
          <w:p w:rsidR="002C5678" w:rsidRPr="007F7AA1" w:rsidRDefault="002C5678" w:rsidP="00D2375E">
            <w:pPr>
              <w:bidi w:val="0"/>
              <w:spacing w:before="120" w:after="12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1.685</w:t>
            </w:r>
          </w:p>
        </w:tc>
        <w:tc>
          <w:tcPr>
            <w:tcW w:w="0" w:type="auto"/>
            <w:tcBorders>
              <w:top w:val="nil"/>
              <w:left w:val="nil"/>
              <w:bottom w:val="single" w:sz="4" w:space="0" w:color="auto"/>
              <w:right w:val="single" w:sz="4" w:space="0" w:color="auto"/>
            </w:tcBorders>
            <w:shd w:val="clear" w:color="auto" w:fill="auto"/>
            <w:noWrap/>
            <w:vAlign w:val="bottom"/>
            <w:hideMark/>
          </w:tcPr>
          <w:p w:rsidR="002C5678" w:rsidRPr="007F7AA1" w:rsidRDefault="002C5678" w:rsidP="00D2375E">
            <w:pPr>
              <w:bidi w:val="0"/>
              <w:spacing w:before="120" w:after="12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1.768</w:t>
            </w:r>
          </w:p>
        </w:tc>
        <w:tc>
          <w:tcPr>
            <w:tcW w:w="0" w:type="auto"/>
            <w:tcBorders>
              <w:top w:val="nil"/>
              <w:left w:val="nil"/>
              <w:bottom w:val="single" w:sz="4" w:space="0" w:color="auto"/>
              <w:right w:val="single" w:sz="4" w:space="0" w:color="auto"/>
            </w:tcBorders>
            <w:shd w:val="clear" w:color="auto" w:fill="auto"/>
            <w:noWrap/>
            <w:vAlign w:val="bottom"/>
            <w:hideMark/>
          </w:tcPr>
          <w:p w:rsidR="002C5678" w:rsidRPr="007F7AA1" w:rsidRDefault="002C5678" w:rsidP="00D2375E">
            <w:pPr>
              <w:bidi w:val="0"/>
              <w:spacing w:before="120" w:after="12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1.726</w:t>
            </w:r>
          </w:p>
        </w:tc>
        <w:tc>
          <w:tcPr>
            <w:tcW w:w="0" w:type="auto"/>
            <w:tcBorders>
              <w:top w:val="nil"/>
              <w:left w:val="nil"/>
              <w:bottom w:val="single" w:sz="4" w:space="0" w:color="auto"/>
              <w:right w:val="single" w:sz="4" w:space="0" w:color="auto"/>
            </w:tcBorders>
            <w:shd w:val="clear" w:color="auto" w:fill="auto"/>
            <w:noWrap/>
            <w:vAlign w:val="bottom"/>
            <w:hideMark/>
          </w:tcPr>
          <w:p w:rsidR="002C5678" w:rsidRPr="007F7AA1" w:rsidRDefault="002C5678" w:rsidP="00D2375E">
            <w:pPr>
              <w:bidi w:val="0"/>
              <w:spacing w:before="120" w:after="12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1.513</w:t>
            </w:r>
          </w:p>
        </w:tc>
        <w:tc>
          <w:tcPr>
            <w:tcW w:w="0" w:type="auto"/>
            <w:tcBorders>
              <w:top w:val="nil"/>
              <w:left w:val="nil"/>
              <w:bottom w:val="single" w:sz="4" w:space="0" w:color="auto"/>
              <w:right w:val="single" w:sz="4" w:space="0" w:color="auto"/>
            </w:tcBorders>
            <w:shd w:val="clear" w:color="auto" w:fill="auto"/>
            <w:noWrap/>
            <w:vAlign w:val="bottom"/>
            <w:hideMark/>
          </w:tcPr>
          <w:p w:rsidR="002C5678" w:rsidRPr="007F7AA1" w:rsidRDefault="002C5678" w:rsidP="00D2375E">
            <w:pPr>
              <w:bidi w:val="0"/>
              <w:spacing w:before="120" w:after="12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1.113</w:t>
            </w:r>
          </w:p>
        </w:tc>
        <w:tc>
          <w:tcPr>
            <w:tcW w:w="0" w:type="auto"/>
            <w:tcBorders>
              <w:top w:val="nil"/>
              <w:left w:val="nil"/>
              <w:bottom w:val="single" w:sz="4" w:space="0" w:color="auto"/>
              <w:right w:val="single" w:sz="4" w:space="0" w:color="auto"/>
            </w:tcBorders>
            <w:shd w:val="clear" w:color="auto" w:fill="auto"/>
            <w:noWrap/>
            <w:vAlign w:val="bottom"/>
            <w:hideMark/>
          </w:tcPr>
          <w:p w:rsidR="002C5678" w:rsidRPr="007F7AA1" w:rsidRDefault="002C5678" w:rsidP="00D2375E">
            <w:pPr>
              <w:bidi w:val="0"/>
              <w:spacing w:before="120" w:after="12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1.315</w:t>
            </w:r>
          </w:p>
        </w:tc>
        <w:tc>
          <w:tcPr>
            <w:tcW w:w="0" w:type="auto"/>
            <w:tcBorders>
              <w:top w:val="nil"/>
              <w:left w:val="nil"/>
              <w:bottom w:val="single" w:sz="4" w:space="0" w:color="auto"/>
              <w:right w:val="single" w:sz="4" w:space="0" w:color="auto"/>
            </w:tcBorders>
            <w:shd w:val="clear" w:color="auto" w:fill="auto"/>
            <w:noWrap/>
            <w:vAlign w:val="bottom"/>
            <w:hideMark/>
          </w:tcPr>
          <w:p w:rsidR="002C5678" w:rsidRPr="007F7AA1" w:rsidRDefault="002C5678" w:rsidP="00D2375E">
            <w:pPr>
              <w:bidi w:val="0"/>
              <w:spacing w:before="120" w:after="12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1.415</w:t>
            </w:r>
          </w:p>
        </w:tc>
        <w:tc>
          <w:tcPr>
            <w:tcW w:w="0" w:type="auto"/>
            <w:tcBorders>
              <w:top w:val="nil"/>
              <w:left w:val="nil"/>
              <w:bottom w:val="single" w:sz="4" w:space="0" w:color="auto"/>
              <w:right w:val="single" w:sz="4" w:space="0" w:color="auto"/>
            </w:tcBorders>
            <w:shd w:val="clear" w:color="auto" w:fill="auto"/>
            <w:noWrap/>
            <w:vAlign w:val="bottom"/>
            <w:hideMark/>
          </w:tcPr>
          <w:p w:rsidR="002C5678" w:rsidRPr="007F7AA1" w:rsidRDefault="002C5678" w:rsidP="00D2375E">
            <w:pPr>
              <w:bidi w:val="0"/>
              <w:spacing w:before="120" w:after="12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1.816</w:t>
            </w:r>
          </w:p>
        </w:tc>
        <w:tc>
          <w:tcPr>
            <w:tcW w:w="0" w:type="auto"/>
            <w:tcBorders>
              <w:top w:val="nil"/>
              <w:left w:val="nil"/>
              <w:bottom w:val="single" w:sz="4" w:space="0" w:color="auto"/>
              <w:right w:val="single" w:sz="4" w:space="0" w:color="auto"/>
            </w:tcBorders>
            <w:shd w:val="clear" w:color="auto" w:fill="auto"/>
            <w:noWrap/>
            <w:vAlign w:val="bottom"/>
            <w:hideMark/>
          </w:tcPr>
          <w:p w:rsidR="002C5678" w:rsidRPr="007F7AA1" w:rsidRDefault="002C5678" w:rsidP="00D2375E">
            <w:pPr>
              <w:bidi w:val="0"/>
              <w:spacing w:before="120" w:after="120" w:line="240" w:lineRule="auto"/>
              <w:jc w:val="both"/>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1.660</w:t>
            </w:r>
          </w:p>
        </w:tc>
      </w:tr>
      <w:tr w:rsidR="002C5678" w:rsidRPr="007F7AA1" w:rsidTr="002C5678">
        <w:trPr>
          <w:cantSplit/>
          <w:trHeight w:val="4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C5678" w:rsidRPr="007F7AA1" w:rsidRDefault="002C5678" w:rsidP="00D2375E">
            <w:pPr>
              <w:bidi w:val="0"/>
              <w:spacing w:before="120" w:after="120" w:line="240" w:lineRule="auto"/>
              <w:jc w:val="both"/>
              <w:rPr>
                <w:rFonts w:asciiTheme="majorBidi" w:eastAsia="Times New Roman" w:hAnsiTheme="majorBidi" w:cstheme="majorBidi"/>
                <w:b/>
                <w:bCs/>
                <w:color w:val="000000"/>
                <w:sz w:val="28"/>
                <w:szCs w:val="28"/>
              </w:rPr>
            </w:pPr>
            <w:r w:rsidRPr="007F7AA1">
              <w:rPr>
                <w:rFonts w:asciiTheme="majorBidi" w:eastAsia="Times New Roman" w:hAnsiTheme="majorBidi" w:cstheme="majorBidi"/>
                <w:b/>
                <w:bCs/>
                <w:color w:val="000000"/>
                <w:sz w:val="28"/>
                <w:szCs w:val="28"/>
              </w:rPr>
              <w:t>t value</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hideMark/>
          </w:tcPr>
          <w:p w:rsidR="002C5678" w:rsidRPr="007F7AA1" w:rsidRDefault="002C5678" w:rsidP="00D2375E">
            <w:pPr>
              <w:bidi w:val="0"/>
              <w:spacing w:before="120" w:after="120" w:line="240" w:lineRule="auto"/>
              <w:jc w:val="center"/>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-0.192</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hideMark/>
          </w:tcPr>
          <w:p w:rsidR="002C5678" w:rsidRPr="007F7AA1" w:rsidRDefault="002C5678" w:rsidP="00D2375E">
            <w:pPr>
              <w:bidi w:val="0"/>
              <w:spacing w:before="120" w:after="120" w:line="240" w:lineRule="auto"/>
              <w:jc w:val="center"/>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-1.522</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hideMark/>
          </w:tcPr>
          <w:p w:rsidR="002C5678" w:rsidRPr="007F7AA1" w:rsidRDefault="002C5678" w:rsidP="00D2375E">
            <w:pPr>
              <w:bidi w:val="0"/>
              <w:spacing w:before="120" w:after="120" w:line="240" w:lineRule="auto"/>
              <w:jc w:val="center"/>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-2.078</w:t>
            </w:r>
          </w:p>
        </w:tc>
      </w:tr>
      <w:tr w:rsidR="002C5678" w:rsidRPr="007F7AA1" w:rsidTr="002C5678">
        <w:trPr>
          <w:cantSplit/>
          <w:trHeight w:val="455"/>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C5678" w:rsidRPr="007F7AA1" w:rsidRDefault="002C5678" w:rsidP="00D2375E">
            <w:pPr>
              <w:bidi w:val="0"/>
              <w:spacing w:before="120" w:after="120" w:line="240" w:lineRule="auto"/>
              <w:jc w:val="both"/>
              <w:rPr>
                <w:rFonts w:asciiTheme="majorBidi" w:eastAsia="Times New Roman" w:hAnsiTheme="majorBidi" w:cstheme="majorBidi"/>
                <w:b/>
                <w:bCs/>
                <w:color w:val="000000"/>
                <w:sz w:val="28"/>
                <w:szCs w:val="28"/>
              </w:rPr>
            </w:pPr>
            <w:r w:rsidRPr="007F7AA1">
              <w:rPr>
                <w:rFonts w:asciiTheme="majorBidi" w:eastAsia="Times New Roman" w:hAnsiTheme="majorBidi" w:cstheme="majorBidi"/>
                <w:b/>
                <w:bCs/>
                <w:color w:val="000000"/>
                <w:sz w:val="28"/>
                <w:szCs w:val="28"/>
              </w:rPr>
              <w:t>d.f.</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hideMark/>
          </w:tcPr>
          <w:p w:rsidR="002C5678" w:rsidRPr="007F7AA1" w:rsidRDefault="002C5678" w:rsidP="00D2375E">
            <w:pPr>
              <w:bidi w:val="0"/>
              <w:spacing w:before="120" w:after="120" w:line="240" w:lineRule="auto"/>
              <w:jc w:val="center"/>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92</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hideMark/>
          </w:tcPr>
          <w:p w:rsidR="002C5678" w:rsidRPr="007F7AA1" w:rsidRDefault="002C5678" w:rsidP="00D2375E">
            <w:pPr>
              <w:bidi w:val="0"/>
              <w:spacing w:before="120" w:after="120" w:line="240" w:lineRule="auto"/>
              <w:jc w:val="center"/>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93</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hideMark/>
          </w:tcPr>
          <w:p w:rsidR="002C5678" w:rsidRPr="007F7AA1" w:rsidRDefault="002C5678" w:rsidP="00D2375E">
            <w:pPr>
              <w:bidi w:val="0"/>
              <w:spacing w:before="120" w:after="120" w:line="240" w:lineRule="auto"/>
              <w:jc w:val="center"/>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82</w:t>
            </w:r>
          </w:p>
        </w:tc>
      </w:tr>
      <w:tr w:rsidR="002C5678" w:rsidRPr="007F7AA1" w:rsidTr="002C5678">
        <w:trPr>
          <w:cantSplit/>
          <w:trHeight w:val="72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C5678" w:rsidRPr="007F7AA1" w:rsidRDefault="002C5678" w:rsidP="00D2375E">
            <w:pPr>
              <w:bidi w:val="0"/>
              <w:spacing w:before="120" w:after="120" w:line="240" w:lineRule="auto"/>
              <w:jc w:val="both"/>
              <w:rPr>
                <w:rFonts w:asciiTheme="majorBidi" w:eastAsia="Times New Roman" w:hAnsiTheme="majorBidi" w:cstheme="majorBidi"/>
                <w:b/>
                <w:bCs/>
                <w:color w:val="000000"/>
                <w:sz w:val="28"/>
                <w:szCs w:val="28"/>
              </w:rPr>
            </w:pPr>
            <w:r w:rsidRPr="007F7AA1">
              <w:rPr>
                <w:rFonts w:asciiTheme="majorBidi" w:eastAsia="Times New Roman" w:hAnsiTheme="majorBidi" w:cstheme="majorBidi"/>
                <w:b/>
                <w:bCs/>
                <w:color w:val="000000"/>
                <w:sz w:val="28"/>
                <w:szCs w:val="28"/>
              </w:rPr>
              <w:t>p value</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hideMark/>
          </w:tcPr>
          <w:p w:rsidR="002C5678" w:rsidRPr="007F7AA1" w:rsidRDefault="002C5678" w:rsidP="00D2375E">
            <w:pPr>
              <w:bidi w:val="0"/>
              <w:spacing w:before="120" w:after="120" w:line="240" w:lineRule="auto"/>
              <w:jc w:val="center"/>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0.848 (NS)</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hideMark/>
          </w:tcPr>
          <w:p w:rsidR="002C5678" w:rsidRPr="007F7AA1" w:rsidRDefault="002C5678" w:rsidP="00D2375E">
            <w:pPr>
              <w:bidi w:val="0"/>
              <w:spacing w:before="120" w:after="120" w:line="240" w:lineRule="auto"/>
              <w:jc w:val="center"/>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0.131 (NS)</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hideMark/>
          </w:tcPr>
          <w:p w:rsidR="002C5678" w:rsidRPr="007F7AA1" w:rsidRDefault="002C5678" w:rsidP="00D2375E">
            <w:pPr>
              <w:bidi w:val="0"/>
              <w:spacing w:before="120" w:after="120" w:line="240" w:lineRule="auto"/>
              <w:jc w:val="center"/>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0.041 (p&lt;0.05)</w:t>
            </w:r>
          </w:p>
        </w:tc>
      </w:tr>
    </w:tbl>
    <w:p w:rsidR="00E71844" w:rsidRPr="007F7AA1" w:rsidRDefault="00E71844" w:rsidP="00D2375E">
      <w:pPr>
        <w:bidi w:val="0"/>
        <w:spacing w:after="120" w:line="360" w:lineRule="auto"/>
        <w:jc w:val="center"/>
        <w:rPr>
          <w:rFonts w:asciiTheme="majorBidi" w:eastAsia="Calibri" w:hAnsiTheme="majorBidi" w:cstheme="majorBidi"/>
          <w:sz w:val="28"/>
          <w:szCs w:val="28"/>
          <w:lang w:bidi="ar-IQ"/>
        </w:rPr>
      </w:pPr>
    </w:p>
    <w:p w:rsidR="00BF2426" w:rsidRPr="007F7AA1" w:rsidRDefault="00BF2426" w:rsidP="00D2375E">
      <w:pPr>
        <w:bidi w:val="0"/>
        <w:spacing w:after="120" w:line="360" w:lineRule="auto"/>
        <w:jc w:val="center"/>
        <w:rPr>
          <w:rFonts w:asciiTheme="majorBidi" w:eastAsia="Calibri" w:hAnsiTheme="majorBidi" w:cstheme="majorBidi"/>
          <w:sz w:val="28"/>
          <w:szCs w:val="28"/>
          <w:lang w:bidi="ar-IQ"/>
        </w:rPr>
      </w:pPr>
    </w:p>
    <w:p w:rsidR="00E71844" w:rsidRPr="007F7AA1" w:rsidRDefault="00E71844" w:rsidP="00D2375E">
      <w:pPr>
        <w:bidi w:val="0"/>
        <w:spacing w:after="120" w:line="360" w:lineRule="auto"/>
        <w:jc w:val="center"/>
        <w:rPr>
          <w:rFonts w:asciiTheme="majorBidi" w:eastAsia="Calibri" w:hAnsiTheme="majorBidi" w:cstheme="majorBidi"/>
          <w:sz w:val="28"/>
          <w:szCs w:val="28"/>
          <w:lang w:bidi="ar-IQ"/>
        </w:rPr>
      </w:pPr>
      <w:r w:rsidRPr="007F7AA1">
        <w:rPr>
          <w:rFonts w:asciiTheme="majorBidi" w:eastAsia="Calibri" w:hAnsiTheme="majorBidi" w:cstheme="majorBidi"/>
          <w:noProof/>
          <w:sz w:val="28"/>
          <w:szCs w:val="28"/>
        </w:rPr>
        <w:drawing>
          <wp:inline distT="0" distB="0" distL="0" distR="0" wp14:anchorId="1DE33C44" wp14:editId="318BB221">
            <wp:extent cx="5876455" cy="352538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90064" cy="3533547"/>
                    </a:xfrm>
                    <a:prstGeom prst="rect">
                      <a:avLst/>
                    </a:prstGeom>
                    <a:noFill/>
                  </pic:spPr>
                </pic:pic>
              </a:graphicData>
            </a:graphic>
          </wp:inline>
        </w:drawing>
      </w:r>
    </w:p>
    <w:p w:rsidR="007F66A9" w:rsidRPr="007F7AA1" w:rsidRDefault="00D37B46" w:rsidP="00D2375E">
      <w:pPr>
        <w:bidi w:val="0"/>
        <w:spacing w:after="120" w:line="360" w:lineRule="auto"/>
        <w:jc w:val="center"/>
        <w:rPr>
          <w:rFonts w:asciiTheme="majorBidi" w:eastAsia="Calibri" w:hAnsiTheme="majorBidi" w:cstheme="majorBidi"/>
          <w:sz w:val="28"/>
          <w:szCs w:val="28"/>
        </w:rPr>
      </w:pPr>
      <w:r w:rsidRPr="007F7AA1">
        <w:rPr>
          <w:rFonts w:asciiTheme="majorBidi" w:eastAsia="Calibri" w:hAnsiTheme="majorBidi" w:cstheme="majorBidi"/>
          <w:b/>
          <w:bCs/>
          <w:sz w:val="28"/>
          <w:szCs w:val="28"/>
        </w:rPr>
        <w:t>Figure 9</w:t>
      </w:r>
      <w:r w:rsidR="000A035F" w:rsidRPr="007F7AA1">
        <w:rPr>
          <w:rFonts w:asciiTheme="majorBidi" w:eastAsia="Calibri" w:hAnsiTheme="majorBidi" w:cstheme="majorBidi"/>
          <w:b/>
          <w:bCs/>
          <w:sz w:val="28"/>
          <w:szCs w:val="28"/>
        </w:rPr>
        <w:t xml:space="preserve">: </w:t>
      </w:r>
      <w:r w:rsidR="00E71844" w:rsidRPr="007F7AA1">
        <w:rPr>
          <w:rFonts w:asciiTheme="majorBidi" w:eastAsia="Calibri" w:hAnsiTheme="majorBidi" w:cstheme="majorBidi"/>
          <w:sz w:val="28"/>
          <w:szCs w:val="28"/>
        </w:rPr>
        <w:t xml:space="preserve">Mean </w:t>
      </w:r>
      <w:r w:rsidR="001A6E93" w:rsidRPr="007F7AA1">
        <w:rPr>
          <w:rFonts w:asciiTheme="majorBidi" w:eastAsia="Calibri" w:hAnsiTheme="majorBidi" w:cstheme="majorBidi"/>
          <w:sz w:val="28"/>
          <w:szCs w:val="28"/>
        </w:rPr>
        <w:t>preferred gingival display with gender difference</w:t>
      </w:r>
      <w:r w:rsidR="000A035F" w:rsidRPr="007F7AA1">
        <w:rPr>
          <w:rFonts w:asciiTheme="majorBidi" w:eastAsia="Calibri" w:hAnsiTheme="majorBidi" w:cstheme="majorBidi"/>
          <w:sz w:val="28"/>
          <w:szCs w:val="28"/>
        </w:rPr>
        <w:t>.</w:t>
      </w:r>
    </w:p>
    <w:p w:rsidR="007F66A9" w:rsidRPr="007F7AA1" w:rsidRDefault="00E71844" w:rsidP="00D2375E">
      <w:pPr>
        <w:bidi w:val="0"/>
        <w:spacing w:after="120" w:line="360" w:lineRule="auto"/>
        <w:jc w:val="center"/>
        <w:rPr>
          <w:rFonts w:asciiTheme="majorBidi" w:eastAsia="Calibri" w:hAnsiTheme="majorBidi" w:cstheme="majorBidi"/>
          <w:sz w:val="28"/>
          <w:szCs w:val="28"/>
        </w:rPr>
      </w:pPr>
      <w:r w:rsidRPr="007F7AA1">
        <w:rPr>
          <w:rFonts w:asciiTheme="majorBidi" w:eastAsia="Calibri" w:hAnsiTheme="majorBidi" w:cstheme="majorBidi"/>
          <w:b/>
          <w:bCs/>
          <w:sz w:val="28"/>
          <w:szCs w:val="28"/>
        </w:rPr>
        <w:lastRenderedPageBreak/>
        <w:t xml:space="preserve">Table 3: </w:t>
      </w:r>
      <w:r w:rsidRPr="007F7AA1">
        <w:rPr>
          <w:rFonts w:asciiTheme="majorBidi" w:eastAsia="Calibri" w:hAnsiTheme="majorBidi" w:cstheme="majorBidi"/>
          <w:sz w:val="28"/>
          <w:szCs w:val="28"/>
        </w:rPr>
        <w:t xml:space="preserve">ANOVA </w:t>
      </w:r>
      <w:r w:rsidR="001A6E93" w:rsidRPr="007F7AA1">
        <w:rPr>
          <w:rFonts w:asciiTheme="majorBidi" w:eastAsia="Calibri" w:hAnsiTheme="majorBidi" w:cstheme="majorBidi"/>
          <w:sz w:val="28"/>
          <w:szCs w:val="28"/>
        </w:rPr>
        <w:t xml:space="preserve">test of the preferred gingival display among </w:t>
      </w:r>
      <w:r w:rsidR="00D2375E">
        <w:rPr>
          <w:rFonts w:asciiTheme="majorBidi" w:eastAsia="Calibri" w:hAnsiTheme="majorBidi" w:cstheme="majorBidi"/>
          <w:sz w:val="28"/>
          <w:szCs w:val="28"/>
        </w:rPr>
        <w:t>first</w:t>
      </w:r>
      <w:r w:rsidR="001A6E93" w:rsidRPr="007F7AA1">
        <w:rPr>
          <w:rFonts w:asciiTheme="majorBidi" w:eastAsia="Calibri" w:hAnsiTheme="majorBidi" w:cstheme="majorBidi"/>
          <w:sz w:val="28"/>
          <w:szCs w:val="28"/>
        </w:rPr>
        <w:t xml:space="preserve">, </w:t>
      </w:r>
      <w:r w:rsidR="00D2375E">
        <w:rPr>
          <w:rFonts w:asciiTheme="majorBidi" w:eastAsia="Calibri" w:hAnsiTheme="majorBidi" w:cstheme="majorBidi"/>
          <w:sz w:val="28"/>
          <w:szCs w:val="28"/>
        </w:rPr>
        <w:t>third</w:t>
      </w:r>
      <w:r w:rsidR="001A6E93" w:rsidRPr="007F7AA1">
        <w:rPr>
          <w:rFonts w:asciiTheme="majorBidi" w:eastAsia="Calibri" w:hAnsiTheme="majorBidi" w:cstheme="majorBidi"/>
          <w:sz w:val="28"/>
          <w:szCs w:val="28"/>
        </w:rPr>
        <w:t xml:space="preserve"> and </w:t>
      </w:r>
      <w:r w:rsidR="00D2375E">
        <w:rPr>
          <w:rFonts w:asciiTheme="majorBidi" w:eastAsia="Calibri" w:hAnsiTheme="majorBidi" w:cstheme="majorBidi"/>
          <w:sz w:val="28"/>
          <w:szCs w:val="28"/>
        </w:rPr>
        <w:t>fifth</w:t>
      </w:r>
      <w:r w:rsidR="001A6E93" w:rsidRPr="007F7AA1">
        <w:rPr>
          <w:rFonts w:asciiTheme="majorBidi" w:eastAsia="Calibri" w:hAnsiTheme="majorBidi" w:cstheme="majorBidi"/>
          <w:sz w:val="28"/>
          <w:szCs w:val="28"/>
        </w:rPr>
        <w:t xml:space="preserve"> year stude</w:t>
      </w:r>
      <w:r w:rsidRPr="007F7AA1">
        <w:rPr>
          <w:rFonts w:asciiTheme="majorBidi" w:eastAsia="Calibri" w:hAnsiTheme="majorBidi" w:cstheme="majorBidi"/>
          <w:sz w:val="28"/>
          <w:szCs w:val="28"/>
        </w:rPr>
        <w:t>nts</w:t>
      </w:r>
      <w:r w:rsidR="000A035F" w:rsidRPr="007F7AA1">
        <w:rPr>
          <w:rFonts w:asciiTheme="majorBidi" w:eastAsia="Calibri" w:hAnsiTheme="majorBidi" w:cstheme="majorBidi"/>
          <w:sz w:val="28"/>
          <w:szCs w:val="28"/>
        </w:rPr>
        <w:t>.</w:t>
      </w:r>
    </w:p>
    <w:tbl>
      <w:tblPr>
        <w:tblW w:w="2964" w:type="pct"/>
        <w:jc w:val="center"/>
        <w:tblLook w:val="04A0" w:firstRow="1" w:lastRow="0" w:firstColumn="1" w:lastColumn="0" w:noHBand="0" w:noVBand="1"/>
      </w:tblPr>
      <w:tblGrid>
        <w:gridCol w:w="1096"/>
        <w:gridCol w:w="1461"/>
        <w:gridCol w:w="1461"/>
        <w:gridCol w:w="1461"/>
      </w:tblGrid>
      <w:tr w:rsidR="002C5678" w:rsidRPr="007F7AA1" w:rsidTr="002F5B8E">
        <w:trPr>
          <w:cantSplit/>
          <w:jc w:val="center"/>
        </w:trPr>
        <w:tc>
          <w:tcPr>
            <w:tcW w:w="0" w:type="auto"/>
            <w:tcBorders>
              <w:left w:val="single" w:sz="4" w:space="0" w:color="auto"/>
              <w:bottom w:val="single" w:sz="4" w:space="0" w:color="auto"/>
              <w:right w:val="single" w:sz="4" w:space="0" w:color="auto"/>
            </w:tcBorders>
            <w:shd w:val="clear" w:color="auto" w:fill="auto"/>
            <w:noWrap/>
            <w:vAlign w:val="bottom"/>
            <w:hideMark/>
          </w:tcPr>
          <w:p w:rsidR="002C5678" w:rsidRPr="007F7AA1" w:rsidRDefault="002C5678" w:rsidP="00D2375E">
            <w:pPr>
              <w:bidi w:val="0"/>
              <w:spacing w:before="120" w:after="120" w:line="240" w:lineRule="auto"/>
              <w:jc w:val="center"/>
              <w:rPr>
                <w:rFonts w:asciiTheme="majorBidi" w:eastAsia="Times New Roman" w:hAnsiTheme="majorBidi" w:cstheme="majorBidi"/>
                <w:b/>
                <w:bCs/>
                <w:color w:val="000000"/>
                <w:sz w:val="28"/>
                <w:szCs w:val="28"/>
              </w:rPr>
            </w:pPr>
          </w:p>
        </w:tc>
        <w:tc>
          <w:tcPr>
            <w:tcW w:w="0" w:type="auto"/>
            <w:tcBorders>
              <w:top w:val="nil"/>
              <w:left w:val="nil"/>
              <w:bottom w:val="single" w:sz="4" w:space="0" w:color="auto"/>
              <w:right w:val="single" w:sz="4" w:space="0" w:color="auto"/>
            </w:tcBorders>
            <w:shd w:val="clear" w:color="auto" w:fill="auto"/>
            <w:noWrap/>
            <w:vAlign w:val="bottom"/>
            <w:hideMark/>
          </w:tcPr>
          <w:p w:rsidR="002C5678" w:rsidRPr="007F7AA1" w:rsidRDefault="002C5678" w:rsidP="00D2375E">
            <w:pPr>
              <w:bidi w:val="0"/>
              <w:spacing w:before="120" w:after="120" w:line="240" w:lineRule="auto"/>
              <w:jc w:val="center"/>
              <w:rPr>
                <w:rFonts w:asciiTheme="majorBidi" w:eastAsia="Times New Roman" w:hAnsiTheme="majorBidi" w:cstheme="majorBidi"/>
                <w:b/>
                <w:bCs/>
                <w:color w:val="000000"/>
                <w:sz w:val="28"/>
                <w:szCs w:val="28"/>
              </w:rPr>
            </w:pPr>
            <w:r w:rsidRPr="007F7AA1">
              <w:rPr>
                <w:rFonts w:asciiTheme="majorBidi" w:eastAsia="Times New Roman" w:hAnsiTheme="majorBidi" w:cstheme="majorBidi"/>
                <w:b/>
                <w:bCs/>
                <w:color w:val="000000"/>
                <w:sz w:val="28"/>
                <w:szCs w:val="28"/>
              </w:rPr>
              <w:t>Male</w:t>
            </w:r>
          </w:p>
        </w:tc>
        <w:tc>
          <w:tcPr>
            <w:tcW w:w="0" w:type="auto"/>
            <w:tcBorders>
              <w:top w:val="nil"/>
              <w:left w:val="nil"/>
              <w:bottom w:val="single" w:sz="4" w:space="0" w:color="auto"/>
              <w:right w:val="single" w:sz="4" w:space="0" w:color="auto"/>
            </w:tcBorders>
            <w:shd w:val="clear" w:color="auto" w:fill="auto"/>
            <w:noWrap/>
            <w:vAlign w:val="bottom"/>
            <w:hideMark/>
          </w:tcPr>
          <w:p w:rsidR="002C5678" w:rsidRPr="007F7AA1" w:rsidRDefault="002C5678" w:rsidP="00D2375E">
            <w:pPr>
              <w:bidi w:val="0"/>
              <w:spacing w:before="120" w:after="120" w:line="240" w:lineRule="auto"/>
              <w:jc w:val="center"/>
              <w:rPr>
                <w:rFonts w:asciiTheme="majorBidi" w:eastAsia="Times New Roman" w:hAnsiTheme="majorBidi" w:cstheme="majorBidi"/>
                <w:b/>
                <w:bCs/>
                <w:color w:val="000000"/>
                <w:sz w:val="28"/>
                <w:szCs w:val="28"/>
              </w:rPr>
            </w:pPr>
            <w:r w:rsidRPr="007F7AA1">
              <w:rPr>
                <w:rFonts w:asciiTheme="majorBidi" w:eastAsia="Times New Roman" w:hAnsiTheme="majorBidi" w:cstheme="majorBidi"/>
                <w:b/>
                <w:bCs/>
                <w:color w:val="000000"/>
                <w:sz w:val="28"/>
                <w:szCs w:val="28"/>
              </w:rPr>
              <w:t>Female</w:t>
            </w:r>
          </w:p>
        </w:tc>
        <w:tc>
          <w:tcPr>
            <w:tcW w:w="0" w:type="auto"/>
            <w:tcBorders>
              <w:top w:val="nil"/>
              <w:left w:val="nil"/>
              <w:bottom w:val="single" w:sz="4" w:space="0" w:color="auto"/>
              <w:right w:val="single" w:sz="4" w:space="0" w:color="auto"/>
            </w:tcBorders>
            <w:shd w:val="clear" w:color="auto" w:fill="auto"/>
            <w:noWrap/>
            <w:vAlign w:val="bottom"/>
            <w:hideMark/>
          </w:tcPr>
          <w:p w:rsidR="002C5678" w:rsidRPr="007F7AA1" w:rsidRDefault="002C5678" w:rsidP="00D2375E">
            <w:pPr>
              <w:bidi w:val="0"/>
              <w:spacing w:before="120" w:after="120" w:line="240" w:lineRule="auto"/>
              <w:jc w:val="center"/>
              <w:rPr>
                <w:rFonts w:asciiTheme="majorBidi" w:eastAsia="Times New Roman" w:hAnsiTheme="majorBidi" w:cstheme="majorBidi"/>
                <w:b/>
                <w:bCs/>
                <w:color w:val="000000"/>
                <w:sz w:val="28"/>
                <w:szCs w:val="28"/>
              </w:rPr>
            </w:pPr>
            <w:r w:rsidRPr="007F7AA1">
              <w:rPr>
                <w:rFonts w:asciiTheme="majorBidi" w:eastAsia="Times New Roman" w:hAnsiTheme="majorBidi" w:cstheme="majorBidi"/>
                <w:b/>
                <w:bCs/>
                <w:color w:val="000000"/>
                <w:sz w:val="28"/>
                <w:szCs w:val="28"/>
              </w:rPr>
              <w:t>Total</w:t>
            </w:r>
          </w:p>
        </w:tc>
      </w:tr>
      <w:tr w:rsidR="002C5678" w:rsidRPr="007F7AA1" w:rsidTr="002F5B8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2C5678" w:rsidRPr="007F7AA1" w:rsidRDefault="002C5678" w:rsidP="00D2375E">
            <w:pPr>
              <w:bidi w:val="0"/>
              <w:spacing w:before="120" w:after="120" w:line="240" w:lineRule="auto"/>
              <w:jc w:val="center"/>
              <w:rPr>
                <w:rFonts w:asciiTheme="majorBidi" w:eastAsia="Times New Roman" w:hAnsiTheme="majorBidi" w:cstheme="majorBidi"/>
                <w:b/>
                <w:bCs/>
                <w:color w:val="000000"/>
                <w:sz w:val="28"/>
                <w:szCs w:val="28"/>
              </w:rPr>
            </w:pPr>
            <w:r w:rsidRPr="007F7AA1">
              <w:rPr>
                <w:rFonts w:asciiTheme="majorBidi" w:eastAsia="Times New Roman" w:hAnsiTheme="majorBidi" w:cstheme="majorBidi"/>
                <w:b/>
                <w:bCs/>
                <w:color w:val="000000"/>
                <w:sz w:val="28"/>
                <w:szCs w:val="28"/>
              </w:rPr>
              <w:t>F value</w:t>
            </w:r>
          </w:p>
        </w:tc>
        <w:tc>
          <w:tcPr>
            <w:tcW w:w="0" w:type="auto"/>
            <w:tcBorders>
              <w:top w:val="nil"/>
              <w:left w:val="nil"/>
              <w:bottom w:val="single" w:sz="4" w:space="0" w:color="auto"/>
              <w:right w:val="single" w:sz="4" w:space="0" w:color="auto"/>
            </w:tcBorders>
            <w:shd w:val="clear" w:color="auto" w:fill="auto"/>
            <w:noWrap/>
            <w:vAlign w:val="bottom"/>
          </w:tcPr>
          <w:p w:rsidR="002C5678" w:rsidRPr="007F7AA1" w:rsidRDefault="002C5678" w:rsidP="00D2375E">
            <w:pPr>
              <w:bidi w:val="0"/>
              <w:spacing w:before="120" w:after="120" w:line="240" w:lineRule="auto"/>
              <w:jc w:val="center"/>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0.029</w:t>
            </w:r>
          </w:p>
        </w:tc>
        <w:tc>
          <w:tcPr>
            <w:tcW w:w="0" w:type="auto"/>
            <w:tcBorders>
              <w:top w:val="nil"/>
              <w:left w:val="nil"/>
              <w:bottom w:val="single" w:sz="4" w:space="0" w:color="auto"/>
              <w:right w:val="single" w:sz="4" w:space="0" w:color="auto"/>
            </w:tcBorders>
            <w:shd w:val="clear" w:color="auto" w:fill="auto"/>
            <w:noWrap/>
            <w:vAlign w:val="bottom"/>
          </w:tcPr>
          <w:p w:rsidR="002C5678" w:rsidRPr="007F7AA1" w:rsidRDefault="002C5678" w:rsidP="00D2375E">
            <w:pPr>
              <w:bidi w:val="0"/>
              <w:spacing w:before="120" w:after="120" w:line="240" w:lineRule="auto"/>
              <w:jc w:val="center"/>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0.198</w:t>
            </w:r>
          </w:p>
        </w:tc>
        <w:tc>
          <w:tcPr>
            <w:tcW w:w="0" w:type="auto"/>
            <w:tcBorders>
              <w:top w:val="nil"/>
              <w:left w:val="nil"/>
              <w:bottom w:val="single" w:sz="4" w:space="0" w:color="auto"/>
              <w:right w:val="single" w:sz="4" w:space="0" w:color="auto"/>
            </w:tcBorders>
            <w:shd w:val="clear" w:color="auto" w:fill="auto"/>
            <w:noWrap/>
            <w:vAlign w:val="bottom"/>
          </w:tcPr>
          <w:p w:rsidR="002C5678" w:rsidRPr="007F7AA1" w:rsidRDefault="002C5678" w:rsidP="00D2375E">
            <w:pPr>
              <w:bidi w:val="0"/>
              <w:spacing w:before="120" w:after="120" w:line="240" w:lineRule="auto"/>
              <w:jc w:val="center"/>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0.045</w:t>
            </w:r>
          </w:p>
        </w:tc>
      </w:tr>
      <w:tr w:rsidR="002C5678" w:rsidRPr="007F7AA1" w:rsidTr="002F5B8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2C5678" w:rsidRPr="007F7AA1" w:rsidRDefault="002C5678" w:rsidP="00D2375E">
            <w:pPr>
              <w:bidi w:val="0"/>
              <w:spacing w:before="120" w:after="120" w:line="240" w:lineRule="auto"/>
              <w:jc w:val="center"/>
              <w:rPr>
                <w:rFonts w:asciiTheme="majorBidi" w:eastAsia="Times New Roman" w:hAnsiTheme="majorBidi" w:cstheme="majorBidi"/>
                <w:b/>
                <w:bCs/>
                <w:color w:val="000000"/>
                <w:sz w:val="28"/>
                <w:szCs w:val="28"/>
              </w:rPr>
            </w:pPr>
            <w:r w:rsidRPr="007F7AA1">
              <w:rPr>
                <w:rFonts w:asciiTheme="majorBidi" w:eastAsia="Times New Roman" w:hAnsiTheme="majorBidi" w:cstheme="majorBidi"/>
                <w:b/>
                <w:bCs/>
                <w:color w:val="000000"/>
                <w:sz w:val="28"/>
                <w:szCs w:val="28"/>
              </w:rPr>
              <w:t>d.f.</w:t>
            </w:r>
          </w:p>
        </w:tc>
        <w:tc>
          <w:tcPr>
            <w:tcW w:w="0" w:type="auto"/>
            <w:tcBorders>
              <w:top w:val="nil"/>
              <w:left w:val="nil"/>
              <w:bottom w:val="single" w:sz="4" w:space="0" w:color="auto"/>
              <w:right w:val="single" w:sz="4" w:space="0" w:color="auto"/>
            </w:tcBorders>
            <w:shd w:val="clear" w:color="auto" w:fill="auto"/>
            <w:noWrap/>
            <w:vAlign w:val="bottom"/>
          </w:tcPr>
          <w:p w:rsidR="002C5678" w:rsidRPr="007F7AA1" w:rsidRDefault="002C5678" w:rsidP="00D2375E">
            <w:pPr>
              <w:bidi w:val="0"/>
              <w:spacing w:before="120" w:after="120" w:line="240" w:lineRule="auto"/>
              <w:jc w:val="center"/>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26</w:t>
            </w:r>
          </w:p>
        </w:tc>
        <w:tc>
          <w:tcPr>
            <w:tcW w:w="0" w:type="auto"/>
            <w:tcBorders>
              <w:top w:val="nil"/>
              <w:left w:val="nil"/>
              <w:bottom w:val="single" w:sz="4" w:space="0" w:color="auto"/>
              <w:right w:val="single" w:sz="4" w:space="0" w:color="auto"/>
            </w:tcBorders>
            <w:shd w:val="clear" w:color="auto" w:fill="auto"/>
            <w:noWrap/>
            <w:vAlign w:val="bottom"/>
          </w:tcPr>
          <w:p w:rsidR="002C5678" w:rsidRPr="007F7AA1" w:rsidRDefault="002C5678" w:rsidP="00D2375E">
            <w:pPr>
              <w:bidi w:val="0"/>
              <w:spacing w:before="120" w:after="120" w:line="240" w:lineRule="auto"/>
              <w:jc w:val="center"/>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26</w:t>
            </w:r>
          </w:p>
        </w:tc>
        <w:tc>
          <w:tcPr>
            <w:tcW w:w="0" w:type="auto"/>
            <w:tcBorders>
              <w:top w:val="nil"/>
              <w:left w:val="nil"/>
              <w:bottom w:val="single" w:sz="4" w:space="0" w:color="auto"/>
              <w:right w:val="single" w:sz="4" w:space="0" w:color="auto"/>
            </w:tcBorders>
            <w:shd w:val="clear" w:color="auto" w:fill="auto"/>
            <w:noWrap/>
            <w:vAlign w:val="bottom"/>
          </w:tcPr>
          <w:p w:rsidR="002C5678" w:rsidRPr="007F7AA1" w:rsidRDefault="002C5678" w:rsidP="00D2375E">
            <w:pPr>
              <w:bidi w:val="0"/>
              <w:spacing w:before="120" w:after="120" w:line="240" w:lineRule="auto"/>
              <w:jc w:val="center"/>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26</w:t>
            </w:r>
          </w:p>
        </w:tc>
      </w:tr>
      <w:tr w:rsidR="002C5678" w:rsidRPr="007F7AA1" w:rsidTr="002F5B8E">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2C5678" w:rsidRPr="007F7AA1" w:rsidRDefault="002C5678" w:rsidP="00D2375E">
            <w:pPr>
              <w:bidi w:val="0"/>
              <w:spacing w:before="120" w:after="120" w:line="240" w:lineRule="auto"/>
              <w:jc w:val="center"/>
              <w:rPr>
                <w:rFonts w:asciiTheme="majorBidi" w:eastAsia="Times New Roman" w:hAnsiTheme="majorBidi" w:cstheme="majorBidi"/>
                <w:b/>
                <w:bCs/>
                <w:color w:val="000000"/>
                <w:sz w:val="28"/>
                <w:szCs w:val="28"/>
              </w:rPr>
            </w:pPr>
            <w:r w:rsidRPr="007F7AA1">
              <w:rPr>
                <w:rFonts w:asciiTheme="majorBidi" w:eastAsia="Times New Roman" w:hAnsiTheme="majorBidi" w:cstheme="majorBidi"/>
                <w:b/>
                <w:bCs/>
                <w:color w:val="000000"/>
                <w:sz w:val="28"/>
                <w:szCs w:val="28"/>
              </w:rPr>
              <w:t>p value</w:t>
            </w:r>
          </w:p>
        </w:tc>
        <w:tc>
          <w:tcPr>
            <w:tcW w:w="0" w:type="auto"/>
            <w:tcBorders>
              <w:top w:val="nil"/>
              <w:left w:val="nil"/>
              <w:bottom w:val="single" w:sz="4" w:space="0" w:color="auto"/>
              <w:right w:val="single" w:sz="4" w:space="0" w:color="auto"/>
            </w:tcBorders>
            <w:shd w:val="clear" w:color="auto" w:fill="auto"/>
            <w:noWrap/>
            <w:vAlign w:val="bottom"/>
          </w:tcPr>
          <w:p w:rsidR="002C5678" w:rsidRPr="007F7AA1" w:rsidRDefault="002C5678" w:rsidP="00D2375E">
            <w:pPr>
              <w:bidi w:val="0"/>
              <w:spacing w:before="120" w:after="120" w:line="240" w:lineRule="auto"/>
              <w:jc w:val="center"/>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0.</w:t>
            </w:r>
            <w:r w:rsidR="006B52CA" w:rsidRPr="007F7AA1">
              <w:rPr>
                <w:rFonts w:asciiTheme="majorBidi" w:eastAsia="Times New Roman" w:hAnsiTheme="majorBidi" w:cstheme="majorBidi"/>
                <w:color w:val="000000"/>
                <w:sz w:val="28"/>
                <w:szCs w:val="28"/>
              </w:rPr>
              <w:t>993 (NS)</w:t>
            </w:r>
          </w:p>
        </w:tc>
        <w:tc>
          <w:tcPr>
            <w:tcW w:w="0" w:type="auto"/>
            <w:tcBorders>
              <w:top w:val="nil"/>
              <w:left w:val="nil"/>
              <w:bottom w:val="single" w:sz="4" w:space="0" w:color="auto"/>
              <w:right w:val="single" w:sz="4" w:space="0" w:color="auto"/>
            </w:tcBorders>
            <w:shd w:val="clear" w:color="auto" w:fill="auto"/>
            <w:noWrap/>
            <w:vAlign w:val="bottom"/>
          </w:tcPr>
          <w:p w:rsidR="002C5678" w:rsidRPr="007F7AA1" w:rsidRDefault="002C5678" w:rsidP="00D2375E">
            <w:pPr>
              <w:bidi w:val="0"/>
              <w:spacing w:before="120" w:after="120" w:line="240" w:lineRule="auto"/>
              <w:jc w:val="center"/>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0.</w:t>
            </w:r>
            <w:r w:rsidR="006B52CA" w:rsidRPr="007F7AA1">
              <w:rPr>
                <w:rFonts w:asciiTheme="majorBidi" w:eastAsia="Times New Roman" w:hAnsiTheme="majorBidi" w:cstheme="majorBidi"/>
                <w:color w:val="000000"/>
                <w:sz w:val="28"/>
                <w:szCs w:val="28"/>
              </w:rPr>
              <w:t>897 (NS)</w:t>
            </w:r>
          </w:p>
        </w:tc>
        <w:tc>
          <w:tcPr>
            <w:tcW w:w="0" w:type="auto"/>
            <w:tcBorders>
              <w:top w:val="nil"/>
              <w:left w:val="nil"/>
              <w:bottom w:val="single" w:sz="4" w:space="0" w:color="auto"/>
              <w:right w:val="single" w:sz="4" w:space="0" w:color="auto"/>
            </w:tcBorders>
            <w:shd w:val="clear" w:color="auto" w:fill="auto"/>
            <w:noWrap/>
            <w:vAlign w:val="bottom"/>
          </w:tcPr>
          <w:p w:rsidR="002C5678" w:rsidRPr="007F7AA1" w:rsidRDefault="002C5678" w:rsidP="00D2375E">
            <w:pPr>
              <w:bidi w:val="0"/>
              <w:spacing w:before="120" w:after="120" w:line="240" w:lineRule="auto"/>
              <w:jc w:val="center"/>
              <w:rPr>
                <w:rFonts w:asciiTheme="majorBidi" w:eastAsia="Times New Roman" w:hAnsiTheme="majorBidi" w:cstheme="majorBidi"/>
                <w:color w:val="000000"/>
                <w:sz w:val="28"/>
                <w:szCs w:val="28"/>
              </w:rPr>
            </w:pPr>
            <w:r w:rsidRPr="007F7AA1">
              <w:rPr>
                <w:rFonts w:asciiTheme="majorBidi" w:eastAsia="Times New Roman" w:hAnsiTheme="majorBidi" w:cstheme="majorBidi"/>
                <w:color w:val="000000"/>
                <w:sz w:val="28"/>
                <w:szCs w:val="28"/>
              </w:rPr>
              <w:t>0.</w:t>
            </w:r>
            <w:r w:rsidR="006B52CA" w:rsidRPr="007F7AA1">
              <w:rPr>
                <w:rFonts w:asciiTheme="majorBidi" w:eastAsia="Times New Roman" w:hAnsiTheme="majorBidi" w:cstheme="majorBidi"/>
                <w:color w:val="000000"/>
                <w:sz w:val="28"/>
                <w:szCs w:val="28"/>
              </w:rPr>
              <w:t>987 (NS)</w:t>
            </w:r>
          </w:p>
        </w:tc>
      </w:tr>
    </w:tbl>
    <w:p w:rsidR="00E71844" w:rsidRPr="007F7AA1" w:rsidRDefault="006B52CA" w:rsidP="00D2375E">
      <w:pPr>
        <w:pStyle w:val="ListParagraph"/>
        <w:numPr>
          <w:ilvl w:val="0"/>
          <w:numId w:val="9"/>
        </w:numPr>
        <w:bidi w:val="0"/>
        <w:spacing w:after="120" w:line="360" w:lineRule="auto"/>
        <w:jc w:val="center"/>
        <w:rPr>
          <w:rFonts w:asciiTheme="majorBidi" w:eastAsia="Calibri" w:hAnsiTheme="majorBidi" w:cstheme="majorBidi"/>
          <w:sz w:val="28"/>
          <w:szCs w:val="28"/>
          <w:lang w:bidi="ar-IQ"/>
        </w:rPr>
      </w:pPr>
      <w:r w:rsidRPr="007F7AA1">
        <w:rPr>
          <w:rFonts w:asciiTheme="majorBidi" w:eastAsia="Times New Roman" w:hAnsiTheme="majorBidi" w:cstheme="majorBidi"/>
          <w:color w:val="000000"/>
          <w:sz w:val="28"/>
          <w:szCs w:val="28"/>
        </w:rPr>
        <w:t>NS = Non-significant</w:t>
      </w:r>
    </w:p>
    <w:p w:rsidR="00E71844" w:rsidRDefault="00E71844" w:rsidP="00D2375E">
      <w:pPr>
        <w:bidi w:val="0"/>
        <w:spacing w:after="120" w:line="360" w:lineRule="auto"/>
        <w:jc w:val="center"/>
        <w:rPr>
          <w:rFonts w:asciiTheme="majorBidi" w:eastAsia="Calibri" w:hAnsiTheme="majorBidi" w:cstheme="majorBidi"/>
          <w:sz w:val="28"/>
          <w:szCs w:val="28"/>
          <w:lang w:bidi="ar-IQ"/>
        </w:rPr>
      </w:pPr>
    </w:p>
    <w:p w:rsidR="002F5B8E" w:rsidRPr="007F7AA1" w:rsidRDefault="002F5B8E" w:rsidP="00D2375E">
      <w:pPr>
        <w:bidi w:val="0"/>
        <w:spacing w:after="120" w:line="360" w:lineRule="auto"/>
        <w:jc w:val="center"/>
        <w:rPr>
          <w:rFonts w:asciiTheme="majorBidi" w:eastAsia="Calibri" w:hAnsiTheme="majorBidi" w:cstheme="majorBidi"/>
          <w:sz w:val="28"/>
          <w:szCs w:val="28"/>
          <w:lang w:bidi="ar-IQ"/>
        </w:rPr>
      </w:pPr>
    </w:p>
    <w:p w:rsidR="00E71844" w:rsidRPr="007F7AA1" w:rsidRDefault="00E71844" w:rsidP="00D2375E">
      <w:pPr>
        <w:bidi w:val="0"/>
        <w:spacing w:after="120" w:line="360" w:lineRule="auto"/>
        <w:jc w:val="center"/>
        <w:rPr>
          <w:rFonts w:asciiTheme="majorBidi" w:eastAsia="Calibri" w:hAnsiTheme="majorBidi" w:cstheme="majorBidi"/>
          <w:sz w:val="28"/>
          <w:szCs w:val="28"/>
          <w:lang w:bidi="ar-IQ"/>
        </w:rPr>
      </w:pPr>
      <w:r w:rsidRPr="007F7AA1">
        <w:rPr>
          <w:rFonts w:asciiTheme="majorBidi" w:eastAsia="Calibri" w:hAnsiTheme="majorBidi" w:cstheme="majorBidi"/>
          <w:noProof/>
          <w:sz w:val="28"/>
          <w:szCs w:val="28"/>
        </w:rPr>
        <w:drawing>
          <wp:inline distT="0" distB="0" distL="0" distR="0" wp14:anchorId="573D6305" wp14:editId="690C9825">
            <wp:extent cx="5685971" cy="341110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93623" cy="3415700"/>
                    </a:xfrm>
                    <a:prstGeom prst="rect">
                      <a:avLst/>
                    </a:prstGeom>
                    <a:noFill/>
                  </pic:spPr>
                </pic:pic>
              </a:graphicData>
            </a:graphic>
          </wp:inline>
        </w:drawing>
      </w:r>
    </w:p>
    <w:p w:rsidR="007F66A9" w:rsidRPr="007F7AA1" w:rsidRDefault="00D37B46" w:rsidP="00D2375E">
      <w:pPr>
        <w:bidi w:val="0"/>
        <w:spacing w:after="120" w:line="360" w:lineRule="auto"/>
        <w:jc w:val="center"/>
        <w:rPr>
          <w:rFonts w:asciiTheme="majorBidi" w:eastAsia="Calibri" w:hAnsiTheme="majorBidi" w:cstheme="majorBidi"/>
          <w:sz w:val="28"/>
          <w:szCs w:val="28"/>
        </w:rPr>
      </w:pPr>
      <w:r w:rsidRPr="007F7AA1">
        <w:rPr>
          <w:rFonts w:asciiTheme="majorBidi" w:eastAsia="Calibri" w:hAnsiTheme="majorBidi" w:cstheme="majorBidi"/>
          <w:b/>
          <w:bCs/>
          <w:sz w:val="28"/>
          <w:szCs w:val="28"/>
        </w:rPr>
        <w:t>Figure 10</w:t>
      </w:r>
      <w:r w:rsidR="000A035F" w:rsidRPr="007F7AA1">
        <w:rPr>
          <w:rFonts w:asciiTheme="majorBidi" w:eastAsia="Calibri" w:hAnsiTheme="majorBidi" w:cstheme="majorBidi"/>
          <w:sz w:val="28"/>
          <w:szCs w:val="28"/>
        </w:rPr>
        <w:t xml:space="preserve">: </w:t>
      </w:r>
      <w:r w:rsidR="00E71844" w:rsidRPr="007F7AA1">
        <w:rPr>
          <w:rFonts w:asciiTheme="majorBidi" w:eastAsia="Calibri" w:hAnsiTheme="majorBidi" w:cstheme="majorBidi"/>
          <w:sz w:val="28"/>
          <w:szCs w:val="28"/>
        </w:rPr>
        <w:t xml:space="preserve">Mean </w:t>
      </w:r>
      <w:r w:rsidR="001A6E93" w:rsidRPr="007F7AA1">
        <w:rPr>
          <w:rFonts w:asciiTheme="majorBidi" w:eastAsia="Calibri" w:hAnsiTheme="majorBidi" w:cstheme="majorBidi"/>
          <w:sz w:val="28"/>
          <w:szCs w:val="28"/>
        </w:rPr>
        <w:t xml:space="preserve">preferred gingival display among </w:t>
      </w:r>
      <w:r w:rsidR="00D2375E">
        <w:rPr>
          <w:rFonts w:asciiTheme="majorBidi" w:eastAsia="Calibri" w:hAnsiTheme="majorBidi" w:cstheme="majorBidi"/>
          <w:sz w:val="28"/>
          <w:szCs w:val="28"/>
        </w:rPr>
        <w:t>first</w:t>
      </w:r>
      <w:r w:rsidR="001A6E93" w:rsidRPr="007F7AA1">
        <w:rPr>
          <w:rFonts w:asciiTheme="majorBidi" w:eastAsia="Calibri" w:hAnsiTheme="majorBidi" w:cstheme="majorBidi"/>
          <w:sz w:val="28"/>
          <w:szCs w:val="28"/>
        </w:rPr>
        <w:t xml:space="preserve">, </w:t>
      </w:r>
      <w:r w:rsidR="00D2375E">
        <w:rPr>
          <w:rFonts w:asciiTheme="majorBidi" w:eastAsia="Calibri" w:hAnsiTheme="majorBidi" w:cstheme="majorBidi"/>
          <w:sz w:val="28"/>
          <w:szCs w:val="28"/>
        </w:rPr>
        <w:t>third</w:t>
      </w:r>
      <w:r w:rsidR="001A6E93" w:rsidRPr="007F7AA1">
        <w:rPr>
          <w:rFonts w:asciiTheme="majorBidi" w:eastAsia="Calibri" w:hAnsiTheme="majorBidi" w:cstheme="majorBidi"/>
          <w:sz w:val="28"/>
          <w:szCs w:val="28"/>
        </w:rPr>
        <w:t xml:space="preserve"> and </w:t>
      </w:r>
      <w:r w:rsidR="00D2375E">
        <w:rPr>
          <w:rFonts w:asciiTheme="majorBidi" w:eastAsia="Calibri" w:hAnsiTheme="majorBidi" w:cstheme="majorBidi"/>
          <w:sz w:val="28"/>
          <w:szCs w:val="28"/>
        </w:rPr>
        <w:t>fifth</w:t>
      </w:r>
      <w:r w:rsidR="001A6E93" w:rsidRPr="007F7AA1">
        <w:rPr>
          <w:rFonts w:asciiTheme="majorBidi" w:eastAsia="Calibri" w:hAnsiTheme="majorBidi" w:cstheme="majorBidi"/>
          <w:sz w:val="28"/>
          <w:szCs w:val="28"/>
        </w:rPr>
        <w:t xml:space="preserve"> year students</w:t>
      </w:r>
      <w:r w:rsidR="000A035F" w:rsidRPr="007F7AA1">
        <w:rPr>
          <w:rFonts w:asciiTheme="majorBidi" w:eastAsia="Calibri" w:hAnsiTheme="majorBidi" w:cstheme="majorBidi"/>
          <w:sz w:val="28"/>
          <w:szCs w:val="28"/>
        </w:rPr>
        <w:t>.</w:t>
      </w:r>
    </w:p>
    <w:p w:rsidR="00BF2426" w:rsidRPr="007F7AA1" w:rsidRDefault="00BF2426" w:rsidP="00D2375E">
      <w:pPr>
        <w:bidi w:val="0"/>
        <w:rPr>
          <w:rFonts w:asciiTheme="majorBidi" w:eastAsia="Calibri" w:hAnsiTheme="majorBidi" w:cstheme="majorBidi"/>
          <w:sz w:val="28"/>
          <w:szCs w:val="28"/>
          <w:lang w:val="en-GB" w:bidi="ar-IQ"/>
        </w:rPr>
      </w:pPr>
      <w:r w:rsidRPr="007F7AA1">
        <w:rPr>
          <w:rFonts w:asciiTheme="majorBidi" w:eastAsia="Calibri" w:hAnsiTheme="majorBidi" w:cstheme="majorBidi"/>
          <w:sz w:val="28"/>
          <w:szCs w:val="28"/>
          <w:lang w:val="en-GB" w:bidi="ar-IQ"/>
        </w:rPr>
        <w:br w:type="page"/>
      </w:r>
    </w:p>
    <w:p w:rsidR="007F66A9" w:rsidRPr="002F5B8E" w:rsidRDefault="008A64BD" w:rsidP="00D2375E">
      <w:pPr>
        <w:bidi w:val="0"/>
        <w:spacing w:after="120" w:line="360" w:lineRule="auto"/>
        <w:jc w:val="center"/>
        <w:rPr>
          <w:rFonts w:asciiTheme="majorBidi" w:eastAsia="Calibri" w:hAnsiTheme="majorBidi" w:cstheme="majorBidi"/>
          <w:b/>
          <w:bCs/>
          <w:sz w:val="36"/>
          <w:szCs w:val="36"/>
          <w:lang w:val="en-GB" w:bidi="ar-IQ"/>
        </w:rPr>
      </w:pPr>
      <w:r w:rsidRPr="002F5B8E">
        <w:rPr>
          <w:rFonts w:asciiTheme="majorBidi" w:eastAsia="Calibri" w:hAnsiTheme="majorBidi" w:cstheme="majorBidi"/>
          <w:b/>
          <w:bCs/>
          <w:sz w:val="36"/>
          <w:szCs w:val="36"/>
          <w:lang w:val="en-GB" w:bidi="ar-IQ"/>
        </w:rPr>
        <w:lastRenderedPageBreak/>
        <w:t>CHAPTER FOUR</w:t>
      </w:r>
    </w:p>
    <w:p w:rsidR="008A64BD" w:rsidRPr="002F5B8E" w:rsidRDefault="001A6E93" w:rsidP="00D2375E">
      <w:pPr>
        <w:bidi w:val="0"/>
        <w:spacing w:after="120" w:line="360" w:lineRule="auto"/>
        <w:jc w:val="center"/>
        <w:rPr>
          <w:rFonts w:asciiTheme="majorBidi" w:eastAsia="Calibri" w:hAnsiTheme="majorBidi" w:cstheme="majorBidi"/>
          <w:b/>
          <w:bCs/>
          <w:sz w:val="36"/>
          <w:szCs w:val="36"/>
          <w:lang w:val="en-GB" w:bidi="ar-IQ"/>
        </w:rPr>
      </w:pPr>
      <w:r w:rsidRPr="002F5B8E">
        <w:rPr>
          <w:rFonts w:asciiTheme="majorBidi" w:eastAsia="Calibri" w:hAnsiTheme="majorBidi" w:cstheme="majorBidi"/>
          <w:b/>
          <w:bCs/>
          <w:sz w:val="36"/>
          <w:szCs w:val="36"/>
          <w:lang w:val="en-GB" w:bidi="ar-IQ"/>
        </w:rPr>
        <w:t xml:space="preserve">DISCUSSION AND </w:t>
      </w:r>
      <w:r w:rsidRPr="002F5B8E">
        <w:rPr>
          <w:rFonts w:asciiTheme="majorBidi" w:eastAsia="Calibri" w:hAnsiTheme="majorBidi" w:cstheme="majorBidi"/>
          <w:b/>
          <w:bCs/>
          <w:sz w:val="36"/>
          <w:szCs w:val="36"/>
        </w:rPr>
        <w:t>CONCLUSION</w:t>
      </w:r>
    </w:p>
    <w:p w:rsidR="00A35A9E" w:rsidRPr="002F5B8E" w:rsidRDefault="00A35A9E" w:rsidP="00D2375E">
      <w:pPr>
        <w:bidi w:val="0"/>
        <w:spacing w:after="120" w:line="360" w:lineRule="auto"/>
        <w:jc w:val="both"/>
        <w:rPr>
          <w:rFonts w:asciiTheme="majorBidi" w:eastAsia="Calibri" w:hAnsiTheme="majorBidi" w:cstheme="majorBidi"/>
          <w:b/>
          <w:bCs/>
          <w:sz w:val="36"/>
          <w:szCs w:val="36"/>
          <w:u w:val="single"/>
          <w:lang w:val="en-GB"/>
        </w:rPr>
      </w:pPr>
    </w:p>
    <w:p w:rsidR="007F66A9" w:rsidRPr="002F5B8E" w:rsidRDefault="008A64BD" w:rsidP="00D2375E">
      <w:pPr>
        <w:bidi w:val="0"/>
        <w:spacing w:after="120" w:line="360" w:lineRule="auto"/>
        <w:jc w:val="both"/>
        <w:rPr>
          <w:rFonts w:asciiTheme="majorBidi" w:eastAsia="Calibri" w:hAnsiTheme="majorBidi" w:cstheme="majorBidi"/>
          <w:b/>
          <w:bCs/>
          <w:sz w:val="36"/>
          <w:szCs w:val="36"/>
          <w:u w:val="single"/>
          <w:lang w:val="en-GB"/>
        </w:rPr>
      </w:pPr>
      <w:r w:rsidRPr="002F5B8E">
        <w:rPr>
          <w:rFonts w:asciiTheme="majorBidi" w:eastAsia="Calibri" w:hAnsiTheme="majorBidi" w:cstheme="majorBidi"/>
          <w:b/>
          <w:bCs/>
          <w:sz w:val="36"/>
          <w:szCs w:val="36"/>
          <w:u w:val="single"/>
          <w:lang w:val="en-GB"/>
        </w:rPr>
        <w:t>4</w:t>
      </w:r>
      <w:r w:rsidR="00E71844" w:rsidRPr="002F5B8E">
        <w:rPr>
          <w:rFonts w:asciiTheme="majorBidi" w:eastAsia="Calibri" w:hAnsiTheme="majorBidi" w:cstheme="majorBidi"/>
          <w:b/>
          <w:bCs/>
          <w:sz w:val="36"/>
          <w:szCs w:val="36"/>
          <w:u w:val="single"/>
          <w:lang w:val="en-GB"/>
        </w:rPr>
        <w:t xml:space="preserve">.1 Most </w:t>
      </w:r>
      <w:r w:rsidR="00F36CCC" w:rsidRPr="002F5B8E">
        <w:rPr>
          <w:rFonts w:asciiTheme="majorBidi" w:eastAsia="Calibri" w:hAnsiTheme="majorBidi" w:cstheme="majorBidi"/>
          <w:b/>
          <w:bCs/>
          <w:sz w:val="36"/>
          <w:szCs w:val="36"/>
          <w:u w:val="single"/>
          <w:lang w:val="en-GB"/>
        </w:rPr>
        <w:t>C</w:t>
      </w:r>
      <w:r w:rsidR="00E71844" w:rsidRPr="002F5B8E">
        <w:rPr>
          <w:rFonts w:asciiTheme="majorBidi" w:eastAsia="Calibri" w:hAnsiTheme="majorBidi" w:cstheme="majorBidi"/>
          <w:b/>
          <w:bCs/>
          <w:sz w:val="36"/>
          <w:szCs w:val="36"/>
          <w:u w:val="single"/>
          <w:lang w:val="en-GB"/>
        </w:rPr>
        <w:t>ommon</w:t>
      </w:r>
      <w:r w:rsidR="000A035F" w:rsidRPr="002F5B8E">
        <w:rPr>
          <w:rFonts w:asciiTheme="majorBidi" w:eastAsia="Calibri" w:hAnsiTheme="majorBidi" w:cstheme="majorBidi"/>
          <w:b/>
          <w:bCs/>
          <w:sz w:val="36"/>
          <w:szCs w:val="36"/>
          <w:u w:val="single"/>
          <w:lang w:val="en-GB"/>
        </w:rPr>
        <w:t>:</w:t>
      </w:r>
    </w:p>
    <w:p w:rsidR="007F66A9" w:rsidRPr="007F7AA1" w:rsidRDefault="00E71844" w:rsidP="00D2375E">
      <w:pPr>
        <w:bidi w:val="0"/>
        <w:spacing w:after="120" w:line="360" w:lineRule="auto"/>
        <w:ind w:firstLine="567"/>
        <w:jc w:val="both"/>
        <w:rPr>
          <w:rFonts w:asciiTheme="majorBidi" w:eastAsia="Calibri" w:hAnsiTheme="majorBidi" w:cstheme="majorBidi"/>
          <w:b/>
          <w:bCs/>
          <w:sz w:val="28"/>
          <w:szCs w:val="28"/>
        </w:rPr>
      </w:pPr>
      <w:r w:rsidRPr="007F7AA1">
        <w:rPr>
          <w:rFonts w:asciiTheme="majorBidi" w:eastAsia="Calibri" w:hAnsiTheme="majorBidi" w:cstheme="majorBidi"/>
          <w:sz w:val="28"/>
          <w:szCs w:val="28"/>
          <w:lang w:val="en-GB"/>
        </w:rPr>
        <w:t>Most of the students</w:t>
      </w:r>
      <w:r w:rsidR="000A035F" w:rsidRPr="007F7AA1">
        <w:rPr>
          <w:rFonts w:asciiTheme="majorBidi" w:eastAsia="Calibri" w:hAnsiTheme="majorBidi" w:cstheme="majorBidi"/>
          <w:sz w:val="28"/>
          <w:szCs w:val="28"/>
          <w:lang w:val="en-GB"/>
        </w:rPr>
        <w:t xml:space="preserve"> </w:t>
      </w:r>
      <w:r w:rsidRPr="007F7AA1">
        <w:rPr>
          <w:rFonts w:asciiTheme="majorBidi" w:eastAsia="Calibri" w:hAnsiTheme="majorBidi" w:cstheme="majorBidi"/>
          <w:sz w:val="28"/>
          <w:szCs w:val="28"/>
          <w:lang w:val="en-GB"/>
        </w:rPr>
        <w:t>chose -2 mm gingival display as the most attractive smile followed by -1mm and 0 mm of gingival display</w:t>
      </w:r>
      <w:r w:rsidR="000A035F" w:rsidRPr="007F7AA1">
        <w:rPr>
          <w:rFonts w:asciiTheme="majorBidi" w:eastAsia="Calibri" w:hAnsiTheme="majorBidi" w:cstheme="majorBidi"/>
          <w:sz w:val="28"/>
          <w:szCs w:val="28"/>
          <w:lang w:val="en-GB"/>
        </w:rPr>
        <w:t xml:space="preserve">. </w:t>
      </w:r>
      <w:r w:rsidRPr="007F7AA1">
        <w:rPr>
          <w:rFonts w:asciiTheme="majorBidi" w:eastAsia="Calibri" w:hAnsiTheme="majorBidi" w:cstheme="majorBidi"/>
          <w:sz w:val="28"/>
          <w:szCs w:val="28"/>
        </w:rPr>
        <w:t xml:space="preserve">These results correspond </w:t>
      </w:r>
      <w:r w:rsidR="00A35A9E" w:rsidRPr="007F7AA1">
        <w:rPr>
          <w:rFonts w:asciiTheme="majorBidi" w:eastAsia="Calibri" w:hAnsiTheme="majorBidi" w:cstheme="majorBidi"/>
          <w:sz w:val="28"/>
          <w:szCs w:val="28"/>
        </w:rPr>
        <w:t>with the</w:t>
      </w:r>
      <w:r w:rsidRPr="007F7AA1">
        <w:rPr>
          <w:rFonts w:asciiTheme="majorBidi" w:eastAsia="Calibri" w:hAnsiTheme="majorBidi" w:cstheme="majorBidi"/>
          <w:sz w:val="28"/>
          <w:szCs w:val="28"/>
        </w:rPr>
        <w:t xml:space="preserve"> </w:t>
      </w:r>
      <w:r w:rsidR="00A35A9E" w:rsidRPr="007F7AA1">
        <w:rPr>
          <w:rFonts w:asciiTheme="majorBidi" w:eastAsia="Calibri" w:hAnsiTheme="majorBidi" w:cstheme="majorBidi"/>
          <w:sz w:val="28"/>
          <w:szCs w:val="28"/>
        </w:rPr>
        <w:t>findings of</w:t>
      </w:r>
      <w:r w:rsidRPr="007F7AA1">
        <w:rPr>
          <w:rFonts w:asciiTheme="majorBidi" w:eastAsia="Calibri" w:hAnsiTheme="majorBidi" w:cstheme="majorBidi"/>
          <w:sz w:val="28"/>
          <w:szCs w:val="28"/>
        </w:rPr>
        <w:t xml:space="preserve"> </w:t>
      </w:r>
      <w:bookmarkStart w:id="5" w:name="_Hlk481261440"/>
      <w:r w:rsidRPr="00E64A44">
        <w:rPr>
          <w:rFonts w:asciiTheme="majorBidi" w:eastAsia="Calibri" w:hAnsiTheme="majorBidi" w:cstheme="majorBidi"/>
          <w:b/>
          <w:bCs/>
          <w:sz w:val="28"/>
          <w:szCs w:val="28"/>
        </w:rPr>
        <w:t xml:space="preserve">Geron and Atalia </w:t>
      </w:r>
      <w:bookmarkEnd w:id="5"/>
      <w:r w:rsidR="00A35A9E" w:rsidRPr="00E64A44">
        <w:rPr>
          <w:rFonts w:asciiTheme="majorBidi" w:eastAsia="Calibri" w:hAnsiTheme="majorBidi" w:cstheme="majorBidi"/>
          <w:b/>
          <w:bCs/>
          <w:sz w:val="28"/>
          <w:szCs w:val="28"/>
        </w:rPr>
        <w:t>(2005)</w:t>
      </w:r>
      <w:r w:rsidR="00A35A9E" w:rsidRPr="007F7AA1">
        <w:rPr>
          <w:rFonts w:asciiTheme="majorBidi" w:eastAsia="Calibri" w:hAnsiTheme="majorBidi" w:cstheme="majorBidi"/>
          <w:sz w:val="28"/>
          <w:szCs w:val="28"/>
        </w:rPr>
        <w:t xml:space="preserve"> </w:t>
      </w:r>
      <w:r w:rsidR="00A9172D">
        <w:rPr>
          <w:rFonts w:asciiTheme="majorBidi" w:eastAsia="Calibri" w:hAnsiTheme="majorBidi" w:cstheme="majorBidi"/>
          <w:sz w:val="28"/>
          <w:szCs w:val="28"/>
        </w:rPr>
        <w:t xml:space="preserve">and </w:t>
      </w:r>
      <w:r w:rsidR="00A9172D" w:rsidRPr="00E64A44">
        <w:rPr>
          <w:rFonts w:asciiTheme="majorBidi" w:eastAsiaTheme="majorEastAsia" w:hAnsiTheme="majorBidi" w:cstheme="majorBidi"/>
          <w:b/>
          <w:bCs/>
          <w:color w:val="000000"/>
          <w:sz w:val="28"/>
          <w:szCs w:val="28"/>
        </w:rPr>
        <w:t>Pausch and Katsoulis (2017)</w:t>
      </w:r>
      <w:r w:rsidR="00A9172D">
        <w:rPr>
          <w:rFonts w:asciiTheme="majorBidi" w:eastAsiaTheme="majorEastAsia" w:hAnsiTheme="majorBidi" w:cstheme="majorBidi"/>
          <w:color w:val="000000"/>
          <w:sz w:val="28"/>
          <w:szCs w:val="28"/>
        </w:rPr>
        <w:t xml:space="preserve"> </w:t>
      </w:r>
      <w:r w:rsidR="00A35A9E" w:rsidRPr="007F7AA1">
        <w:rPr>
          <w:rFonts w:asciiTheme="majorBidi" w:eastAsia="Calibri" w:hAnsiTheme="majorBidi" w:cstheme="majorBidi"/>
          <w:sz w:val="28"/>
          <w:szCs w:val="28"/>
        </w:rPr>
        <w:t>w</w:t>
      </w:r>
      <w:r w:rsidRPr="007F7AA1">
        <w:rPr>
          <w:rFonts w:asciiTheme="majorBidi" w:eastAsia="Calibri" w:hAnsiTheme="majorBidi" w:cstheme="majorBidi"/>
          <w:sz w:val="28"/>
          <w:szCs w:val="28"/>
        </w:rPr>
        <w:t>ho concluded that</w:t>
      </w:r>
      <w:r w:rsidRPr="007F7AA1">
        <w:rPr>
          <w:rFonts w:asciiTheme="majorBidi" w:eastAsia="Calibri" w:hAnsiTheme="majorBidi" w:cstheme="majorBidi"/>
          <w:sz w:val="28"/>
          <w:szCs w:val="28"/>
          <w:lang w:val="en-GB"/>
        </w:rPr>
        <w:t xml:space="preserve"> </w:t>
      </w:r>
      <w:r w:rsidRPr="007F7AA1">
        <w:rPr>
          <w:rFonts w:asciiTheme="majorBidi" w:eastAsia="Calibri" w:hAnsiTheme="majorBidi" w:cstheme="majorBidi"/>
          <w:sz w:val="28"/>
          <w:szCs w:val="28"/>
        </w:rPr>
        <w:t>lip coverage of the upper</w:t>
      </w:r>
      <w:r w:rsidR="00BF2426" w:rsidRPr="007F7AA1">
        <w:rPr>
          <w:rFonts w:asciiTheme="majorBidi" w:eastAsia="Calibri" w:hAnsiTheme="majorBidi" w:cstheme="majorBidi"/>
          <w:sz w:val="28"/>
          <w:szCs w:val="28"/>
        </w:rPr>
        <w:t xml:space="preserve"> </w:t>
      </w:r>
      <w:r w:rsidRPr="007F7AA1">
        <w:rPr>
          <w:rFonts w:asciiTheme="majorBidi" w:eastAsia="Calibri" w:hAnsiTheme="majorBidi" w:cstheme="majorBidi"/>
          <w:sz w:val="28"/>
          <w:szCs w:val="28"/>
        </w:rPr>
        <w:t>incisors between 0–2 mm was found to be the most pleasing</w:t>
      </w:r>
      <w:r w:rsidR="00BF2426" w:rsidRPr="007F7AA1">
        <w:rPr>
          <w:rFonts w:asciiTheme="majorBidi" w:eastAsia="Calibri" w:hAnsiTheme="majorBidi" w:cstheme="majorBidi"/>
          <w:sz w:val="28"/>
          <w:szCs w:val="28"/>
        </w:rPr>
        <w:t xml:space="preserve"> </w:t>
      </w:r>
      <w:r w:rsidRPr="007F7AA1">
        <w:rPr>
          <w:rFonts w:asciiTheme="majorBidi" w:eastAsia="Calibri" w:hAnsiTheme="majorBidi" w:cstheme="majorBidi"/>
          <w:sz w:val="28"/>
          <w:szCs w:val="28"/>
        </w:rPr>
        <w:t>esthetically</w:t>
      </w:r>
      <w:r w:rsidR="000A035F" w:rsidRPr="00A9172D">
        <w:rPr>
          <w:rFonts w:asciiTheme="majorBidi" w:eastAsia="Calibri" w:hAnsiTheme="majorBidi" w:cstheme="majorBidi"/>
          <w:sz w:val="28"/>
          <w:szCs w:val="28"/>
        </w:rPr>
        <w:t>.</w:t>
      </w:r>
    </w:p>
    <w:p w:rsidR="007F66A9" w:rsidRPr="007F7AA1" w:rsidRDefault="00E71844" w:rsidP="00D2375E">
      <w:pPr>
        <w:bidi w:val="0"/>
        <w:spacing w:after="120" w:line="360" w:lineRule="auto"/>
        <w:ind w:firstLine="567"/>
        <w:jc w:val="both"/>
        <w:rPr>
          <w:rFonts w:asciiTheme="majorBidi" w:eastAsia="Calibri" w:hAnsiTheme="majorBidi" w:cstheme="majorBidi"/>
          <w:sz w:val="28"/>
          <w:szCs w:val="28"/>
        </w:rPr>
      </w:pPr>
      <w:r w:rsidRPr="007F7AA1">
        <w:rPr>
          <w:rFonts w:asciiTheme="majorBidi" w:eastAsia="Calibri" w:hAnsiTheme="majorBidi" w:cstheme="majorBidi"/>
          <w:sz w:val="28"/>
          <w:szCs w:val="28"/>
        </w:rPr>
        <w:t>In contrast</w:t>
      </w:r>
      <w:r w:rsidR="00A35A9E" w:rsidRPr="007F7AA1">
        <w:rPr>
          <w:rFonts w:asciiTheme="majorBidi" w:eastAsia="Calibri" w:hAnsiTheme="majorBidi" w:cstheme="majorBidi"/>
          <w:sz w:val="28"/>
          <w:szCs w:val="28"/>
        </w:rPr>
        <w:t>,</w:t>
      </w:r>
      <w:r w:rsidRPr="007F7AA1">
        <w:rPr>
          <w:rFonts w:asciiTheme="majorBidi" w:eastAsia="Calibri" w:hAnsiTheme="majorBidi" w:cstheme="majorBidi"/>
          <w:sz w:val="28"/>
          <w:szCs w:val="28"/>
        </w:rPr>
        <w:t xml:space="preserve"> other studies disagree with our results</w:t>
      </w:r>
      <w:r w:rsidR="000A035F" w:rsidRPr="007F7AA1">
        <w:rPr>
          <w:rFonts w:asciiTheme="majorBidi" w:eastAsia="Calibri" w:hAnsiTheme="majorBidi" w:cstheme="majorBidi"/>
          <w:sz w:val="28"/>
          <w:szCs w:val="28"/>
        </w:rPr>
        <w:t xml:space="preserve">, </w:t>
      </w:r>
      <w:r w:rsidR="00F21221" w:rsidRPr="007F7AA1">
        <w:rPr>
          <w:rFonts w:asciiTheme="majorBidi" w:eastAsia="Calibri" w:hAnsiTheme="majorBidi" w:cstheme="majorBidi"/>
          <w:sz w:val="28"/>
          <w:szCs w:val="28"/>
        </w:rPr>
        <w:t>two</w:t>
      </w:r>
      <w:r w:rsidRPr="007F7AA1">
        <w:rPr>
          <w:rFonts w:asciiTheme="majorBidi" w:eastAsia="Calibri" w:hAnsiTheme="majorBidi" w:cstheme="majorBidi"/>
          <w:sz w:val="28"/>
          <w:szCs w:val="28"/>
        </w:rPr>
        <w:t xml:space="preserve"> millimeters of</w:t>
      </w:r>
      <w:r w:rsidR="00BF2426" w:rsidRPr="007F7AA1">
        <w:rPr>
          <w:rFonts w:asciiTheme="majorBidi" w:eastAsia="Calibri" w:hAnsiTheme="majorBidi" w:cstheme="majorBidi"/>
          <w:sz w:val="28"/>
          <w:szCs w:val="28"/>
        </w:rPr>
        <w:t xml:space="preserve"> </w:t>
      </w:r>
      <w:r w:rsidRPr="007F7AA1">
        <w:rPr>
          <w:rFonts w:asciiTheme="majorBidi" w:eastAsia="Calibri" w:hAnsiTheme="majorBidi" w:cstheme="majorBidi"/>
          <w:sz w:val="28"/>
          <w:szCs w:val="28"/>
        </w:rPr>
        <w:t>gingival display was found in the most attractive smile</w:t>
      </w:r>
      <w:r w:rsidR="00A35A9E" w:rsidRPr="007F7AA1">
        <w:rPr>
          <w:rFonts w:asciiTheme="majorBidi" w:eastAsia="Calibri" w:hAnsiTheme="majorBidi" w:cstheme="majorBidi"/>
          <w:sz w:val="28"/>
          <w:szCs w:val="28"/>
        </w:rPr>
        <w:t xml:space="preserve"> in other studies</w:t>
      </w:r>
      <w:r w:rsidRPr="007F7AA1">
        <w:rPr>
          <w:rFonts w:asciiTheme="majorBidi" w:eastAsia="Calibri" w:hAnsiTheme="majorBidi" w:cstheme="majorBidi"/>
          <w:sz w:val="28"/>
          <w:szCs w:val="28"/>
        </w:rPr>
        <w:t xml:space="preserve"> </w:t>
      </w:r>
      <w:r w:rsidRPr="007F7AA1">
        <w:rPr>
          <w:rFonts w:asciiTheme="majorBidi" w:eastAsia="Calibri" w:hAnsiTheme="majorBidi" w:cstheme="majorBidi"/>
          <w:b/>
          <w:bCs/>
          <w:sz w:val="28"/>
          <w:szCs w:val="28"/>
        </w:rPr>
        <w:t>(Kokich et al</w:t>
      </w:r>
      <w:r w:rsidR="000A035F" w:rsidRPr="007F7AA1">
        <w:rPr>
          <w:rFonts w:asciiTheme="majorBidi" w:eastAsia="Calibri" w:hAnsiTheme="majorBidi" w:cstheme="majorBidi"/>
          <w:b/>
          <w:bCs/>
          <w:sz w:val="28"/>
          <w:szCs w:val="28"/>
        </w:rPr>
        <w:t xml:space="preserve">; </w:t>
      </w:r>
      <w:r w:rsidRPr="007F7AA1">
        <w:rPr>
          <w:rFonts w:asciiTheme="majorBidi" w:eastAsia="Calibri" w:hAnsiTheme="majorBidi" w:cstheme="majorBidi"/>
          <w:b/>
          <w:bCs/>
          <w:sz w:val="28"/>
          <w:szCs w:val="28"/>
        </w:rPr>
        <w:t>1999</w:t>
      </w:r>
      <w:r w:rsidR="00F21221" w:rsidRPr="007F7AA1">
        <w:rPr>
          <w:rFonts w:asciiTheme="majorBidi" w:eastAsia="Calibri" w:hAnsiTheme="majorBidi" w:cstheme="majorBidi"/>
          <w:b/>
          <w:bCs/>
          <w:sz w:val="28"/>
          <w:szCs w:val="28"/>
        </w:rPr>
        <w:t>;</w:t>
      </w:r>
      <w:r w:rsidRPr="007F7AA1">
        <w:rPr>
          <w:rFonts w:asciiTheme="majorBidi" w:eastAsia="Calibri" w:hAnsiTheme="majorBidi" w:cstheme="majorBidi"/>
          <w:b/>
          <w:bCs/>
          <w:sz w:val="28"/>
          <w:szCs w:val="28"/>
        </w:rPr>
        <w:t xml:space="preserve"> </w:t>
      </w:r>
      <w:r w:rsidR="00A35A9E" w:rsidRPr="007F7AA1">
        <w:rPr>
          <w:rFonts w:asciiTheme="majorBidi" w:eastAsia="Calibri" w:hAnsiTheme="majorBidi" w:cstheme="majorBidi"/>
          <w:b/>
          <w:bCs/>
          <w:sz w:val="28"/>
          <w:szCs w:val="28"/>
        </w:rPr>
        <w:t xml:space="preserve">Hunt et al; 2002; </w:t>
      </w:r>
      <w:r w:rsidRPr="007F7AA1">
        <w:rPr>
          <w:rFonts w:asciiTheme="majorBidi" w:eastAsia="Calibri" w:hAnsiTheme="majorBidi" w:cstheme="majorBidi"/>
          <w:b/>
          <w:bCs/>
          <w:sz w:val="28"/>
          <w:szCs w:val="28"/>
        </w:rPr>
        <w:t>Kokich et</w:t>
      </w:r>
      <w:r w:rsidR="00F21221" w:rsidRPr="007F7AA1">
        <w:rPr>
          <w:rFonts w:asciiTheme="majorBidi" w:eastAsia="Calibri" w:hAnsiTheme="majorBidi" w:cstheme="majorBidi"/>
          <w:b/>
          <w:bCs/>
          <w:sz w:val="28"/>
          <w:szCs w:val="28"/>
        </w:rPr>
        <w:t xml:space="preserve"> </w:t>
      </w:r>
      <w:r w:rsidRPr="007F7AA1">
        <w:rPr>
          <w:rFonts w:asciiTheme="majorBidi" w:eastAsia="Calibri" w:hAnsiTheme="majorBidi" w:cstheme="majorBidi"/>
          <w:b/>
          <w:bCs/>
          <w:sz w:val="28"/>
          <w:szCs w:val="28"/>
        </w:rPr>
        <w:t>al</w:t>
      </w:r>
      <w:r w:rsidR="000A035F" w:rsidRPr="007F7AA1">
        <w:rPr>
          <w:rFonts w:asciiTheme="majorBidi" w:eastAsia="Calibri" w:hAnsiTheme="majorBidi" w:cstheme="majorBidi"/>
          <w:b/>
          <w:bCs/>
          <w:sz w:val="28"/>
          <w:szCs w:val="28"/>
        </w:rPr>
        <w:t xml:space="preserve">; </w:t>
      </w:r>
      <w:r w:rsidRPr="007F7AA1">
        <w:rPr>
          <w:rFonts w:asciiTheme="majorBidi" w:eastAsia="Calibri" w:hAnsiTheme="majorBidi" w:cstheme="majorBidi"/>
          <w:b/>
          <w:bCs/>
          <w:sz w:val="28"/>
          <w:szCs w:val="28"/>
        </w:rPr>
        <w:t>2006</w:t>
      </w:r>
      <w:r w:rsidR="00F21221" w:rsidRPr="007F7AA1">
        <w:rPr>
          <w:rFonts w:asciiTheme="majorBidi" w:eastAsia="Calibri" w:hAnsiTheme="majorBidi" w:cstheme="majorBidi"/>
          <w:b/>
          <w:bCs/>
          <w:sz w:val="28"/>
          <w:szCs w:val="28"/>
        </w:rPr>
        <w:t>;</w:t>
      </w:r>
      <w:r w:rsidR="000A035F" w:rsidRPr="007F7AA1">
        <w:rPr>
          <w:rFonts w:asciiTheme="majorBidi" w:eastAsia="Calibri" w:hAnsiTheme="majorBidi" w:cstheme="majorBidi"/>
          <w:b/>
          <w:bCs/>
          <w:sz w:val="28"/>
          <w:szCs w:val="28"/>
        </w:rPr>
        <w:t xml:space="preserve"> </w:t>
      </w:r>
      <w:r w:rsidRPr="007F7AA1">
        <w:rPr>
          <w:rFonts w:asciiTheme="majorBidi" w:eastAsia="Calibri" w:hAnsiTheme="majorBidi" w:cstheme="majorBidi"/>
          <w:b/>
          <w:bCs/>
          <w:sz w:val="28"/>
          <w:szCs w:val="28"/>
        </w:rPr>
        <w:t>Jornung and Fardal</w:t>
      </w:r>
      <w:r w:rsidR="000A035F" w:rsidRPr="007F7AA1">
        <w:rPr>
          <w:rFonts w:asciiTheme="majorBidi" w:eastAsia="Calibri" w:hAnsiTheme="majorBidi" w:cstheme="majorBidi"/>
          <w:b/>
          <w:bCs/>
          <w:sz w:val="28"/>
          <w:szCs w:val="28"/>
        </w:rPr>
        <w:t xml:space="preserve">, </w:t>
      </w:r>
      <w:r w:rsidR="00F21221" w:rsidRPr="007F7AA1">
        <w:rPr>
          <w:rFonts w:asciiTheme="majorBidi" w:eastAsia="Calibri" w:hAnsiTheme="majorBidi" w:cstheme="majorBidi"/>
          <w:b/>
          <w:bCs/>
          <w:sz w:val="28"/>
          <w:szCs w:val="28"/>
        </w:rPr>
        <w:t>2007</w:t>
      </w:r>
      <w:r w:rsidR="007F66A9" w:rsidRPr="007F7AA1">
        <w:rPr>
          <w:rFonts w:asciiTheme="majorBidi" w:eastAsia="Calibri" w:hAnsiTheme="majorBidi" w:cstheme="majorBidi"/>
          <w:b/>
          <w:bCs/>
          <w:sz w:val="28"/>
          <w:szCs w:val="28"/>
        </w:rPr>
        <w:t>)</w:t>
      </w:r>
      <w:r w:rsidR="000A035F" w:rsidRPr="007F7AA1">
        <w:rPr>
          <w:rFonts w:asciiTheme="majorBidi" w:eastAsia="Calibri" w:hAnsiTheme="majorBidi" w:cstheme="majorBidi"/>
          <w:sz w:val="28"/>
          <w:szCs w:val="28"/>
        </w:rPr>
        <w:t>.</w:t>
      </w:r>
      <w:r w:rsidR="00E64A44">
        <w:rPr>
          <w:rFonts w:asciiTheme="majorBidi" w:eastAsia="Calibri" w:hAnsiTheme="majorBidi" w:cstheme="majorBidi"/>
          <w:sz w:val="28"/>
          <w:szCs w:val="28"/>
        </w:rPr>
        <w:t xml:space="preserve"> This difference could be attributed to cultural differences and differences in sample properties (age, occupation, gender ….etc.).</w:t>
      </w:r>
    </w:p>
    <w:p w:rsidR="00E71844" w:rsidRPr="007F7AA1" w:rsidRDefault="00E71844" w:rsidP="00D2375E">
      <w:pPr>
        <w:bidi w:val="0"/>
        <w:spacing w:after="120" w:line="360" w:lineRule="auto"/>
        <w:jc w:val="both"/>
        <w:rPr>
          <w:rFonts w:asciiTheme="majorBidi" w:eastAsia="Calibri" w:hAnsiTheme="majorBidi" w:cstheme="majorBidi"/>
          <w:sz w:val="28"/>
          <w:szCs w:val="28"/>
          <w:rtl/>
        </w:rPr>
      </w:pPr>
    </w:p>
    <w:p w:rsidR="007F66A9" w:rsidRPr="002F5B8E" w:rsidRDefault="008A64BD" w:rsidP="00D2375E">
      <w:pPr>
        <w:bidi w:val="0"/>
        <w:spacing w:after="120" w:line="360" w:lineRule="auto"/>
        <w:jc w:val="both"/>
        <w:rPr>
          <w:rFonts w:asciiTheme="majorBidi" w:eastAsia="Calibri" w:hAnsiTheme="majorBidi" w:cstheme="majorBidi"/>
          <w:b/>
          <w:bCs/>
          <w:sz w:val="36"/>
          <w:szCs w:val="36"/>
          <w:u w:val="single"/>
          <w:lang w:val="en-GB"/>
        </w:rPr>
      </w:pPr>
      <w:r w:rsidRPr="002F5B8E">
        <w:rPr>
          <w:rFonts w:asciiTheme="majorBidi" w:eastAsia="Calibri" w:hAnsiTheme="majorBidi" w:cstheme="majorBidi"/>
          <w:b/>
          <w:bCs/>
          <w:sz w:val="36"/>
          <w:szCs w:val="36"/>
          <w:u w:val="single"/>
          <w:lang w:val="en-GB"/>
        </w:rPr>
        <w:t>4</w:t>
      </w:r>
      <w:r w:rsidR="00E71844" w:rsidRPr="002F5B8E">
        <w:rPr>
          <w:rFonts w:asciiTheme="majorBidi" w:eastAsia="Calibri" w:hAnsiTheme="majorBidi" w:cstheme="majorBidi"/>
          <w:b/>
          <w:bCs/>
          <w:sz w:val="36"/>
          <w:szCs w:val="36"/>
          <w:u w:val="single"/>
          <w:lang w:val="en-GB"/>
        </w:rPr>
        <w:t>.2 Extremes</w:t>
      </w:r>
      <w:r w:rsidR="000A035F" w:rsidRPr="002F5B8E">
        <w:rPr>
          <w:rFonts w:asciiTheme="majorBidi" w:eastAsia="Calibri" w:hAnsiTheme="majorBidi" w:cstheme="majorBidi"/>
          <w:b/>
          <w:bCs/>
          <w:sz w:val="36"/>
          <w:szCs w:val="36"/>
          <w:u w:val="single"/>
          <w:lang w:val="en-GB"/>
        </w:rPr>
        <w:t>:</w:t>
      </w:r>
    </w:p>
    <w:p w:rsidR="007F66A9" w:rsidRPr="007F7AA1" w:rsidRDefault="00A35A9E" w:rsidP="00D2375E">
      <w:pPr>
        <w:bidi w:val="0"/>
        <w:spacing w:after="120" w:line="360" w:lineRule="auto"/>
        <w:ind w:firstLine="567"/>
        <w:jc w:val="both"/>
        <w:rPr>
          <w:rFonts w:asciiTheme="majorBidi" w:eastAsia="Calibri" w:hAnsiTheme="majorBidi" w:cstheme="majorBidi"/>
          <w:sz w:val="28"/>
          <w:szCs w:val="28"/>
        </w:rPr>
      </w:pPr>
      <w:r w:rsidRPr="007F7AA1">
        <w:rPr>
          <w:rFonts w:asciiTheme="majorBidi" w:eastAsia="Calibri" w:hAnsiTheme="majorBidi" w:cstheme="majorBidi"/>
          <w:sz w:val="28"/>
          <w:szCs w:val="28"/>
        </w:rPr>
        <w:t>F</w:t>
      </w:r>
      <w:r w:rsidR="00E71844" w:rsidRPr="007F7AA1">
        <w:rPr>
          <w:rFonts w:asciiTheme="majorBidi" w:eastAsia="Calibri" w:hAnsiTheme="majorBidi" w:cstheme="majorBidi"/>
          <w:sz w:val="28"/>
          <w:szCs w:val="28"/>
        </w:rPr>
        <w:t>rom all the sample</w:t>
      </w:r>
      <w:r w:rsidRPr="007F7AA1">
        <w:rPr>
          <w:rFonts w:asciiTheme="majorBidi" w:eastAsia="Calibri" w:hAnsiTheme="majorBidi" w:cstheme="majorBidi"/>
          <w:sz w:val="28"/>
          <w:szCs w:val="28"/>
        </w:rPr>
        <w:t xml:space="preserve"> (273 students),</w:t>
      </w:r>
      <w:r w:rsidR="00E71844" w:rsidRPr="007F7AA1">
        <w:rPr>
          <w:rFonts w:asciiTheme="majorBidi" w:eastAsia="Calibri" w:hAnsiTheme="majorBidi" w:cstheme="majorBidi"/>
          <w:sz w:val="28"/>
          <w:szCs w:val="28"/>
        </w:rPr>
        <w:t xml:space="preserve"> only 9 </w:t>
      </w:r>
      <w:r w:rsidRPr="007F7AA1">
        <w:rPr>
          <w:rFonts w:asciiTheme="majorBidi" w:eastAsia="Calibri" w:hAnsiTheme="majorBidi" w:cstheme="majorBidi"/>
          <w:sz w:val="28"/>
          <w:szCs w:val="28"/>
        </w:rPr>
        <w:t xml:space="preserve">students </w:t>
      </w:r>
      <w:r w:rsidR="00E71844" w:rsidRPr="007F7AA1">
        <w:rPr>
          <w:rFonts w:asciiTheme="majorBidi" w:eastAsia="Calibri" w:hAnsiTheme="majorBidi" w:cstheme="majorBidi"/>
          <w:sz w:val="28"/>
          <w:szCs w:val="28"/>
        </w:rPr>
        <w:t>chose the -5 mm gingival display</w:t>
      </w:r>
      <w:r w:rsidR="000A035F" w:rsidRPr="007F7AA1">
        <w:rPr>
          <w:rFonts w:asciiTheme="majorBidi" w:eastAsia="Calibri" w:hAnsiTheme="majorBidi" w:cstheme="majorBidi"/>
          <w:sz w:val="28"/>
          <w:szCs w:val="28"/>
        </w:rPr>
        <w:t xml:space="preserve">, </w:t>
      </w:r>
      <w:r w:rsidR="00E71844" w:rsidRPr="007F7AA1">
        <w:rPr>
          <w:rFonts w:asciiTheme="majorBidi" w:eastAsia="Calibri" w:hAnsiTheme="majorBidi" w:cstheme="majorBidi"/>
          <w:sz w:val="28"/>
          <w:szCs w:val="28"/>
        </w:rPr>
        <w:t>20 chose the</w:t>
      </w:r>
      <w:r w:rsidR="000A035F" w:rsidRPr="007F7AA1">
        <w:rPr>
          <w:rFonts w:asciiTheme="majorBidi" w:eastAsia="Calibri" w:hAnsiTheme="majorBidi" w:cstheme="majorBidi"/>
          <w:sz w:val="28"/>
          <w:szCs w:val="28"/>
        </w:rPr>
        <w:t xml:space="preserve"> </w:t>
      </w:r>
      <w:r w:rsidR="00E71844" w:rsidRPr="007F7AA1">
        <w:rPr>
          <w:rFonts w:asciiTheme="majorBidi" w:eastAsia="Calibri" w:hAnsiTheme="majorBidi" w:cstheme="majorBidi"/>
          <w:sz w:val="28"/>
          <w:szCs w:val="28"/>
        </w:rPr>
        <w:t>-4 mm gingival display</w:t>
      </w:r>
      <w:r w:rsidR="000A035F" w:rsidRPr="007F7AA1">
        <w:rPr>
          <w:rFonts w:asciiTheme="majorBidi" w:eastAsia="Calibri" w:hAnsiTheme="majorBidi" w:cstheme="majorBidi"/>
          <w:sz w:val="28"/>
          <w:szCs w:val="28"/>
        </w:rPr>
        <w:t xml:space="preserve">, </w:t>
      </w:r>
      <w:r w:rsidR="00E71844" w:rsidRPr="007F7AA1">
        <w:rPr>
          <w:rFonts w:asciiTheme="majorBidi" w:eastAsia="Calibri" w:hAnsiTheme="majorBidi" w:cstheme="majorBidi"/>
          <w:sz w:val="28"/>
          <w:szCs w:val="28"/>
        </w:rPr>
        <w:t xml:space="preserve">5 chose 2 mm gingival display and 2 chose the 3 mm gingival </w:t>
      </w:r>
      <w:r w:rsidR="00A85BC9" w:rsidRPr="007F7AA1">
        <w:rPr>
          <w:rFonts w:asciiTheme="majorBidi" w:eastAsia="Calibri" w:hAnsiTheme="majorBidi" w:cstheme="majorBidi"/>
          <w:sz w:val="28"/>
          <w:szCs w:val="28"/>
        </w:rPr>
        <w:t>display</w:t>
      </w:r>
      <w:r w:rsidR="000A035F" w:rsidRPr="007F7AA1">
        <w:rPr>
          <w:rFonts w:asciiTheme="majorBidi" w:eastAsia="Calibri" w:hAnsiTheme="majorBidi" w:cstheme="majorBidi"/>
          <w:sz w:val="28"/>
          <w:szCs w:val="28"/>
        </w:rPr>
        <w:t xml:space="preserve">. </w:t>
      </w:r>
      <w:r w:rsidR="00E71844" w:rsidRPr="007F7AA1">
        <w:rPr>
          <w:rFonts w:asciiTheme="majorBidi" w:eastAsia="Calibri" w:hAnsiTheme="majorBidi" w:cstheme="majorBidi"/>
          <w:sz w:val="28"/>
          <w:szCs w:val="28"/>
        </w:rPr>
        <w:t>Also</w:t>
      </w:r>
      <w:r w:rsidRPr="007F7AA1">
        <w:rPr>
          <w:rFonts w:asciiTheme="majorBidi" w:eastAsia="Calibri" w:hAnsiTheme="majorBidi" w:cstheme="majorBidi"/>
          <w:sz w:val="28"/>
          <w:szCs w:val="28"/>
        </w:rPr>
        <w:t>,</w:t>
      </w:r>
      <w:r w:rsidR="00E71844" w:rsidRPr="007F7AA1">
        <w:rPr>
          <w:rFonts w:asciiTheme="majorBidi" w:eastAsia="Calibri" w:hAnsiTheme="majorBidi" w:cstheme="majorBidi"/>
          <w:sz w:val="28"/>
          <w:szCs w:val="28"/>
        </w:rPr>
        <w:t xml:space="preserve"> no </w:t>
      </w:r>
      <w:r w:rsidRPr="007F7AA1">
        <w:rPr>
          <w:rFonts w:asciiTheme="majorBidi" w:eastAsia="Calibri" w:hAnsiTheme="majorBidi" w:cstheme="majorBidi"/>
          <w:sz w:val="28"/>
          <w:szCs w:val="28"/>
        </w:rPr>
        <w:t>student</w:t>
      </w:r>
      <w:r w:rsidR="00E71844" w:rsidRPr="007F7AA1">
        <w:rPr>
          <w:rFonts w:asciiTheme="majorBidi" w:eastAsia="Calibri" w:hAnsiTheme="majorBidi" w:cstheme="majorBidi"/>
          <w:sz w:val="28"/>
          <w:szCs w:val="28"/>
        </w:rPr>
        <w:t xml:space="preserve"> chose the</w:t>
      </w:r>
      <w:r w:rsidR="000A035F" w:rsidRPr="007F7AA1">
        <w:rPr>
          <w:rFonts w:asciiTheme="majorBidi" w:eastAsia="Calibri" w:hAnsiTheme="majorBidi" w:cstheme="majorBidi"/>
          <w:sz w:val="28"/>
          <w:szCs w:val="28"/>
        </w:rPr>
        <w:t xml:space="preserve"> </w:t>
      </w:r>
      <w:r w:rsidR="00E71844" w:rsidRPr="007F7AA1">
        <w:rPr>
          <w:rFonts w:asciiTheme="majorBidi" w:eastAsia="Calibri" w:hAnsiTheme="majorBidi" w:cstheme="majorBidi"/>
          <w:sz w:val="28"/>
          <w:szCs w:val="28"/>
        </w:rPr>
        <w:t>4 and 5 mm gingival display</w:t>
      </w:r>
      <w:r w:rsidR="000A035F" w:rsidRPr="007F7AA1">
        <w:rPr>
          <w:rFonts w:asciiTheme="majorBidi" w:eastAsia="Calibri" w:hAnsiTheme="majorBidi" w:cstheme="majorBidi"/>
          <w:sz w:val="28"/>
          <w:szCs w:val="28"/>
        </w:rPr>
        <w:t>.</w:t>
      </w:r>
      <w:r w:rsidRPr="007F7AA1">
        <w:rPr>
          <w:rFonts w:asciiTheme="majorBidi" w:eastAsia="Calibri" w:hAnsiTheme="majorBidi" w:cstheme="majorBidi"/>
          <w:sz w:val="28"/>
          <w:szCs w:val="28"/>
        </w:rPr>
        <w:t xml:space="preserve"> </w:t>
      </w:r>
      <w:r w:rsidR="00E64A44">
        <w:rPr>
          <w:rFonts w:asciiTheme="majorBidi" w:eastAsia="Calibri" w:hAnsiTheme="majorBidi" w:cstheme="majorBidi"/>
          <w:sz w:val="28"/>
          <w:szCs w:val="28"/>
        </w:rPr>
        <w:t>This is in accordance with the findings of several researchers (</w:t>
      </w:r>
      <w:r w:rsidR="00E64A44" w:rsidRPr="00E64A44">
        <w:rPr>
          <w:rFonts w:asciiTheme="majorBidi" w:eastAsiaTheme="majorEastAsia" w:hAnsiTheme="majorBidi" w:cstheme="majorBidi"/>
          <w:b/>
          <w:bCs/>
          <w:color w:val="000000"/>
          <w:sz w:val="28"/>
          <w:szCs w:val="28"/>
        </w:rPr>
        <w:t>Pausch and Katsoulis</w:t>
      </w:r>
      <w:r w:rsidR="00E64A44">
        <w:rPr>
          <w:rFonts w:asciiTheme="majorBidi" w:eastAsiaTheme="majorEastAsia" w:hAnsiTheme="majorBidi" w:cstheme="majorBidi"/>
          <w:b/>
          <w:bCs/>
          <w:color w:val="000000"/>
          <w:sz w:val="28"/>
          <w:szCs w:val="28"/>
        </w:rPr>
        <w:t xml:space="preserve">, </w:t>
      </w:r>
      <w:r w:rsidR="00E64A44" w:rsidRPr="00E64A44">
        <w:rPr>
          <w:rFonts w:asciiTheme="majorBidi" w:eastAsiaTheme="majorEastAsia" w:hAnsiTheme="majorBidi" w:cstheme="majorBidi"/>
          <w:b/>
          <w:bCs/>
          <w:color w:val="000000"/>
          <w:sz w:val="28"/>
          <w:szCs w:val="28"/>
        </w:rPr>
        <w:t>2017</w:t>
      </w:r>
      <w:r w:rsidR="00E64A44">
        <w:rPr>
          <w:rFonts w:asciiTheme="majorBidi" w:eastAsia="Calibri" w:hAnsiTheme="majorBidi" w:cstheme="majorBidi"/>
          <w:sz w:val="28"/>
          <w:szCs w:val="28"/>
        </w:rPr>
        <w:t>).</w:t>
      </w:r>
    </w:p>
    <w:p w:rsidR="00E71844" w:rsidRPr="007F7AA1" w:rsidRDefault="00E71844" w:rsidP="00D2375E">
      <w:pPr>
        <w:bidi w:val="0"/>
        <w:spacing w:after="120" w:line="360" w:lineRule="auto"/>
        <w:jc w:val="both"/>
        <w:rPr>
          <w:rFonts w:asciiTheme="majorBidi" w:eastAsia="Calibri" w:hAnsiTheme="majorBidi" w:cstheme="majorBidi"/>
          <w:sz w:val="28"/>
          <w:szCs w:val="28"/>
        </w:rPr>
      </w:pPr>
    </w:p>
    <w:p w:rsidR="007F66A9" w:rsidRPr="002F5B8E" w:rsidRDefault="008A64BD" w:rsidP="00E64A44">
      <w:pPr>
        <w:keepNext/>
        <w:bidi w:val="0"/>
        <w:spacing w:after="120" w:line="360" w:lineRule="auto"/>
        <w:jc w:val="both"/>
        <w:rPr>
          <w:rFonts w:asciiTheme="majorBidi" w:eastAsia="Calibri" w:hAnsiTheme="majorBidi" w:cstheme="majorBidi"/>
          <w:b/>
          <w:bCs/>
          <w:sz w:val="36"/>
          <w:szCs w:val="36"/>
          <w:u w:val="single"/>
          <w:lang w:val="en-GB"/>
        </w:rPr>
      </w:pPr>
      <w:r w:rsidRPr="002F5B8E">
        <w:rPr>
          <w:rFonts w:asciiTheme="majorBidi" w:eastAsia="Calibri" w:hAnsiTheme="majorBidi" w:cstheme="majorBidi"/>
          <w:b/>
          <w:bCs/>
          <w:sz w:val="36"/>
          <w:szCs w:val="36"/>
          <w:u w:val="single"/>
          <w:lang w:val="en-GB"/>
        </w:rPr>
        <w:lastRenderedPageBreak/>
        <w:t>4</w:t>
      </w:r>
      <w:r w:rsidR="00F36CCC" w:rsidRPr="002F5B8E">
        <w:rPr>
          <w:rFonts w:asciiTheme="majorBidi" w:eastAsia="Calibri" w:hAnsiTheme="majorBidi" w:cstheme="majorBidi"/>
          <w:b/>
          <w:bCs/>
          <w:sz w:val="36"/>
          <w:szCs w:val="36"/>
          <w:u w:val="single"/>
          <w:lang w:val="en-GB"/>
        </w:rPr>
        <w:t xml:space="preserve">.3 </w:t>
      </w:r>
      <w:r w:rsidR="004D23BD" w:rsidRPr="002F5B8E">
        <w:rPr>
          <w:rFonts w:asciiTheme="majorBidi" w:eastAsia="Calibri" w:hAnsiTheme="majorBidi" w:cstheme="majorBidi"/>
          <w:b/>
          <w:bCs/>
          <w:sz w:val="36"/>
          <w:szCs w:val="36"/>
          <w:u w:val="single"/>
          <w:lang w:val="en-GB"/>
        </w:rPr>
        <w:t>Gender Difference</w:t>
      </w:r>
      <w:r w:rsidR="000A035F" w:rsidRPr="002F5B8E">
        <w:rPr>
          <w:rFonts w:asciiTheme="majorBidi" w:eastAsia="Calibri" w:hAnsiTheme="majorBidi" w:cstheme="majorBidi"/>
          <w:b/>
          <w:bCs/>
          <w:sz w:val="36"/>
          <w:szCs w:val="36"/>
          <w:u w:val="single"/>
          <w:lang w:val="en-GB"/>
        </w:rPr>
        <w:t>:</w:t>
      </w:r>
    </w:p>
    <w:p w:rsidR="007924EC" w:rsidRPr="007F7AA1" w:rsidRDefault="00E71844" w:rsidP="00D2375E">
      <w:pPr>
        <w:bidi w:val="0"/>
        <w:spacing w:after="120" w:line="360" w:lineRule="auto"/>
        <w:ind w:firstLine="567"/>
        <w:jc w:val="both"/>
        <w:rPr>
          <w:rFonts w:asciiTheme="majorBidi" w:eastAsia="Calibri" w:hAnsiTheme="majorBidi" w:cstheme="majorBidi"/>
          <w:sz w:val="28"/>
          <w:szCs w:val="28"/>
        </w:rPr>
      </w:pPr>
      <w:r w:rsidRPr="007F7AA1">
        <w:rPr>
          <w:rFonts w:asciiTheme="majorBidi" w:eastAsia="Calibri" w:hAnsiTheme="majorBidi" w:cstheme="majorBidi"/>
          <w:sz w:val="28"/>
          <w:szCs w:val="28"/>
        </w:rPr>
        <w:t>In comparison between mal</w:t>
      </w:r>
      <w:r w:rsidR="00DA37A8" w:rsidRPr="007F7AA1">
        <w:rPr>
          <w:rFonts w:asciiTheme="majorBidi" w:eastAsia="Calibri" w:hAnsiTheme="majorBidi" w:cstheme="majorBidi"/>
          <w:sz w:val="28"/>
          <w:szCs w:val="28"/>
        </w:rPr>
        <w:t>es</w:t>
      </w:r>
      <w:r w:rsidRPr="007F7AA1">
        <w:rPr>
          <w:rFonts w:asciiTheme="majorBidi" w:eastAsia="Calibri" w:hAnsiTheme="majorBidi" w:cstheme="majorBidi"/>
          <w:sz w:val="28"/>
          <w:szCs w:val="28"/>
        </w:rPr>
        <w:t xml:space="preserve"> and females, no significant difference </w:t>
      </w:r>
      <w:r w:rsidR="00DA37A8" w:rsidRPr="007F7AA1">
        <w:rPr>
          <w:rFonts w:asciiTheme="majorBidi" w:eastAsia="Calibri" w:hAnsiTheme="majorBidi" w:cstheme="majorBidi"/>
          <w:sz w:val="28"/>
          <w:szCs w:val="28"/>
        </w:rPr>
        <w:t xml:space="preserve">was </w:t>
      </w:r>
      <w:r w:rsidRPr="007F7AA1">
        <w:rPr>
          <w:rFonts w:asciiTheme="majorBidi" w:eastAsia="Calibri" w:hAnsiTheme="majorBidi" w:cstheme="majorBidi"/>
          <w:sz w:val="28"/>
          <w:szCs w:val="28"/>
        </w:rPr>
        <w:t xml:space="preserve">shown between them in the </w:t>
      </w:r>
      <w:r w:rsidR="00D2375E">
        <w:rPr>
          <w:rFonts w:asciiTheme="majorBidi" w:eastAsia="Calibri" w:hAnsiTheme="majorBidi" w:cstheme="majorBidi"/>
          <w:sz w:val="28"/>
          <w:szCs w:val="28"/>
        </w:rPr>
        <w:t>first</w:t>
      </w:r>
      <w:r w:rsidR="00DA37A8" w:rsidRPr="007F7AA1">
        <w:rPr>
          <w:rFonts w:asciiTheme="majorBidi" w:eastAsia="Calibri" w:hAnsiTheme="majorBidi" w:cstheme="majorBidi"/>
          <w:sz w:val="28"/>
          <w:szCs w:val="28"/>
        </w:rPr>
        <w:t xml:space="preserve"> </w:t>
      </w:r>
      <w:r w:rsidRPr="007F7AA1">
        <w:rPr>
          <w:rFonts w:asciiTheme="majorBidi" w:eastAsia="Calibri" w:hAnsiTheme="majorBidi" w:cstheme="majorBidi"/>
          <w:sz w:val="28"/>
          <w:szCs w:val="28"/>
        </w:rPr>
        <w:t xml:space="preserve">and </w:t>
      </w:r>
      <w:r w:rsidR="00D2375E">
        <w:rPr>
          <w:rFonts w:asciiTheme="majorBidi" w:eastAsia="Calibri" w:hAnsiTheme="majorBidi" w:cstheme="majorBidi"/>
          <w:sz w:val="28"/>
          <w:szCs w:val="28"/>
        </w:rPr>
        <w:t>third</w:t>
      </w:r>
      <w:r w:rsidR="00DA37A8" w:rsidRPr="007F7AA1">
        <w:rPr>
          <w:rFonts w:asciiTheme="majorBidi" w:eastAsia="Calibri" w:hAnsiTheme="majorBidi" w:cstheme="majorBidi"/>
          <w:sz w:val="28"/>
          <w:szCs w:val="28"/>
        </w:rPr>
        <w:t xml:space="preserve"> </w:t>
      </w:r>
      <w:r w:rsidRPr="007F7AA1">
        <w:rPr>
          <w:rFonts w:asciiTheme="majorBidi" w:eastAsia="Calibri" w:hAnsiTheme="majorBidi" w:cstheme="majorBidi"/>
          <w:sz w:val="28"/>
          <w:szCs w:val="28"/>
        </w:rPr>
        <w:t xml:space="preserve">grade while female </w:t>
      </w:r>
      <w:r w:rsidR="00DA37A8" w:rsidRPr="007F7AA1">
        <w:rPr>
          <w:rFonts w:asciiTheme="majorBidi" w:eastAsia="Calibri" w:hAnsiTheme="majorBidi" w:cstheme="majorBidi"/>
          <w:sz w:val="28"/>
          <w:szCs w:val="28"/>
        </w:rPr>
        <w:t>se</w:t>
      </w:r>
      <w:r w:rsidRPr="007F7AA1">
        <w:rPr>
          <w:rFonts w:asciiTheme="majorBidi" w:eastAsia="Calibri" w:hAnsiTheme="majorBidi" w:cstheme="majorBidi"/>
          <w:sz w:val="28"/>
          <w:szCs w:val="28"/>
        </w:rPr>
        <w:t>niors show</w:t>
      </w:r>
      <w:r w:rsidR="00DA37A8" w:rsidRPr="007F7AA1">
        <w:rPr>
          <w:rFonts w:asciiTheme="majorBidi" w:eastAsia="Calibri" w:hAnsiTheme="majorBidi" w:cstheme="majorBidi"/>
          <w:sz w:val="28"/>
          <w:szCs w:val="28"/>
        </w:rPr>
        <w:t>ed</w:t>
      </w:r>
      <w:r w:rsidRPr="007F7AA1">
        <w:rPr>
          <w:rFonts w:asciiTheme="majorBidi" w:eastAsia="Calibri" w:hAnsiTheme="majorBidi" w:cstheme="majorBidi"/>
          <w:sz w:val="28"/>
          <w:szCs w:val="28"/>
        </w:rPr>
        <w:t xml:space="preserve"> a significant difference in the choice</w:t>
      </w:r>
      <w:r w:rsidR="007924EC" w:rsidRPr="007F7AA1">
        <w:rPr>
          <w:rFonts w:asciiTheme="majorBidi" w:eastAsia="Calibri" w:hAnsiTheme="majorBidi" w:cstheme="majorBidi"/>
          <w:sz w:val="28"/>
          <w:szCs w:val="28"/>
        </w:rPr>
        <w:t xml:space="preserve"> with females favouring more gingival display.</w:t>
      </w:r>
      <w:r w:rsidR="00A9172D">
        <w:rPr>
          <w:rFonts w:asciiTheme="majorBidi" w:eastAsia="Calibri" w:hAnsiTheme="majorBidi" w:cstheme="majorBidi"/>
          <w:sz w:val="28"/>
          <w:szCs w:val="28"/>
        </w:rPr>
        <w:t xml:space="preserve"> This agrees with the findings of </w:t>
      </w:r>
      <w:r w:rsidR="00A9172D" w:rsidRPr="00E64A44">
        <w:rPr>
          <w:rFonts w:asciiTheme="majorBidi" w:eastAsiaTheme="majorEastAsia" w:hAnsiTheme="majorBidi" w:cstheme="majorBidi"/>
          <w:b/>
          <w:bCs/>
          <w:color w:val="000000"/>
          <w:sz w:val="28"/>
          <w:szCs w:val="28"/>
        </w:rPr>
        <w:t>Pausch and Katsoulis (2017)</w:t>
      </w:r>
      <w:r w:rsidR="00A9172D">
        <w:rPr>
          <w:rFonts w:asciiTheme="majorBidi" w:eastAsiaTheme="majorEastAsia" w:hAnsiTheme="majorBidi" w:cstheme="majorBidi"/>
          <w:color w:val="000000"/>
          <w:sz w:val="28"/>
          <w:szCs w:val="28"/>
        </w:rPr>
        <w:t>.</w:t>
      </w:r>
    </w:p>
    <w:p w:rsidR="007F66A9" w:rsidRPr="007F7AA1" w:rsidRDefault="007924EC" w:rsidP="00D2375E">
      <w:pPr>
        <w:bidi w:val="0"/>
        <w:spacing w:after="120" w:line="360" w:lineRule="auto"/>
        <w:ind w:firstLine="567"/>
        <w:jc w:val="both"/>
        <w:rPr>
          <w:rFonts w:asciiTheme="majorBidi" w:eastAsia="Calibri" w:hAnsiTheme="majorBidi" w:cstheme="majorBidi"/>
          <w:sz w:val="28"/>
          <w:szCs w:val="28"/>
        </w:rPr>
      </w:pPr>
      <w:r w:rsidRPr="007F7AA1">
        <w:rPr>
          <w:rFonts w:asciiTheme="majorBidi" w:eastAsia="Calibri" w:hAnsiTheme="majorBidi" w:cstheme="majorBidi"/>
          <w:sz w:val="28"/>
          <w:szCs w:val="28"/>
        </w:rPr>
        <w:t>This finding suggests that the female students are becoming more aware of the current trend to favour more gingival display and this awareness may be related to their dental education. In the absence of any similar study it is difficult to compare with any previous study.</w:t>
      </w:r>
    </w:p>
    <w:p w:rsidR="00826120" w:rsidRPr="007F7AA1" w:rsidRDefault="00826120" w:rsidP="00D2375E">
      <w:pPr>
        <w:bidi w:val="0"/>
        <w:spacing w:after="120" w:line="360" w:lineRule="auto"/>
        <w:jc w:val="both"/>
        <w:rPr>
          <w:rFonts w:asciiTheme="majorBidi" w:eastAsia="Calibri" w:hAnsiTheme="majorBidi" w:cstheme="majorBidi"/>
          <w:sz w:val="28"/>
          <w:szCs w:val="28"/>
        </w:rPr>
      </w:pPr>
    </w:p>
    <w:p w:rsidR="007F66A9" w:rsidRPr="002F5B8E" w:rsidRDefault="00826120" w:rsidP="00D2375E">
      <w:pPr>
        <w:bidi w:val="0"/>
        <w:spacing w:after="120" w:line="360" w:lineRule="auto"/>
        <w:jc w:val="both"/>
        <w:rPr>
          <w:rFonts w:asciiTheme="majorBidi" w:eastAsia="Calibri" w:hAnsiTheme="majorBidi" w:cstheme="majorBidi"/>
          <w:b/>
          <w:bCs/>
          <w:sz w:val="36"/>
          <w:szCs w:val="36"/>
          <w:u w:val="single"/>
          <w:lang w:val="en-GB"/>
        </w:rPr>
      </w:pPr>
      <w:r w:rsidRPr="002F5B8E">
        <w:rPr>
          <w:rFonts w:asciiTheme="majorBidi" w:eastAsia="Calibri" w:hAnsiTheme="majorBidi" w:cstheme="majorBidi"/>
          <w:b/>
          <w:bCs/>
          <w:sz w:val="36"/>
          <w:szCs w:val="36"/>
          <w:u w:val="single"/>
          <w:lang w:val="en-GB"/>
        </w:rPr>
        <w:t>4.</w:t>
      </w:r>
      <w:r w:rsidR="00BF2426" w:rsidRPr="002F5B8E">
        <w:rPr>
          <w:rFonts w:asciiTheme="majorBidi" w:eastAsia="Calibri" w:hAnsiTheme="majorBidi" w:cstheme="majorBidi"/>
          <w:b/>
          <w:bCs/>
          <w:sz w:val="36"/>
          <w:szCs w:val="36"/>
          <w:u w:val="single"/>
          <w:lang w:val="en-GB"/>
        </w:rPr>
        <w:t>4</w:t>
      </w:r>
      <w:r w:rsidRPr="002F5B8E">
        <w:rPr>
          <w:rFonts w:asciiTheme="majorBidi" w:eastAsia="Calibri" w:hAnsiTheme="majorBidi" w:cstheme="majorBidi"/>
          <w:b/>
          <w:bCs/>
          <w:sz w:val="36"/>
          <w:szCs w:val="36"/>
          <w:u w:val="single"/>
          <w:lang w:val="en-GB"/>
        </w:rPr>
        <w:t xml:space="preserve"> Education</w:t>
      </w:r>
      <w:r w:rsidR="004B1389" w:rsidRPr="002F5B8E">
        <w:rPr>
          <w:rFonts w:asciiTheme="majorBidi" w:eastAsia="Calibri" w:hAnsiTheme="majorBidi" w:cstheme="majorBidi"/>
          <w:b/>
          <w:bCs/>
          <w:sz w:val="36"/>
          <w:szCs w:val="36"/>
          <w:u w:val="single"/>
          <w:lang w:val="en-GB"/>
        </w:rPr>
        <w:t>al level</w:t>
      </w:r>
      <w:r w:rsidR="007924EC" w:rsidRPr="002F5B8E">
        <w:rPr>
          <w:rFonts w:asciiTheme="majorBidi" w:eastAsia="Calibri" w:hAnsiTheme="majorBidi" w:cstheme="majorBidi"/>
          <w:b/>
          <w:bCs/>
          <w:sz w:val="36"/>
          <w:szCs w:val="36"/>
          <w:u w:val="single"/>
          <w:lang w:val="en-GB"/>
        </w:rPr>
        <w:t>:</w:t>
      </w:r>
    </w:p>
    <w:p w:rsidR="007F66A9" w:rsidRPr="007F7AA1" w:rsidRDefault="00826120" w:rsidP="00D2375E">
      <w:pPr>
        <w:bidi w:val="0"/>
        <w:spacing w:after="120" w:line="360" w:lineRule="auto"/>
        <w:ind w:firstLine="567"/>
        <w:jc w:val="both"/>
        <w:rPr>
          <w:rFonts w:asciiTheme="majorBidi" w:eastAsia="Calibri" w:hAnsiTheme="majorBidi" w:cstheme="majorBidi"/>
          <w:sz w:val="28"/>
          <w:szCs w:val="28"/>
        </w:rPr>
      </w:pPr>
      <w:r w:rsidRPr="007F7AA1">
        <w:rPr>
          <w:rFonts w:asciiTheme="majorBidi" w:eastAsia="Calibri" w:hAnsiTheme="majorBidi" w:cstheme="majorBidi"/>
          <w:sz w:val="28"/>
          <w:szCs w:val="28"/>
        </w:rPr>
        <w:t>The expectation was the education level of students in advance grades would affect their choices for the most attractive smile, but the results show no significant difference between the samples</w:t>
      </w:r>
      <w:r w:rsidR="000A035F" w:rsidRPr="007F7AA1">
        <w:rPr>
          <w:rFonts w:asciiTheme="majorBidi" w:eastAsia="Calibri" w:hAnsiTheme="majorBidi" w:cstheme="majorBidi"/>
          <w:sz w:val="28"/>
          <w:szCs w:val="28"/>
        </w:rPr>
        <w:t>.</w:t>
      </w:r>
      <w:r w:rsidR="007924EC" w:rsidRPr="007F7AA1">
        <w:rPr>
          <w:rFonts w:asciiTheme="majorBidi" w:eastAsia="Calibri" w:hAnsiTheme="majorBidi" w:cstheme="majorBidi"/>
          <w:sz w:val="28"/>
          <w:szCs w:val="28"/>
        </w:rPr>
        <w:t xml:space="preserve"> Moreover, although the female senior students did favour more gingival display than their male counterparts but this was only weakly statistically significant.</w:t>
      </w:r>
    </w:p>
    <w:p w:rsidR="007924EC" w:rsidRPr="007F7AA1" w:rsidRDefault="007924EC" w:rsidP="00D2375E">
      <w:pPr>
        <w:bidi w:val="0"/>
        <w:spacing w:after="120" w:line="360" w:lineRule="auto"/>
        <w:ind w:firstLine="567"/>
        <w:jc w:val="both"/>
        <w:rPr>
          <w:rFonts w:asciiTheme="majorBidi" w:eastAsia="Calibri" w:hAnsiTheme="majorBidi" w:cstheme="majorBidi"/>
          <w:sz w:val="28"/>
          <w:szCs w:val="28"/>
        </w:rPr>
      </w:pPr>
      <w:r w:rsidRPr="007F7AA1">
        <w:rPr>
          <w:rFonts w:asciiTheme="majorBidi" w:eastAsia="Calibri" w:hAnsiTheme="majorBidi" w:cstheme="majorBidi"/>
          <w:sz w:val="28"/>
          <w:szCs w:val="28"/>
        </w:rPr>
        <w:t>This finding indicates that this change in perception towards smile perception is only marginal and further studies are needed on post graduate dentists to shed light on the effect of practicing dentistry on smile attractiveness perception.</w:t>
      </w:r>
    </w:p>
    <w:p w:rsidR="002C5678" w:rsidRPr="007F7AA1" w:rsidRDefault="002C5678" w:rsidP="00D2375E">
      <w:pPr>
        <w:bidi w:val="0"/>
        <w:spacing w:after="120" w:line="360" w:lineRule="auto"/>
        <w:jc w:val="both"/>
        <w:rPr>
          <w:rFonts w:asciiTheme="majorBidi" w:eastAsia="Calibri" w:hAnsiTheme="majorBidi" w:cstheme="majorBidi"/>
          <w:sz w:val="28"/>
          <w:szCs w:val="28"/>
        </w:rPr>
      </w:pPr>
    </w:p>
    <w:p w:rsidR="00E64A44" w:rsidRDefault="00E64A44">
      <w:pPr>
        <w:bidi w:val="0"/>
        <w:rPr>
          <w:rFonts w:asciiTheme="majorBidi" w:eastAsia="Calibri" w:hAnsiTheme="majorBidi" w:cstheme="majorBidi"/>
          <w:b/>
          <w:bCs/>
          <w:sz w:val="36"/>
          <w:szCs w:val="36"/>
          <w:u w:val="single"/>
        </w:rPr>
      </w:pPr>
      <w:r>
        <w:rPr>
          <w:rFonts w:asciiTheme="majorBidi" w:eastAsia="Calibri" w:hAnsiTheme="majorBidi" w:cstheme="majorBidi"/>
          <w:b/>
          <w:bCs/>
          <w:sz w:val="36"/>
          <w:szCs w:val="36"/>
          <w:u w:val="single"/>
        </w:rPr>
        <w:br w:type="page"/>
      </w:r>
    </w:p>
    <w:p w:rsidR="007F66A9" w:rsidRPr="002F5B8E" w:rsidRDefault="00F21221" w:rsidP="00D2375E">
      <w:pPr>
        <w:bidi w:val="0"/>
        <w:spacing w:after="120" w:line="360" w:lineRule="auto"/>
        <w:jc w:val="both"/>
        <w:rPr>
          <w:rFonts w:asciiTheme="majorBidi" w:eastAsia="Calibri" w:hAnsiTheme="majorBidi" w:cstheme="majorBidi"/>
          <w:b/>
          <w:bCs/>
          <w:sz w:val="36"/>
          <w:szCs w:val="36"/>
          <w:u w:val="single"/>
        </w:rPr>
      </w:pPr>
      <w:r w:rsidRPr="002F5B8E">
        <w:rPr>
          <w:rFonts w:asciiTheme="majorBidi" w:eastAsia="Calibri" w:hAnsiTheme="majorBidi" w:cstheme="majorBidi"/>
          <w:b/>
          <w:bCs/>
          <w:sz w:val="36"/>
          <w:szCs w:val="36"/>
          <w:u w:val="single"/>
        </w:rPr>
        <w:lastRenderedPageBreak/>
        <w:t xml:space="preserve">4.5 </w:t>
      </w:r>
      <w:r w:rsidR="00E71844" w:rsidRPr="002F5B8E">
        <w:rPr>
          <w:rFonts w:asciiTheme="majorBidi" w:eastAsia="Calibri" w:hAnsiTheme="majorBidi" w:cstheme="majorBidi"/>
          <w:b/>
          <w:bCs/>
          <w:sz w:val="36"/>
          <w:szCs w:val="36"/>
          <w:u w:val="single"/>
        </w:rPr>
        <w:t>Conclusion</w:t>
      </w:r>
      <w:r w:rsidR="000A035F" w:rsidRPr="002F5B8E">
        <w:rPr>
          <w:rFonts w:asciiTheme="majorBidi" w:eastAsia="Calibri" w:hAnsiTheme="majorBidi" w:cstheme="majorBidi"/>
          <w:b/>
          <w:bCs/>
          <w:sz w:val="36"/>
          <w:szCs w:val="36"/>
          <w:u w:val="single"/>
        </w:rPr>
        <w:t>:</w:t>
      </w:r>
    </w:p>
    <w:p w:rsidR="007924EC" w:rsidRPr="007F7AA1" w:rsidRDefault="007924EC" w:rsidP="00D2375E">
      <w:pPr>
        <w:bidi w:val="0"/>
        <w:spacing w:after="120" w:line="360" w:lineRule="auto"/>
        <w:ind w:left="426" w:hanging="426"/>
        <w:jc w:val="both"/>
        <w:rPr>
          <w:rFonts w:asciiTheme="majorBidi" w:eastAsia="Calibri" w:hAnsiTheme="majorBidi" w:cstheme="majorBidi"/>
          <w:sz w:val="28"/>
          <w:szCs w:val="28"/>
        </w:rPr>
      </w:pPr>
      <w:r w:rsidRPr="007F7AA1">
        <w:rPr>
          <w:rFonts w:asciiTheme="majorBidi" w:eastAsia="Calibri" w:hAnsiTheme="majorBidi" w:cstheme="majorBidi"/>
          <w:sz w:val="28"/>
          <w:szCs w:val="28"/>
        </w:rPr>
        <w:t>1. S</w:t>
      </w:r>
      <w:r w:rsidR="00E71844" w:rsidRPr="007F7AA1">
        <w:rPr>
          <w:rFonts w:asciiTheme="majorBidi" w:eastAsia="Calibri" w:hAnsiTheme="majorBidi" w:cstheme="majorBidi"/>
          <w:sz w:val="28"/>
          <w:szCs w:val="28"/>
        </w:rPr>
        <w:t>mile</w:t>
      </w:r>
      <w:r w:rsidRPr="007F7AA1">
        <w:rPr>
          <w:rFonts w:asciiTheme="majorBidi" w:eastAsia="Calibri" w:hAnsiTheme="majorBidi" w:cstheme="majorBidi"/>
          <w:sz w:val="28"/>
          <w:szCs w:val="28"/>
        </w:rPr>
        <w:t>s</w:t>
      </w:r>
      <w:r w:rsidR="00E71844" w:rsidRPr="007F7AA1">
        <w:rPr>
          <w:rFonts w:asciiTheme="majorBidi" w:eastAsia="Calibri" w:hAnsiTheme="majorBidi" w:cstheme="majorBidi"/>
          <w:sz w:val="28"/>
          <w:szCs w:val="28"/>
        </w:rPr>
        <w:t xml:space="preserve"> with 0 </w:t>
      </w:r>
      <w:r w:rsidRPr="007F7AA1">
        <w:rPr>
          <w:rFonts w:asciiTheme="majorBidi" w:eastAsia="Calibri" w:hAnsiTheme="majorBidi" w:cstheme="majorBidi"/>
          <w:sz w:val="28"/>
          <w:szCs w:val="28"/>
        </w:rPr>
        <w:t xml:space="preserve">to </w:t>
      </w:r>
      <w:r w:rsidR="00E71844" w:rsidRPr="007F7AA1">
        <w:rPr>
          <w:rFonts w:asciiTheme="majorBidi" w:eastAsia="Calibri" w:hAnsiTheme="majorBidi" w:cstheme="majorBidi"/>
          <w:sz w:val="28"/>
          <w:szCs w:val="28"/>
        </w:rPr>
        <w:t>-2 mm gingival display</w:t>
      </w:r>
      <w:r w:rsidR="00E71844" w:rsidRPr="007F7AA1">
        <w:rPr>
          <w:rFonts w:asciiTheme="majorBidi" w:eastAsia="Calibri" w:hAnsiTheme="majorBidi" w:cstheme="majorBidi"/>
          <w:color w:val="231F20"/>
          <w:sz w:val="28"/>
          <w:szCs w:val="28"/>
        </w:rPr>
        <w:t xml:space="preserve"> </w:t>
      </w:r>
      <w:r w:rsidR="00E71844" w:rsidRPr="007F7AA1">
        <w:rPr>
          <w:rFonts w:asciiTheme="majorBidi" w:eastAsia="Calibri" w:hAnsiTheme="majorBidi" w:cstheme="majorBidi"/>
          <w:sz w:val="28"/>
          <w:szCs w:val="28"/>
        </w:rPr>
        <w:t>w</w:t>
      </w:r>
      <w:r w:rsidRPr="007F7AA1">
        <w:rPr>
          <w:rFonts w:asciiTheme="majorBidi" w:eastAsia="Calibri" w:hAnsiTheme="majorBidi" w:cstheme="majorBidi"/>
          <w:sz w:val="28"/>
          <w:szCs w:val="28"/>
        </w:rPr>
        <w:t>ere</w:t>
      </w:r>
      <w:r w:rsidR="00E71844" w:rsidRPr="007F7AA1">
        <w:rPr>
          <w:rFonts w:asciiTheme="majorBidi" w:eastAsia="Calibri" w:hAnsiTheme="majorBidi" w:cstheme="majorBidi"/>
          <w:sz w:val="28"/>
          <w:szCs w:val="28"/>
        </w:rPr>
        <w:t xml:space="preserve"> considered to be the most attractive by the most of students</w:t>
      </w:r>
      <w:r w:rsidRPr="007F7AA1">
        <w:rPr>
          <w:rFonts w:asciiTheme="majorBidi" w:eastAsia="Calibri" w:hAnsiTheme="majorBidi" w:cstheme="majorBidi"/>
          <w:sz w:val="28"/>
          <w:szCs w:val="28"/>
        </w:rPr>
        <w:t xml:space="preserve"> (67.4%).</w:t>
      </w:r>
    </w:p>
    <w:p w:rsidR="007924EC" w:rsidRPr="007F7AA1" w:rsidRDefault="007924EC" w:rsidP="00D2375E">
      <w:pPr>
        <w:bidi w:val="0"/>
        <w:spacing w:after="120" w:line="360" w:lineRule="auto"/>
        <w:ind w:left="426" w:hanging="426"/>
        <w:jc w:val="both"/>
        <w:rPr>
          <w:rFonts w:asciiTheme="majorBidi" w:eastAsia="Calibri" w:hAnsiTheme="majorBidi" w:cstheme="majorBidi"/>
          <w:sz w:val="28"/>
          <w:szCs w:val="28"/>
        </w:rPr>
      </w:pPr>
      <w:r w:rsidRPr="007F7AA1">
        <w:rPr>
          <w:rFonts w:asciiTheme="majorBidi" w:eastAsia="Calibri" w:hAnsiTheme="majorBidi" w:cstheme="majorBidi"/>
          <w:sz w:val="28"/>
          <w:szCs w:val="28"/>
        </w:rPr>
        <w:t>2. Only 8.4% of the sample</w:t>
      </w:r>
      <w:r w:rsidR="00E71844" w:rsidRPr="007F7AA1">
        <w:rPr>
          <w:rFonts w:asciiTheme="majorBidi" w:eastAsia="Calibri" w:hAnsiTheme="majorBidi" w:cstheme="majorBidi"/>
          <w:sz w:val="28"/>
          <w:szCs w:val="28"/>
        </w:rPr>
        <w:t xml:space="preserve"> prefer</w:t>
      </w:r>
      <w:r w:rsidRPr="007F7AA1">
        <w:rPr>
          <w:rFonts w:asciiTheme="majorBidi" w:eastAsia="Calibri" w:hAnsiTheme="majorBidi" w:cstheme="majorBidi"/>
          <w:sz w:val="28"/>
          <w:szCs w:val="28"/>
        </w:rPr>
        <w:t>red</w:t>
      </w:r>
      <w:r w:rsidR="00E71844" w:rsidRPr="007F7AA1">
        <w:rPr>
          <w:rFonts w:asciiTheme="majorBidi" w:eastAsia="Calibri" w:hAnsiTheme="majorBidi" w:cstheme="majorBidi"/>
          <w:sz w:val="28"/>
          <w:szCs w:val="28"/>
        </w:rPr>
        <w:t xml:space="preserve"> smile</w:t>
      </w:r>
      <w:r w:rsidRPr="007F7AA1">
        <w:rPr>
          <w:rFonts w:asciiTheme="majorBidi" w:eastAsia="Calibri" w:hAnsiTheme="majorBidi" w:cstheme="majorBidi"/>
          <w:sz w:val="28"/>
          <w:szCs w:val="28"/>
        </w:rPr>
        <w:t>s</w:t>
      </w:r>
      <w:r w:rsidR="00E71844" w:rsidRPr="007F7AA1">
        <w:rPr>
          <w:rFonts w:asciiTheme="majorBidi" w:eastAsia="Calibri" w:hAnsiTheme="majorBidi" w:cstheme="majorBidi"/>
          <w:sz w:val="28"/>
          <w:szCs w:val="28"/>
        </w:rPr>
        <w:t xml:space="preserve"> with </w:t>
      </w:r>
      <w:r w:rsidRPr="007F7AA1">
        <w:rPr>
          <w:rFonts w:asciiTheme="majorBidi" w:eastAsia="Calibri" w:hAnsiTheme="majorBidi" w:cstheme="majorBidi"/>
          <w:sz w:val="28"/>
          <w:szCs w:val="28"/>
        </w:rPr>
        <w:t>1mm to 3mm</w:t>
      </w:r>
      <w:r w:rsidR="00E71844" w:rsidRPr="007F7AA1">
        <w:rPr>
          <w:rFonts w:asciiTheme="majorBidi" w:eastAsia="Calibri" w:hAnsiTheme="majorBidi" w:cstheme="majorBidi"/>
          <w:sz w:val="28"/>
          <w:szCs w:val="28"/>
        </w:rPr>
        <w:t xml:space="preserve"> gingival display</w:t>
      </w:r>
      <w:r w:rsidR="000A035F" w:rsidRPr="007F7AA1">
        <w:rPr>
          <w:rFonts w:asciiTheme="majorBidi" w:eastAsia="Calibri" w:hAnsiTheme="majorBidi" w:cstheme="majorBidi"/>
          <w:sz w:val="28"/>
          <w:szCs w:val="28"/>
        </w:rPr>
        <w:t>.</w:t>
      </w:r>
    </w:p>
    <w:p w:rsidR="00085CA9" w:rsidRPr="007F7AA1" w:rsidRDefault="00085CA9" w:rsidP="00D2375E">
      <w:pPr>
        <w:bidi w:val="0"/>
        <w:spacing w:after="120" w:line="360" w:lineRule="auto"/>
        <w:ind w:left="426" w:hanging="426"/>
        <w:jc w:val="both"/>
        <w:rPr>
          <w:rFonts w:asciiTheme="majorBidi" w:eastAsia="Calibri" w:hAnsiTheme="majorBidi" w:cstheme="majorBidi"/>
          <w:sz w:val="28"/>
          <w:szCs w:val="28"/>
        </w:rPr>
      </w:pPr>
      <w:r w:rsidRPr="007F7AA1">
        <w:rPr>
          <w:rFonts w:asciiTheme="majorBidi" w:eastAsia="Calibri" w:hAnsiTheme="majorBidi" w:cstheme="majorBidi"/>
          <w:sz w:val="28"/>
          <w:szCs w:val="28"/>
        </w:rPr>
        <w:t>3.</w:t>
      </w:r>
      <w:r w:rsidR="000A035F" w:rsidRPr="007F7AA1">
        <w:rPr>
          <w:rFonts w:asciiTheme="majorBidi" w:eastAsia="Calibri" w:hAnsiTheme="majorBidi" w:cstheme="majorBidi"/>
          <w:sz w:val="28"/>
          <w:szCs w:val="28"/>
        </w:rPr>
        <w:t xml:space="preserve"> </w:t>
      </w:r>
      <w:r w:rsidR="00E71844" w:rsidRPr="007F7AA1">
        <w:rPr>
          <w:rFonts w:asciiTheme="majorBidi" w:eastAsia="Calibri" w:hAnsiTheme="majorBidi" w:cstheme="majorBidi"/>
          <w:sz w:val="28"/>
          <w:szCs w:val="28"/>
        </w:rPr>
        <w:t xml:space="preserve">No significant </w:t>
      </w:r>
      <w:r w:rsidR="006B52CA" w:rsidRPr="007F7AA1">
        <w:rPr>
          <w:rFonts w:asciiTheme="majorBidi" w:eastAsia="Calibri" w:hAnsiTheme="majorBidi" w:cstheme="majorBidi"/>
          <w:sz w:val="28"/>
          <w:szCs w:val="28"/>
        </w:rPr>
        <w:t xml:space="preserve">gender </w:t>
      </w:r>
      <w:r w:rsidR="00E71844" w:rsidRPr="007F7AA1">
        <w:rPr>
          <w:rFonts w:asciiTheme="majorBidi" w:eastAsia="Calibri" w:hAnsiTheme="majorBidi" w:cstheme="majorBidi"/>
          <w:sz w:val="28"/>
          <w:szCs w:val="28"/>
        </w:rPr>
        <w:t xml:space="preserve">difference </w:t>
      </w:r>
      <w:r w:rsidR="006B52CA" w:rsidRPr="007F7AA1">
        <w:rPr>
          <w:rFonts w:asciiTheme="majorBidi" w:eastAsia="Calibri" w:hAnsiTheme="majorBidi" w:cstheme="majorBidi"/>
          <w:sz w:val="28"/>
          <w:szCs w:val="28"/>
        </w:rPr>
        <w:t>was found among</w:t>
      </w:r>
      <w:r w:rsidR="00E71844" w:rsidRPr="007F7AA1">
        <w:rPr>
          <w:rFonts w:asciiTheme="majorBidi" w:eastAsia="Calibri" w:hAnsiTheme="majorBidi" w:cstheme="majorBidi"/>
          <w:sz w:val="28"/>
          <w:szCs w:val="28"/>
        </w:rPr>
        <w:t xml:space="preserve"> first and third grade students </w:t>
      </w:r>
      <w:r w:rsidR="006B52CA" w:rsidRPr="007F7AA1">
        <w:rPr>
          <w:rFonts w:asciiTheme="majorBidi" w:eastAsia="Calibri" w:hAnsiTheme="majorBidi" w:cstheme="majorBidi"/>
          <w:sz w:val="28"/>
          <w:szCs w:val="28"/>
        </w:rPr>
        <w:t>but was significant for</w:t>
      </w:r>
      <w:r w:rsidR="00E71844" w:rsidRPr="007F7AA1">
        <w:rPr>
          <w:rFonts w:asciiTheme="majorBidi" w:eastAsia="Calibri" w:hAnsiTheme="majorBidi" w:cstheme="majorBidi"/>
          <w:sz w:val="28"/>
          <w:szCs w:val="28"/>
        </w:rPr>
        <w:t xml:space="preserve"> fifth grade</w:t>
      </w:r>
      <w:r w:rsidR="006B52CA" w:rsidRPr="007F7AA1">
        <w:rPr>
          <w:rFonts w:asciiTheme="majorBidi" w:eastAsia="Calibri" w:hAnsiTheme="majorBidi" w:cstheme="majorBidi"/>
          <w:sz w:val="28"/>
          <w:szCs w:val="28"/>
        </w:rPr>
        <w:t>rs</w:t>
      </w:r>
      <w:r w:rsidR="008E2BD0">
        <w:rPr>
          <w:rFonts w:asciiTheme="majorBidi" w:eastAsia="Calibri" w:hAnsiTheme="majorBidi" w:cstheme="majorBidi"/>
          <w:sz w:val="28"/>
          <w:szCs w:val="28"/>
        </w:rPr>
        <w:t xml:space="preserve"> </w:t>
      </w:r>
      <w:r w:rsidR="008E2BD0">
        <w:rPr>
          <w:rFonts w:asciiTheme="majorBidi" w:hAnsiTheme="majorBidi" w:cstheme="majorBidi"/>
          <w:sz w:val="28"/>
          <w:szCs w:val="28"/>
          <w:lang w:val="en-GB"/>
        </w:rPr>
        <w:t>with female students favouring more gingival display</w:t>
      </w:r>
      <w:r w:rsidR="000A035F" w:rsidRPr="007F7AA1">
        <w:rPr>
          <w:rFonts w:asciiTheme="majorBidi" w:eastAsia="Calibri" w:hAnsiTheme="majorBidi" w:cstheme="majorBidi"/>
          <w:sz w:val="28"/>
          <w:szCs w:val="28"/>
        </w:rPr>
        <w:t>.</w:t>
      </w:r>
    </w:p>
    <w:p w:rsidR="007F66A9" w:rsidRPr="007F7AA1" w:rsidRDefault="004B1389" w:rsidP="00D2375E">
      <w:pPr>
        <w:bidi w:val="0"/>
        <w:spacing w:after="120" w:line="360" w:lineRule="auto"/>
        <w:ind w:left="426" w:hanging="426"/>
        <w:jc w:val="both"/>
        <w:rPr>
          <w:rFonts w:asciiTheme="majorBidi" w:eastAsia="Calibri" w:hAnsiTheme="majorBidi" w:cstheme="majorBidi"/>
          <w:sz w:val="28"/>
          <w:szCs w:val="28"/>
        </w:rPr>
      </w:pPr>
      <w:r w:rsidRPr="007F7AA1">
        <w:rPr>
          <w:rFonts w:asciiTheme="majorBidi" w:eastAsia="Calibri" w:hAnsiTheme="majorBidi" w:cstheme="majorBidi"/>
          <w:sz w:val="28"/>
          <w:szCs w:val="28"/>
        </w:rPr>
        <w:t xml:space="preserve">4. </w:t>
      </w:r>
      <w:r w:rsidR="00D87C10" w:rsidRPr="007F7AA1">
        <w:rPr>
          <w:rFonts w:asciiTheme="majorBidi" w:eastAsia="Calibri" w:hAnsiTheme="majorBidi" w:cstheme="majorBidi"/>
          <w:sz w:val="28"/>
          <w:szCs w:val="28"/>
        </w:rPr>
        <w:t xml:space="preserve">Educational level </w:t>
      </w:r>
      <w:r w:rsidR="006B52CA" w:rsidRPr="007F7AA1">
        <w:rPr>
          <w:rFonts w:asciiTheme="majorBidi" w:eastAsia="Calibri" w:hAnsiTheme="majorBidi" w:cstheme="majorBidi"/>
          <w:sz w:val="28"/>
          <w:szCs w:val="28"/>
        </w:rPr>
        <w:t xml:space="preserve">showed no significant effect </w:t>
      </w:r>
      <w:r w:rsidR="00D87C10" w:rsidRPr="007F7AA1">
        <w:rPr>
          <w:rFonts w:asciiTheme="majorBidi" w:eastAsia="Calibri" w:hAnsiTheme="majorBidi" w:cstheme="majorBidi"/>
          <w:sz w:val="28"/>
          <w:szCs w:val="28"/>
        </w:rPr>
        <w:t xml:space="preserve">on the choice of </w:t>
      </w:r>
      <w:r w:rsidR="006B52CA" w:rsidRPr="007F7AA1">
        <w:rPr>
          <w:rFonts w:asciiTheme="majorBidi" w:eastAsia="Calibri" w:hAnsiTheme="majorBidi" w:cstheme="majorBidi"/>
          <w:sz w:val="28"/>
          <w:szCs w:val="28"/>
        </w:rPr>
        <w:t xml:space="preserve">the </w:t>
      </w:r>
      <w:r w:rsidR="00D87C10" w:rsidRPr="007F7AA1">
        <w:rPr>
          <w:rFonts w:asciiTheme="majorBidi" w:eastAsia="Calibri" w:hAnsiTheme="majorBidi" w:cstheme="majorBidi"/>
          <w:sz w:val="28"/>
          <w:szCs w:val="28"/>
        </w:rPr>
        <w:t>most attractive gingival display</w:t>
      </w:r>
      <w:r w:rsidR="000A035F" w:rsidRPr="007F7AA1">
        <w:rPr>
          <w:rFonts w:asciiTheme="majorBidi" w:eastAsia="Calibri" w:hAnsiTheme="majorBidi" w:cstheme="majorBidi"/>
          <w:sz w:val="28"/>
          <w:szCs w:val="28"/>
        </w:rPr>
        <w:t>.</w:t>
      </w:r>
    </w:p>
    <w:p w:rsidR="002C5678" w:rsidRPr="007F7AA1" w:rsidRDefault="000B1A25" w:rsidP="00D2375E">
      <w:pPr>
        <w:bidi w:val="0"/>
        <w:spacing w:after="120" w:line="360" w:lineRule="auto"/>
        <w:jc w:val="both"/>
        <w:rPr>
          <w:rFonts w:asciiTheme="majorBidi" w:hAnsiTheme="majorBidi" w:cstheme="majorBidi"/>
          <w:sz w:val="28"/>
          <w:szCs w:val="28"/>
          <w:rtl/>
          <w:lang w:val="en-GB" w:bidi="ar-IQ"/>
        </w:rPr>
      </w:pPr>
      <w:r w:rsidRPr="007F7AA1">
        <w:rPr>
          <w:rFonts w:asciiTheme="majorBidi" w:hAnsiTheme="majorBidi" w:cstheme="majorBidi"/>
          <w:sz w:val="28"/>
          <w:szCs w:val="28"/>
          <w:lang w:val="en-GB"/>
        </w:rPr>
        <w:br w:type="page"/>
      </w:r>
    </w:p>
    <w:p w:rsidR="002C5678" w:rsidRPr="002F5B8E" w:rsidRDefault="00A85BC9" w:rsidP="00D2375E">
      <w:pPr>
        <w:bidi w:val="0"/>
        <w:spacing w:after="120" w:line="360" w:lineRule="auto"/>
        <w:jc w:val="center"/>
        <w:rPr>
          <w:rFonts w:asciiTheme="majorBidi" w:hAnsiTheme="majorBidi" w:cstheme="majorBidi"/>
          <w:b/>
          <w:bCs/>
          <w:sz w:val="36"/>
          <w:szCs w:val="36"/>
          <w:lang w:bidi="ar-IQ"/>
        </w:rPr>
      </w:pPr>
      <w:r w:rsidRPr="002F5B8E">
        <w:rPr>
          <w:rFonts w:asciiTheme="majorBidi" w:hAnsiTheme="majorBidi" w:cstheme="majorBidi"/>
          <w:b/>
          <w:bCs/>
          <w:sz w:val="36"/>
          <w:szCs w:val="36"/>
          <w:lang w:bidi="ar-IQ"/>
        </w:rPr>
        <w:lastRenderedPageBreak/>
        <w:t>REFERENCES</w:t>
      </w:r>
    </w:p>
    <w:p w:rsidR="000A035F" w:rsidRPr="007F7AA1" w:rsidRDefault="002C5678" w:rsidP="00D2375E">
      <w:pPr>
        <w:bidi w:val="0"/>
        <w:spacing w:after="120" w:line="360" w:lineRule="auto"/>
        <w:ind w:left="284" w:hanging="284"/>
        <w:jc w:val="both"/>
        <w:rPr>
          <w:rFonts w:asciiTheme="majorBidi" w:hAnsiTheme="majorBidi" w:cstheme="majorBidi"/>
          <w:sz w:val="28"/>
          <w:szCs w:val="28"/>
          <w:lang w:bidi="ar-IQ"/>
        </w:rPr>
      </w:pPr>
      <w:r w:rsidRPr="007F7AA1">
        <w:rPr>
          <w:rFonts w:asciiTheme="majorBidi" w:hAnsiTheme="majorBidi" w:cstheme="majorBidi"/>
          <w:sz w:val="28"/>
          <w:szCs w:val="28"/>
          <w:lang w:bidi="ar-IQ"/>
        </w:rPr>
        <w:t>Ackerman MB, Brensinger C, Landis JR. An evaluation of</w:t>
      </w:r>
      <w:r w:rsidR="000A035F" w:rsidRPr="007F7AA1">
        <w:rPr>
          <w:rFonts w:asciiTheme="majorBidi" w:hAnsiTheme="majorBidi" w:cstheme="majorBidi"/>
          <w:sz w:val="28"/>
          <w:szCs w:val="28"/>
          <w:lang w:bidi="ar-IQ"/>
        </w:rPr>
        <w:t xml:space="preserve"> </w:t>
      </w:r>
      <w:r w:rsidRPr="007F7AA1">
        <w:rPr>
          <w:rFonts w:asciiTheme="majorBidi" w:hAnsiTheme="majorBidi" w:cstheme="majorBidi"/>
          <w:sz w:val="28"/>
          <w:szCs w:val="28"/>
          <w:lang w:bidi="ar-IQ"/>
        </w:rPr>
        <w:t>dynamic lip-tooth characteristics during speech and smile in adolescents. Angle Orthod. 2004;74(1):43-50.</w:t>
      </w:r>
    </w:p>
    <w:p w:rsidR="000A035F" w:rsidRPr="007F7AA1" w:rsidRDefault="002C5678" w:rsidP="00D2375E">
      <w:pPr>
        <w:bidi w:val="0"/>
        <w:spacing w:after="120" w:line="360" w:lineRule="auto"/>
        <w:ind w:left="284" w:hanging="284"/>
        <w:jc w:val="both"/>
        <w:rPr>
          <w:rFonts w:asciiTheme="majorBidi" w:hAnsiTheme="majorBidi" w:cstheme="majorBidi"/>
          <w:sz w:val="28"/>
          <w:szCs w:val="28"/>
          <w:lang w:bidi="ar-IQ"/>
        </w:rPr>
      </w:pPr>
      <w:r w:rsidRPr="007F7AA1">
        <w:rPr>
          <w:rFonts w:asciiTheme="majorBidi" w:hAnsiTheme="majorBidi" w:cstheme="majorBidi"/>
          <w:sz w:val="28"/>
          <w:szCs w:val="28"/>
          <w:lang w:bidi="ar-IQ"/>
        </w:rPr>
        <w:t>Ahmad I. Geometric considerations in anterior dental aesthetics: restorative principles. Pract Periodontics Aesthet Dent. 1998;10(7):813-22; quiz 824.</w:t>
      </w:r>
    </w:p>
    <w:p w:rsidR="000A035F" w:rsidRPr="007F7AA1" w:rsidRDefault="002C5678" w:rsidP="00D2375E">
      <w:pPr>
        <w:bidi w:val="0"/>
        <w:spacing w:after="120" w:line="360" w:lineRule="auto"/>
        <w:ind w:left="284" w:hanging="284"/>
        <w:jc w:val="both"/>
        <w:rPr>
          <w:rFonts w:asciiTheme="majorBidi" w:hAnsiTheme="majorBidi" w:cstheme="majorBidi"/>
          <w:sz w:val="28"/>
          <w:szCs w:val="28"/>
          <w:lang w:bidi="ar-IQ"/>
        </w:rPr>
      </w:pPr>
      <w:r w:rsidRPr="007F7AA1">
        <w:rPr>
          <w:rFonts w:asciiTheme="majorBidi" w:hAnsiTheme="majorBidi" w:cstheme="majorBidi"/>
          <w:sz w:val="28"/>
          <w:szCs w:val="28"/>
          <w:lang w:bidi="ar-IQ"/>
        </w:rPr>
        <w:t>Arnett GW, Bergman RT. Facial keys to orthodontic diagnosis and treatment planning: Part II. Am J Orthod Dentofacial Orthop. 1993;103(5):395-411.</w:t>
      </w:r>
    </w:p>
    <w:p w:rsidR="000A035F" w:rsidRPr="007F7AA1" w:rsidRDefault="002C5678" w:rsidP="00D2375E">
      <w:pPr>
        <w:bidi w:val="0"/>
        <w:spacing w:after="120" w:line="360" w:lineRule="auto"/>
        <w:ind w:left="284" w:hanging="284"/>
        <w:jc w:val="both"/>
        <w:rPr>
          <w:rFonts w:asciiTheme="majorBidi" w:hAnsiTheme="majorBidi" w:cstheme="majorBidi"/>
          <w:sz w:val="28"/>
          <w:szCs w:val="28"/>
          <w:rtl/>
          <w:lang w:bidi="ar-IQ"/>
        </w:rPr>
      </w:pPr>
      <w:r w:rsidRPr="007F7AA1">
        <w:rPr>
          <w:rFonts w:asciiTheme="majorBidi" w:hAnsiTheme="majorBidi" w:cstheme="majorBidi"/>
          <w:sz w:val="28"/>
          <w:szCs w:val="28"/>
          <w:lang w:bidi="ar-IQ"/>
        </w:rPr>
        <w:t>Benson KJ, Laskin DM. Upper lip asymmetry in adults during smiling. J Oral Maxillofac Surg 2001;</w:t>
      </w:r>
      <w:r w:rsidR="00A85BC9" w:rsidRPr="007F7AA1">
        <w:rPr>
          <w:rFonts w:asciiTheme="majorBidi" w:hAnsiTheme="majorBidi" w:cstheme="majorBidi"/>
          <w:sz w:val="28"/>
          <w:szCs w:val="28"/>
          <w:lang w:bidi="ar-IQ"/>
        </w:rPr>
        <w:t xml:space="preserve"> </w:t>
      </w:r>
      <w:r w:rsidRPr="007F7AA1">
        <w:rPr>
          <w:rFonts w:asciiTheme="majorBidi" w:hAnsiTheme="majorBidi" w:cstheme="majorBidi"/>
          <w:sz w:val="28"/>
          <w:szCs w:val="28"/>
          <w:lang w:bidi="ar-IQ"/>
        </w:rPr>
        <w:t>59:</w:t>
      </w:r>
      <w:r w:rsidR="00A85BC9" w:rsidRPr="007F7AA1">
        <w:rPr>
          <w:rFonts w:asciiTheme="majorBidi" w:hAnsiTheme="majorBidi" w:cstheme="majorBidi"/>
          <w:sz w:val="28"/>
          <w:szCs w:val="28"/>
          <w:lang w:bidi="ar-IQ"/>
        </w:rPr>
        <w:t xml:space="preserve"> </w:t>
      </w:r>
      <w:r w:rsidRPr="007F7AA1">
        <w:rPr>
          <w:rFonts w:asciiTheme="majorBidi" w:hAnsiTheme="majorBidi" w:cstheme="majorBidi"/>
          <w:sz w:val="28"/>
          <w:szCs w:val="28"/>
          <w:lang w:bidi="ar-IQ"/>
        </w:rPr>
        <w:t>396-8.</w:t>
      </w:r>
    </w:p>
    <w:p w:rsidR="007F66A9" w:rsidRPr="007F7AA1" w:rsidRDefault="002C5678" w:rsidP="00D2375E">
      <w:pPr>
        <w:bidi w:val="0"/>
        <w:spacing w:after="120" w:line="360" w:lineRule="auto"/>
        <w:ind w:left="284" w:hanging="284"/>
        <w:jc w:val="both"/>
        <w:rPr>
          <w:rFonts w:asciiTheme="majorBidi" w:hAnsiTheme="majorBidi" w:cstheme="majorBidi"/>
          <w:sz w:val="28"/>
          <w:szCs w:val="28"/>
          <w:lang w:bidi="ar-IQ"/>
        </w:rPr>
      </w:pPr>
      <w:r w:rsidRPr="007F7AA1">
        <w:rPr>
          <w:rFonts w:asciiTheme="majorBidi" w:hAnsiTheme="majorBidi" w:cstheme="majorBidi"/>
          <w:sz w:val="28"/>
          <w:szCs w:val="28"/>
          <w:lang w:bidi="ar-IQ"/>
        </w:rPr>
        <w:t>Bhuvaneswaran M. Principles of smile design. J Conserv Dent 2010;</w:t>
      </w:r>
      <w:r w:rsidR="00A85BC9" w:rsidRPr="007F7AA1">
        <w:rPr>
          <w:rFonts w:asciiTheme="majorBidi" w:hAnsiTheme="majorBidi" w:cstheme="majorBidi"/>
          <w:sz w:val="28"/>
          <w:szCs w:val="28"/>
          <w:lang w:bidi="ar-IQ"/>
        </w:rPr>
        <w:t xml:space="preserve"> </w:t>
      </w:r>
      <w:r w:rsidRPr="007F7AA1">
        <w:rPr>
          <w:rFonts w:asciiTheme="majorBidi" w:hAnsiTheme="majorBidi" w:cstheme="majorBidi"/>
          <w:sz w:val="28"/>
          <w:szCs w:val="28"/>
          <w:lang w:bidi="ar-IQ"/>
        </w:rPr>
        <w:t>13:</w:t>
      </w:r>
      <w:r w:rsidR="00A85BC9" w:rsidRPr="007F7AA1">
        <w:rPr>
          <w:rFonts w:asciiTheme="majorBidi" w:hAnsiTheme="majorBidi" w:cstheme="majorBidi"/>
          <w:sz w:val="28"/>
          <w:szCs w:val="28"/>
          <w:lang w:bidi="ar-IQ"/>
        </w:rPr>
        <w:t xml:space="preserve"> </w:t>
      </w:r>
      <w:r w:rsidRPr="007F7AA1">
        <w:rPr>
          <w:rFonts w:asciiTheme="majorBidi" w:hAnsiTheme="majorBidi" w:cstheme="majorBidi"/>
          <w:sz w:val="28"/>
          <w:szCs w:val="28"/>
          <w:lang w:bidi="ar-IQ"/>
        </w:rPr>
        <w:t>225-32</w:t>
      </w:r>
      <w:r w:rsidR="000A035F" w:rsidRPr="007F7AA1">
        <w:rPr>
          <w:rFonts w:asciiTheme="majorBidi" w:hAnsiTheme="majorBidi" w:cstheme="majorBidi"/>
          <w:sz w:val="28"/>
          <w:szCs w:val="28"/>
          <w:lang w:bidi="ar-IQ"/>
        </w:rPr>
        <w:t>.</w:t>
      </w:r>
    </w:p>
    <w:p w:rsidR="007F66A9" w:rsidRPr="007F7AA1" w:rsidRDefault="002C5678" w:rsidP="00D2375E">
      <w:pPr>
        <w:bidi w:val="0"/>
        <w:spacing w:after="120" w:line="360" w:lineRule="auto"/>
        <w:ind w:left="284" w:hanging="284"/>
        <w:jc w:val="both"/>
        <w:rPr>
          <w:rFonts w:asciiTheme="majorBidi" w:hAnsiTheme="majorBidi" w:cstheme="majorBidi"/>
          <w:sz w:val="28"/>
          <w:szCs w:val="28"/>
          <w:lang w:bidi="ar-IQ"/>
        </w:rPr>
      </w:pPr>
      <w:r w:rsidRPr="007F7AA1">
        <w:rPr>
          <w:rFonts w:asciiTheme="majorBidi" w:hAnsiTheme="majorBidi" w:cstheme="majorBidi"/>
          <w:sz w:val="28"/>
          <w:szCs w:val="28"/>
          <w:lang w:bidi="ar-IQ"/>
        </w:rPr>
        <w:t>Bull R, Rumsey N. The Social Psychology of Facial Appearance. New York, NY: Springer Verlag; 1988</w:t>
      </w:r>
      <w:r w:rsidR="000A035F" w:rsidRPr="007F7AA1">
        <w:rPr>
          <w:rFonts w:asciiTheme="majorBidi" w:hAnsiTheme="majorBidi" w:cstheme="majorBidi"/>
          <w:sz w:val="28"/>
          <w:szCs w:val="28"/>
          <w:lang w:bidi="ar-IQ"/>
        </w:rPr>
        <w:t>.</w:t>
      </w:r>
    </w:p>
    <w:p w:rsidR="007F66A9" w:rsidRPr="007F7AA1" w:rsidRDefault="002C5678" w:rsidP="00D2375E">
      <w:pPr>
        <w:bidi w:val="0"/>
        <w:spacing w:after="120" w:line="360" w:lineRule="auto"/>
        <w:ind w:left="284" w:hanging="284"/>
        <w:jc w:val="both"/>
        <w:rPr>
          <w:rFonts w:asciiTheme="majorBidi" w:hAnsiTheme="majorBidi" w:cstheme="majorBidi"/>
          <w:sz w:val="28"/>
          <w:szCs w:val="28"/>
          <w:lang w:bidi="ar-IQ"/>
        </w:rPr>
      </w:pPr>
      <w:r w:rsidRPr="007F7AA1">
        <w:rPr>
          <w:rFonts w:asciiTheme="majorBidi" w:hAnsiTheme="majorBidi" w:cstheme="majorBidi"/>
          <w:sz w:val="28"/>
          <w:szCs w:val="28"/>
          <w:lang w:bidi="ar-IQ"/>
        </w:rPr>
        <w:t>Câmara CALP. Estética em Ortodontia. Parte I: diagrama de referências estéticas dentais (DRED). Rev Dental Press Estét. 2004;1(1):40-57.</w:t>
      </w:r>
    </w:p>
    <w:p w:rsidR="007F66A9" w:rsidRPr="007F7AA1" w:rsidRDefault="002C5678" w:rsidP="00D2375E">
      <w:pPr>
        <w:bidi w:val="0"/>
        <w:spacing w:after="120" w:line="360" w:lineRule="auto"/>
        <w:ind w:left="284" w:hanging="284"/>
        <w:jc w:val="both"/>
        <w:rPr>
          <w:rFonts w:asciiTheme="majorBidi" w:hAnsiTheme="majorBidi" w:cstheme="majorBidi"/>
          <w:sz w:val="28"/>
          <w:szCs w:val="28"/>
          <w:lang w:bidi="ar-IQ"/>
        </w:rPr>
      </w:pPr>
      <w:r w:rsidRPr="007F7AA1">
        <w:rPr>
          <w:rFonts w:asciiTheme="majorBidi" w:hAnsiTheme="majorBidi" w:cstheme="majorBidi"/>
          <w:sz w:val="28"/>
          <w:szCs w:val="28"/>
          <w:lang w:bidi="ar-IQ"/>
        </w:rPr>
        <w:t>Dion K, Berscheid E, Walster E. What is beautiful is good J Pers Soc Psychol. 1972;</w:t>
      </w:r>
      <w:r w:rsidR="00A85BC9" w:rsidRPr="007F7AA1">
        <w:rPr>
          <w:rFonts w:asciiTheme="majorBidi" w:hAnsiTheme="majorBidi" w:cstheme="majorBidi"/>
          <w:sz w:val="28"/>
          <w:szCs w:val="28"/>
          <w:lang w:bidi="ar-IQ"/>
        </w:rPr>
        <w:t xml:space="preserve"> </w:t>
      </w:r>
      <w:r w:rsidRPr="007F7AA1">
        <w:rPr>
          <w:rFonts w:asciiTheme="majorBidi" w:hAnsiTheme="majorBidi" w:cstheme="majorBidi"/>
          <w:sz w:val="28"/>
          <w:szCs w:val="28"/>
          <w:lang w:bidi="ar-IQ"/>
        </w:rPr>
        <w:t>24:</w:t>
      </w:r>
      <w:r w:rsidR="00A85BC9" w:rsidRPr="007F7AA1">
        <w:rPr>
          <w:rFonts w:asciiTheme="majorBidi" w:hAnsiTheme="majorBidi" w:cstheme="majorBidi"/>
          <w:sz w:val="28"/>
          <w:szCs w:val="28"/>
          <w:lang w:bidi="ar-IQ"/>
        </w:rPr>
        <w:t xml:space="preserve"> </w:t>
      </w:r>
      <w:r w:rsidRPr="007F7AA1">
        <w:rPr>
          <w:rFonts w:asciiTheme="majorBidi" w:hAnsiTheme="majorBidi" w:cstheme="majorBidi"/>
          <w:sz w:val="28"/>
          <w:szCs w:val="28"/>
          <w:lang w:bidi="ar-IQ"/>
        </w:rPr>
        <w:t>285–290</w:t>
      </w:r>
    </w:p>
    <w:p w:rsidR="007F66A9" w:rsidRPr="007F7AA1" w:rsidRDefault="002C5678" w:rsidP="00D2375E">
      <w:pPr>
        <w:bidi w:val="0"/>
        <w:spacing w:after="120" w:line="360" w:lineRule="auto"/>
        <w:ind w:left="284" w:hanging="284"/>
        <w:jc w:val="both"/>
        <w:rPr>
          <w:rFonts w:asciiTheme="majorBidi" w:hAnsiTheme="majorBidi" w:cstheme="majorBidi"/>
          <w:sz w:val="28"/>
          <w:szCs w:val="28"/>
          <w:lang w:bidi="ar-IQ"/>
        </w:rPr>
      </w:pPr>
      <w:r w:rsidRPr="007F7AA1">
        <w:rPr>
          <w:rFonts w:asciiTheme="majorBidi" w:hAnsiTheme="majorBidi" w:cstheme="majorBidi"/>
          <w:sz w:val="28"/>
          <w:szCs w:val="28"/>
          <w:lang w:bidi="ar-IQ"/>
        </w:rPr>
        <w:t>Dong JK, Jin TH, Cho HW, Oh SC. The esthetics of the smile: A review of some recent studies. Int J Prosthodont 1999;</w:t>
      </w:r>
      <w:r w:rsidR="00A85BC9" w:rsidRPr="007F7AA1">
        <w:rPr>
          <w:rFonts w:asciiTheme="majorBidi" w:hAnsiTheme="majorBidi" w:cstheme="majorBidi"/>
          <w:sz w:val="28"/>
          <w:szCs w:val="28"/>
          <w:lang w:bidi="ar-IQ"/>
        </w:rPr>
        <w:t xml:space="preserve"> </w:t>
      </w:r>
      <w:r w:rsidRPr="007F7AA1">
        <w:rPr>
          <w:rFonts w:asciiTheme="majorBidi" w:hAnsiTheme="majorBidi" w:cstheme="majorBidi"/>
          <w:sz w:val="28"/>
          <w:szCs w:val="28"/>
          <w:lang w:bidi="ar-IQ"/>
        </w:rPr>
        <w:t>12:</w:t>
      </w:r>
      <w:r w:rsidR="00A85BC9" w:rsidRPr="007F7AA1">
        <w:rPr>
          <w:rFonts w:asciiTheme="majorBidi" w:hAnsiTheme="majorBidi" w:cstheme="majorBidi"/>
          <w:sz w:val="28"/>
          <w:szCs w:val="28"/>
          <w:lang w:bidi="ar-IQ"/>
        </w:rPr>
        <w:t xml:space="preserve"> </w:t>
      </w:r>
      <w:r w:rsidRPr="007F7AA1">
        <w:rPr>
          <w:rFonts w:asciiTheme="majorBidi" w:hAnsiTheme="majorBidi" w:cstheme="majorBidi"/>
          <w:sz w:val="28"/>
          <w:szCs w:val="28"/>
          <w:lang w:bidi="ar-IQ"/>
        </w:rPr>
        <w:t>9-19</w:t>
      </w:r>
      <w:r w:rsidR="000A035F" w:rsidRPr="007F7AA1">
        <w:rPr>
          <w:rFonts w:asciiTheme="majorBidi" w:hAnsiTheme="majorBidi" w:cstheme="majorBidi"/>
          <w:sz w:val="28"/>
          <w:szCs w:val="28"/>
          <w:lang w:bidi="ar-IQ"/>
        </w:rPr>
        <w:t>.</w:t>
      </w:r>
    </w:p>
    <w:p w:rsidR="000A035F" w:rsidRPr="007F7AA1" w:rsidRDefault="002C5678" w:rsidP="00D2375E">
      <w:pPr>
        <w:bidi w:val="0"/>
        <w:spacing w:after="120" w:line="360" w:lineRule="auto"/>
        <w:ind w:left="284" w:hanging="284"/>
        <w:jc w:val="both"/>
        <w:rPr>
          <w:rFonts w:asciiTheme="majorBidi" w:hAnsiTheme="majorBidi" w:cstheme="majorBidi"/>
          <w:sz w:val="28"/>
          <w:szCs w:val="28"/>
          <w:lang w:bidi="ar-IQ"/>
        </w:rPr>
      </w:pPr>
      <w:r w:rsidRPr="007F7AA1">
        <w:rPr>
          <w:rFonts w:asciiTheme="majorBidi" w:hAnsiTheme="majorBidi" w:cstheme="majorBidi"/>
          <w:sz w:val="28"/>
          <w:szCs w:val="28"/>
          <w:lang w:bidi="ar-IQ"/>
        </w:rPr>
        <w:t>Eli I, Bar-Tal Y, Kostovetzki I. At first glance: social meanings of dental appearance. J Public Health Dent. 2001;</w:t>
      </w:r>
      <w:r w:rsidR="00A85BC9" w:rsidRPr="007F7AA1">
        <w:rPr>
          <w:rFonts w:asciiTheme="majorBidi" w:hAnsiTheme="majorBidi" w:cstheme="majorBidi"/>
          <w:sz w:val="28"/>
          <w:szCs w:val="28"/>
          <w:lang w:bidi="ar-IQ"/>
        </w:rPr>
        <w:t xml:space="preserve"> </w:t>
      </w:r>
      <w:r w:rsidRPr="007F7AA1">
        <w:rPr>
          <w:rFonts w:asciiTheme="majorBidi" w:hAnsiTheme="majorBidi" w:cstheme="majorBidi"/>
          <w:sz w:val="28"/>
          <w:szCs w:val="28"/>
          <w:lang w:bidi="ar-IQ"/>
        </w:rPr>
        <w:t>61: 150–154.</w:t>
      </w:r>
    </w:p>
    <w:p w:rsidR="001005E1" w:rsidRDefault="001005E1" w:rsidP="00D2375E">
      <w:pPr>
        <w:bidi w:val="0"/>
        <w:spacing w:after="120" w:line="360" w:lineRule="auto"/>
        <w:ind w:left="284" w:hanging="284"/>
        <w:jc w:val="both"/>
        <w:rPr>
          <w:rFonts w:asciiTheme="majorBidi" w:hAnsiTheme="majorBidi" w:cstheme="majorBidi"/>
          <w:sz w:val="28"/>
          <w:szCs w:val="28"/>
          <w:lang w:bidi="ar-IQ"/>
        </w:rPr>
      </w:pPr>
      <w:r>
        <w:rPr>
          <w:rFonts w:asciiTheme="majorBidi" w:hAnsiTheme="majorBidi" w:cstheme="majorBidi"/>
          <w:sz w:val="28"/>
          <w:szCs w:val="28"/>
          <w:lang w:bidi="ar-IQ"/>
        </w:rPr>
        <w:t>Feingold A. Good-looking people are not what we think. Psychol Bull. 1992:</w:t>
      </w:r>
      <w:r w:rsidR="009850F0">
        <w:rPr>
          <w:rFonts w:asciiTheme="majorBidi" w:hAnsiTheme="majorBidi" w:cstheme="majorBidi"/>
          <w:sz w:val="28"/>
          <w:szCs w:val="28"/>
          <w:lang w:bidi="ar-IQ"/>
        </w:rPr>
        <w:t xml:space="preserve"> </w:t>
      </w:r>
      <w:r>
        <w:rPr>
          <w:rFonts w:asciiTheme="majorBidi" w:hAnsiTheme="majorBidi" w:cstheme="majorBidi"/>
          <w:sz w:val="28"/>
          <w:szCs w:val="28"/>
          <w:lang w:bidi="ar-IQ"/>
        </w:rPr>
        <w:t>111:</w:t>
      </w:r>
      <w:r w:rsidR="009850F0">
        <w:rPr>
          <w:rFonts w:asciiTheme="majorBidi" w:hAnsiTheme="majorBidi" w:cstheme="majorBidi"/>
          <w:sz w:val="28"/>
          <w:szCs w:val="28"/>
          <w:lang w:bidi="ar-IQ"/>
        </w:rPr>
        <w:t xml:space="preserve"> </w:t>
      </w:r>
      <w:r>
        <w:rPr>
          <w:rFonts w:asciiTheme="majorBidi" w:hAnsiTheme="majorBidi" w:cstheme="majorBidi"/>
          <w:sz w:val="28"/>
          <w:szCs w:val="28"/>
          <w:lang w:bidi="ar-IQ"/>
        </w:rPr>
        <w:t>304-41.</w:t>
      </w:r>
    </w:p>
    <w:p w:rsidR="000A035F" w:rsidRPr="007F7AA1" w:rsidRDefault="000E72B2" w:rsidP="001005E1">
      <w:pPr>
        <w:bidi w:val="0"/>
        <w:spacing w:after="120" w:line="360" w:lineRule="auto"/>
        <w:ind w:left="284" w:hanging="284"/>
        <w:jc w:val="both"/>
        <w:rPr>
          <w:rFonts w:asciiTheme="majorBidi" w:hAnsiTheme="majorBidi" w:cstheme="majorBidi"/>
          <w:sz w:val="28"/>
          <w:szCs w:val="28"/>
          <w:lang w:bidi="ar-IQ"/>
        </w:rPr>
      </w:pPr>
      <w:r w:rsidRPr="007F7AA1">
        <w:rPr>
          <w:rFonts w:asciiTheme="majorBidi" w:hAnsiTheme="majorBidi" w:cstheme="majorBidi"/>
          <w:sz w:val="28"/>
          <w:szCs w:val="28"/>
          <w:lang w:bidi="ar-IQ"/>
        </w:rPr>
        <w:lastRenderedPageBreak/>
        <w:t>Flanary C. The psychology of appearance and psychological impact of surgical alteration of the face. In: Bell WH, ed Modern Practice in Orthognathic and Reconstructive Surgery. Philadelphia, Pa: Saunders; 1992: 3–21.</w:t>
      </w:r>
    </w:p>
    <w:p w:rsidR="000A035F" w:rsidRPr="007F7AA1" w:rsidRDefault="002C5678" w:rsidP="00D2375E">
      <w:pPr>
        <w:bidi w:val="0"/>
        <w:spacing w:after="120" w:line="360" w:lineRule="auto"/>
        <w:ind w:left="284" w:hanging="284"/>
        <w:jc w:val="both"/>
        <w:rPr>
          <w:rFonts w:asciiTheme="majorBidi" w:hAnsiTheme="majorBidi" w:cstheme="majorBidi"/>
          <w:sz w:val="28"/>
          <w:szCs w:val="28"/>
          <w:lang w:bidi="ar-IQ"/>
        </w:rPr>
      </w:pPr>
      <w:r w:rsidRPr="007F7AA1">
        <w:rPr>
          <w:rFonts w:asciiTheme="majorBidi" w:hAnsiTheme="majorBidi" w:cstheme="majorBidi"/>
          <w:sz w:val="28"/>
          <w:szCs w:val="28"/>
          <w:lang w:bidi="ar-IQ"/>
        </w:rPr>
        <w:t>Frush JP, Fisher RD. The dynesthetic interpretation of the dentogenic concept. J Prosthet Dent 1958;</w:t>
      </w:r>
      <w:r w:rsidR="00A85BC9" w:rsidRPr="007F7AA1">
        <w:rPr>
          <w:rFonts w:asciiTheme="majorBidi" w:hAnsiTheme="majorBidi" w:cstheme="majorBidi"/>
          <w:sz w:val="28"/>
          <w:szCs w:val="28"/>
          <w:lang w:bidi="ar-IQ"/>
        </w:rPr>
        <w:t xml:space="preserve"> </w:t>
      </w:r>
      <w:r w:rsidRPr="007F7AA1">
        <w:rPr>
          <w:rFonts w:asciiTheme="majorBidi" w:hAnsiTheme="majorBidi" w:cstheme="majorBidi"/>
          <w:sz w:val="28"/>
          <w:szCs w:val="28"/>
          <w:lang w:bidi="ar-IQ"/>
        </w:rPr>
        <w:t>8:</w:t>
      </w:r>
      <w:r w:rsidR="00A85BC9" w:rsidRPr="007F7AA1">
        <w:rPr>
          <w:rFonts w:asciiTheme="majorBidi" w:hAnsiTheme="majorBidi" w:cstheme="majorBidi"/>
          <w:sz w:val="28"/>
          <w:szCs w:val="28"/>
          <w:lang w:bidi="ar-IQ"/>
        </w:rPr>
        <w:t xml:space="preserve"> </w:t>
      </w:r>
      <w:r w:rsidRPr="007F7AA1">
        <w:rPr>
          <w:rFonts w:asciiTheme="majorBidi" w:hAnsiTheme="majorBidi" w:cstheme="majorBidi"/>
          <w:sz w:val="28"/>
          <w:szCs w:val="28"/>
          <w:lang w:bidi="ar-IQ"/>
        </w:rPr>
        <w:t>558-81.</w:t>
      </w:r>
    </w:p>
    <w:p w:rsidR="000A035F" w:rsidRPr="007F7AA1" w:rsidRDefault="002C5678" w:rsidP="00D2375E">
      <w:pPr>
        <w:bidi w:val="0"/>
        <w:spacing w:after="120" w:line="360" w:lineRule="auto"/>
        <w:ind w:left="284" w:hanging="284"/>
        <w:jc w:val="both"/>
        <w:rPr>
          <w:rFonts w:asciiTheme="majorBidi" w:hAnsiTheme="majorBidi" w:cstheme="majorBidi"/>
          <w:sz w:val="28"/>
          <w:szCs w:val="28"/>
          <w:lang w:bidi="ar-IQ"/>
        </w:rPr>
      </w:pPr>
      <w:r w:rsidRPr="007F7AA1">
        <w:rPr>
          <w:rFonts w:asciiTheme="majorBidi" w:hAnsiTheme="majorBidi" w:cstheme="majorBidi"/>
          <w:sz w:val="28"/>
          <w:szCs w:val="28"/>
          <w:lang w:bidi="ar-IQ"/>
        </w:rPr>
        <w:t>Geron S, Atalia W. Influence of sex on the perception of oral and smile esthetics with different gingival display and incisal plane inclination. Angle Orthod. 2005;</w:t>
      </w:r>
      <w:r w:rsidR="00A85BC9" w:rsidRPr="007F7AA1">
        <w:rPr>
          <w:rFonts w:asciiTheme="majorBidi" w:hAnsiTheme="majorBidi" w:cstheme="majorBidi"/>
          <w:sz w:val="28"/>
          <w:szCs w:val="28"/>
          <w:lang w:bidi="ar-IQ"/>
        </w:rPr>
        <w:t xml:space="preserve"> </w:t>
      </w:r>
      <w:r w:rsidRPr="007F7AA1">
        <w:rPr>
          <w:rFonts w:asciiTheme="majorBidi" w:hAnsiTheme="majorBidi" w:cstheme="majorBidi"/>
          <w:sz w:val="28"/>
          <w:szCs w:val="28"/>
          <w:lang w:bidi="ar-IQ"/>
        </w:rPr>
        <w:t>75(5):</w:t>
      </w:r>
      <w:r w:rsidR="00A85BC9" w:rsidRPr="007F7AA1">
        <w:rPr>
          <w:rFonts w:asciiTheme="majorBidi" w:hAnsiTheme="majorBidi" w:cstheme="majorBidi"/>
          <w:sz w:val="28"/>
          <w:szCs w:val="28"/>
          <w:lang w:bidi="ar-IQ"/>
        </w:rPr>
        <w:t xml:space="preserve"> </w:t>
      </w:r>
      <w:r w:rsidRPr="007F7AA1">
        <w:rPr>
          <w:rFonts w:asciiTheme="majorBidi" w:hAnsiTheme="majorBidi" w:cstheme="majorBidi"/>
          <w:sz w:val="28"/>
          <w:szCs w:val="28"/>
          <w:lang w:bidi="ar-IQ"/>
        </w:rPr>
        <w:t>778-84.</w:t>
      </w:r>
    </w:p>
    <w:p w:rsidR="000A035F" w:rsidRPr="007F7AA1" w:rsidRDefault="002C5678" w:rsidP="00D2375E">
      <w:pPr>
        <w:bidi w:val="0"/>
        <w:spacing w:after="120" w:line="360" w:lineRule="auto"/>
        <w:ind w:left="284" w:hanging="284"/>
        <w:jc w:val="both"/>
        <w:rPr>
          <w:rFonts w:asciiTheme="majorBidi" w:hAnsiTheme="majorBidi" w:cstheme="majorBidi"/>
          <w:sz w:val="28"/>
          <w:szCs w:val="28"/>
          <w:lang w:bidi="ar-IQ"/>
        </w:rPr>
      </w:pPr>
      <w:r w:rsidRPr="007F7AA1">
        <w:rPr>
          <w:rFonts w:asciiTheme="majorBidi" w:hAnsiTheme="majorBidi" w:cstheme="majorBidi"/>
          <w:sz w:val="28"/>
          <w:szCs w:val="28"/>
          <w:lang w:bidi="ar-IQ"/>
        </w:rPr>
        <w:t>Graber TM, Vanarasdall RL, Vig KW. Orthodontics: Current Principles and Techniques. 4 th ed. St. Louis, Mo: Mosby Year Book; 2005. p. 46-47.</w:t>
      </w:r>
    </w:p>
    <w:p w:rsidR="00AC4F5E" w:rsidRPr="007F7AA1" w:rsidRDefault="002C5678" w:rsidP="00D2375E">
      <w:pPr>
        <w:bidi w:val="0"/>
        <w:spacing w:after="120" w:line="360" w:lineRule="auto"/>
        <w:ind w:left="284" w:hanging="284"/>
        <w:jc w:val="both"/>
        <w:rPr>
          <w:rFonts w:asciiTheme="majorBidi" w:hAnsiTheme="majorBidi" w:cstheme="majorBidi"/>
          <w:sz w:val="28"/>
          <w:szCs w:val="28"/>
          <w:lang w:bidi="ar-IQ"/>
        </w:rPr>
      </w:pPr>
      <w:r w:rsidRPr="007F7AA1">
        <w:rPr>
          <w:rFonts w:asciiTheme="majorBidi" w:hAnsiTheme="majorBidi" w:cstheme="majorBidi"/>
          <w:sz w:val="28"/>
          <w:szCs w:val="28"/>
          <w:lang w:bidi="ar-IQ"/>
        </w:rPr>
        <w:t>Greitemeyer T, Brodbeck F. Wer scho ¨n ist, ‘‘wird’’ auch gut</w:t>
      </w:r>
      <w:r w:rsidR="000A035F" w:rsidRPr="007F7AA1">
        <w:rPr>
          <w:rFonts w:asciiTheme="majorBidi" w:hAnsiTheme="majorBidi" w:cstheme="majorBidi"/>
          <w:sz w:val="28"/>
          <w:szCs w:val="28"/>
          <w:lang w:bidi="ar-IQ"/>
        </w:rPr>
        <w:t xml:space="preserve"> </w:t>
      </w:r>
      <w:r w:rsidR="00F8637B" w:rsidRPr="007F7AA1">
        <w:rPr>
          <w:rFonts w:asciiTheme="majorBidi" w:hAnsiTheme="majorBidi" w:cstheme="majorBidi"/>
          <w:i/>
          <w:iCs/>
          <w:sz w:val="28"/>
          <w:szCs w:val="28"/>
          <w:lang w:bidi="ar-IQ"/>
        </w:rPr>
        <w:t xml:space="preserve">Z Sozialpsychol. </w:t>
      </w:r>
      <w:r w:rsidR="00F8637B" w:rsidRPr="007F7AA1">
        <w:rPr>
          <w:rFonts w:asciiTheme="majorBidi" w:hAnsiTheme="majorBidi" w:cstheme="majorBidi"/>
          <w:sz w:val="28"/>
          <w:szCs w:val="28"/>
          <w:lang w:bidi="ar-IQ"/>
        </w:rPr>
        <w:t>2000;</w:t>
      </w:r>
      <w:r w:rsidR="00A85BC9" w:rsidRPr="007F7AA1">
        <w:rPr>
          <w:rFonts w:asciiTheme="majorBidi" w:hAnsiTheme="majorBidi" w:cstheme="majorBidi"/>
          <w:sz w:val="28"/>
          <w:szCs w:val="28"/>
          <w:lang w:bidi="ar-IQ"/>
        </w:rPr>
        <w:t xml:space="preserve"> </w:t>
      </w:r>
      <w:r w:rsidR="00F8637B" w:rsidRPr="007F7AA1">
        <w:rPr>
          <w:rFonts w:asciiTheme="majorBidi" w:hAnsiTheme="majorBidi" w:cstheme="majorBidi"/>
          <w:sz w:val="28"/>
          <w:szCs w:val="28"/>
          <w:lang w:bidi="ar-IQ"/>
        </w:rPr>
        <w:t>31:</w:t>
      </w:r>
      <w:r w:rsidR="00A85BC9" w:rsidRPr="007F7AA1">
        <w:rPr>
          <w:rFonts w:asciiTheme="majorBidi" w:hAnsiTheme="majorBidi" w:cstheme="majorBidi"/>
          <w:sz w:val="28"/>
          <w:szCs w:val="28"/>
          <w:lang w:bidi="ar-IQ"/>
        </w:rPr>
        <w:t xml:space="preserve"> </w:t>
      </w:r>
      <w:r w:rsidR="00F8637B" w:rsidRPr="007F7AA1">
        <w:rPr>
          <w:rFonts w:asciiTheme="majorBidi" w:hAnsiTheme="majorBidi" w:cstheme="majorBidi"/>
          <w:sz w:val="28"/>
          <w:szCs w:val="28"/>
          <w:lang w:bidi="ar-IQ"/>
        </w:rPr>
        <w:t>73–86.</w:t>
      </w:r>
    </w:p>
    <w:p w:rsidR="000A035F" w:rsidRPr="007F7AA1" w:rsidRDefault="00A00CEA" w:rsidP="00D2375E">
      <w:pPr>
        <w:bidi w:val="0"/>
        <w:spacing w:after="120" w:line="360" w:lineRule="auto"/>
        <w:ind w:left="284" w:hanging="284"/>
        <w:jc w:val="both"/>
        <w:rPr>
          <w:rFonts w:asciiTheme="majorBidi" w:hAnsiTheme="majorBidi" w:cstheme="majorBidi"/>
          <w:sz w:val="28"/>
          <w:szCs w:val="28"/>
          <w:lang w:bidi="ar-IQ"/>
        </w:rPr>
      </w:pPr>
      <w:r w:rsidRPr="007F7AA1">
        <w:rPr>
          <w:rFonts w:asciiTheme="majorBidi" w:hAnsiTheme="majorBidi" w:cstheme="majorBidi"/>
          <w:sz w:val="28"/>
          <w:szCs w:val="28"/>
          <w:lang w:bidi="ar-IQ"/>
        </w:rPr>
        <w:t>Geron S, Atalia W. Influence of sex on the perception of oral and smile esthetics with different gingival display and incisal plane inclination</w:t>
      </w:r>
      <w:r w:rsidRPr="007F7AA1">
        <w:rPr>
          <w:rFonts w:asciiTheme="majorBidi" w:hAnsiTheme="majorBidi" w:cstheme="majorBidi"/>
          <w:sz w:val="28"/>
          <w:szCs w:val="28"/>
          <w:rtl/>
          <w:lang w:bidi="ar-IQ"/>
        </w:rPr>
        <w:t>.</w:t>
      </w:r>
      <w:r w:rsidR="00F8637B" w:rsidRPr="007F7AA1">
        <w:rPr>
          <w:rFonts w:asciiTheme="majorBidi" w:hAnsiTheme="majorBidi" w:cstheme="majorBidi"/>
          <w:sz w:val="28"/>
          <w:szCs w:val="28"/>
          <w:lang w:bidi="ar-IQ"/>
        </w:rPr>
        <w:t xml:space="preserve"> Angle Orthod. 2005;</w:t>
      </w:r>
      <w:r w:rsidR="00A85BC9" w:rsidRPr="007F7AA1">
        <w:rPr>
          <w:rFonts w:asciiTheme="majorBidi" w:hAnsiTheme="majorBidi" w:cstheme="majorBidi"/>
          <w:sz w:val="28"/>
          <w:szCs w:val="28"/>
          <w:lang w:bidi="ar-IQ"/>
        </w:rPr>
        <w:t xml:space="preserve"> </w:t>
      </w:r>
      <w:r w:rsidR="00F8637B" w:rsidRPr="007F7AA1">
        <w:rPr>
          <w:rFonts w:asciiTheme="majorBidi" w:hAnsiTheme="majorBidi" w:cstheme="majorBidi"/>
          <w:sz w:val="28"/>
          <w:szCs w:val="28"/>
          <w:lang w:bidi="ar-IQ"/>
        </w:rPr>
        <w:t>75(5):</w:t>
      </w:r>
      <w:r w:rsidR="00A85BC9" w:rsidRPr="007F7AA1">
        <w:rPr>
          <w:rFonts w:asciiTheme="majorBidi" w:hAnsiTheme="majorBidi" w:cstheme="majorBidi"/>
          <w:sz w:val="28"/>
          <w:szCs w:val="28"/>
          <w:lang w:bidi="ar-IQ"/>
        </w:rPr>
        <w:t xml:space="preserve"> </w:t>
      </w:r>
      <w:r w:rsidR="00F8637B" w:rsidRPr="007F7AA1">
        <w:rPr>
          <w:rFonts w:asciiTheme="majorBidi" w:hAnsiTheme="majorBidi" w:cstheme="majorBidi"/>
          <w:sz w:val="28"/>
          <w:szCs w:val="28"/>
          <w:lang w:bidi="ar-IQ"/>
        </w:rPr>
        <w:t>778–784</w:t>
      </w:r>
      <w:r w:rsidR="00C86A2C" w:rsidRPr="007F7AA1">
        <w:rPr>
          <w:rFonts w:asciiTheme="majorBidi" w:hAnsiTheme="majorBidi" w:cstheme="majorBidi"/>
          <w:sz w:val="28"/>
          <w:szCs w:val="28"/>
          <w:lang w:bidi="ar-IQ"/>
        </w:rPr>
        <w:t>.</w:t>
      </w:r>
    </w:p>
    <w:p w:rsidR="000A035F" w:rsidRPr="007F7AA1" w:rsidRDefault="00C86A2C" w:rsidP="00D2375E">
      <w:pPr>
        <w:bidi w:val="0"/>
        <w:spacing w:after="120" w:line="360" w:lineRule="auto"/>
        <w:ind w:left="284" w:hanging="284"/>
        <w:jc w:val="both"/>
        <w:rPr>
          <w:rFonts w:asciiTheme="majorBidi" w:hAnsiTheme="majorBidi" w:cstheme="majorBidi"/>
          <w:sz w:val="28"/>
          <w:szCs w:val="28"/>
          <w:lang w:bidi="ar-IQ"/>
        </w:rPr>
      </w:pPr>
      <w:r w:rsidRPr="007F7AA1">
        <w:rPr>
          <w:rFonts w:asciiTheme="majorBidi" w:hAnsiTheme="majorBidi" w:cstheme="majorBidi"/>
          <w:sz w:val="28"/>
          <w:szCs w:val="28"/>
          <w:lang w:bidi="ar-IQ"/>
        </w:rPr>
        <w:t>Gochman D S 1975 The measurement and development of dentally</w:t>
      </w:r>
      <w:r w:rsidRPr="007F7AA1">
        <w:rPr>
          <w:rFonts w:asciiTheme="majorBidi" w:hAnsiTheme="majorBidi" w:cstheme="majorBidi"/>
          <w:sz w:val="28"/>
          <w:szCs w:val="28"/>
          <w:lang w:bidi="ar-IQ"/>
        </w:rPr>
        <w:br/>
        <w:t>relevant motives</w:t>
      </w:r>
      <w:r w:rsidR="000A035F" w:rsidRPr="007F7AA1">
        <w:rPr>
          <w:rFonts w:asciiTheme="majorBidi" w:hAnsiTheme="majorBidi" w:cstheme="majorBidi"/>
          <w:sz w:val="28"/>
          <w:szCs w:val="28"/>
          <w:lang w:bidi="ar-IQ"/>
        </w:rPr>
        <w:t xml:space="preserve">. </w:t>
      </w:r>
      <w:r w:rsidRPr="007F7AA1">
        <w:rPr>
          <w:rFonts w:asciiTheme="majorBidi" w:hAnsiTheme="majorBidi" w:cstheme="majorBidi"/>
          <w:sz w:val="28"/>
          <w:szCs w:val="28"/>
          <w:lang w:bidi="ar-IQ"/>
        </w:rPr>
        <w:t>Journal of Public Health Dentistry 35</w:t>
      </w:r>
      <w:r w:rsidR="000A035F" w:rsidRPr="007F7AA1">
        <w:rPr>
          <w:rFonts w:asciiTheme="majorBidi" w:hAnsiTheme="majorBidi" w:cstheme="majorBidi"/>
          <w:sz w:val="28"/>
          <w:szCs w:val="28"/>
          <w:lang w:bidi="ar-IQ"/>
        </w:rPr>
        <w:t xml:space="preserve">: </w:t>
      </w:r>
      <w:r w:rsidRPr="007F7AA1">
        <w:rPr>
          <w:rFonts w:asciiTheme="majorBidi" w:hAnsiTheme="majorBidi" w:cstheme="majorBidi"/>
          <w:sz w:val="28"/>
          <w:szCs w:val="28"/>
          <w:lang w:bidi="ar-IQ"/>
        </w:rPr>
        <w:t>160</w:t>
      </w:r>
      <w:r w:rsidR="00A85BC9" w:rsidRPr="007F7AA1">
        <w:rPr>
          <w:rFonts w:asciiTheme="majorBidi" w:hAnsiTheme="majorBidi" w:cstheme="majorBidi"/>
          <w:sz w:val="28"/>
          <w:szCs w:val="28"/>
          <w:lang w:bidi="ar-IQ"/>
        </w:rPr>
        <w:t>-</w:t>
      </w:r>
      <w:r w:rsidRPr="007F7AA1">
        <w:rPr>
          <w:rFonts w:asciiTheme="majorBidi" w:hAnsiTheme="majorBidi" w:cstheme="majorBidi"/>
          <w:sz w:val="28"/>
          <w:szCs w:val="28"/>
          <w:lang w:bidi="ar-IQ"/>
        </w:rPr>
        <w:t>4.</w:t>
      </w:r>
    </w:p>
    <w:p w:rsidR="007F66A9" w:rsidRPr="007F7AA1" w:rsidRDefault="00826120" w:rsidP="00D2375E">
      <w:pPr>
        <w:bidi w:val="0"/>
        <w:spacing w:after="120" w:line="360" w:lineRule="auto"/>
        <w:ind w:left="284" w:hanging="284"/>
        <w:jc w:val="both"/>
        <w:rPr>
          <w:rFonts w:asciiTheme="majorBidi" w:hAnsiTheme="majorBidi" w:cstheme="majorBidi"/>
          <w:sz w:val="28"/>
          <w:szCs w:val="28"/>
          <w:lang w:bidi="ar-IQ"/>
        </w:rPr>
      </w:pPr>
      <w:r w:rsidRPr="007F7AA1">
        <w:rPr>
          <w:rFonts w:asciiTheme="majorBidi" w:hAnsiTheme="majorBidi" w:cstheme="majorBidi"/>
          <w:sz w:val="28"/>
          <w:szCs w:val="28"/>
          <w:lang w:bidi="ar-IQ"/>
        </w:rPr>
        <w:t>Hideki Ioi, Shunsuke Nakata, Amy L. Counts 2010 Influence of gingival display on smile aesthetics in Japanese. Eur J Orthod 32: 633–7</w:t>
      </w:r>
      <w:r w:rsidR="000A035F" w:rsidRPr="007F7AA1">
        <w:rPr>
          <w:rFonts w:asciiTheme="majorBidi" w:hAnsiTheme="majorBidi" w:cstheme="majorBidi"/>
          <w:sz w:val="28"/>
          <w:szCs w:val="28"/>
          <w:lang w:bidi="ar-IQ"/>
        </w:rPr>
        <w:t>.</w:t>
      </w:r>
    </w:p>
    <w:p w:rsidR="000A035F" w:rsidRPr="007F7AA1" w:rsidRDefault="00826120" w:rsidP="00D2375E">
      <w:pPr>
        <w:bidi w:val="0"/>
        <w:spacing w:after="120" w:line="360" w:lineRule="auto"/>
        <w:ind w:left="284" w:hanging="284"/>
        <w:jc w:val="both"/>
        <w:rPr>
          <w:rFonts w:asciiTheme="majorBidi" w:hAnsiTheme="majorBidi" w:cstheme="majorBidi"/>
          <w:sz w:val="28"/>
          <w:szCs w:val="28"/>
          <w:rtl/>
          <w:lang w:bidi="ar-IQ"/>
        </w:rPr>
      </w:pPr>
      <w:r w:rsidRPr="007F7AA1">
        <w:rPr>
          <w:rFonts w:asciiTheme="majorBidi" w:hAnsiTheme="majorBidi" w:cstheme="majorBidi"/>
          <w:sz w:val="28"/>
          <w:szCs w:val="28"/>
          <w:lang w:bidi="ar-IQ"/>
        </w:rPr>
        <w:t>Hunt O, Johnston C, Hepper P, Burden D, Stevenson M. The influence of maxillary gingival exposure on dental attractiveness ratings. Eur J Orthod. 2002;24(2):199–204.</w:t>
      </w:r>
    </w:p>
    <w:p w:rsidR="000A035F" w:rsidRPr="007F7AA1" w:rsidRDefault="002C5678" w:rsidP="00D2375E">
      <w:pPr>
        <w:bidi w:val="0"/>
        <w:spacing w:after="120" w:line="360" w:lineRule="auto"/>
        <w:ind w:left="284" w:hanging="284"/>
        <w:jc w:val="both"/>
        <w:rPr>
          <w:rFonts w:asciiTheme="majorBidi" w:hAnsiTheme="majorBidi" w:cstheme="majorBidi"/>
          <w:sz w:val="28"/>
          <w:szCs w:val="28"/>
          <w:lang w:bidi="ar-IQ"/>
        </w:rPr>
      </w:pPr>
      <w:r w:rsidRPr="007F7AA1">
        <w:rPr>
          <w:rFonts w:asciiTheme="majorBidi" w:hAnsiTheme="majorBidi" w:cstheme="majorBidi"/>
          <w:sz w:val="28"/>
          <w:szCs w:val="28"/>
          <w:lang w:bidi="ar-IQ"/>
        </w:rPr>
        <w:t>Hulsey CM. An esthetic evaluation of lip-teeth relationships present in the smile. Am J Orthod 1970;</w:t>
      </w:r>
      <w:r w:rsidR="00A85BC9" w:rsidRPr="007F7AA1">
        <w:rPr>
          <w:rFonts w:asciiTheme="majorBidi" w:hAnsiTheme="majorBidi" w:cstheme="majorBidi"/>
          <w:sz w:val="28"/>
          <w:szCs w:val="28"/>
          <w:lang w:bidi="ar-IQ"/>
        </w:rPr>
        <w:t xml:space="preserve"> </w:t>
      </w:r>
      <w:r w:rsidRPr="007F7AA1">
        <w:rPr>
          <w:rFonts w:asciiTheme="majorBidi" w:hAnsiTheme="majorBidi" w:cstheme="majorBidi"/>
          <w:sz w:val="28"/>
          <w:szCs w:val="28"/>
          <w:lang w:bidi="ar-IQ"/>
        </w:rPr>
        <w:t>57:</w:t>
      </w:r>
      <w:r w:rsidR="00A85BC9" w:rsidRPr="007F7AA1">
        <w:rPr>
          <w:rFonts w:asciiTheme="majorBidi" w:hAnsiTheme="majorBidi" w:cstheme="majorBidi"/>
          <w:sz w:val="28"/>
          <w:szCs w:val="28"/>
          <w:lang w:bidi="ar-IQ"/>
        </w:rPr>
        <w:t xml:space="preserve"> </w:t>
      </w:r>
      <w:r w:rsidRPr="007F7AA1">
        <w:rPr>
          <w:rFonts w:asciiTheme="majorBidi" w:hAnsiTheme="majorBidi" w:cstheme="majorBidi"/>
          <w:sz w:val="28"/>
          <w:szCs w:val="28"/>
          <w:lang w:bidi="ar-IQ"/>
        </w:rPr>
        <w:t>132-44.</w:t>
      </w:r>
    </w:p>
    <w:p w:rsidR="000A035F" w:rsidRPr="007F7AA1" w:rsidRDefault="00A00CEA" w:rsidP="00D2375E">
      <w:pPr>
        <w:bidi w:val="0"/>
        <w:spacing w:after="120" w:line="360" w:lineRule="auto"/>
        <w:ind w:left="284" w:hanging="284"/>
        <w:jc w:val="both"/>
        <w:rPr>
          <w:rFonts w:asciiTheme="majorBidi" w:hAnsiTheme="majorBidi" w:cstheme="majorBidi"/>
          <w:sz w:val="28"/>
          <w:szCs w:val="28"/>
          <w:lang w:bidi="ar-IQ"/>
        </w:rPr>
      </w:pPr>
      <w:r w:rsidRPr="007F7AA1">
        <w:rPr>
          <w:rFonts w:asciiTheme="majorBidi" w:hAnsiTheme="majorBidi" w:cstheme="majorBidi"/>
          <w:sz w:val="28"/>
          <w:szCs w:val="28"/>
        </w:rPr>
        <w:lastRenderedPageBreak/>
        <w:t>Hunt O, Johnston C, Hepper P, Burden D, Stevenson M. The influence of maxillary gingival exposure on dental attractiveness ratings. Eur J Orthod. 2002;</w:t>
      </w:r>
      <w:r w:rsidR="00A85BC9" w:rsidRPr="007F7AA1">
        <w:rPr>
          <w:rFonts w:asciiTheme="majorBidi" w:hAnsiTheme="majorBidi" w:cstheme="majorBidi"/>
          <w:sz w:val="28"/>
          <w:szCs w:val="28"/>
        </w:rPr>
        <w:t xml:space="preserve"> </w:t>
      </w:r>
      <w:r w:rsidRPr="007F7AA1">
        <w:rPr>
          <w:rFonts w:asciiTheme="majorBidi" w:hAnsiTheme="majorBidi" w:cstheme="majorBidi"/>
          <w:sz w:val="28"/>
          <w:szCs w:val="28"/>
        </w:rPr>
        <w:t>24(2):</w:t>
      </w:r>
      <w:r w:rsidR="00A85BC9" w:rsidRPr="007F7AA1">
        <w:rPr>
          <w:rFonts w:asciiTheme="majorBidi" w:hAnsiTheme="majorBidi" w:cstheme="majorBidi"/>
          <w:sz w:val="28"/>
          <w:szCs w:val="28"/>
        </w:rPr>
        <w:t xml:space="preserve"> </w:t>
      </w:r>
      <w:r w:rsidRPr="007F7AA1">
        <w:rPr>
          <w:rFonts w:asciiTheme="majorBidi" w:hAnsiTheme="majorBidi" w:cstheme="majorBidi"/>
          <w:sz w:val="28"/>
          <w:szCs w:val="28"/>
        </w:rPr>
        <w:t>199–204.</w:t>
      </w:r>
    </w:p>
    <w:p w:rsidR="000A035F" w:rsidRPr="007F7AA1" w:rsidRDefault="00A00CEA" w:rsidP="00D2375E">
      <w:pPr>
        <w:bidi w:val="0"/>
        <w:spacing w:after="120" w:line="360" w:lineRule="auto"/>
        <w:ind w:left="284" w:hanging="284"/>
        <w:jc w:val="both"/>
        <w:rPr>
          <w:rFonts w:asciiTheme="majorBidi" w:hAnsiTheme="majorBidi" w:cstheme="majorBidi"/>
          <w:sz w:val="28"/>
          <w:szCs w:val="28"/>
          <w:lang w:bidi="ar-IQ"/>
        </w:rPr>
      </w:pPr>
      <w:r w:rsidRPr="007F7AA1">
        <w:rPr>
          <w:rFonts w:asciiTheme="majorBidi" w:hAnsiTheme="majorBidi" w:cstheme="majorBidi"/>
          <w:sz w:val="28"/>
          <w:szCs w:val="28"/>
        </w:rPr>
        <w:t>Jornung J, Fardal O. Perceptions of patients’ smiles: a comparison of patients’ and dentists’ opinions. J Am Dent Assoc. 2007;138(12): 1544–1553; quiz 1613–1614.</w:t>
      </w:r>
    </w:p>
    <w:p w:rsidR="007F66A9" w:rsidRPr="007F7AA1" w:rsidRDefault="002C5678" w:rsidP="00D2375E">
      <w:pPr>
        <w:bidi w:val="0"/>
        <w:spacing w:after="120" w:line="360" w:lineRule="auto"/>
        <w:ind w:left="284" w:hanging="284"/>
        <w:jc w:val="both"/>
        <w:rPr>
          <w:rFonts w:asciiTheme="majorBidi" w:hAnsiTheme="majorBidi" w:cstheme="majorBidi"/>
          <w:sz w:val="28"/>
          <w:szCs w:val="28"/>
          <w:lang w:bidi="ar-IQ"/>
        </w:rPr>
      </w:pPr>
      <w:r w:rsidRPr="007F7AA1">
        <w:rPr>
          <w:rFonts w:asciiTheme="majorBidi" w:hAnsiTheme="majorBidi" w:cstheme="majorBidi"/>
          <w:sz w:val="28"/>
          <w:szCs w:val="28"/>
          <w:lang w:bidi="ar-IQ"/>
        </w:rPr>
        <w:t>Kokich VO Jr, Kiyak HA, Shapiro PA. Comparing the perception of dentists and lay people to altered dental esthetics. J Esthet Dent. 1999;11(6):311-24.</w:t>
      </w:r>
    </w:p>
    <w:p w:rsidR="000A035F" w:rsidRPr="007F7AA1" w:rsidRDefault="00826120" w:rsidP="00D2375E">
      <w:pPr>
        <w:bidi w:val="0"/>
        <w:spacing w:after="120" w:line="360" w:lineRule="auto"/>
        <w:ind w:left="284" w:hanging="284"/>
        <w:jc w:val="both"/>
        <w:rPr>
          <w:rFonts w:asciiTheme="majorBidi" w:hAnsiTheme="majorBidi" w:cstheme="majorBidi"/>
          <w:sz w:val="28"/>
          <w:szCs w:val="28"/>
          <w:lang w:bidi="ar-IQ"/>
        </w:rPr>
      </w:pPr>
      <w:r w:rsidRPr="007F7AA1">
        <w:rPr>
          <w:rFonts w:asciiTheme="majorBidi" w:hAnsiTheme="majorBidi" w:cstheme="majorBidi"/>
          <w:sz w:val="28"/>
          <w:szCs w:val="28"/>
          <w:lang w:bidi="ar-IQ"/>
        </w:rPr>
        <w:t>Kokich VO, Kokich VG, Kiyak HA. Perceptions of dental professionals and laypersons to altered dental esthetics: asymmetric and symmetric situations. Am J Orthod Dentofacial Orthop. 2006;</w:t>
      </w:r>
      <w:r w:rsidR="00A85BC9" w:rsidRPr="007F7AA1">
        <w:rPr>
          <w:rFonts w:asciiTheme="majorBidi" w:hAnsiTheme="majorBidi" w:cstheme="majorBidi"/>
          <w:sz w:val="28"/>
          <w:szCs w:val="28"/>
          <w:lang w:bidi="ar-IQ"/>
        </w:rPr>
        <w:t xml:space="preserve"> </w:t>
      </w:r>
      <w:r w:rsidRPr="007F7AA1">
        <w:rPr>
          <w:rFonts w:asciiTheme="majorBidi" w:hAnsiTheme="majorBidi" w:cstheme="majorBidi"/>
          <w:sz w:val="28"/>
          <w:szCs w:val="28"/>
          <w:lang w:bidi="ar-IQ"/>
        </w:rPr>
        <w:t>130(2):</w:t>
      </w:r>
      <w:r w:rsidR="00A85BC9" w:rsidRPr="007F7AA1">
        <w:rPr>
          <w:rFonts w:asciiTheme="majorBidi" w:hAnsiTheme="majorBidi" w:cstheme="majorBidi"/>
          <w:sz w:val="28"/>
          <w:szCs w:val="28"/>
          <w:lang w:bidi="ar-IQ"/>
        </w:rPr>
        <w:t xml:space="preserve"> </w:t>
      </w:r>
      <w:r w:rsidRPr="007F7AA1">
        <w:rPr>
          <w:rFonts w:asciiTheme="majorBidi" w:hAnsiTheme="majorBidi" w:cstheme="majorBidi"/>
          <w:sz w:val="28"/>
          <w:szCs w:val="28"/>
          <w:lang w:bidi="ar-IQ"/>
        </w:rPr>
        <w:t>141</w:t>
      </w:r>
      <w:r w:rsidR="00A85BC9" w:rsidRPr="007F7AA1">
        <w:rPr>
          <w:rFonts w:asciiTheme="majorBidi" w:hAnsiTheme="majorBidi" w:cstheme="majorBidi"/>
          <w:sz w:val="28"/>
          <w:szCs w:val="28"/>
          <w:lang w:bidi="ar-IQ"/>
        </w:rPr>
        <w:t>-</w:t>
      </w:r>
      <w:r w:rsidRPr="007F7AA1">
        <w:rPr>
          <w:rFonts w:asciiTheme="majorBidi" w:hAnsiTheme="majorBidi" w:cstheme="majorBidi"/>
          <w:sz w:val="28"/>
          <w:szCs w:val="28"/>
          <w:lang w:bidi="ar-IQ"/>
        </w:rPr>
        <w:t>51.</w:t>
      </w:r>
    </w:p>
    <w:p w:rsidR="007F66A9" w:rsidRPr="007F7AA1" w:rsidRDefault="00456653" w:rsidP="00D2375E">
      <w:pPr>
        <w:bidi w:val="0"/>
        <w:spacing w:after="120" w:line="360" w:lineRule="auto"/>
        <w:ind w:left="284" w:hanging="284"/>
        <w:jc w:val="both"/>
        <w:rPr>
          <w:rFonts w:asciiTheme="majorBidi" w:hAnsiTheme="majorBidi" w:cstheme="majorBidi"/>
          <w:sz w:val="28"/>
          <w:szCs w:val="28"/>
          <w:lang w:bidi="ar-IQ"/>
        </w:rPr>
      </w:pPr>
      <w:r w:rsidRPr="007F7AA1">
        <w:rPr>
          <w:rFonts w:asciiTheme="majorBidi" w:hAnsiTheme="majorBidi" w:cstheme="majorBidi"/>
          <w:sz w:val="28"/>
          <w:szCs w:val="28"/>
          <w:lang w:bidi="ar-IQ"/>
        </w:rPr>
        <w:t>Langlois J, Kalakanis L, Rubenstein A, Larson A, Hallam M,</w:t>
      </w:r>
      <w:r w:rsidRPr="007F7AA1">
        <w:rPr>
          <w:rFonts w:asciiTheme="majorBidi" w:hAnsiTheme="majorBidi" w:cstheme="majorBidi"/>
          <w:sz w:val="28"/>
          <w:szCs w:val="28"/>
          <w:lang w:bidi="ar-IQ"/>
        </w:rPr>
        <w:br/>
        <w:t>Smoot M. Maxims or myths of beauty? A meta-analytic and</w:t>
      </w:r>
      <w:r w:rsidRPr="007F7AA1">
        <w:rPr>
          <w:rFonts w:asciiTheme="majorBidi" w:hAnsiTheme="majorBidi" w:cstheme="majorBidi"/>
          <w:sz w:val="28"/>
          <w:szCs w:val="28"/>
          <w:lang w:bidi="ar-IQ"/>
        </w:rPr>
        <w:br/>
        <w:t>theoretical review. Psychol Bull. 2000;</w:t>
      </w:r>
      <w:r w:rsidR="00A85BC9" w:rsidRPr="007F7AA1">
        <w:rPr>
          <w:rFonts w:asciiTheme="majorBidi" w:hAnsiTheme="majorBidi" w:cstheme="majorBidi"/>
          <w:sz w:val="28"/>
          <w:szCs w:val="28"/>
          <w:lang w:bidi="ar-IQ"/>
        </w:rPr>
        <w:t xml:space="preserve"> </w:t>
      </w:r>
      <w:r w:rsidRPr="007F7AA1">
        <w:rPr>
          <w:rFonts w:asciiTheme="majorBidi" w:hAnsiTheme="majorBidi" w:cstheme="majorBidi"/>
          <w:sz w:val="28"/>
          <w:szCs w:val="28"/>
          <w:lang w:bidi="ar-IQ"/>
        </w:rPr>
        <w:t>126:</w:t>
      </w:r>
      <w:r w:rsidR="00A85BC9" w:rsidRPr="007F7AA1">
        <w:rPr>
          <w:rFonts w:asciiTheme="majorBidi" w:hAnsiTheme="majorBidi" w:cstheme="majorBidi"/>
          <w:sz w:val="28"/>
          <w:szCs w:val="28"/>
          <w:lang w:bidi="ar-IQ"/>
        </w:rPr>
        <w:t xml:space="preserve"> </w:t>
      </w:r>
      <w:r w:rsidRPr="007F7AA1">
        <w:rPr>
          <w:rFonts w:asciiTheme="majorBidi" w:hAnsiTheme="majorBidi" w:cstheme="majorBidi"/>
          <w:sz w:val="28"/>
          <w:szCs w:val="28"/>
          <w:lang w:bidi="ar-IQ"/>
        </w:rPr>
        <w:t>390–423.</w:t>
      </w:r>
    </w:p>
    <w:p w:rsidR="000A035F" w:rsidRPr="007F7AA1" w:rsidRDefault="002C5678" w:rsidP="00D2375E">
      <w:pPr>
        <w:bidi w:val="0"/>
        <w:spacing w:after="120" w:line="360" w:lineRule="auto"/>
        <w:ind w:left="284" w:hanging="284"/>
        <w:jc w:val="both"/>
        <w:rPr>
          <w:rFonts w:asciiTheme="majorBidi" w:hAnsiTheme="majorBidi" w:cstheme="majorBidi"/>
          <w:sz w:val="28"/>
          <w:szCs w:val="28"/>
          <w:lang w:bidi="ar-IQ"/>
        </w:rPr>
      </w:pPr>
      <w:r w:rsidRPr="007F7AA1">
        <w:rPr>
          <w:rFonts w:asciiTheme="majorBidi" w:hAnsiTheme="majorBidi" w:cstheme="majorBidi"/>
          <w:sz w:val="28"/>
          <w:szCs w:val="28"/>
          <w:lang w:bidi="ar-IQ"/>
        </w:rPr>
        <w:t>Mackley RJ. An evaluation of smiles before and after orthodontic treatment. Angle Orthod. 1993;63(3):183-9; discussion 190.</w:t>
      </w:r>
    </w:p>
    <w:p w:rsidR="000A035F" w:rsidRPr="007F7AA1" w:rsidRDefault="00C86A2C" w:rsidP="00D2375E">
      <w:pPr>
        <w:bidi w:val="0"/>
        <w:spacing w:after="120" w:line="360" w:lineRule="auto"/>
        <w:ind w:left="284" w:hanging="284"/>
        <w:jc w:val="both"/>
        <w:rPr>
          <w:rFonts w:asciiTheme="majorBidi" w:hAnsiTheme="majorBidi" w:cstheme="majorBidi"/>
          <w:sz w:val="28"/>
          <w:szCs w:val="28"/>
          <w:lang w:bidi="ar-IQ"/>
        </w:rPr>
      </w:pPr>
      <w:r w:rsidRPr="007F7AA1">
        <w:rPr>
          <w:rFonts w:asciiTheme="majorBidi" w:hAnsiTheme="majorBidi" w:cstheme="majorBidi"/>
          <w:sz w:val="28"/>
          <w:szCs w:val="28"/>
          <w:lang w:bidi="ar-IQ"/>
        </w:rPr>
        <w:t>Margolis M J 1997 Esthetic considerations in orthodontic treatment of</w:t>
      </w:r>
      <w:r w:rsidRPr="007F7AA1">
        <w:rPr>
          <w:rFonts w:asciiTheme="majorBidi" w:hAnsiTheme="majorBidi" w:cstheme="majorBidi"/>
          <w:sz w:val="28"/>
          <w:szCs w:val="28"/>
          <w:lang w:bidi="ar-IQ"/>
        </w:rPr>
        <w:br/>
        <w:t>adults</w:t>
      </w:r>
      <w:r w:rsidR="000A035F" w:rsidRPr="007F7AA1">
        <w:rPr>
          <w:rFonts w:asciiTheme="majorBidi" w:hAnsiTheme="majorBidi" w:cstheme="majorBidi"/>
          <w:sz w:val="28"/>
          <w:szCs w:val="28"/>
          <w:lang w:bidi="ar-IQ"/>
        </w:rPr>
        <w:t xml:space="preserve">. </w:t>
      </w:r>
      <w:r w:rsidRPr="007F7AA1">
        <w:rPr>
          <w:rFonts w:asciiTheme="majorBidi" w:hAnsiTheme="majorBidi" w:cstheme="majorBidi"/>
          <w:sz w:val="28"/>
          <w:szCs w:val="28"/>
          <w:lang w:bidi="ar-IQ"/>
        </w:rPr>
        <w:t>Dent Clin North Amer 41</w:t>
      </w:r>
      <w:r w:rsidR="000A035F" w:rsidRPr="007F7AA1">
        <w:rPr>
          <w:rFonts w:asciiTheme="majorBidi" w:hAnsiTheme="majorBidi" w:cstheme="majorBidi"/>
          <w:sz w:val="28"/>
          <w:szCs w:val="28"/>
          <w:lang w:bidi="ar-IQ"/>
        </w:rPr>
        <w:t xml:space="preserve">: </w:t>
      </w:r>
      <w:r w:rsidRPr="007F7AA1">
        <w:rPr>
          <w:rFonts w:asciiTheme="majorBidi" w:hAnsiTheme="majorBidi" w:cstheme="majorBidi"/>
          <w:sz w:val="28"/>
          <w:szCs w:val="28"/>
          <w:lang w:bidi="ar-IQ"/>
        </w:rPr>
        <w:t>29</w:t>
      </w:r>
      <w:r w:rsidR="00A85BC9" w:rsidRPr="007F7AA1">
        <w:rPr>
          <w:rFonts w:asciiTheme="majorBidi" w:hAnsiTheme="majorBidi" w:cstheme="majorBidi"/>
          <w:sz w:val="28"/>
          <w:szCs w:val="28"/>
          <w:lang w:bidi="ar-IQ"/>
        </w:rPr>
        <w:t>-</w:t>
      </w:r>
      <w:r w:rsidRPr="007F7AA1">
        <w:rPr>
          <w:rFonts w:asciiTheme="majorBidi" w:hAnsiTheme="majorBidi" w:cstheme="majorBidi"/>
          <w:sz w:val="28"/>
          <w:szCs w:val="28"/>
          <w:lang w:bidi="ar-IQ"/>
        </w:rPr>
        <w:t>48.</w:t>
      </w:r>
    </w:p>
    <w:p w:rsidR="000A035F" w:rsidRPr="007F7AA1" w:rsidRDefault="002C5678" w:rsidP="00D2375E">
      <w:pPr>
        <w:bidi w:val="0"/>
        <w:spacing w:after="120" w:line="360" w:lineRule="auto"/>
        <w:ind w:left="284" w:hanging="284"/>
        <w:jc w:val="both"/>
        <w:rPr>
          <w:rFonts w:asciiTheme="majorBidi" w:hAnsiTheme="majorBidi" w:cstheme="majorBidi"/>
          <w:sz w:val="28"/>
          <w:szCs w:val="28"/>
          <w:lang w:bidi="ar-IQ"/>
        </w:rPr>
      </w:pPr>
      <w:r w:rsidRPr="007F7AA1">
        <w:rPr>
          <w:rFonts w:asciiTheme="majorBidi" w:hAnsiTheme="majorBidi" w:cstheme="majorBidi"/>
          <w:sz w:val="28"/>
          <w:szCs w:val="28"/>
          <w:lang w:bidi="ar-IQ"/>
        </w:rPr>
        <w:t>Mondelli J. Estética e cosmética em clínica integrada restauradora. 1ª ed. São Paulo: Ed. Santos; 2003.</w:t>
      </w:r>
    </w:p>
    <w:p w:rsidR="000A035F" w:rsidRPr="007F7AA1" w:rsidRDefault="002C5678" w:rsidP="00D2375E">
      <w:pPr>
        <w:bidi w:val="0"/>
        <w:spacing w:after="120" w:line="360" w:lineRule="auto"/>
        <w:ind w:left="284" w:hanging="284"/>
        <w:jc w:val="both"/>
        <w:rPr>
          <w:rFonts w:asciiTheme="majorBidi" w:hAnsiTheme="majorBidi" w:cstheme="majorBidi"/>
          <w:sz w:val="28"/>
          <w:szCs w:val="28"/>
          <w:lang w:bidi="ar-IQ"/>
        </w:rPr>
      </w:pPr>
      <w:r w:rsidRPr="007F7AA1">
        <w:rPr>
          <w:rFonts w:asciiTheme="majorBidi" w:hAnsiTheme="majorBidi" w:cstheme="majorBidi"/>
          <w:sz w:val="28"/>
          <w:szCs w:val="28"/>
          <w:lang w:bidi="ar-IQ"/>
        </w:rPr>
        <w:t>Montini RW, McGorray SP, Wheeler TT, Dolce C. Perceptions of orthognathic surgery patient’s change in profile. A five-year follow-up. Angle Orthod. 2007;</w:t>
      </w:r>
      <w:r w:rsidR="00A85BC9" w:rsidRPr="007F7AA1">
        <w:rPr>
          <w:rFonts w:asciiTheme="majorBidi" w:hAnsiTheme="majorBidi" w:cstheme="majorBidi"/>
          <w:sz w:val="28"/>
          <w:szCs w:val="28"/>
          <w:lang w:bidi="ar-IQ"/>
        </w:rPr>
        <w:t xml:space="preserve"> </w:t>
      </w:r>
      <w:r w:rsidRPr="007F7AA1">
        <w:rPr>
          <w:rFonts w:asciiTheme="majorBidi" w:hAnsiTheme="majorBidi" w:cstheme="majorBidi"/>
          <w:sz w:val="28"/>
          <w:szCs w:val="28"/>
          <w:lang w:bidi="ar-IQ"/>
        </w:rPr>
        <w:t>77(1):</w:t>
      </w:r>
      <w:r w:rsidR="00A85BC9" w:rsidRPr="007F7AA1">
        <w:rPr>
          <w:rFonts w:asciiTheme="majorBidi" w:hAnsiTheme="majorBidi" w:cstheme="majorBidi"/>
          <w:sz w:val="28"/>
          <w:szCs w:val="28"/>
          <w:lang w:bidi="ar-IQ"/>
        </w:rPr>
        <w:t xml:space="preserve"> </w:t>
      </w:r>
      <w:r w:rsidRPr="007F7AA1">
        <w:rPr>
          <w:rFonts w:asciiTheme="majorBidi" w:hAnsiTheme="majorBidi" w:cstheme="majorBidi"/>
          <w:sz w:val="28"/>
          <w:szCs w:val="28"/>
          <w:lang w:bidi="ar-IQ"/>
        </w:rPr>
        <w:t>5-11.</w:t>
      </w:r>
    </w:p>
    <w:p w:rsidR="000A035F" w:rsidRPr="007F7AA1" w:rsidRDefault="002C5678" w:rsidP="00D2375E">
      <w:pPr>
        <w:bidi w:val="0"/>
        <w:spacing w:after="120" w:line="360" w:lineRule="auto"/>
        <w:ind w:left="284" w:hanging="284"/>
        <w:jc w:val="both"/>
        <w:rPr>
          <w:rFonts w:asciiTheme="majorBidi" w:hAnsiTheme="majorBidi" w:cstheme="majorBidi"/>
          <w:sz w:val="28"/>
          <w:szCs w:val="28"/>
          <w:lang w:bidi="ar-IQ"/>
        </w:rPr>
      </w:pPr>
      <w:r w:rsidRPr="007F7AA1">
        <w:rPr>
          <w:rFonts w:asciiTheme="majorBidi" w:hAnsiTheme="majorBidi" w:cstheme="majorBidi"/>
          <w:sz w:val="28"/>
          <w:szCs w:val="28"/>
          <w:lang w:bidi="ar-IQ"/>
        </w:rPr>
        <w:t>Moore T, Southard KA, Casko JS, Qian F, Southard TE. Buccal corridors and smile esthetics. Am J Orthod Dentofacial Orthop 2005;</w:t>
      </w:r>
      <w:r w:rsidR="00A85BC9" w:rsidRPr="007F7AA1">
        <w:rPr>
          <w:rFonts w:asciiTheme="majorBidi" w:hAnsiTheme="majorBidi" w:cstheme="majorBidi"/>
          <w:sz w:val="28"/>
          <w:szCs w:val="28"/>
          <w:lang w:bidi="ar-IQ"/>
        </w:rPr>
        <w:t xml:space="preserve"> </w:t>
      </w:r>
      <w:r w:rsidRPr="007F7AA1">
        <w:rPr>
          <w:rFonts w:asciiTheme="majorBidi" w:hAnsiTheme="majorBidi" w:cstheme="majorBidi"/>
          <w:sz w:val="28"/>
          <w:szCs w:val="28"/>
          <w:lang w:bidi="ar-IQ"/>
        </w:rPr>
        <w:t>127:</w:t>
      </w:r>
      <w:r w:rsidR="00A85BC9" w:rsidRPr="007F7AA1">
        <w:rPr>
          <w:rFonts w:asciiTheme="majorBidi" w:hAnsiTheme="majorBidi" w:cstheme="majorBidi"/>
          <w:sz w:val="28"/>
          <w:szCs w:val="28"/>
          <w:lang w:bidi="ar-IQ"/>
        </w:rPr>
        <w:t xml:space="preserve"> </w:t>
      </w:r>
      <w:r w:rsidRPr="007F7AA1">
        <w:rPr>
          <w:rFonts w:asciiTheme="majorBidi" w:hAnsiTheme="majorBidi" w:cstheme="majorBidi"/>
          <w:sz w:val="28"/>
          <w:szCs w:val="28"/>
          <w:lang w:bidi="ar-IQ"/>
        </w:rPr>
        <w:t>208-13.</w:t>
      </w:r>
    </w:p>
    <w:p w:rsidR="007F66A9" w:rsidRPr="007F7AA1" w:rsidRDefault="002C5678" w:rsidP="00D2375E">
      <w:pPr>
        <w:bidi w:val="0"/>
        <w:spacing w:after="120" w:line="360" w:lineRule="auto"/>
        <w:ind w:left="284" w:hanging="284"/>
        <w:jc w:val="both"/>
        <w:rPr>
          <w:rFonts w:asciiTheme="majorBidi" w:hAnsiTheme="majorBidi" w:cstheme="majorBidi"/>
          <w:sz w:val="28"/>
          <w:szCs w:val="28"/>
          <w:lang w:bidi="ar-IQ"/>
        </w:rPr>
      </w:pPr>
      <w:r w:rsidRPr="007F7AA1">
        <w:rPr>
          <w:rFonts w:asciiTheme="majorBidi" w:hAnsiTheme="majorBidi" w:cstheme="majorBidi"/>
          <w:sz w:val="28"/>
          <w:szCs w:val="28"/>
          <w:lang w:bidi="ar-IQ"/>
        </w:rPr>
        <w:lastRenderedPageBreak/>
        <w:t xml:space="preserve">Nanda R. Biomechanics and </w:t>
      </w:r>
      <w:r w:rsidR="00EB00E6" w:rsidRPr="007F7AA1">
        <w:rPr>
          <w:rFonts w:asciiTheme="majorBidi" w:hAnsiTheme="majorBidi" w:cstheme="majorBidi"/>
          <w:sz w:val="28"/>
          <w:szCs w:val="28"/>
          <w:lang w:bidi="ar-IQ"/>
        </w:rPr>
        <w:t>esthetic strategies in clinical orthodontics</w:t>
      </w:r>
      <w:r w:rsidRPr="007F7AA1">
        <w:rPr>
          <w:rFonts w:asciiTheme="majorBidi" w:hAnsiTheme="majorBidi" w:cstheme="majorBidi"/>
          <w:sz w:val="28"/>
          <w:szCs w:val="28"/>
          <w:lang w:bidi="ar-IQ"/>
        </w:rPr>
        <w:t>. (Chicago): Elsevier Inc.; 2005</w:t>
      </w:r>
      <w:r w:rsidR="000A035F" w:rsidRPr="007F7AA1">
        <w:rPr>
          <w:rFonts w:asciiTheme="majorBidi" w:hAnsiTheme="majorBidi" w:cstheme="majorBidi"/>
          <w:sz w:val="28"/>
          <w:szCs w:val="28"/>
          <w:lang w:bidi="ar-IQ"/>
        </w:rPr>
        <w:t>.</w:t>
      </w:r>
    </w:p>
    <w:p w:rsidR="000A035F" w:rsidRPr="007F7AA1" w:rsidRDefault="002C5678" w:rsidP="00D2375E">
      <w:pPr>
        <w:bidi w:val="0"/>
        <w:spacing w:after="120" w:line="360" w:lineRule="auto"/>
        <w:ind w:left="284" w:hanging="284"/>
        <w:jc w:val="both"/>
        <w:rPr>
          <w:rFonts w:asciiTheme="majorBidi" w:hAnsiTheme="majorBidi" w:cstheme="majorBidi"/>
          <w:sz w:val="28"/>
          <w:szCs w:val="28"/>
          <w:lang w:bidi="ar-IQ"/>
        </w:rPr>
      </w:pPr>
      <w:r w:rsidRPr="007F7AA1">
        <w:rPr>
          <w:rFonts w:asciiTheme="majorBidi" w:hAnsiTheme="majorBidi" w:cstheme="majorBidi"/>
          <w:sz w:val="28"/>
          <w:szCs w:val="28"/>
          <w:lang w:bidi="ar-IQ"/>
        </w:rPr>
        <w:t>Newton JT, Prabhu N, Robinson PG. The impact of dental appearance on the appraisal of personal characteristics. Int J Prosthodont. 2003;</w:t>
      </w:r>
      <w:r w:rsidR="00A85BC9" w:rsidRPr="007F7AA1">
        <w:rPr>
          <w:rFonts w:asciiTheme="majorBidi" w:hAnsiTheme="majorBidi" w:cstheme="majorBidi"/>
          <w:sz w:val="28"/>
          <w:szCs w:val="28"/>
          <w:lang w:bidi="ar-IQ"/>
        </w:rPr>
        <w:t xml:space="preserve"> </w:t>
      </w:r>
      <w:r w:rsidRPr="007F7AA1">
        <w:rPr>
          <w:rFonts w:asciiTheme="majorBidi" w:hAnsiTheme="majorBidi" w:cstheme="majorBidi"/>
          <w:sz w:val="28"/>
          <w:szCs w:val="28"/>
          <w:lang w:bidi="ar-IQ"/>
        </w:rPr>
        <w:t>16:</w:t>
      </w:r>
      <w:r w:rsidR="00A85BC9" w:rsidRPr="007F7AA1">
        <w:rPr>
          <w:rFonts w:asciiTheme="majorBidi" w:hAnsiTheme="majorBidi" w:cstheme="majorBidi"/>
          <w:sz w:val="28"/>
          <w:szCs w:val="28"/>
          <w:lang w:bidi="ar-IQ"/>
        </w:rPr>
        <w:t xml:space="preserve"> </w:t>
      </w:r>
      <w:r w:rsidRPr="007F7AA1">
        <w:rPr>
          <w:rFonts w:asciiTheme="majorBidi" w:hAnsiTheme="majorBidi" w:cstheme="majorBidi"/>
          <w:sz w:val="28"/>
          <w:szCs w:val="28"/>
          <w:lang w:bidi="ar-IQ"/>
        </w:rPr>
        <w:t>429–34.</w:t>
      </w:r>
    </w:p>
    <w:p w:rsidR="007F66A9" w:rsidRPr="007F7AA1" w:rsidRDefault="002C5678" w:rsidP="00D2375E">
      <w:pPr>
        <w:bidi w:val="0"/>
        <w:spacing w:after="120" w:line="360" w:lineRule="auto"/>
        <w:ind w:left="284" w:hanging="284"/>
        <w:jc w:val="both"/>
        <w:rPr>
          <w:rFonts w:asciiTheme="majorBidi" w:hAnsiTheme="majorBidi" w:cstheme="majorBidi"/>
          <w:sz w:val="28"/>
          <w:szCs w:val="28"/>
          <w:lang w:bidi="ar-IQ"/>
        </w:rPr>
      </w:pPr>
      <w:r w:rsidRPr="007F7AA1">
        <w:rPr>
          <w:rFonts w:asciiTheme="majorBidi" w:hAnsiTheme="majorBidi" w:cstheme="majorBidi"/>
          <w:sz w:val="28"/>
          <w:szCs w:val="28"/>
          <w:lang w:bidi="ar-IQ"/>
        </w:rPr>
        <w:t>Patnaik VVG, Rajan S, Sanju B. Anatomy of a beautiful face and smile. J Anat Soc India. 2003;52(1):74-80. Psychol Bull. 1992;</w:t>
      </w:r>
      <w:r w:rsidR="00A85BC9" w:rsidRPr="007F7AA1">
        <w:rPr>
          <w:rFonts w:asciiTheme="majorBidi" w:hAnsiTheme="majorBidi" w:cstheme="majorBidi"/>
          <w:sz w:val="28"/>
          <w:szCs w:val="28"/>
          <w:lang w:bidi="ar-IQ"/>
        </w:rPr>
        <w:t xml:space="preserve"> </w:t>
      </w:r>
      <w:r w:rsidRPr="007F7AA1">
        <w:rPr>
          <w:rFonts w:asciiTheme="majorBidi" w:hAnsiTheme="majorBidi" w:cstheme="majorBidi"/>
          <w:sz w:val="28"/>
          <w:szCs w:val="28"/>
          <w:lang w:bidi="ar-IQ"/>
        </w:rPr>
        <w:t>111:</w:t>
      </w:r>
      <w:r w:rsidR="00A85BC9" w:rsidRPr="007F7AA1">
        <w:rPr>
          <w:rFonts w:asciiTheme="majorBidi" w:hAnsiTheme="majorBidi" w:cstheme="majorBidi"/>
          <w:sz w:val="28"/>
          <w:szCs w:val="28"/>
          <w:lang w:bidi="ar-IQ"/>
        </w:rPr>
        <w:t xml:space="preserve"> </w:t>
      </w:r>
      <w:r w:rsidRPr="007F7AA1">
        <w:rPr>
          <w:rFonts w:asciiTheme="majorBidi" w:hAnsiTheme="majorBidi" w:cstheme="majorBidi"/>
          <w:sz w:val="28"/>
          <w:szCs w:val="28"/>
          <w:lang w:bidi="ar-IQ"/>
        </w:rPr>
        <w:t>304–41</w:t>
      </w:r>
      <w:r w:rsidR="000A035F" w:rsidRPr="007F7AA1">
        <w:rPr>
          <w:rFonts w:asciiTheme="majorBidi" w:hAnsiTheme="majorBidi" w:cstheme="majorBidi"/>
          <w:sz w:val="28"/>
          <w:szCs w:val="28"/>
          <w:lang w:bidi="ar-IQ"/>
        </w:rPr>
        <w:t>.</w:t>
      </w:r>
    </w:p>
    <w:p w:rsidR="000A035F" w:rsidRDefault="00356C5B" w:rsidP="00D2375E">
      <w:pPr>
        <w:bidi w:val="0"/>
        <w:spacing w:after="120" w:line="360" w:lineRule="auto"/>
        <w:ind w:left="284" w:hanging="284"/>
        <w:jc w:val="both"/>
        <w:rPr>
          <w:rFonts w:asciiTheme="majorBidi" w:hAnsiTheme="majorBidi" w:cstheme="majorBidi"/>
          <w:sz w:val="28"/>
          <w:szCs w:val="28"/>
          <w:lang w:bidi="ar-IQ"/>
        </w:rPr>
      </w:pPr>
      <w:r w:rsidRPr="00A9172D">
        <w:rPr>
          <w:rFonts w:asciiTheme="majorBidi" w:hAnsiTheme="majorBidi" w:cstheme="majorBidi"/>
          <w:sz w:val="28"/>
          <w:szCs w:val="28"/>
          <w:lang w:bidi="ar-IQ"/>
        </w:rPr>
        <w:t>Pausch NC, Katsoulis D.</w:t>
      </w:r>
      <w:r w:rsidR="000A035F" w:rsidRPr="00A9172D">
        <w:rPr>
          <w:rFonts w:asciiTheme="majorBidi" w:hAnsiTheme="majorBidi" w:cstheme="majorBidi"/>
          <w:sz w:val="28"/>
          <w:szCs w:val="28"/>
          <w:lang w:bidi="ar-IQ"/>
        </w:rPr>
        <w:t xml:space="preserve"> </w:t>
      </w:r>
      <w:r w:rsidRPr="00A9172D">
        <w:rPr>
          <w:rFonts w:asciiTheme="majorBidi" w:hAnsiTheme="majorBidi" w:cstheme="majorBidi"/>
          <w:sz w:val="28"/>
          <w:szCs w:val="28"/>
          <w:lang w:bidi="ar-IQ"/>
        </w:rPr>
        <w:t>Gender-specific evaluation of variation of maxillary exposure when smiling</w:t>
      </w:r>
      <w:r w:rsidRPr="00A9172D">
        <w:rPr>
          <w:rFonts w:asciiTheme="majorBidi" w:hAnsiTheme="majorBidi" w:cstheme="majorBidi"/>
          <w:sz w:val="28"/>
          <w:szCs w:val="28"/>
          <w:rtl/>
          <w:lang w:bidi="ar-IQ"/>
        </w:rPr>
        <w:t>.</w:t>
      </w:r>
      <w:r w:rsidR="000A035F" w:rsidRPr="00A9172D">
        <w:rPr>
          <w:rFonts w:asciiTheme="majorBidi" w:hAnsiTheme="majorBidi" w:cstheme="majorBidi"/>
          <w:sz w:val="28"/>
          <w:szCs w:val="28"/>
          <w:lang w:bidi="ar-IQ"/>
        </w:rPr>
        <w:t xml:space="preserve"> J Craniomaxillofac Surg. 2017 Mar 27. pii: S1010-5182(17)30097-5. doi: 10.1016/j.jcms.2017.03.002. [Epub ahead of print]</w:t>
      </w:r>
    </w:p>
    <w:p w:rsidR="007F66A9" w:rsidRPr="007F7AA1" w:rsidRDefault="002C5678" w:rsidP="00D2375E">
      <w:pPr>
        <w:bidi w:val="0"/>
        <w:spacing w:after="120" w:line="360" w:lineRule="auto"/>
        <w:ind w:left="284" w:hanging="284"/>
        <w:jc w:val="both"/>
        <w:rPr>
          <w:rFonts w:asciiTheme="majorBidi" w:hAnsiTheme="majorBidi" w:cstheme="majorBidi"/>
          <w:sz w:val="28"/>
          <w:szCs w:val="28"/>
          <w:lang w:bidi="ar-IQ"/>
        </w:rPr>
      </w:pPr>
      <w:r w:rsidRPr="007F7AA1">
        <w:rPr>
          <w:rFonts w:asciiTheme="majorBidi" w:hAnsiTheme="majorBidi" w:cstheme="majorBidi"/>
          <w:sz w:val="28"/>
          <w:szCs w:val="28"/>
          <w:lang w:bidi="ar-IQ"/>
        </w:rPr>
        <w:t>Rufenacht CR. Fundamentals of Esthetics. Carol Stream, III: Quintessence; 1990</w:t>
      </w:r>
      <w:r w:rsidR="000A035F" w:rsidRPr="007F7AA1">
        <w:rPr>
          <w:rFonts w:asciiTheme="majorBidi" w:hAnsiTheme="majorBidi" w:cstheme="majorBidi"/>
          <w:sz w:val="28"/>
          <w:szCs w:val="28"/>
          <w:lang w:bidi="ar-IQ"/>
        </w:rPr>
        <w:t>.</w:t>
      </w:r>
    </w:p>
    <w:p w:rsidR="000A035F" w:rsidRPr="007F7AA1" w:rsidRDefault="002C5678" w:rsidP="00D2375E">
      <w:pPr>
        <w:bidi w:val="0"/>
        <w:spacing w:after="120" w:line="360" w:lineRule="auto"/>
        <w:ind w:left="284" w:hanging="284"/>
        <w:jc w:val="both"/>
        <w:rPr>
          <w:rFonts w:asciiTheme="majorBidi" w:hAnsiTheme="majorBidi" w:cstheme="majorBidi"/>
          <w:sz w:val="28"/>
          <w:szCs w:val="28"/>
          <w:lang w:bidi="ar-IQ"/>
        </w:rPr>
      </w:pPr>
      <w:r w:rsidRPr="007F7AA1">
        <w:rPr>
          <w:rFonts w:asciiTheme="majorBidi" w:hAnsiTheme="majorBidi" w:cstheme="majorBidi"/>
          <w:sz w:val="28"/>
          <w:szCs w:val="28"/>
          <w:lang w:bidi="ar-IQ"/>
        </w:rPr>
        <w:t>Sabri R. Overview: The eight components of a balanced smile. J Clin Orthod.</w:t>
      </w:r>
      <w:r w:rsidR="003341C3" w:rsidRPr="007F7AA1">
        <w:rPr>
          <w:rFonts w:asciiTheme="majorBidi" w:hAnsiTheme="majorBidi" w:cstheme="majorBidi"/>
          <w:sz w:val="28"/>
          <w:szCs w:val="28"/>
          <w:lang w:bidi="ar-IQ"/>
        </w:rPr>
        <w:t xml:space="preserve"> </w:t>
      </w:r>
      <w:r w:rsidRPr="007F7AA1">
        <w:rPr>
          <w:rFonts w:asciiTheme="majorBidi" w:hAnsiTheme="majorBidi" w:cstheme="majorBidi"/>
          <w:sz w:val="28"/>
          <w:szCs w:val="28"/>
          <w:lang w:bidi="ar-IQ"/>
        </w:rPr>
        <w:t>2005;</w:t>
      </w:r>
      <w:r w:rsidR="00A85BC9" w:rsidRPr="007F7AA1">
        <w:rPr>
          <w:rFonts w:asciiTheme="majorBidi" w:hAnsiTheme="majorBidi" w:cstheme="majorBidi"/>
          <w:sz w:val="28"/>
          <w:szCs w:val="28"/>
          <w:lang w:bidi="ar-IQ"/>
        </w:rPr>
        <w:t xml:space="preserve"> </w:t>
      </w:r>
      <w:r w:rsidRPr="007F7AA1">
        <w:rPr>
          <w:rFonts w:asciiTheme="majorBidi" w:hAnsiTheme="majorBidi" w:cstheme="majorBidi"/>
          <w:sz w:val="28"/>
          <w:szCs w:val="28"/>
          <w:lang w:bidi="ar-IQ"/>
        </w:rPr>
        <w:t>39(3):</w:t>
      </w:r>
      <w:r w:rsidR="00A85BC9" w:rsidRPr="007F7AA1">
        <w:rPr>
          <w:rFonts w:asciiTheme="majorBidi" w:hAnsiTheme="majorBidi" w:cstheme="majorBidi"/>
          <w:sz w:val="28"/>
          <w:szCs w:val="28"/>
          <w:lang w:bidi="ar-IQ"/>
        </w:rPr>
        <w:t xml:space="preserve"> </w:t>
      </w:r>
      <w:r w:rsidRPr="007F7AA1">
        <w:rPr>
          <w:rFonts w:asciiTheme="majorBidi" w:hAnsiTheme="majorBidi" w:cstheme="majorBidi"/>
          <w:sz w:val="28"/>
          <w:szCs w:val="28"/>
          <w:lang w:bidi="ar-IQ"/>
        </w:rPr>
        <w:t>155-67.</w:t>
      </w:r>
    </w:p>
    <w:p w:rsidR="000A035F" w:rsidRPr="007F7AA1" w:rsidRDefault="002C5678" w:rsidP="00D2375E">
      <w:pPr>
        <w:bidi w:val="0"/>
        <w:spacing w:after="120" w:line="360" w:lineRule="auto"/>
        <w:ind w:left="284" w:hanging="284"/>
        <w:jc w:val="both"/>
        <w:rPr>
          <w:rFonts w:asciiTheme="majorBidi" w:hAnsiTheme="majorBidi" w:cstheme="majorBidi"/>
          <w:sz w:val="28"/>
          <w:szCs w:val="28"/>
          <w:lang w:bidi="ar-IQ"/>
        </w:rPr>
      </w:pPr>
      <w:r w:rsidRPr="007F7AA1">
        <w:rPr>
          <w:rFonts w:asciiTheme="majorBidi" w:hAnsiTheme="majorBidi" w:cstheme="majorBidi"/>
          <w:sz w:val="28"/>
          <w:szCs w:val="28"/>
          <w:lang w:bidi="ar-IQ"/>
        </w:rPr>
        <w:t>Sarver DM, Ackerman MB. Dynamic smile visualization and quantification: Part 2. Smile analysis and treatment strategies. Am J Orthod Dentofacial Orthop 2003;</w:t>
      </w:r>
      <w:r w:rsidR="00A85BC9" w:rsidRPr="007F7AA1">
        <w:rPr>
          <w:rFonts w:asciiTheme="majorBidi" w:hAnsiTheme="majorBidi" w:cstheme="majorBidi"/>
          <w:sz w:val="28"/>
          <w:szCs w:val="28"/>
          <w:lang w:bidi="ar-IQ"/>
        </w:rPr>
        <w:t xml:space="preserve"> </w:t>
      </w:r>
      <w:r w:rsidRPr="007F7AA1">
        <w:rPr>
          <w:rFonts w:asciiTheme="majorBidi" w:hAnsiTheme="majorBidi" w:cstheme="majorBidi"/>
          <w:sz w:val="28"/>
          <w:szCs w:val="28"/>
          <w:lang w:bidi="ar-IQ"/>
        </w:rPr>
        <w:t>124:</w:t>
      </w:r>
      <w:r w:rsidR="00A85BC9" w:rsidRPr="007F7AA1">
        <w:rPr>
          <w:rFonts w:asciiTheme="majorBidi" w:hAnsiTheme="majorBidi" w:cstheme="majorBidi"/>
          <w:sz w:val="28"/>
          <w:szCs w:val="28"/>
          <w:lang w:bidi="ar-IQ"/>
        </w:rPr>
        <w:t xml:space="preserve"> </w:t>
      </w:r>
      <w:r w:rsidRPr="007F7AA1">
        <w:rPr>
          <w:rFonts w:asciiTheme="majorBidi" w:hAnsiTheme="majorBidi" w:cstheme="majorBidi"/>
          <w:sz w:val="28"/>
          <w:szCs w:val="28"/>
          <w:lang w:bidi="ar-IQ"/>
        </w:rPr>
        <w:t>116-27.</w:t>
      </w:r>
    </w:p>
    <w:p w:rsidR="000A035F" w:rsidRDefault="002C5678" w:rsidP="00D2375E">
      <w:pPr>
        <w:bidi w:val="0"/>
        <w:spacing w:after="120" w:line="360" w:lineRule="auto"/>
        <w:ind w:left="284" w:hanging="284"/>
        <w:jc w:val="both"/>
        <w:rPr>
          <w:rFonts w:asciiTheme="majorBidi" w:hAnsiTheme="majorBidi" w:cstheme="majorBidi"/>
          <w:sz w:val="28"/>
          <w:szCs w:val="28"/>
          <w:lang w:bidi="ar-IQ"/>
        </w:rPr>
      </w:pPr>
      <w:r w:rsidRPr="007F7AA1">
        <w:rPr>
          <w:rFonts w:asciiTheme="majorBidi" w:hAnsiTheme="majorBidi" w:cstheme="majorBidi"/>
          <w:sz w:val="28"/>
          <w:szCs w:val="28"/>
          <w:lang w:bidi="ar-IQ"/>
        </w:rPr>
        <w:t>Sarver DM. The importance of incisor positioning in the esthetic smile: The smile arc. Am J Orthod Dentofacial Orthop 2001;</w:t>
      </w:r>
      <w:r w:rsidR="00A85BC9" w:rsidRPr="007F7AA1">
        <w:rPr>
          <w:rFonts w:asciiTheme="majorBidi" w:hAnsiTheme="majorBidi" w:cstheme="majorBidi"/>
          <w:sz w:val="28"/>
          <w:szCs w:val="28"/>
          <w:lang w:bidi="ar-IQ"/>
        </w:rPr>
        <w:t xml:space="preserve"> </w:t>
      </w:r>
      <w:r w:rsidRPr="007F7AA1">
        <w:rPr>
          <w:rFonts w:asciiTheme="majorBidi" w:hAnsiTheme="majorBidi" w:cstheme="majorBidi"/>
          <w:sz w:val="28"/>
          <w:szCs w:val="28"/>
          <w:lang w:bidi="ar-IQ"/>
        </w:rPr>
        <w:t>120:</w:t>
      </w:r>
      <w:r w:rsidR="00A85BC9" w:rsidRPr="007F7AA1">
        <w:rPr>
          <w:rFonts w:asciiTheme="majorBidi" w:hAnsiTheme="majorBidi" w:cstheme="majorBidi"/>
          <w:sz w:val="28"/>
          <w:szCs w:val="28"/>
          <w:lang w:bidi="ar-IQ"/>
        </w:rPr>
        <w:t xml:space="preserve"> </w:t>
      </w:r>
      <w:r w:rsidRPr="007F7AA1">
        <w:rPr>
          <w:rFonts w:asciiTheme="majorBidi" w:hAnsiTheme="majorBidi" w:cstheme="majorBidi"/>
          <w:sz w:val="28"/>
          <w:szCs w:val="28"/>
          <w:lang w:bidi="ar-IQ"/>
        </w:rPr>
        <w:t>98-111.</w:t>
      </w:r>
    </w:p>
    <w:p w:rsidR="00AE4FF0" w:rsidRPr="007F7AA1" w:rsidRDefault="004B268D" w:rsidP="00AE4FF0">
      <w:pPr>
        <w:bidi w:val="0"/>
        <w:spacing w:after="120" w:line="360" w:lineRule="auto"/>
        <w:ind w:left="284" w:hanging="284"/>
        <w:jc w:val="both"/>
        <w:rPr>
          <w:rFonts w:asciiTheme="majorBidi" w:hAnsiTheme="majorBidi" w:cstheme="majorBidi"/>
          <w:sz w:val="28"/>
          <w:szCs w:val="28"/>
          <w:lang w:bidi="ar-IQ"/>
        </w:rPr>
      </w:pPr>
      <w:r>
        <w:rPr>
          <w:rFonts w:asciiTheme="majorBidi" w:hAnsiTheme="majorBidi" w:cstheme="majorBidi"/>
          <w:sz w:val="28"/>
          <w:szCs w:val="28"/>
          <w:lang w:bidi="ar-IQ"/>
        </w:rPr>
        <w:t xml:space="preserve">Singla S, Lehi G. Smile analysis in orthodontics. Indian J Oral Sci </w:t>
      </w:r>
      <w:r w:rsidRPr="004B268D">
        <w:rPr>
          <w:rFonts w:asciiTheme="majorBidi" w:hAnsiTheme="majorBidi" w:cstheme="majorBidi"/>
          <w:sz w:val="28"/>
          <w:szCs w:val="28"/>
          <w:lang w:bidi="ar-IQ"/>
        </w:rPr>
        <w:t>2014:5:</w:t>
      </w:r>
      <w:r>
        <w:rPr>
          <w:rFonts w:asciiTheme="majorBidi" w:hAnsiTheme="majorBidi" w:cstheme="majorBidi"/>
          <w:sz w:val="28"/>
          <w:szCs w:val="28"/>
          <w:lang w:bidi="ar-IQ"/>
        </w:rPr>
        <w:t xml:space="preserve">49-54. </w:t>
      </w:r>
    </w:p>
    <w:p w:rsidR="007F66A9" w:rsidRPr="007F7AA1" w:rsidRDefault="002C5678" w:rsidP="00D2375E">
      <w:pPr>
        <w:bidi w:val="0"/>
        <w:spacing w:after="120" w:line="360" w:lineRule="auto"/>
        <w:ind w:left="284" w:hanging="284"/>
        <w:jc w:val="both"/>
        <w:rPr>
          <w:rFonts w:asciiTheme="majorBidi" w:hAnsiTheme="majorBidi" w:cstheme="majorBidi"/>
          <w:sz w:val="28"/>
          <w:szCs w:val="28"/>
          <w:lang w:bidi="ar-IQ"/>
        </w:rPr>
      </w:pPr>
      <w:r w:rsidRPr="007F7AA1">
        <w:rPr>
          <w:rFonts w:asciiTheme="majorBidi" w:hAnsiTheme="majorBidi" w:cstheme="majorBidi"/>
          <w:sz w:val="28"/>
          <w:szCs w:val="28"/>
          <w:lang w:bidi="ar-IQ"/>
        </w:rPr>
        <w:t>Teo CS. An evaluation of the smiling lip-line. Singapore Dent J. 1981;</w:t>
      </w:r>
      <w:r w:rsidR="00A85BC9" w:rsidRPr="007F7AA1">
        <w:rPr>
          <w:rFonts w:asciiTheme="majorBidi" w:hAnsiTheme="majorBidi" w:cstheme="majorBidi"/>
          <w:sz w:val="28"/>
          <w:szCs w:val="28"/>
          <w:lang w:bidi="ar-IQ"/>
        </w:rPr>
        <w:t xml:space="preserve"> </w:t>
      </w:r>
      <w:r w:rsidRPr="007F7AA1">
        <w:rPr>
          <w:rFonts w:asciiTheme="majorBidi" w:hAnsiTheme="majorBidi" w:cstheme="majorBidi"/>
          <w:sz w:val="28"/>
          <w:szCs w:val="28"/>
          <w:lang w:bidi="ar-IQ"/>
        </w:rPr>
        <w:t>6(1):</w:t>
      </w:r>
      <w:r w:rsidR="00A85BC9" w:rsidRPr="007F7AA1">
        <w:rPr>
          <w:rFonts w:asciiTheme="majorBidi" w:hAnsiTheme="majorBidi" w:cstheme="majorBidi"/>
          <w:sz w:val="28"/>
          <w:szCs w:val="28"/>
          <w:lang w:bidi="ar-IQ"/>
        </w:rPr>
        <w:t xml:space="preserve"> </w:t>
      </w:r>
      <w:r w:rsidRPr="007F7AA1">
        <w:rPr>
          <w:rFonts w:asciiTheme="majorBidi" w:hAnsiTheme="majorBidi" w:cstheme="majorBidi"/>
          <w:sz w:val="28"/>
          <w:szCs w:val="28"/>
          <w:lang w:bidi="ar-IQ"/>
        </w:rPr>
        <w:t>27-30.</w:t>
      </w:r>
    </w:p>
    <w:p w:rsidR="000A035F" w:rsidRPr="007F7AA1" w:rsidRDefault="002C5678" w:rsidP="00D2375E">
      <w:pPr>
        <w:bidi w:val="0"/>
        <w:spacing w:after="120" w:line="360" w:lineRule="auto"/>
        <w:ind w:left="284" w:hanging="284"/>
        <w:jc w:val="both"/>
        <w:rPr>
          <w:rFonts w:asciiTheme="majorBidi" w:hAnsiTheme="majorBidi" w:cstheme="majorBidi"/>
          <w:sz w:val="28"/>
          <w:szCs w:val="28"/>
          <w:lang w:bidi="ar-IQ"/>
        </w:rPr>
      </w:pPr>
      <w:r w:rsidRPr="007F7AA1">
        <w:rPr>
          <w:rFonts w:asciiTheme="majorBidi" w:hAnsiTheme="majorBidi" w:cstheme="majorBidi"/>
          <w:sz w:val="28"/>
          <w:szCs w:val="28"/>
          <w:lang w:bidi="ar-IQ"/>
        </w:rPr>
        <w:t>Thompson L, Malmberg J, Goodell N, Boring R. The distribution of attention across a talker’s face. Discourse Process. 2004;</w:t>
      </w:r>
      <w:r w:rsidR="00A85BC9" w:rsidRPr="007F7AA1">
        <w:rPr>
          <w:rFonts w:asciiTheme="majorBidi" w:hAnsiTheme="majorBidi" w:cstheme="majorBidi"/>
          <w:sz w:val="28"/>
          <w:szCs w:val="28"/>
          <w:lang w:bidi="ar-IQ"/>
        </w:rPr>
        <w:t xml:space="preserve"> </w:t>
      </w:r>
      <w:r w:rsidRPr="007F7AA1">
        <w:rPr>
          <w:rFonts w:asciiTheme="majorBidi" w:hAnsiTheme="majorBidi" w:cstheme="majorBidi"/>
          <w:sz w:val="28"/>
          <w:szCs w:val="28"/>
          <w:lang w:bidi="ar-IQ"/>
        </w:rPr>
        <w:t>38:</w:t>
      </w:r>
      <w:r w:rsidR="00A85BC9" w:rsidRPr="007F7AA1">
        <w:rPr>
          <w:rFonts w:asciiTheme="majorBidi" w:hAnsiTheme="majorBidi" w:cstheme="majorBidi"/>
          <w:sz w:val="28"/>
          <w:szCs w:val="28"/>
          <w:lang w:bidi="ar-IQ"/>
        </w:rPr>
        <w:t xml:space="preserve"> </w:t>
      </w:r>
      <w:r w:rsidRPr="007F7AA1">
        <w:rPr>
          <w:rFonts w:asciiTheme="majorBidi" w:hAnsiTheme="majorBidi" w:cstheme="majorBidi"/>
          <w:sz w:val="28"/>
          <w:szCs w:val="28"/>
          <w:lang w:bidi="ar-IQ"/>
        </w:rPr>
        <w:t>145–68.</w:t>
      </w:r>
    </w:p>
    <w:p w:rsidR="00F016D9" w:rsidRPr="00A9172D" w:rsidRDefault="002C5678" w:rsidP="00A9172D">
      <w:pPr>
        <w:bidi w:val="0"/>
        <w:spacing w:after="120" w:line="360" w:lineRule="auto"/>
        <w:ind w:left="284" w:hanging="284"/>
        <w:jc w:val="both"/>
        <w:rPr>
          <w:rFonts w:asciiTheme="majorBidi" w:hAnsiTheme="majorBidi" w:cstheme="majorBidi"/>
          <w:sz w:val="28"/>
          <w:szCs w:val="28"/>
          <w:rtl/>
          <w:lang w:bidi="ar-IQ"/>
        </w:rPr>
      </w:pPr>
      <w:r w:rsidRPr="007F7AA1">
        <w:rPr>
          <w:rFonts w:asciiTheme="majorBidi" w:hAnsiTheme="majorBidi" w:cstheme="majorBidi"/>
          <w:sz w:val="28"/>
          <w:szCs w:val="28"/>
          <w:lang w:bidi="ar-IQ"/>
        </w:rPr>
        <w:t>Tjan AH, Miller GD, The JG. Some esthetic factors in a smile. J Prosthet Dent. 1984;</w:t>
      </w:r>
      <w:r w:rsidR="00A85BC9" w:rsidRPr="007F7AA1">
        <w:rPr>
          <w:rFonts w:asciiTheme="majorBidi" w:hAnsiTheme="majorBidi" w:cstheme="majorBidi"/>
          <w:sz w:val="28"/>
          <w:szCs w:val="28"/>
          <w:lang w:bidi="ar-IQ"/>
        </w:rPr>
        <w:t xml:space="preserve"> </w:t>
      </w:r>
      <w:r w:rsidRPr="007F7AA1">
        <w:rPr>
          <w:rFonts w:asciiTheme="majorBidi" w:hAnsiTheme="majorBidi" w:cstheme="majorBidi"/>
          <w:sz w:val="28"/>
          <w:szCs w:val="28"/>
          <w:lang w:bidi="ar-IQ"/>
        </w:rPr>
        <w:t>51(1):</w:t>
      </w:r>
      <w:r w:rsidR="00A85BC9" w:rsidRPr="007F7AA1">
        <w:rPr>
          <w:rFonts w:asciiTheme="majorBidi" w:hAnsiTheme="majorBidi" w:cstheme="majorBidi"/>
          <w:sz w:val="28"/>
          <w:szCs w:val="28"/>
          <w:lang w:bidi="ar-IQ"/>
        </w:rPr>
        <w:t xml:space="preserve"> </w:t>
      </w:r>
      <w:r w:rsidR="00A9172D">
        <w:rPr>
          <w:rFonts w:asciiTheme="majorBidi" w:hAnsiTheme="majorBidi" w:cstheme="majorBidi"/>
          <w:sz w:val="28"/>
          <w:szCs w:val="28"/>
          <w:lang w:bidi="ar-IQ"/>
        </w:rPr>
        <w:t>24-8.</w:t>
      </w:r>
    </w:p>
    <w:sectPr w:rsidR="00F016D9" w:rsidRPr="00A9172D" w:rsidSect="00440465">
      <w:footerReference w:type="default" r:id="rId19"/>
      <w:pgSz w:w="11906" w:h="16838" w:code="9"/>
      <w:pgMar w:top="1440" w:right="1440" w:bottom="1440" w:left="1440" w:header="706" w:footer="706"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73B" w:rsidRDefault="0016673B" w:rsidP="006436DF">
      <w:pPr>
        <w:spacing w:after="0" w:line="240" w:lineRule="auto"/>
      </w:pPr>
      <w:r>
        <w:separator/>
      </w:r>
    </w:p>
  </w:endnote>
  <w:endnote w:type="continuationSeparator" w:id="0">
    <w:p w:rsidR="0016673B" w:rsidRDefault="0016673B" w:rsidP="00643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25966420"/>
      <w:docPartObj>
        <w:docPartGallery w:val="Page Numbers (Bottom of Page)"/>
        <w:docPartUnique/>
      </w:docPartObj>
    </w:sdtPr>
    <w:sdtEndPr>
      <w:rPr>
        <w:noProof/>
      </w:rPr>
    </w:sdtEndPr>
    <w:sdtContent>
      <w:p w:rsidR="009850F0" w:rsidRDefault="009850F0">
        <w:pPr>
          <w:pStyle w:val="Footer"/>
          <w:jc w:val="center"/>
        </w:pPr>
        <w:r>
          <w:fldChar w:fldCharType="begin"/>
        </w:r>
        <w:r>
          <w:instrText xml:space="preserve"> PAGE   \* MERGEFORMAT </w:instrText>
        </w:r>
        <w:r>
          <w:fldChar w:fldCharType="separate"/>
        </w:r>
        <w:r w:rsidR="00EF379F">
          <w:rPr>
            <w:noProof/>
            <w:rtl/>
          </w:rPr>
          <w:t>15</w:t>
        </w:r>
        <w:r>
          <w:rPr>
            <w:noProof/>
          </w:rPr>
          <w:fldChar w:fldCharType="end"/>
        </w:r>
      </w:p>
    </w:sdtContent>
  </w:sdt>
  <w:p w:rsidR="009850F0" w:rsidRDefault="009850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73B" w:rsidRDefault="0016673B" w:rsidP="006436DF">
      <w:pPr>
        <w:spacing w:after="0" w:line="240" w:lineRule="auto"/>
      </w:pPr>
      <w:r>
        <w:separator/>
      </w:r>
    </w:p>
  </w:footnote>
  <w:footnote w:type="continuationSeparator" w:id="0">
    <w:p w:rsidR="0016673B" w:rsidRDefault="0016673B" w:rsidP="006436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200D1"/>
    <w:multiLevelType w:val="hybridMultilevel"/>
    <w:tmpl w:val="ED2A1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647B7A"/>
    <w:multiLevelType w:val="hybridMultilevel"/>
    <w:tmpl w:val="9DE62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63256"/>
    <w:multiLevelType w:val="hybridMultilevel"/>
    <w:tmpl w:val="B2F4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127539"/>
    <w:multiLevelType w:val="hybridMultilevel"/>
    <w:tmpl w:val="B3F42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ED066F"/>
    <w:multiLevelType w:val="hybridMultilevel"/>
    <w:tmpl w:val="0E227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494766"/>
    <w:multiLevelType w:val="hybridMultilevel"/>
    <w:tmpl w:val="AB380C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30F0C1C"/>
    <w:multiLevelType w:val="hybridMultilevel"/>
    <w:tmpl w:val="8BFE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DC33FB"/>
    <w:multiLevelType w:val="hybridMultilevel"/>
    <w:tmpl w:val="C5DC34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A1C4DE5"/>
    <w:multiLevelType w:val="hybridMultilevel"/>
    <w:tmpl w:val="0D0CD5EE"/>
    <w:lvl w:ilvl="0" w:tplc="AE2C6A8C">
      <w:numFmt w:val="bullet"/>
      <w:lvlText w:val=""/>
      <w:lvlJc w:val="left"/>
      <w:pPr>
        <w:ind w:left="720" w:hanging="360"/>
      </w:pPr>
      <w:rPr>
        <w:rFonts w:ascii="Symbol" w:eastAsia="Calibr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7"/>
  </w:num>
  <w:num w:numId="5">
    <w:abstractNumId w:val="5"/>
  </w:num>
  <w:num w:numId="6">
    <w:abstractNumId w:val="1"/>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400"/>
    <w:rsid w:val="0000400E"/>
    <w:rsid w:val="00020531"/>
    <w:rsid w:val="000341F5"/>
    <w:rsid w:val="00085CA9"/>
    <w:rsid w:val="00086FCE"/>
    <w:rsid w:val="000A035F"/>
    <w:rsid w:val="000A3815"/>
    <w:rsid w:val="000B1A25"/>
    <w:rsid w:val="000B38AE"/>
    <w:rsid w:val="000C2A25"/>
    <w:rsid w:val="000E585D"/>
    <w:rsid w:val="000E6E55"/>
    <w:rsid w:val="000E72B2"/>
    <w:rsid w:val="001005E1"/>
    <w:rsid w:val="00126AF3"/>
    <w:rsid w:val="00137A3F"/>
    <w:rsid w:val="0016673B"/>
    <w:rsid w:val="00170B92"/>
    <w:rsid w:val="00172468"/>
    <w:rsid w:val="001828DB"/>
    <w:rsid w:val="001A6BA5"/>
    <w:rsid w:val="001A6E93"/>
    <w:rsid w:val="001B7EC8"/>
    <w:rsid w:val="001D47CB"/>
    <w:rsid w:val="001E7860"/>
    <w:rsid w:val="001F17D3"/>
    <w:rsid w:val="00215CC0"/>
    <w:rsid w:val="00245BBA"/>
    <w:rsid w:val="0025636D"/>
    <w:rsid w:val="00256AB8"/>
    <w:rsid w:val="00282347"/>
    <w:rsid w:val="00282E59"/>
    <w:rsid w:val="0028796B"/>
    <w:rsid w:val="0029603E"/>
    <w:rsid w:val="002B6B44"/>
    <w:rsid w:val="002C3812"/>
    <w:rsid w:val="002C5230"/>
    <w:rsid w:val="002C5678"/>
    <w:rsid w:val="002E6EA0"/>
    <w:rsid w:val="002F5B8E"/>
    <w:rsid w:val="00302875"/>
    <w:rsid w:val="00304E41"/>
    <w:rsid w:val="0030610B"/>
    <w:rsid w:val="003341C3"/>
    <w:rsid w:val="00343822"/>
    <w:rsid w:val="00344D13"/>
    <w:rsid w:val="003516CE"/>
    <w:rsid w:val="003537CA"/>
    <w:rsid w:val="00355DAC"/>
    <w:rsid w:val="00356C5B"/>
    <w:rsid w:val="00390827"/>
    <w:rsid w:val="003C53C5"/>
    <w:rsid w:val="003C6B92"/>
    <w:rsid w:val="003C6C10"/>
    <w:rsid w:val="003D3FFB"/>
    <w:rsid w:val="003D6BF4"/>
    <w:rsid w:val="003E1303"/>
    <w:rsid w:val="003E4D8D"/>
    <w:rsid w:val="003F14EE"/>
    <w:rsid w:val="00413900"/>
    <w:rsid w:val="004142C4"/>
    <w:rsid w:val="00416B3C"/>
    <w:rsid w:val="004278D9"/>
    <w:rsid w:val="004317D2"/>
    <w:rsid w:val="00440465"/>
    <w:rsid w:val="004472AC"/>
    <w:rsid w:val="00453B16"/>
    <w:rsid w:val="00456653"/>
    <w:rsid w:val="0048176A"/>
    <w:rsid w:val="004B1389"/>
    <w:rsid w:val="004B268D"/>
    <w:rsid w:val="004D23BD"/>
    <w:rsid w:val="004E3FD4"/>
    <w:rsid w:val="00515925"/>
    <w:rsid w:val="00542BE7"/>
    <w:rsid w:val="00554762"/>
    <w:rsid w:val="00554ADE"/>
    <w:rsid w:val="0056184D"/>
    <w:rsid w:val="00584353"/>
    <w:rsid w:val="0058537E"/>
    <w:rsid w:val="00592EAB"/>
    <w:rsid w:val="005B04AF"/>
    <w:rsid w:val="005D4CAB"/>
    <w:rsid w:val="005F5238"/>
    <w:rsid w:val="005F65DB"/>
    <w:rsid w:val="00604A96"/>
    <w:rsid w:val="00624116"/>
    <w:rsid w:val="006436A4"/>
    <w:rsid w:val="006436DF"/>
    <w:rsid w:val="0066149B"/>
    <w:rsid w:val="0067097F"/>
    <w:rsid w:val="006A00C3"/>
    <w:rsid w:val="006A1BB9"/>
    <w:rsid w:val="006A56F3"/>
    <w:rsid w:val="006A5BAB"/>
    <w:rsid w:val="006B52CA"/>
    <w:rsid w:val="006E2FD1"/>
    <w:rsid w:val="006E3B0B"/>
    <w:rsid w:val="0070729D"/>
    <w:rsid w:val="007461C3"/>
    <w:rsid w:val="00760DA9"/>
    <w:rsid w:val="00761A5F"/>
    <w:rsid w:val="00762B7A"/>
    <w:rsid w:val="00780A58"/>
    <w:rsid w:val="007924EC"/>
    <w:rsid w:val="007A2C7D"/>
    <w:rsid w:val="007D0A2A"/>
    <w:rsid w:val="007D334C"/>
    <w:rsid w:val="007F66A9"/>
    <w:rsid w:val="007F7AA1"/>
    <w:rsid w:val="00814F91"/>
    <w:rsid w:val="00823E87"/>
    <w:rsid w:val="00826120"/>
    <w:rsid w:val="00844B10"/>
    <w:rsid w:val="00856C1A"/>
    <w:rsid w:val="00862D59"/>
    <w:rsid w:val="00866099"/>
    <w:rsid w:val="0087656D"/>
    <w:rsid w:val="008A64BD"/>
    <w:rsid w:val="008A77F7"/>
    <w:rsid w:val="008D7ED1"/>
    <w:rsid w:val="008E2BD0"/>
    <w:rsid w:val="008F2400"/>
    <w:rsid w:val="008F2E2F"/>
    <w:rsid w:val="009213A2"/>
    <w:rsid w:val="00924991"/>
    <w:rsid w:val="00952A3F"/>
    <w:rsid w:val="00963B50"/>
    <w:rsid w:val="00965E66"/>
    <w:rsid w:val="00966966"/>
    <w:rsid w:val="009712B1"/>
    <w:rsid w:val="009850F0"/>
    <w:rsid w:val="0099158D"/>
    <w:rsid w:val="00997D25"/>
    <w:rsid w:val="009B3281"/>
    <w:rsid w:val="009B471B"/>
    <w:rsid w:val="009B52EF"/>
    <w:rsid w:val="009C6B4F"/>
    <w:rsid w:val="009D07B0"/>
    <w:rsid w:val="00A00CEA"/>
    <w:rsid w:val="00A1079E"/>
    <w:rsid w:val="00A12B05"/>
    <w:rsid w:val="00A35A9E"/>
    <w:rsid w:val="00A62A3D"/>
    <w:rsid w:val="00A70E8E"/>
    <w:rsid w:val="00A77022"/>
    <w:rsid w:val="00A8352F"/>
    <w:rsid w:val="00A85BC9"/>
    <w:rsid w:val="00A9172D"/>
    <w:rsid w:val="00A947F1"/>
    <w:rsid w:val="00AA43EB"/>
    <w:rsid w:val="00AA6913"/>
    <w:rsid w:val="00AC4F5E"/>
    <w:rsid w:val="00AD21E0"/>
    <w:rsid w:val="00AD6FA5"/>
    <w:rsid w:val="00AE4FF0"/>
    <w:rsid w:val="00B01AF2"/>
    <w:rsid w:val="00B07314"/>
    <w:rsid w:val="00B4787A"/>
    <w:rsid w:val="00B55725"/>
    <w:rsid w:val="00B613D0"/>
    <w:rsid w:val="00B809F1"/>
    <w:rsid w:val="00B93783"/>
    <w:rsid w:val="00BA3041"/>
    <w:rsid w:val="00BB7A3A"/>
    <w:rsid w:val="00BE4F95"/>
    <w:rsid w:val="00BF2426"/>
    <w:rsid w:val="00C204F1"/>
    <w:rsid w:val="00C22858"/>
    <w:rsid w:val="00C25A12"/>
    <w:rsid w:val="00C416C6"/>
    <w:rsid w:val="00C4794F"/>
    <w:rsid w:val="00C86A2C"/>
    <w:rsid w:val="00CA556D"/>
    <w:rsid w:val="00CB7A61"/>
    <w:rsid w:val="00CD2C23"/>
    <w:rsid w:val="00CE71C6"/>
    <w:rsid w:val="00CF198A"/>
    <w:rsid w:val="00D02DF5"/>
    <w:rsid w:val="00D2375E"/>
    <w:rsid w:val="00D37B46"/>
    <w:rsid w:val="00D404F3"/>
    <w:rsid w:val="00D42864"/>
    <w:rsid w:val="00D66A9F"/>
    <w:rsid w:val="00D70E48"/>
    <w:rsid w:val="00D710E2"/>
    <w:rsid w:val="00D743BD"/>
    <w:rsid w:val="00D87C10"/>
    <w:rsid w:val="00DA0D4D"/>
    <w:rsid w:val="00DA37A8"/>
    <w:rsid w:val="00DA789D"/>
    <w:rsid w:val="00DD3461"/>
    <w:rsid w:val="00DF7ECC"/>
    <w:rsid w:val="00E2686B"/>
    <w:rsid w:val="00E27BF8"/>
    <w:rsid w:val="00E420F5"/>
    <w:rsid w:val="00E50998"/>
    <w:rsid w:val="00E5730C"/>
    <w:rsid w:val="00E64A44"/>
    <w:rsid w:val="00E71844"/>
    <w:rsid w:val="00E74C38"/>
    <w:rsid w:val="00E83AA5"/>
    <w:rsid w:val="00E91D60"/>
    <w:rsid w:val="00EA1A4C"/>
    <w:rsid w:val="00EA65B6"/>
    <w:rsid w:val="00EA77DC"/>
    <w:rsid w:val="00EB00E6"/>
    <w:rsid w:val="00EB45BB"/>
    <w:rsid w:val="00EF0977"/>
    <w:rsid w:val="00EF379F"/>
    <w:rsid w:val="00F001C6"/>
    <w:rsid w:val="00F016D9"/>
    <w:rsid w:val="00F03111"/>
    <w:rsid w:val="00F21221"/>
    <w:rsid w:val="00F36CCC"/>
    <w:rsid w:val="00F45B54"/>
    <w:rsid w:val="00F45C49"/>
    <w:rsid w:val="00F670C2"/>
    <w:rsid w:val="00F85E6A"/>
    <w:rsid w:val="00F8637B"/>
    <w:rsid w:val="00F90245"/>
    <w:rsid w:val="00FA28CC"/>
    <w:rsid w:val="00FD1717"/>
    <w:rsid w:val="00FD6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1B5F3"/>
  <w15:docId w15:val="{A7C3B62F-237B-499F-B0B8-FE1D18AC6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27BF8"/>
    <w:pPr>
      <w:bidi/>
    </w:pPr>
  </w:style>
  <w:style w:type="paragraph" w:styleId="Heading1">
    <w:name w:val="heading 1"/>
    <w:basedOn w:val="Normal"/>
    <w:next w:val="Normal"/>
    <w:link w:val="Heading1Char"/>
    <w:uiPriority w:val="9"/>
    <w:qFormat/>
    <w:rsid w:val="00D404F3"/>
    <w:pPr>
      <w:keepNext/>
      <w:keepLines/>
      <w:bidi w:val="0"/>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D404F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A62A3D"/>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F016D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C49"/>
    <w:pPr>
      <w:ind w:left="720"/>
      <w:contextualSpacing/>
    </w:pPr>
  </w:style>
  <w:style w:type="paragraph" w:styleId="Header">
    <w:name w:val="header"/>
    <w:basedOn w:val="Normal"/>
    <w:link w:val="HeaderChar"/>
    <w:uiPriority w:val="99"/>
    <w:unhideWhenUsed/>
    <w:rsid w:val="006436D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436DF"/>
  </w:style>
  <w:style w:type="paragraph" w:styleId="Footer">
    <w:name w:val="footer"/>
    <w:basedOn w:val="Normal"/>
    <w:link w:val="FooterChar"/>
    <w:uiPriority w:val="99"/>
    <w:unhideWhenUsed/>
    <w:rsid w:val="006436DF"/>
    <w:pPr>
      <w:tabs>
        <w:tab w:val="center" w:pos="4153"/>
        <w:tab w:val="right" w:pos="8306"/>
      </w:tabs>
      <w:spacing w:after="0" w:line="240" w:lineRule="auto"/>
    </w:pPr>
  </w:style>
  <w:style w:type="character" w:customStyle="1" w:styleId="FooterChar">
    <w:name w:val="Footer Char"/>
    <w:basedOn w:val="DefaultParagraphFont"/>
    <w:link w:val="Footer"/>
    <w:uiPriority w:val="99"/>
    <w:rsid w:val="006436DF"/>
  </w:style>
  <w:style w:type="character" w:customStyle="1" w:styleId="Heading1Char">
    <w:name w:val="Heading 1 Char"/>
    <w:basedOn w:val="DefaultParagraphFont"/>
    <w:link w:val="Heading1"/>
    <w:uiPriority w:val="9"/>
    <w:rsid w:val="00D404F3"/>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D404F3"/>
    <w:rPr>
      <w:rFonts w:asciiTheme="majorHAnsi" w:eastAsiaTheme="majorEastAsia" w:hAnsiTheme="majorHAnsi" w:cstheme="majorBidi"/>
      <w:b/>
      <w:bCs/>
      <w:color w:val="4472C4" w:themeColor="accent1"/>
      <w:sz w:val="26"/>
      <w:szCs w:val="26"/>
    </w:rPr>
  </w:style>
  <w:style w:type="paragraph" w:styleId="BalloonText">
    <w:name w:val="Balloon Text"/>
    <w:basedOn w:val="Normal"/>
    <w:link w:val="BalloonTextChar"/>
    <w:uiPriority w:val="99"/>
    <w:semiHidden/>
    <w:unhideWhenUsed/>
    <w:rsid w:val="00D40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4F3"/>
    <w:rPr>
      <w:rFonts w:ascii="Tahoma" w:hAnsi="Tahoma" w:cs="Tahoma"/>
      <w:sz w:val="16"/>
      <w:szCs w:val="16"/>
    </w:rPr>
  </w:style>
  <w:style w:type="character" w:customStyle="1" w:styleId="Heading3Char">
    <w:name w:val="Heading 3 Char"/>
    <w:basedOn w:val="DefaultParagraphFont"/>
    <w:link w:val="Heading3"/>
    <w:uiPriority w:val="9"/>
    <w:rsid w:val="00A62A3D"/>
    <w:rPr>
      <w:rFonts w:asciiTheme="majorHAnsi" w:eastAsiaTheme="majorEastAsia" w:hAnsiTheme="majorHAnsi" w:cstheme="majorBidi"/>
      <w:b/>
      <w:bCs/>
      <w:color w:val="4472C4" w:themeColor="accent1"/>
    </w:rPr>
  </w:style>
  <w:style w:type="character" w:customStyle="1" w:styleId="hps">
    <w:name w:val="hps"/>
    <w:basedOn w:val="DefaultParagraphFont"/>
    <w:rsid w:val="00A77022"/>
  </w:style>
  <w:style w:type="character" w:customStyle="1" w:styleId="Heading4Char">
    <w:name w:val="Heading 4 Char"/>
    <w:basedOn w:val="DefaultParagraphFont"/>
    <w:link w:val="Heading4"/>
    <w:uiPriority w:val="9"/>
    <w:semiHidden/>
    <w:rsid w:val="00F016D9"/>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F016D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016D9"/>
  </w:style>
  <w:style w:type="character" w:customStyle="1" w:styleId="highlight">
    <w:name w:val="highlight"/>
    <w:basedOn w:val="DefaultParagraphFont"/>
    <w:rsid w:val="00F016D9"/>
  </w:style>
  <w:style w:type="table" w:styleId="TableGrid">
    <w:name w:val="Table Grid"/>
    <w:basedOn w:val="TableNormal"/>
    <w:uiPriority w:val="39"/>
    <w:rsid w:val="00440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44046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6A5BAB"/>
    <w:rPr>
      <w:color w:val="0563C1" w:themeColor="hyperlink"/>
      <w:u w:val="single"/>
    </w:rPr>
  </w:style>
  <w:style w:type="character" w:styleId="Mention">
    <w:name w:val="Mention"/>
    <w:basedOn w:val="DefaultParagraphFont"/>
    <w:uiPriority w:val="99"/>
    <w:semiHidden/>
    <w:unhideWhenUsed/>
    <w:rsid w:val="006A5BA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01997">
      <w:bodyDiv w:val="1"/>
      <w:marLeft w:val="0"/>
      <w:marRight w:val="0"/>
      <w:marTop w:val="0"/>
      <w:marBottom w:val="0"/>
      <w:divBdr>
        <w:top w:val="none" w:sz="0" w:space="0" w:color="auto"/>
        <w:left w:val="none" w:sz="0" w:space="0" w:color="auto"/>
        <w:bottom w:val="none" w:sz="0" w:space="0" w:color="auto"/>
        <w:right w:val="none" w:sz="0" w:space="0" w:color="auto"/>
      </w:divBdr>
      <w:divsChild>
        <w:div w:id="1919096503">
          <w:marLeft w:val="0"/>
          <w:marRight w:val="0"/>
          <w:marTop w:val="0"/>
          <w:marBottom w:val="0"/>
          <w:divBdr>
            <w:top w:val="none" w:sz="0" w:space="0" w:color="auto"/>
            <w:left w:val="none" w:sz="0" w:space="0" w:color="auto"/>
            <w:bottom w:val="none" w:sz="0" w:space="0" w:color="auto"/>
            <w:right w:val="none" w:sz="0" w:space="0" w:color="auto"/>
          </w:divBdr>
          <w:divsChild>
            <w:div w:id="802239514">
              <w:marLeft w:val="0"/>
              <w:marRight w:val="0"/>
              <w:marTop w:val="0"/>
              <w:marBottom w:val="0"/>
              <w:divBdr>
                <w:top w:val="none" w:sz="0" w:space="0" w:color="auto"/>
                <w:left w:val="none" w:sz="0" w:space="0" w:color="auto"/>
                <w:bottom w:val="none" w:sz="0" w:space="0" w:color="auto"/>
                <w:right w:val="none" w:sz="0" w:space="0" w:color="auto"/>
              </w:divBdr>
              <w:divsChild>
                <w:div w:id="1416706520">
                  <w:marLeft w:val="0"/>
                  <w:marRight w:val="0"/>
                  <w:marTop w:val="0"/>
                  <w:marBottom w:val="0"/>
                  <w:divBdr>
                    <w:top w:val="none" w:sz="0" w:space="0" w:color="auto"/>
                    <w:left w:val="none" w:sz="0" w:space="0" w:color="auto"/>
                    <w:bottom w:val="none" w:sz="0" w:space="0" w:color="auto"/>
                    <w:right w:val="none" w:sz="0" w:space="0" w:color="auto"/>
                  </w:divBdr>
                  <w:divsChild>
                    <w:div w:id="1176918161">
                      <w:marLeft w:val="0"/>
                      <w:marRight w:val="0"/>
                      <w:marTop w:val="0"/>
                      <w:marBottom w:val="0"/>
                      <w:divBdr>
                        <w:top w:val="none" w:sz="0" w:space="0" w:color="auto"/>
                        <w:left w:val="none" w:sz="0" w:space="0" w:color="auto"/>
                        <w:bottom w:val="none" w:sz="0" w:space="0" w:color="auto"/>
                        <w:right w:val="none" w:sz="0" w:space="0" w:color="auto"/>
                      </w:divBdr>
                      <w:divsChild>
                        <w:div w:id="208178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071094">
      <w:bodyDiv w:val="1"/>
      <w:marLeft w:val="0"/>
      <w:marRight w:val="0"/>
      <w:marTop w:val="0"/>
      <w:marBottom w:val="0"/>
      <w:divBdr>
        <w:top w:val="none" w:sz="0" w:space="0" w:color="auto"/>
        <w:left w:val="none" w:sz="0" w:space="0" w:color="auto"/>
        <w:bottom w:val="none" w:sz="0" w:space="0" w:color="auto"/>
        <w:right w:val="none" w:sz="0" w:space="0" w:color="auto"/>
      </w:divBdr>
    </w:div>
    <w:div w:id="208595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E75FF-EFC8-4F93-ADD6-B1DF3B7E6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9599</TotalTime>
  <Pages>30</Pages>
  <Words>4148</Words>
  <Characters>23650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imad</dc:creator>
  <cp:keywords/>
  <dc:description/>
  <cp:lastModifiedBy>Ahmed imad</cp:lastModifiedBy>
  <cp:revision>121</cp:revision>
  <dcterms:created xsi:type="dcterms:W3CDTF">2017-04-17T05:08:00Z</dcterms:created>
  <dcterms:modified xsi:type="dcterms:W3CDTF">2017-05-02T07:02:00Z</dcterms:modified>
</cp:coreProperties>
</file>