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16AC" w:rsidRDefault="007216AC" w:rsidP="007216AC">
      <w:pPr>
        <w:tabs>
          <w:tab w:val="left" w:pos="1766"/>
          <w:tab w:val="right" w:pos="7826"/>
        </w:tabs>
        <w:rPr>
          <w:rFonts w:ascii="Adobe Fan Heiti Std B" w:eastAsia="Adobe Fan Heiti Std B" w:hAnsi="Adobe Fan Heiti Std B"/>
          <w:sz w:val="72"/>
          <w:szCs w:val="72"/>
          <w:rtl/>
          <w:lang w:bidi="ar-IQ"/>
        </w:rPr>
      </w:pPr>
      <w:r>
        <w:rPr>
          <w:rFonts w:ascii="Adobe Fan Heiti Std B" w:eastAsia="Adobe Fan Heiti Std B" w:hAnsi="Adobe Fan Heiti Std B"/>
          <w:noProof/>
          <w:sz w:val="72"/>
          <w:szCs w:val="72"/>
          <w:rtl/>
        </w:rPr>
        <w:drawing>
          <wp:anchor distT="0" distB="0" distL="114300" distR="114300" simplePos="0" relativeHeight="251715584" behindDoc="0" locked="0" layoutInCell="1" allowOverlap="1">
            <wp:simplePos x="0" y="0"/>
            <wp:positionH relativeFrom="margin">
              <wp:posOffset>5286375</wp:posOffset>
            </wp:positionH>
            <wp:positionV relativeFrom="margin">
              <wp:posOffset>-133350</wp:posOffset>
            </wp:positionV>
            <wp:extent cx="1524000" cy="2085975"/>
            <wp:effectExtent l="19050" t="0" r="0" b="0"/>
            <wp:wrapSquare wrapText="bothSides"/>
            <wp:docPr id="20"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e of Dentistry2.jpg"/>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24000" cy="2085975"/>
                    </a:xfrm>
                    <a:prstGeom prst="rect">
                      <a:avLst/>
                    </a:prstGeom>
                    <a:noFill/>
                    <a:ln>
                      <a:noFill/>
                    </a:ln>
                  </pic:spPr>
                </pic:pic>
              </a:graphicData>
            </a:graphic>
          </wp:anchor>
        </w:drawing>
      </w:r>
      <w:r>
        <w:rPr>
          <w:rFonts w:ascii="Adobe Fan Heiti Std B" w:eastAsia="Adobe Fan Heiti Std B" w:hAnsi="Adobe Fan Heiti Std B"/>
          <w:sz w:val="72"/>
          <w:szCs w:val="72"/>
          <w:rtl/>
          <w:lang w:bidi="ar-IQ"/>
        </w:rPr>
        <w:tab/>
      </w:r>
      <w:r>
        <w:rPr>
          <w:rFonts w:ascii="Adobe Fan Heiti Std B" w:eastAsia="Adobe Fan Heiti Std B" w:hAnsi="Adobe Fan Heiti Std B"/>
          <w:sz w:val="72"/>
          <w:szCs w:val="72"/>
          <w:rtl/>
          <w:lang w:bidi="ar-IQ"/>
        </w:rPr>
        <w:tab/>
      </w:r>
      <w:r w:rsidRPr="007216AC">
        <w:rPr>
          <w:rFonts w:ascii="Adobe Fan Heiti Std B" w:eastAsia="Adobe Fan Heiti Std B" w:hAnsi="Adobe Fan Heiti Std B" w:cs="Arial" w:hint="cs"/>
          <w:noProof/>
          <w:sz w:val="72"/>
          <w:szCs w:val="72"/>
          <w:rtl/>
        </w:rPr>
        <w:drawing>
          <wp:anchor distT="0" distB="0" distL="114300" distR="114300" simplePos="0" relativeHeight="251713536" behindDoc="0" locked="0" layoutInCell="1" allowOverlap="1">
            <wp:simplePos x="0" y="0"/>
            <wp:positionH relativeFrom="margin">
              <wp:posOffset>-114300</wp:posOffset>
            </wp:positionH>
            <wp:positionV relativeFrom="margin">
              <wp:posOffset>-133350</wp:posOffset>
            </wp:positionV>
            <wp:extent cx="1666875" cy="1676400"/>
            <wp:effectExtent l="38100" t="0" r="28575" b="495300"/>
            <wp:wrapSquare wrapText="bothSides"/>
            <wp:docPr id="4"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versity_of_Baghdad_Logo.png"/>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66875" cy="16764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7216AC" w:rsidRDefault="007216AC" w:rsidP="002F2442">
      <w:pPr>
        <w:jc w:val="center"/>
        <w:rPr>
          <w:rFonts w:ascii="Adobe Fan Heiti Std B" w:eastAsia="Adobe Fan Heiti Std B" w:hAnsi="Adobe Fan Heiti Std B"/>
          <w:sz w:val="72"/>
          <w:szCs w:val="72"/>
          <w:rtl/>
          <w:lang w:bidi="ar-IQ"/>
        </w:rPr>
      </w:pPr>
    </w:p>
    <w:p w:rsidR="007216AC" w:rsidRDefault="007216AC" w:rsidP="002F2442">
      <w:pPr>
        <w:jc w:val="center"/>
        <w:rPr>
          <w:rFonts w:ascii="Adobe Fan Heiti Std B" w:eastAsia="Adobe Fan Heiti Std B" w:hAnsi="Adobe Fan Heiti Std B"/>
          <w:sz w:val="72"/>
          <w:szCs w:val="72"/>
          <w:lang w:bidi="ar-IQ"/>
        </w:rPr>
      </w:pPr>
    </w:p>
    <w:p w:rsidR="002F2442" w:rsidRPr="008F36B9" w:rsidRDefault="002F2442" w:rsidP="002F2442">
      <w:pPr>
        <w:jc w:val="center"/>
        <w:rPr>
          <w:rFonts w:ascii="Adobe Fan Heiti Std B" w:eastAsia="Adobe Fan Heiti Std B" w:hAnsi="Adobe Fan Heiti Std B"/>
          <w:color w:val="365F91" w:themeColor="accent1" w:themeShade="BF"/>
          <w:sz w:val="72"/>
          <w:szCs w:val="72"/>
          <w:lang w:bidi="ar-IQ"/>
        </w:rPr>
      </w:pPr>
      <w:r w:rsidRPr="008F36B9">
        <w:rPr>
          <w:rFonts w:ascii="Adobe Fan Heiti Std B" w:eastAsia="Adobe Fan Heiti Std B" w:hAnsi="Adobe Fan Heiti Std B"/>
          <w:color w:val="365F91" w:themeColor="accent1" w:themeShade="BF"/>
          <w:sz w:val="72"/>
          <w:szCs w:val="72"/>
          <w:lang w:bidi="ar-IQ"/>
        </w:rPr>
        <w:t>A Survey of Crossbite in University of Baghdad College of Dentistry</w:t>
      </w:r>
    </w:p>
    <w:p w:rsidR="00771BF7" w:rsidRDefault="00771BF7" w:rsidP="00AB1FC4">
      <w:pPr>
        <w:bidi w:val="0"/>
        <w:rPr>
          <w:sz w:val="44"/>
          <w:szCs w:val="44"/>
          <w:lang w:bidi="ar-IQ"/>
        </w:rPr>
      </w:pPr>
      <w:r>
        <w:rPr>
          <w:sz w:val="44"/>
          <w:szCs w:val="44"/>
          <w:lang w:bidi="ar-IQ"/>
        </w:rPr>
        <w:t xml:space="preserve">   </w:t>
      </w:r>
    </w:p>
    <w:p w:rsidR="007004BF" w:rsidRDefault="007004BF" w:rsidP="007004BF">
      <w:pPr>
        <w:bidi w:val="0"/>
        <w:jc w:val="center"/>
        <w:rPr>
          <w:rFonts w:ascii="Adobe Caslon Pro Bold" w:hAnsi="Adobe Caslon Pro Bold"/>
          <w:sz w:val="40"/>
          <w:szCs w:val="40"/>
          <w:lang w:bidi="ar-IQ"/>
        </w:rPr>
      </w:pPr>
      <w:r>
        <w:rPr>
          <w:rFonts w:ascii="Adobe Caslon Pro Bold" w:hAnsi="Adobe Caslon Pro Bold"/>
          <w:sz w:val="40"/>
          <w:szCs w:val="40"/>
          <w:lang w:bidi="ar-IQ"/>
        </w:rPr>
        <w:t>A graduation project</w:t>
      </w:r>
    </w:p>
    <w:p w:rsidR="00CF363A" w:rsidRDefault="007004BF" w:rsidP="00CF363A">
      <w:pPr>
        <w:bidi w:val="0"/>
        <w:jc w:val="center"/>
        <w:rPr>
          <w:rFonts w:ascii="Adobe Caslon Pro Bold" w:hAnsi="Adobe Caslon Pro Bold"/>
          <w:sz w:val="36"/>
          <w:szCs w:val="36"/>
          <w:lang w:bidi="ar-IQ"/>
        </w:rPr>
      </w:pPr>
      <w:r w:rsidRPr="007004BF">
        <w:rPr>
          <w:rFonts w:ascii="Adobe Caslon Pro Bold" w:hAnsi="Adobe Caslon Pro Bold"/>
          <w:sz w:val="36"/>
          <w:szCs w:val="36"/>
          <w:lang w:bidi="ar-IQ"/>
        </w:rPr>
        <w:t>Submitted to the council of the College of Dentistry</w:t>
      </w:r>
    </w:p>
    <w:p w:rsidR="00CF363A" w:rsidRDefault="007004BF" w:rsidP="00CF363A">
      <w:pPr>
        <w:bidi w:val="0"/>
        <w:jc w:val="center"/>
        <w:rPr>
          <w:rFonts w:ascii="Adobe Caslon Pro Bold" w:hAnsi="Adobe Caslon Pro Bold"/>
          <w:sz w:val="36"/>
          <w:szCs w:val="36"/>
          <w:lang w:bidi="ar-IQ"/>
        </w:rPr>
      </w:pPr>
      <w:r w:rsidRPr="007004BF">
        <w:rPr>
          <w:rFonts w:ascii="Adobe Caslon Pro Bold" w:hAnsi="Adobe Caslon Pro Bold"/>
          <w:sz w:val="36"/>
          <w:szCs w:val="36"/>
          <w:lang w:bidi="ar-IQ"/>
        </w:rPr>
        <w:t>University of Baghdad, in partial fulfillment of the requirements</w:t>
      </w:r>
    </w:p>
    <w:p w:rsidR="00607C83" w:rsidRPr="007004BF" w:rsidRDefault="005624DA" w:rsidP="00CF363A">
      <w:pPr>
        <w:bidi w:val="0"/>
        <w:jc w:val="center"/>
        <w:rPr>
          <w:rFonts w:ascii="Adobe Caslon Pro Bold" w:hAnsi="Adobe Caslon Pro Bold"/>
          <w:sz w:val="24"/>
          <w:szCs w:val="24"/>
          <w:lang w:bidi="ar-IQ"/>
        </w:rPr>
        <w:sectPr w:rsidR="00607C83" w:rsidRPr="007004BF" w:rsidSect="00386600">
          <w:pgSz w:w="11906" w:h="16838"/>
          <w:pgMar w:top="720" w:right="720" w:bottom="720" w:left="720" w:header="708" w:footer="708" w:gutter="0"/>
          <w:cols w:space="708"/>
          <w:bidi/>
          <w:rtlGutter/>
          <w:docGrid w:linePitch="360"/>
        </w:sectPr>
      </w:pPr>
      <w:r w:rsidRPr="005624DA">
        <w:rPr>
          <w:rFonts w:ascii="Adobe Caslon Pro Bold" w:hAnsi="Adobe Caslon Pro Bold"/>
          <w:noProof/>
          <w:sz w:val="44"/>
          <w:szCs w:val="44"/>
        </w:rPr>
        <w:pict>
          <v:shapetype id="_x0000_t202" coordsize="21600,21600" o:spt="202" path="m,l,21600r21600,l21600,xe">
            <v:stroke joinstyle="miter"/>
            <v:path gradientshapeok="t" o:connecttype="rect"/>
          </v:shapetype>
          <v:shape id="Text Box 46" o:spid="_x0000_s1026" type="#_x0000_t202" style="position:absolute;left:0;text-align:left;margin-left:.7pt;margin-top:46.05pt;width:489.75pt;height:97.2pt;z-index:251700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" strokecolor="white [3212]">
            <v:textbox style="mso-next-textbox:#Text Box 46">
              <w:txbxContent>
                <w:p w:rsidR="00A00066" w:rsidRDefault="00A00066" w:rsidP="00EF5C66">
                  <w:pPr>
                    <w:jc w:val="right"/>
                    <w:rPr>
                      <w:b/>
                      <w:bCs/>
                      <w:color w:val="FF0000"/>
                      <w:sz w:val="36"/>
                      <w:szCs w:val="36"/>
                      <w:lang w:bidi="ar-IQ"/>
                    </w:rPr>
                  </w:pPr>
                  <w:r w:rsidRPr="008F36B9">
                    <w:rPr>
                      <w:b/>
                      <w:bCs/>
                      <w:color w:val="FF0000"/>
                      <w:sz w:val="36"/>
                      <w:szCs w:val="36"/>
                    </w:rPr>
                    <w:t xml:space="preserve">By: </w:t>
                  </w:r>
                  <w:r w:rsidRPr="008F36B9">
                    <w:rPr>
                      <w:b/>
                      <w:bCs/>
                      <w:i/>
                      <w:iCs/>
                      <w:color w:val="FF0000"/>
                      <w:sz w:val="36"/>
                      <w:szCs w:val="36"/>
                    </w:rPr>
                    <w:t>Harith Ibrahim Taha</w:t>
                  </w:r>
                </w:p>
                <w:p w:rsidR="00A00066" w:rsidRPr="008F36B9" w:rsidRDefault="00A00066" w:rsidP="00EF5C66">
                  <w:pPr>
                    <w:jc w:val="right"/>
                    <w:rPr>
                      <w:b/>
                      <w:bCs/>
                      <w:color w:val="FF0000"/>
                      <w:sz w:val="36"/>
                      <w:szCs w:val="36"/>
                      <w:lang w:bidi="ar-IQ"/>
                    </w:rPr>
                  </w:pPr>
                  <w:r w:rsidRPr="008F36B9">
                    <w:rPr>
                      <w:b/>
                      <w:bCs/>
                      <w:color w:val="FF0000"/>
                      <w:sz w:val="36"/>
                      <w:szCs w:val="36"/>
                    </w:rPr>
                    <w:t>Supervised by:</w:t>
                  </w:r>
                  <w:r>
                    <w:rPr>
                      <w:b/>
                      <w:bCs/>
                      <w:color w:val="FF0000"/>
                      <w:sz w:val="36"/>
                      <w:szCs w:val="36"/>
                    </w:rPr>
                    <w:t xml:space="preserve"> Asst.proff.</w:t>
                  </w:r>
                  <w:r w:rsidRPr="008F36B9">
                    <w:rPr>
                      <w:b/>
                      <w:bCs/>
                      <w:i/>
                      <w:iCs/>
                      <w:color w:val="FF0000"/>
                      <w:sz w:val="36"/>
                      <w:szCs w:val="36"/>
                    </w:rPr>
                    <w:t>Dr. Ali Mohammed Al</w:t>
                  </w:r>
                  <w:r>
                    <w:rPr>
                      <w:b/>
                      <w:bCs/>
                      <w:i/>
                      <w:iCs/>
                      <w:color w:val="FF0000"/>
                      <w:sz w:val="36"/>
                      <w:szCs w:val="36"/>
                    </w:rPr>
                    <w:t>-</w:t>
                  </w:r>
                  <w:r w:rsidRPr="008F36B9">
                    <w:rPr>
                      <w:b/>
                      <w:bCs/>
                      <w:i/>
                      <w:iCs/>
                      <w:color w:val="FF0000"/>
                      <w:sz w:val="36"/>
                      <w:szCs w:val="36"/>
                    </w:rPr>
                    <w:t>attar</w:t>
                  </w:r>
                </w:p>
              </w:txbxContent>
            </v:textbox>
          </v:shape>
        </w:pict>
      </w:r>
      <w:r w:rsidR="007004BF" w:rsidRPr="007004BF">
        <w:rPr>
          <w:rFonts w:ascii="Adobe Caslon Pro Bold" w:hAnsi="Adobe Caslon Pro Bold"/>
          <w:sz w:val="36"/>
          <w:szCs w:val="36"/>
          <w:lang w:bidi="ar-IQ"/>
        </w:rPr>
        <w:t xml:space="preserve">for the degree of Bachelor Dental Surgeon </w:t>
      </w:r>
      <w:r w:rsidR="002F2442" w:rsidRPr="007004BF">
        <w:rPr>
          <w:rFonts w:ascii="Adobe Caslon Pro Bold" w:hAnsi="Adobe Caslon Pro Bold"/>
          <w:sz w:val="36"/>
          <w:szCs w:val="36"/>
          <w:lang w:bidi="ar-IQ"/>
        </w:rPr>
        <w:br w:type="page"/>
      </w:r>
    </w:p>
    <w:p w:rsidR="00B953C6" w:rsidRDefault="00B953C6" w:rsidP="00AB1FC4">
      <w:pPr>
        <w:rPr>
          <w:b/>
          <w:bCs/>
          <w:sz w:val="52"/>
          <w:szCs w:val="52"/>
          <w:lang w:bidi="ar-IQ"/>
        </w:rPr>
      </w:pPr>
    </w:p>
    <w:p w:rsidR="00841662" w:rsidRPr="00841662" w:rsidRDefault="00B953C6" w:rsidP="00771BF7">
      <w:pPr>
        <w:bidi w:val="0"/>
        <w:jc w:val="center"/>
        <w:rPr>
          <w:b/>
          <w:bCs/>
          <w:sz w:val="52"/>
          <w:szCs w:val="52"/>
          <w:lang w:bidi="ar-IQ"/>
        </w:rPr>
      </w:pPr>
      <w:r>
        <w:rPr>
          <w:rFonts w:hint="cs"/>
          <w:b/>
          <w:bCs/>
          <w:noProof/>
          <w:sz w:val="52"/>
          <w:szCs w:val="52"/>
        </w:rPr>
        <w:drawing>
          <wp:inline distT="0" distB="0" distL="0" distR="0">
            <wp:extent cx="5400675" cy="5561290"/>
            <wp:effectExtent l="247650" t="228600" r="238125" b="210860"/>
            <wp:docPr id="25" name="Picture 3" descr="iqra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qra597.jpg"/>
                    <pic:cNvPicPr/>
                  </pic:nvPicPr>
                  <pic:blipFill>
                    <a:blip r:embed="rId10"/>
                    <a:stretch>
                      <a:fillRect/>
                    </a:stretch>
                  </pic:blipFill>
                  <pic:spPr>
                    <a:xfrm>
                      <a:off x="0" y="0"/>
                      <a:ext cx="5400675" cy="556129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Pr>
          <w:b/>
          <w:bCs/>
          <w:sz w:val="52"/>
          <w:szCs w:val="52"/>
          <w:lang w:bidi="ar-IQ"/>
        </w:rPr>
        <w:br w:type="page"/>
      </w:r>
    </w:p>
    <w:p w:rsidR="002F2442" w:rsidRPr="00771BF7" w:rsidRDefault="002F2442" w:rsidP="00771BF7">
      <w:pPr>
        <w:bidi w:val="0"/>
        <w:jc w:val="center"/>
        <w:rPr>
          <w:b/>
          <w:bCs/>
          <w:sz w:val="52"/>
          <w:szCs w:val="52"/>
          <w:lang w:bidi="ar-IQ"/>
        </w:rPr>
      </w:pPr>
      <w:r w:rsidRPr="002F2442">
        <w:rPr>
          <w:b/>
          <w:bCs/>
          <w:sz w:val="52"/>
          <w:szCs w:val="52"/>
          <w:lang w:bidi="ar-IQ"/>
        </w:rPr>
        <w:lastRenderedPageBreak/>
        <w:t>acknowledgement</w:t>
      </w:r>
    </w:p>
    <w:p w:rsidR="002F2442" w:rsidRPr="00953CEF" w:rsidRDefault="001B2E1A" w:rsidP="00953CEF">
      <w:pPr>
        <w:bidi w:val="0"/>
        <w:rPr>
          <w:rFonts w:ascii="Monotype Corsiva" w:hAnsi="Monotype Corsiva"/>
          <w:b/>
          <w:bCs/>
          <w:sz w:val="36"/>
          <w:szCs w:val="36"/>
          <w:lang w:bidi="ar-IQ"/>
        </w:rPr>
      </w:pPr>
      <w:r>
        <w:rPr>
          <w:rFonts w:ascii="Monotype Corsiva" w:hAnsi="Monotype Corsiva"/>
          <w:b/>
          <w:bCs/>
          <w:sz w:val="36"/>
          <w:szCs w:val="36"/>
          <w:lang w:bidi="ar-IQ"/>
        </w:rPr>
        <w:t xml:space="preserve">    </w:t>
      </w:r>
      <w:r w:rsidR="00771BF7">
        <w:rPr>
          <w:rFonts w:ascii="Monotype Corsiva" w:hAnsi="Monotype Corsiva"/>
          <w:b/>
          <w:bCs/>
          <w:sz w:val="36"/>
          <w:szCs w:val="36"/>
          <w:lang w:bidi="ar-IQ"/>
        </w:rPr>
        <w:t xml:space="preserve"> </w:t>
      </w:r>
      <w:r w:rsidR="002F2442" w:rsidRPr="00953CEF">
        <w:rPr>
          <w:rFonts w:ascii="Monotype Corsiva" w:hAnsi="Monotype Corsiva"/>
          <w:b/>
          <w:bCs/>
          <w:sz w:val="36"/>
          <w:szCs w:val="36"/>
          <w:lang w:bidi="ar-IQ"/>
        </w:rPr>
        <w:t>Thanks an</w:t>
      </w:r>
      <w:r w:rsidR="00953CEF" w:rsidRPr="00953CEF">
        <w:rPr>
          <w:rFonts w:ascii="Monotype Corsiva" w:hAnsi="Monotype Corsiva"/>
          <w:b/>
          <w:bCs/>
          <w:sz w:val="36"/>
          <w:szCs w:val="36"/>
          <w:lang w:bidi="ar-IQ"/>
        </w:rPr>
        <w:t>d</w:t>
      </w:r>
      <w:r w:rsidR="002F2442" w:rsidRPr="00953CEF">
        <w:rPr>
          <w:rFonts w:ascii="Monotype Corsiva" w:hAnsi="Monotype Corsiva"/>
          <w:b/>
          <w:bCs/>
          <w:sz w:val="36"/>
          <w:szCs w:val="36"/>
          <w:lang w:bidi="ar-IQ"/>
        </w:rPr>
        <w:t xml:space="preserve"> praises to God the almighty for his grace gifts that made me able to finish this study.</w:t>
      </w:r>
    </w:p>
    <w:p w:rsidR="00E32D6E" w:rsidRDefault="001B2E1A" w:rsidP="00E32D6E">
      <w:pPr>
        <w:bidi w:val="0"/>
        <w:rPr>
          <w:rFonts w:ascii="Monotype Corsiva" w:hAnsi="Monotype Corsiva"/>
          <w:b/>
          <w:bCs/>
          <w:sz w:val="36"/>
          <w:szCs w:val="36"/>
          <w:lang w:bidi="ar-IQ"/>
        </w:rPr>
      </w:pPr>
      <w:r>
        <w:rPr>
          <w:rFonts w:ascii="Monotype Corsiva" w:hAnsi="Monotype Corsiva"/>
          <w:b/>
          <w:bCs/>
          <w:sz w:val="36"/>
          <w:szCs w:val="36"/>
          <w:lang w:bidi="ar-IQ"/>
        </w:rPr>
        <w:t xml:space="preserve">    </w:t>
      </w:r>
      <w:r w:rsidR="00E32D6E">
        <w:rPr>
          <w:rFonts w:ascii="Monotype Corsiva" w:hAnsi="Monotype Corsiva"/>
          <w:b/>
          <w:bCs/>
          <w:sz w:val="36"/>
          <w:szCs w:val="36"/>
          <w:lang w:bidi="ar-IQ"/>
        </w:rPr>
        <w:t xml:space="preserve">I would like to express my gratitude to </w:t>
      </w:r>
      <w:r w:rsidR="00E24DDB">
        <w:rPr>
          <w:rFonts w:ascii="Monotype Corsiva" w:hAnsi="Monotype Corsiva"/>
          <w:b/>
          <w:bCs/>
          <w:sz w:val="36"/>
          <w:szCs w:val="36"/>
          <w:lang w:bidi="ar-IQ"/>
        </w:rPr>
        <w:t>prof f.</w:t>
      </w:r>
      <w:r w:rsidR="00E32D6E">
        <w:rPr>
          <w:rFonts w:ascii="Monotype Corsiva" w:hAnsi="Monotype Corsiva"/>
          <w:b/>
          <w:bCs/>
          <w:sz w:val="36"/>
          <w:szCs w:val="36"/>
          <w:lang w:bidi="ar-IQ"/>
        </w:rPr>
        <w:t xml:space="preserve">Dr. HussienAlhwaizi dean </w:t>
      </w:r>
      <w:r w:rsidR="00E24DDB">
        <w:rPr>
          <w:rFonts w:ascii="Monotype Corsiva" w:hAnsi="Monotype Corsiva"/>
          <w:b/>
          <w:bCs/>
          <w:sz w:val="36"/>
          <w:szCs w:val="36"/>
          <w:lang w:bidi="ar-IQ"/>
        </w:rPr>
        <w:t>of College</w:t>
      </w:r>
      <w:r w:rsidR="00E32D6E">
        <w:rPr>
          <w:rFonts w:ascii="Monotype Corsiva" w:hAnsi="Monotype Corsiva"/>
          <w:b/>
          <w:bCs/>
          <w:sz w:val="36"/>
          <w:szCs w:val="36"/>
          <w:lang w:bidi="ar-IQ"/>
        </w:rPr>
        <w:t xml:space="preserve"> of </w:t>
      </w:r>
      <w:r w:rsidR="00E24DDB">
        <w:rPr>
          <w:rFonts w:ascii="Monotype Corsiva" w:hAnsi="Monotype Corsiva"/>
          <w:b/>
          <w:bCs/>
          <w:sz w:val="36"/>
          <w:szCs w:val="36"/>
          <w:lang w:bidi="ar-IQ"/>
        </w:rPr>
        <w:t>Dentistry</w:t>
      </w:r>
      <w:r w:rsidR="00E32D6E">
        <w:rPr>
          <w:rFonts w:ascii="Monotype Corsiva" w:hAnsi="Monotype Corsiva"/>
          <w:b/>
          <w:bCs/>
          <w:sz w:val="36"/>
          <w:szCs w:val="36"/>
          <w:lang w:bidi="ar-IQ"/>
        </w:rPr>
        <w:t xml:space="preserve"> University of Baghdad.</w:t>
      </w:r>
    </w:p>
    <w:p w:rsidR="00E32D6E" w:rsidRDefault="001B2E1A" w:rsidP="00E32D6E">
      <w:pPr>
        <w:bidi w:val="0"/>
        <w:rPr>
          <w:rFonts w:ascii="Monotype Corsiva" w:hAnsi="Monotype Corsiva"/>
          <w:b/>
          <w:bCs/>
          <w:sz w:val="36"/>
          <w:szCs w:val="36"/>
          <w:lang w:bidi="ar-IQ"/>
        </w:rPr>
      </w:pPr>
      <w:r>
        <w:rPr>
          <w:rFonts w:ascii="Monotype Corsiva" w:hAnsi="Monotype Corsiva"/>
          <w:b/>
          <w:bCs/>
          <w:sz w:val="36"/>
          <w:szCs w:val="36"/>
          <w:lang w:bidi="ar-IQ"/>
        </w:rPr>
        <w:t xml:space="preserve">    </w:t>
      </w:r>
      <w:r w:rsidR="00E32D6E">
        <w:rPr>
          <w:rFonts w:ascii="Monotype Corsiva" w:hAnsi="Monotype Corsiva"/>
          <w:b/>
          <w:bCs/>
          <w:sz w:val="36"/>
          <w:szCs w:val="36"/>
          <w:lang w:bidi="ar-IQ"/>
        </w:rPr>
        <w:t xml:space="preserve">My deepest thank to </w:t>
      </w:r>
      <w:r w:rsidR="00E24DDB">
        <w:rPr>
          <w:rFonts w:ascii="Monotype Corsiva" w:hAnsi="Monotype Corsiva"/>
          <w:b/>
          <w:bCs/>
          <w:sz w:val="36"/>
          <w:szCs w:val="36"/>
          <w:lang w:bidi="ar-IQ"/>
        </w:rPr>
        <w:t xml:space="preserve">prof f. </w:t>
      </w:r>
      <w:r w:rsidR="00E32D6E">
        <w:rPr>
          <w:rFonts w:ascii="Monotype Corsiva" w:hAnsi="Monotype Corsiva"/>
          <w:b/>
          <w:bCs/>
          <w:sz w:val="36"/>
          <w:szCs w:val="36"/>
          <w:lang w:bidi="ar-IQ"/>
        </w:rPr>
        <w:t>Dr.DhiaaJafarAldabbagh head of the Department of Orthodontics</w:t>
      </w:r>
      <w:r w:rsidR="00DB3B12">
        <w:rPr>
          <w:rFonts w:ascii="Monotype Corsiva" w:hAnsi="Monotype Corsiva"/>
          <w:b/>
          <w:bCs/>
          <w:sz w:val="36"/>
          <w:szCs w:val="36"/>
          <w:lang w:bidi="ar-IQ"/>
        </w:rPr>
        <w:t xml:space="preserve"> for his support and kind treatment.</w:t>
      </w:r>
    </w:p>
    <w:p w:rsidR="0051266A" w:rsidRDefault="001B2E1A" w:rsidP="00E32D6E">
      <w:pPr>
        <w:bidi w:val="0"/>
        <w:rPr>
          <w:rFonts w:ascii="Monotype Corsiva" w:hAnsi="Monotype Corsiva"/>
          <w:b/>
          <w:bCs/>
          <w:sz w:val="36"/>
          <w:szCs w:val="36"/>
          <w:lang w:bidi="ar-IQ"/>
        </w:rPr>
      </w:pPr>
      <w:r>
        <w:rPr>
          <w:rFonts w:ascii="Monotype Corsiva" w:hAnsi="Monotype Corsiva"/>
          <w:b/>
          <w:bCs/>
          <w:sz w:val="36"/>
          <w:szCs w:val="36"/>
          <w:lang w:bidi="ar-IQ"/>
        </w:rPr>
        <w:t xml:space="preserve">    </w:t>
      </w:r>
      <w:r w:rsidR="002F2442" w:rsidRPr="00953CEF">
        <w:rPr>
          <w:rFonts w:ascii="Monotype Corsiva" w:hAnsi="Monotype Corsiva"/>
          <w:b/>
          <w:bCs/>
          <w:sz w:val="36"/>
          <w:szCs w:val="36"/>
          <w:lang w:bidi="ar-IQ"/>
        </w:rPr>
        <w:t>My sincere thanks, gratitude and respect to</w:t>
      </w:r>
      <w:r w:rsidR="00DB3B12">
        <w:rPr>
          <w:rFonts w:ascii="Monotype Corsiva" w:hAnsi="Monotype Corsiva"/>
          <w:b/>
          <w:bCs/>
          <w:sz w:val="36"/>
          <w:szCs w:val="36"/>
          <w:lang w:bidi="ar-IQ"/>
        </w:rPr>
        <w:t xml:space="preserve"> my </w:t>
      </w:r>
      <w:r w:rsidR="00E24DDB">
        <w:rPr>
          <w:rFonts w:ascii="Monotype Corsiva" w:hAnsi="Monotype Corsiva"/>
          <w:b/>
          <w:bCs/>
          <w:sz w:val="36"/>
          <w:szCs w:val="36"/>
          <w:lang w:bidi="ar-IQ"/>
        </w:rPr>
        <w:t>supervisor</w:t>
      </w:r>
      <w:r w:rsidR="002F2442" w:rsidRPr="00953CEF">
        <w:rPr>
          <w:rFonts w:ascii="Monotype Corsiva" w:hAnsi="Monotype Corsiva"/>
          <w:b/>
          <w:bCs/>
          <w:sz w:val="36"/>
          <w:szCs w:val="36"/>
          <w:lang w:bidi="ar-IQ"/>
        </w:rPr>
        <w:t xml:space="preserve"> </w:t>
      </w:r>
      <w:r w:rsidR="00E24DDB" w:rsidRPr="00E24DDB">
        <w:rPr>
          <w:rFonts w:ascii="Monotype Corsiva" w:hAnsi="Monotype Corsiva"/>
          <w:b/>
          <w:bCs/>
          <w:sz w:val="36"/>
          <w:szCs w:val="36"/>
        </w:rPr>
        <w:t>Asst.proff</w:t>
      </w:r>
      <w:r w:rsidR="00E24DDB" w:rsidRPr="00953CEF">
        <w:rPr>
          <w:rFonts w:ascii="Monotype Corsiva" w:hAnsi="Monotype Corsiva"/>
          <w:b/>
          <w:bCs/>
          <w:sz w:val="36"/>
          <w:szCs w:val="36"/>
          <w:lang w:bidi="ar-IQ"/>
        </w:rPr>
        <w:t xml:space="preserve"> </w:t>
      </w:r>
      <w:r w:rsidR="002F2442" w:rsidRPr="00953CEF">
        <w:rPr>
          <w:rFonts w:ascii="Monotype Corsiva" w:hAnsi="Monotype Corsiva"/>
          <w:b/>
          <w:bCs/>
          <w:sz w:val="36"/>
          <w:szCs w:val="36"/>
          <w:lang w:bidi="ar-IQ"/>
        </w:rPr>
        <w:t>Dr. Ali Mohammed Alattar for his continued support, encouragement and fatherly care during the study.</w:t>
      </w:r>
    </w:p>
    <w:p w:rsidR="0051266A" w:rsidRDefault="0051266A" w:rsidP="0051266A">
      <w:pPr>
        <w:bidi w:val="0"/>
        <w:rPr>
          <w:rFonts w:ascii="Monotype Corsiva" w:hAnsi="Monotype Corsiva"/>
          <w:b/>
          <w:bCs/>
          <w:sz w:val="36"/>
          <w:szCs w:val="36"/>
          <w:lang w:bidi="ar-IQ"/>
        </w:rPr>
      </w:pPr>
    </w:p>
    <w:p w:rsidR="0051266A" w:rsidRDefault="0051266A" w:rsidP="0051266A">
      <w:pPr>
        <w:bidi w:val="0"/>
        <w:rPr>
          <w:rFonts w:ascii="Monotype Corsiva" w:hAnsi="Monotype Corsiva"/>
          <w:b/>
          <w:bCs/>
          <w:sz w:val="36"/>
          <w:szCs w:val="36"/>
          <w:lang w:bidi="ar-IQ"/>
        </w:rPr>
      </w:pPr>
    </w:p>
    <w:p w:rsidR="0051266A" w:rsidRDefault="0051266A" w:rsidP="0051266A">
      <w:pPr>
        <w:bidi w:val="0"/>
        <w:rPr>
          <w:rFonts w:ascii="Monotype Corsiva" w:hAnsi="Monotype Corsiva"/>
          <w:b/>
          <w:bCs/>
          <w:sz w:val="36"/>
          <w:szCs w:val="36"/>
          <w:lang w:bidi="ar-IQ"/>
        </w:rPr>
      </w:pPr>
    </w:p>
    <w:p w:rsidR="0051266A" w:rsidRDefault="0051266A" w:rsidP="0051266A">
      <w:pPr>
        <w:bidi w:val="0"/>
        <w:rPr>
          <w:rFonts w:ascii="Monotype Corsiva" w:hAnsi="Monotype Corsiva"/>
          <w:b/>
          <w:bCs/>
          <w:sz w:val="36"/>
          <w:szCs w:val="36"/>
          <w:lang w:bidi="ar-IQ"/>
        </w:rPr>
      </w:pPr>
    </w:p>
    <w:p w:rsidR="0051266A" w:rsidRDefault="0051266A" w:rsidP="0051266A">
      <w:pPr>
        <w:bidi w:val="0"/>
        <w:rPr>
          <w:rFonts w:ascii="Monotype Corsiva" w:hAnsi="Monotype Corsiva"/>
          <w:b/>
          <w:bCs/>
          <w:sz w:val="36"/>
          <w:szCs w:val="36"/>
          <w:lang w:bidi="ar-IQ"/>
        </w:rPr>
      </w:pPr>
    </w:p>
    <w:p w:rsidR="0051266A" w:rsidRDefault="0051266A" w:rsidP="0051266A">
      <w:pPr>
        <w:bidi w:val="0"/>
        <w:rPr>
          <w:rFonts w:ascii="Monotype Corsiva" w:hAnsi="Monotype Corsiva"/>
          <w:b/>
          <w:bCs/>
          <w:sz w:val="36"/>
          <w:szCs w:val="36"/>
          <w:lang w:bidi="ar-IQ"/>
        </w:rPr>
      </w:pPr>
    </w:p>
    <w:p w:rsidR="0051266A" w:rsidRDefault="0051266A" w:rsidP="0051266A">
      <w:pPr>
        <w:bidi w:val="0"/>
        <w:rPr>
          <w:rFonts w:ascii="Monotype Corsiva" w:hAnsi="Monotype Corsiva"/>
          <w:b/>
          <w:bCs/>
          <w:sz w:val="36"/>
          <w:szCs w:val="36"/>
          <w:lang w:bidi="ar-IQ"/>
        </w:rPr>
      </w:pPr>
    </w:p>
    <w:p w:rsidR="0051266A" w:rsidRDefault="0051266A" w:rsidP="0051266A">
      <w:pPr>
        <w:bidi w:val="0"/>
        <w:rPr>
          <w:rFonts w:ascii="Monotype Corsiva" w:hAnsi="Monotype Corsiva"/>
          <w:b/>
          <w:bCs/>
          <w:sz w:val="36"/>
          <w:szCs w:val="36"/>
          <w:lang w:bidi="ar-IQ"/>
        </w:rPr>
      </w:pPr>
    </w:p>
    <w:p w:rsidR="0051266A" w:rsidRDefault="0051266A" w:rsidP="0051266A">
      <w:pPr>
        <w:bidi w:val="0"/>
        <w:rPr>
          <w:rFonts w:ascii="Monotype Corsiva" w:hAnsi="Monotype Corsiva"/>
          <w:b/>
          <w:bCs/>
          <w:sz w:val="36"/>
          <w:szCs w:val="36"/>
          <w:lang w:bidi="ar-IQ"/>
        </w:rPr>
      </w:pPr>
    </w:p>
    <w:p w:rsidR="0051266A" w:rsidRDefault="0051266A" w:rsidP="0051266A">
      <w:pPr>
        <w:bidi w:val="0"/>
        <w:rPr>
          <w:rFonts w:ascii="Monotype Corsiva" w:hAnsi="Monotype Corsiva"/>
          <w:b/>
          <w:bCs/>
          <w:sz w:val="36"/>
          <w:szCs w:val="36"/>
          <w:lang w:bidi="ar-IQ"/>
        </w:rPr>
      </w:pPr>
    </w:p>
    <w:p w:rsidR="0051266A" w:rsidRDefault="0051266A" w:rsidP="0051266A">
      <w:pPr>
        <w:bidi w:val="0"/>
        <w:rPr>
          <w:rFonts w:ascii="Monotype Corsiva" w:hAnsi="Monotype Corsiva"/>
          <w:b/>
          <w:bCs/>
          <w:sz w:val="36"/>
          <w:szCs w:val="36"/>
          <w:lang w:bidi="ar-IQ"/>
        </w:rPr>
      </w:pPr>
    </w:p>
    <w:p w:rsidR="0051266A" w:rsidRDefault="0051266A" w:rsidP="0051266A">
      <w:pPr>
        <w:bidi w:val="0"/>
        <w:rPr>
          <w:rFonts w:ascii="Monotype Corsiva" w:hAnsi="Monotype Corsiva"/>
          <w:b/>
          <w:bCs/>
          <w:sz w:val="36"/>
          <w:szCs w:val="36"/>
          <w:lang w:bidi="ar-IQ"/>
        </w:rPr>
      </w:pPr>
    </w:p>
    <w:p w:rsidR="002F2442" w:rsidRPr="0051266A" w:rsidRDefault="0051266A" w:rsidP="0051266A">
      <w:pPr>
        <w:bidi w:val="0"/>
        <w:rPr>
          <w:rFonts w:ascii="Monotype Corsiva" w:hAnsi="Monotype Corsiva"/>
          <w:b/>
          <w:bCs/>
          <w:sz w:val="36"/>
          <w:szCs w:val="36"/>
          <w:lang w:bidi="ar-IQ"/>
        </w:rPr>
      </w:pPr>
      <w:r>
        <w:rPr>
          <w:rFonts w:ascii="Monotype Corsiva" w:hAnsi="Monotype Corsiva"/>
          <w:b/>
          <w:bCs/>
          <w:sz w:val="36"/>
          <w:szCs w:val="36"/>
          <w:lang w:bidi="ar-IQ"/>
        </w:rPr>
        <w:br w:type="page"/>
      </w:r>
    </w:p>
    <w:p w:rsidR="00386600" w:rsidRDefault="00386600" w:rsidP="00953F84">
      <w:pPr>
        <w:jc w:val="center"/>
        <w:rPr>
          <w:sz w:val="72"/>
          <w:szCs w:val="72"/>
          <w:lang w:bidi="ar-IQ"/>
        </w:rPr>
        <w:sectPr w:rsidR="00386600" w:rsidSect="00607C83">
          <w:pgSz w:w="11906" w:h="16838"/>
          <w:pgMar w:top="720" w:right="720" w:bottom="720" w:left="720" w:header="708" w:footer="708" w:gutter="0"/>
          <w:pgNumType w:fmt="upperRoman" w:start="1"/>
          <w:cols w:space="708"/>
          <w:bidi/>
          <w:rtlGutter/>
          <w:docGrid w:linePitch="360"/>
        </w:sectPr>
      </w:pPr>
    </w:p>
    <w:p w:rsidR="00264CEA" w:rsidRDefault="00953F84" w:rsidP="00953F84">
      <w:pPr>
        <w:jc w:val="center"/>
        <w:rPr>
          <w:sz w:val="72"/>
          <w:szCs w:val="72"/>
          <w:rtl/>
          <w:lang w:bidi="ar-IQ"/>
        </w:rPr>
      </w:pPr>
      <w:r>
        <w:rPr>
          <w:sz w:val="72"/>
          <w:szCs w:val="72"/>
          <w:lang w:bidi="ar-IQ"/>
        </w:rPr>
        <w:lastRenderedPageBreak/>
        <w:t>List of content</w:t>
      </w:r>
    </w:p>
    <w:p w:rsidR="004E0960" w:rsidRDefault="004E0960" w:rsidP="00693B13">
      <w:pPr>
        <w:autoSpaceDE w:val="0"/>
        <w:autoSpaceDN w:val="0"/>
        <w:bidi w:val="0"/>
        <w:adjustRightInd w:val="0"/>
        <w:spacing w:after="0" w:line="240" w:lineRule="auto"/>
        <w:rPr>
          <w:rFonts w:asciiTheme="majorBidi" w:hAnsiTheme="majorBidi" w:cstheme="majorBidi"/>
          <w:sz w:val="32"/>
          <w:szCs w:val="32"/>
        </w:rPr>
      </w:pPr>
      <w:r>
        <w:rPr>
          <w:rFonts w:asciiTheme="majorBidi" w:hAnsiTheme="majorBidi" w:cstheme="majorBidi"/>
          <w:sz w:val="32"/>
          <w:szCs w:val="32"/>
        </w:rPr>
        <w:t>List of figures.........................................................................................................3</w:t>
      </w:r>
    </w:p>
    <w:p w:rsidR="004E0960" w:rsidRDefault="004E0960" w:rsidP="004E0960">
      <w:pPr>
        <w:autoSpaceDE w:val="0"/>
        <w:autoSpaceDN w:val="0"/>
        <w:bidi w:val="0"/>
        <w:adjustRightInd w:val="0"/>
        <w:spacing w:after="0" w:line="240" w:lineRule="auto"/>
        <w:rPr>
          <w:rFonts w:asciiTheme="majorBidi" w:hAnsiTheme="majorBidi" w:cstheme="majorBidi"/>
          <w:sz w:val="32"/>
          <w:szCs w:val="32"/>
        </w:rPr>
      </w:pPr>
      <w:r>
        <w:rPr>
          <w:rFonts w:asciiTheme="majorBidi" w:hAnsiTheme="majorBidi" w:cstheme="majorBidi"/>
          <w:sz w:val="32"/>
          <w:szCs w:val="32"/>
        </w:rPr>
        <w:t>List of tables...........................................................................................................4</w:t>
      </w:r>
    </w:p>
    <w:p w:rsidR="00953F84" w:rsidRPr="000C2552" w:rsidRDefault="00953F84" w:rsidP="004E0960">
      <w:pPr>
        <w:autoSpaceDE w:val="0"/>
        <w:autoSpaceDN w:val="0"/>
        <w:bidi w:val="0"/>
        <w:adjustRightInd w:val="0"/>
        <w:spacing w:after="0" w:line="240" w:lineRule="auto"/>
        <w:rPr>
          <w:rFonts w:asciiTheme="majorBidi" w:hAnsiTheme="majorBidi" w:cstheme="majorBidi"/>
          <w:sz w:val="32"/>
          <w:szCs w:val="32"/>
        </w:rPr>
      </w:pPr>
      <w:r w:rsidRPr="00F52B3E">
        <w:rPr>
          <w:rFonts w:asciiTheme="majorBidi" w:hAnsiTheme="majorBidi" w:cstheme="majorBidi"/>
          <w:b/>
          <w:bCs/>
          <w:sz w:val="32"/>
          <w:szCs w:val="32"/>
        </w:rPr>
        <w:t>Introduction</w:t>
      </w:r>
      <w:r w:rsidR="00F52B3E">
        <w:rPr>
          <w:rFonts w:asciiTheme="majorBidi" w:hAnsiTheme="majorBidi" w:cstheme="majorBidi"/>
          <w:sz w:val="32"/>
          <w:szCs w:val="32"/>
        </w:rPr>
        <w:t>..</w:t>
      </w:r>
      <w:r w:rsidR="00DF3B96" w:rsidRPr="000C2552">
        <w:rPr>
          <w:rFonts w:asciiTheme="majorBidi" w:hAnsiTheme="majorBidi" w:cstheme="majorBidi"/>
          <w:sz w:val="32"/>
          <w:szCs w:val="32"/>
        </w:rPr>
        <w:t>…………………………………………………………</w:t>
      </w:r>
      <w:r w:rsidR="00693B13">
        <w:rPr>
          <w:rFonts w:asciiTheme="majorBidi" w:hAnsiTheme="majorBidi" w:cstheme="majorBidi"/>
          <w:sz w:val="32"/>
          <w:szCs w:val="32"/>
        </w:rPr>
        <w:t>..</w:t>
      </w:r>
      <w:r w:rsidR="00DF3B96" w:rsidRPr="000C2552">
        <w:rPr>
          <w:rFonts w:asciiTheme="majorBidi" w:hAnsiTheme="majorBidi" w:cstheme="majorBidi"/>
          <w:sz w:val="32"/>
          <w:szCs w:val="32"/>
        </w:rPr>
        <w:t>……</w:t>
      </w:r>
      <w:r w:rsidR="00C129DE">
        <w:rPr>
          <w:rFonts w:asciiTheme="majorBidi" w:hAnsiTheme="majorBidi" w:cstheme="majorBidi"/>
          <w:sz w:val="32"/>
          <w:szCs w:val="32"/>
        </w:rPr>
        <w:t>.</w:t>
      </w:r>
      <w:r w:rsidR="00875781">
        <w:rPr>
          <w:rFonts w:asciiTheme="majorBidi" w:hAnsiTheme="majorBidi" w:cstheme="majorBidi"/>
          <w:sz w:val="32"/>
          <w:szCs w:val="32"/>
        </w:rPr>
        <w:t>.</w:t>
      </w:r>
      <w:r w:rsidR="00DF3B96" w:rsidRPr="000C2552">
        <w:rPr>
          <w:rFonts w:asciiTheme="majorBidi" w:hAnsiTheme="majorBidi" w:cstheme="majorBidi"/>
          <w:sz w:val="32"/>
          <w:szCs w:val="32"/>
        </w:rPr>
        <w:t>….</w:t>
      </w:r>
      <w:r w:rsidR="00CB2F2B" w:rsidRPr="000C2552">
        <w:rPr>
          <w:rFonts w:asciiTheme="majorBidi" w:hAnsiTheme="majorBidi" w:cstheme="majorBidi"/>
          <w:sz w:val="32"/>
          <w:szCs w:val="32"/>
        </w:rPr>
        <w:t>5</w:t>
      </w:r>
    </w:p>
    <w:p w:rsidR="00953F84" w:rsidRPr="000C2552" w:rsidRDefault="00953F84" w:rsidP="00693B13">
      <w:pPr>
        <w:autoSpaceDE w:val="0"/>
        <w:autoSpaceDN w:val="0"/>
        <w:bidi w:val="0"/>
        <w:adjustRightInd w:val="0"/>
        <w:spacing w:after="0" w:line="240" w:lineRule="auto"/>
        <w:rPr>
          <w:rFonts w:asciiTheme="majorBidi" w:hAnsiTheme="majorBidi" w:cstheme="majorBidi"/>
          <w:sz w:val="32"/>
          <w:szCs w:val="32"/>
        </w:rPr>
      </w:pPr>
      <w:r w:rsidRPr="00F52B3E">
        <w:rPr>
          <w:rFonts w:asciiTheme="majorBidi" w:hAnsiTheme="majorBidi" w:cstheme="majorBidi"/>
          <w:b/>
          <w:bCs/>
          <w:sz w:val="32"/>
          <w:szCs w:val="32"/>
        </w:rPr>
        <w:t>Ideal</w:t>
      </w:r>
      <w:r w:rsidR="00771BF7">
        <w:rPr>
          <w:rFonts w:asciiTheme="majorBidi" w:hAnsiTheme="majorBidi" w:cstheme="majorBidi"/>
          <w:b/>
          <w:bCs/>
          <w:sz w:val="32"/>
          <w:szCs w:val="32"/>
        </w:rPr>
        <w:t xml:space="preserve"> </w:t>
      </w:r>
      <w:r w:rsidRPr="00F52B3E">
        <w:rPr>
          <w:rFonts w:asciiTheme="majorBidi" w:hAnsiTheme="majorBidi" w:cstheme="majorBidi"/>
          <w:b/>
          <w:bCs/>
          <w:sz w:val="32"/>
          <w:szCs w:val="32"/>
        </w:rPr>
        <w:t>occlusion</w:t>
      </w:r>
      <w:r w:rsidR="00F52B3E">
        <w:rPr>
          <w:rFonts w:asciiTheme="majorBidi" w:hAnsiTheme="majorBidi" w:cstheme="majorBidi"/>
          <w:sz w:val="32"/>
          <w:szCs w:val="32"/>
        </w:rPr>
        <w:t>...</w:t>
      </w:r>
      <w:r w:rsidR="00771BF7">
        <w:rPr>
          <w:rFonts w:asciiTheme="majorBidi" w:hAnsiTheme="majorBidi" w:cstheme="majorBidi"/>
          <w:sz w:val="32"/>
          <w:szCs w:val="32"/>
        </w:rPr>
        <w:t>……</w:t>
      </w:r>
      <w:r w:rsidR="00DF3B96" w:rsidRPr="000C2552">
        <w:rPr>
          <w:rFonts w:asciiTheme="majorBidi" w:hAnsiTheme="majorBidi" w:cstheme="majorBidi"/>
          <w:sz w:val="32"/>
          <w:szCs w:val="32"/>
        </w:rPr>
        <w:t>……………………………………</w:t>
      </w:r>
      <w:r w:rsidR="00771BF7">
        <w:rPr>
          <w:rFonts w:asciiTheme="majorBidi" w:hAnsiTheme="majorBidi" w:cstheme="majorBidi"/>
          <w:sz w:val="32"/>
          <w:szCs w:val="32"/>
        </w:rPr>
        <w:t>...</w:t>
      </w:r>
      <w:r w:rsidR="00DF3B96" w:rsidRPr="000C2552">
        <w:rPr>
          <w:rFonts w:asciiTheme="majorBidi" w:hAnsiTheme="majorBidi" w:cstheme="majorBidi"/>
          <w:sz w:val="32"/>
          <w:szCs w:val="32"/>
        </w:rPr>
        <w:t>………</w:t>
      </w:r>
      <w:r w:rsidR="00693B13">
        <w:rPr>
          <w:rFonts w:asciiTheme="majorBidi" w:hAnsiTheme="majorBidi" w:cstheme="majorBidi"/>
          <w:sz w:val="32"/>
          <w:szCs w:val="32"/>
        </w:rPr>
        <w:t>..</w:t>
      </w:r>
      <w:r w:rsidR="00DF3B96" w:rsidRPr="000C2552">
        <w:rPr>
          <w:rFonts w:asciiTheme="majorBidi" w:hAnsiTheme="majorBidi" w:cstheme="majorBidi"/>
          <w:sz w:val="32"/>
          <w:szCs w:val="32"/>
        </w:rPr>
        <w:t>………</w:t>
      </w:r>
      <w:r w:rsidR="00C129DE">
        <w:rPr>
          <w:rFonts w:asciiTheme="majorBidi" w:hAnsiTheme="majorBidi" w:cstheme="majorBidi"/>
          <w:sz w:val="32"/>
          <w:szCs w:val="32"/>
        </w:rPr>
        <w:t>.</w:t>
      </w:r>
      <w:r w:rsidR="00875781">
        <w:rPr>
          <w:rFonts w:asciiTheme="majorBidi" w:hAnsiTheme="majorBidi" w:cstheme="majorBidi"/>
          <w:sz w:val="32"/>
          <w:szCs w:val="32"/>
        </w:rPr>
        <w:t>.</w:t>
      </w:r>
      <w:r w:rsidR="00DF3B96" w:rsidRPr="000C2552">
        <w:rPr>
          <w:rFonts w:asciiTheme="majorBidi" w:hAnsiTheme="majorBidi" w:cstheme="majorBidi"/>
          <w:sz w:val="32"/>
          <w:szCs w:val="32"/>
        </w:rPr>
        <w:t>….</w:t>
      </w:r>
      <w:r w:rsidR="00CB2F2B" w:rsidRPr="000C2552">
        <w:rPr>
          <w:rFonts w:asciiTheme="majorBidi" w:hAnsiTheme="majorBidi" w:cstheme="majorBidi"/>
          <w:sz w:val="32"/>
          <w:szCs w:val="32"/>
        </w:rPr>
        <w:t>5</w:t>
      </w:r>
    </w:p>
    <w:p w:rsidR="00953F84" w:rsidRPr="000C2552" w:rsidRDefault="00953F84" w:rsidP="00BB5F41">
      <w:pPr>
        <w:autoSpaceDE w:val="0"/>
        <w:autoSpaceDN w:val="0"/>
        <w:bidi w:val="0"/>
        <w:adjustRightInd w:val="0"/>
        <w:spacing w:after="0" w:line="240" w:lineRule="auto"/>
        <w:rPr>
          <w:rFonts w:asciiTheme="majorBidi" w:hAnsiTheme="majorBidi" w:cstheme="majorBidi"/>
          <w:sz w:val="32"/>
          <w:szCs w:val="32"/>
        </w:rPr>
      </w:pPr>
      <w:r w:rsidRPr="00F52B3E">
        <w:rPr>
          <w:rFonts w:asciiTheme="majorBidi" w:hAnsiTheme="majorBidi" w:cstheme="majorBidi"/>
          <w:b/>
          <w:bCs/>
          <w:sz w:val="32"/>
          <w:szCs w:val="32"/>
        </w:rPr>
        <w:t>How important is an ideal functional occlusion?</w:t>
      </w:r>
      <w:r w:rsidR="00F52B3E">
        <w:rPr>
          <w:rFonts w:asciiTheme="majorBidi" w:hAnsiTheme="majorBidi" w:cstheme="majorBidi"/>
          <w:sz w:val="32"/>
          <w:szCs w:val="32"/>
        </w:rPr>
        <w:t>..</w:t>
      </w:r>
      <w:r w:rsidR="00DF3B96" w:rsidRPr="000C2552">
        <w:rPr>
          <w:rFonts w:asciiTheme="majorBidi" w:hAnsiTheme="majorBidi" w:cstheme="majorBidi"/>
          <w:sz w:val="32"/>
          <w:szCs w:val="32"/>
        </w:rPr>
        <w:t>.......</w:t>
      </w:r>
      <w:r w:rsidR="00693B13">
        <w:rPr>
          <w:rFonts w:asciiTheme="majorBidi" w:hAnsiTheme="majorBidi" w:cstheme="majorBidi"/>
          <w:sz w:val="32"/>
          <w:szCs w:val="32"/>
        </w:rPr>
        <w:t>.....</w:t>
      </w:r>
      <w:r w:rsidR="00DF3B96" w:rsidRPr="000C2552">
        <w:rPr>
          <w:rFonts w:asciiTheme="majorBidi" w:hAnsiTheme="majorBidi" w:cstheme="majorBidi"/>
          <w:sz w:val="32"/>
          <w:szCs w:val="32"/>
        </w:rPr>
        <w:t>..........................</w:t>
      </w:r>
      <w:r w:rsidR="00875781">
        <w:rPr>
          <w:rFonts w:asciiTheme="majorBidi" w:hAnsiTheme="majorBidi" w:cstheme="majorBidi"/>
          <w:sz w:val="32"/>
          <w:szCs w:val="32"/>
        </w:rPr>
        <w:t>.</w:t>
      </w:r>
      <w:r w:rsidR="00DF3B96" w:rsidRPr="000C2552">
        <w:rPr>
          <w:rFonts w:asciiTheme="majorBidi" w:hAnsiTheme="majorBidi" w:cstheme="majorBidi"/>
          <w:sz w:val="32"/>
          <w:szCs w:val="32"/>
        </w:rPr>
        <w:t>......</w:t>
      </w:r>
      <w:r w:rsidR="00CB2F2B" w:rsidRPr="000C2552">
        <w:rPr>
          <w:rFonts w:asciiTheme="majorBidi" w:hAnsiTheme="majorBidi" w:cstheme="majorBidi"/>
          <w:sz w:val="32"/>
          <w:szCs w:val="32"/>
        </w:rPr>
        <w:t>5</w:t>
      </w:r>
    </w:p>
    <w:p w:rsidR="000C2552" w:rsidRPr="000C2552" w:rsidRDefault="000C2552" w:rsidP="00693B13">
      <w:pPr>
        <w:autoSpaceDE w:val="0"/>
        <w:autoSpaceDN w:val="0"/>
        <w:bidi w:val="0"/>
        <w:adjustRightInd w:val="0"/>
        <w:spacing w:after="0" w:line="240" w:lineRule="auto"/>
        <w:rPr>
          <w:rFonts w:asciiTheme="majorBidi" w:hAnsiTheme="majorBidi" w:cstheme="majorBidi"/>
          <w:sz w:val="32"/>
          <w:szCs w:val="32"/>
        </w:rPr>
      </w:pPr>
      <w:r w:rsidRPr="000C2552">
        <w:rPr>
          <w:rFonts w:asciiTheme="majorBidi" w:hAnsiTheme="majorBidi" w:cstheme="majorBidi"/>
          <w:b/>
          <w:bCs/>
          <w:sz w:val="32"/>
          <w:szCs w:val="32"/>
        </w:rPr>
        <w:t>Chapter 1</w:t>
      </w:r>
      <w:r w:rsidRPr="000C2552">
        <w:rPr>
          <w:rFonts w:asciiTheme="majorBidi" w:hAnsiTheme="majorBidi" w:cstheme="majorBidi"/>
          <w:sz w:val="32"/>
          <w:szCs w:val="32"/>
        </w:rPr>
        <w:t>………………………………………………</w:t>
      </w:r>
      <w:r w:rsidR="00693B13">
        <w:rPr>
          <w:rFonts w:asciiTheme="majorBidi" w:hAnsiTheme="majorBidi" w:cstheme="majorBidi"/>
          <w:sz w:val="32"/>
          <w:szCs w:val="32"/>
        </w:rPr>
        <w:t>.</w:t>
      </w:r>
      <w:r w:rsidRPr="000C2552">
        <w:rPr>
          <w:rFonts w:asciiTheme="majorBidi" w:hAnsiTheme="majorBidi" w:cstheme="majorBidi"/>
          <w:sz w:val="32"/>
          <w:szCs w:val="32"/>
        </w:rPr>
        <w:t>………</w:t>
      </w:r>
      <w:r w:rsidR="00693B13">
        <w:rPr>
          <w:rFonts w:asciiTheme="majorBidi" w:hAnsiTheme="majorBidi" w:cstheme="majorBidi"/>
          <w:sz w:val="32"/>
          <w:szCs w:val="32"/>
        </w:rPr>
        <w:t>.</w:t>
      </w:r>
      <w:r w:rsidRPr="000C2552">
        <w:rPr>
          <w:rFonts w:asciiTheme="majorBidi" w:hAnsiTheme="majorBidi" w:cstheme="majorBidi"/>
          <w:sz w:val="32"/>
          <w:szCs w:val="32"/>
        </w:rPr>
        <w:t>……………….7</w:t>
      </w:r>
    </w:p>
    <w:p w:rsidR="00953F84" w:rsidRPr="000C2552" w:rsidRDefault="00DF3B96" w:rsidP="000C2552">
      <w:pPr>
        <w:autoSpaceDE w:val="0"/>
        <w:autoSpaceDN w:val="0"/>
        <w:bidi w:val="0"/>
        <w:adjustRightInd w:val="0"/>
        <w:spacing w:after="0" w:line="240" w:lineRule="auto"/>
        <w:rPr>
          <w:rFonts w:asciiTheme="majorBidi" w:hAnsiTheme="majorBidi" w:cstheme="majorBidi"/>
          <w:sz w:val="32"/>
          <w:szCs w:val="32"/>
        </w:rPr>
      </w:pPr>
      <w:r w:rsidRPr="000C2552">
        <w:rPr>
          <w:rFonts w:asciiTheme="majorBidi" w:hAnsiTheme="majorBidi" w:cstheme="majorBidi"/>
          <w:b/>
          <w:bCs/>
          <w:sz w:val="32"/>
          <w:szCs w:val="32"/>
        </w:rPr>
        <w:t>1</w:t>
      </w:r>
      <w:r w:rsidR="00953F84" w:rsidRPr="000C2552">
        <w:rPr>
          <w:rFonts w:asciiTheme="majorBidi" w:hAnsiTheme="majorBidi" w:cstheme="majorBidi"/>
          <w:b/>
          <w:bCs/>
          <w:sz w:val="32"/>
          <w:szCs w:val="32"/>
        </w:rPr>
        <w:t>Review of literature</w:t>
      </w:r>
      <w:r w:rsidRPr="000C2552">
        <w:rPr>
          <w:rFonts w:asciiTheme="majorBidi" w:hAnsiTheme="majorBidi" w:cstheme="majorBidi"/>
          <w:sz w:val="32"/>
          <w:szCs w:val="32"/>
        </w:rPr>
        <w:t>………………………………………………………</w:t>
      </w:r>
      <w:r w:rsidR="00C129DE">
        <w:rPr>
          <w:rFonts w:asciiTheme="majorBidi" w:hAnsiTheme="majorBidi" w:cstheme="majorBidi"/>
          <w:sz w:val="32"/>
          <w:szCs w:val="32"/>
        </w:rPr>
        <w:t>.</w:t>
      </w:r>
      <w:r w:rsidRPr="000C2552">
        <w:rPr>
          <w:rFonts w:asciiTheme="majorBidi" w:hAnsiTheme="majorBidi" w:cstheme="majorBidi"/>
          <w:sz w:val="32"/>
          <w:szCs w:val="32"/>
        </w:rPr>
        <w:t>…...</w:t>
      </w:r>
      <w:r w:rsidR="00CB2F2B" w:rsidRPr="000C2552">
        <w:rPr>
          <w:rFonts w:asciiTheme="majorBidi" w:hAnsiTheme="majorBidi" w:cstheme="majorBidi"/>
          <w:sz w:val="32"/>
          <w:szCs w:val="32"/>
        </w:rPr>
        <w:t>7</w:t>
      </w:r>
    </w:p>
    <w:p w:rsidR="00953F84" w:rsidRPr="000C2552" w:rsidRDefault="00DF3B96" w:rsidP="00DF3B96">
      <w:pPr>
        <w:autoSpaceDE w:val="0"/>
        <w:autoSpaceDN w:val="0"/>
        <w:bidi w:val="0"/>
        <w:adjustRightInd w:val="0"/>
        <w:spacing w:after="0" w:line="240" w:lineRule="auto"/>
        <w:jc w:val="both"/>
        <w:rPr>
          <w:rFonts w:asciiTheme="majorBidi" w:hAnsiTheme="majorBidi" w:cstheme="majorBidi"/>
          <w:sz w:val="32"/>
          <w:szCs w:val="32"/>
        </w:rPr>
      </w:pPr>
      <w:r w:rsidRPr="000C2552">
        <w:rPr>
          <w:rFonts w:asciiTheme="majorBidi" w:hAnsiTheme="majorBidi" w:cstheme="majorBidi"/>
          <w:sz w:val="32"/>
          <w:szCs w:val="32"/>
        </w:rPr>
        <w:t>1.1</w:t>
      </w:r>
      <w:r w:rsidR="00953F84" w:rsidRPr="000C2552">
        <w:rPr>
          <w:rFonts w:asciiTheme="majorBidi" w:hAnsiTheme="majorBidi" w:cstheme="majorBidi"/>
          <w:sz w:val="32"/>
          <w:szCs w:val="32"/>
        </w:rPr>
        <w:t>Defentions</w:t>
      </w:r>
      <w:r w:rsidR="000C2552">
        <w:rPr>
          <w:rFonts w:asciiTheme="majorBidi" w:hAnsiTheme="majorBidi" w:cstheme="majorBidi"/>
          <w:sz w:val="32"/>
          <w:szCs w:val="32"/>
        </w:rPr>
        <w:t>…………………………………………………………………</w:t>
      </w:r>
      <w:r w:rsidR="00C129DE">
        <w:rPr>
          <w:rFonts w:asciiTheme="majorBidi" w:hAnsiTheme="majorBidi" w:cstheme="majorBidi"/>
          <w:sz w:val="32"/>
          <w:szCs w:val="32"/>
        </w:rPr>
        <w:t>.</w:t>
      </w:r>
      <w:r w:rsidR="000C2552">
        <w:rPr>
          <w:rFonts w:asciiTheme="majorBidi" w:hAnsiTheme="majorBidi" w:cstheme="majorBidi"/>
          <w:sz w:val="32"/>
          <w:szCs w:val="32"/>
        </w:rPr>
        <w:t>…</w:t>
      </w:r>
      <w:r w:rsidR="00CB2F2B" w:rsidRPr="000C2552">
        <w:rPr>
          <w:rFonts w:asciiTheme="majorBidi" w:hAnsiTheme="majorBidi" w:cstheme="majorBidi"/>
          <w:sz w:val="32"/>
          <w:szCs w:val="32"/>
        </w:rPr>
        <w:t>7</w:t>
      </w:r>
    </w:p>
    <w:p w:rsidR="00953F84" w:rsidRPr="000C2552" w:rsidRDefault="00953F84" w:rsidP="00BB5F41">
      <w:pPr>
        <w:autoSpaceDE w:val="0"/>
        <w:autoSpaceDN w:val="0"/>
        <w:bidi w:val="0"/>
        <w:adjustRightInd w:val="0"/>
        <w:spacing w:after="0" w:line="240" w:lineRule="auto"/>
        <w:rPr>
          <w:rFonts w:asciiTheme="majorBidi" w:hAnsiTheme="majorBidi" w:cstheme="majorBidi"/>
          <w:sz w:val="32"/>
          <w:szCs w:val="32"/>
        </w:rPr>
      </w:pPr>
      <w:r w:rsidRPr="000C2552">
        <w:rPr>
          <w:rFonts w:asciiTheme="majorBidi" w:hAnsiTheme="majorBidi" w:cstheme="majorBidi"/>
          <w:sz w:val="32"/>
          <w:szCs w:val="32"/>
        </w:rPr>
        <w:t xml:space="preserve">1.2 </w:t>
      </w:r>
      <w:r w:rsidR="00771BF7" w:rsidRPr="000C2552">
        <w:rPr>
          <w:rFonts w:asciiTheme="majorBidi" w:hAnsiTheme="majorBidi" w:cstheme="majorBidi"/>
          <w:sz w:val="32"/>
          <w:szCs w:val="32"/>
        </w:rPr>
        <w:t>Etiology</w:t>
      </w:r>
      <w:r w:rsidR="00693B13">
        <w:rPr>
          <w:rFonts w:asciiTheme="majorBidi" w:hAnsiTheme="majorBidi" w:cstheme="majorBidi"/>
          <w:sz w:val="32"/>
          <w:szCs w:val="32"/>
        </w:rPr>
        <w:t>……………</w:t>
      </w:r>
      <w:r w:rsidR="00771BF7">
        <w:rPr>
          <w:rFonts w:asciiTheme="majorBidi" w:hAnsiTheme="majorBidi" w:cstheme="majorBidi"/>
          <w:sz w:val="32"/>
          <w:szCs w:val="32"/>
        </w:rPr>
        <w:t>..</w:t>
      </w:r>
      <w:r w:rsidR="00693B13">
        <w:rPr>
          <w:rFonts w:asciiTheme="majorBidi" w:hAnsiTheme="majorBidi" w:cstheme="majorBidi"/>
          <w:sz w:val="32"/>
          <w:szCs w:val="32"/>
        </w:rPr>
        <w:t>………………………………………………</w:t>
      </w:r>
      <w:r w:rsidR="00C129DE">
        <w:rPr>
          <w:rFonts w:asciiTheme="majorBidi" w:hAnsiTheme="majorBidi" w:cstheme="majorBidi"/>
          <w:sz w:val="32"/>
          <w:szCs w:val="32"/>
        </w:rPr>
        <w:t>.</w:t>
      </w:r>
      <w:r w:rsidR="00693B13">
        <w:rPr>
          <w:rFonts w:asciiTheme="majorBidi" w:hAnsiTheme="majorBidi" w:cstheme="majorBidi"/>
          <w:sz w:val="32"/>
          <w:szCs w:val="32"/>
        </w:rPr>
        <w:t>……….</w:t>
      </w:r>
      <w:r w:rsidR="00CB2F2B" w:rsidRPr="000C2552">
        <w:rPr>
          <w:rFonts w:asciiTheme="majorBidi" w:hAnsiTheme="majorBidi" w:cstheme="majorBidi"/>
          <w:sz w:val="32"/>
          <w:szCs w:val="32"/>
        </w:rPr>
        <w:t>7</w:t>
      </w:r>
    </w:p>
    <w:p w:rsidR="00953F84" w:rsidRPr="000C2552" w:rsidRDefault="00443E2D" w:rsidP="00BB5F41">
      <w:pPr>
        <w:autoSpaceDE w:val="0"/>
        <w:autoSpaceDN w:val="0"/>
        <w:bidi w:val="0"/>
        <w:adjustRightInd w:val="0"/>
        <w:spacing w:after="0" w:line="240" w:lineRule="auto"/>
        <w:rPr>
          <w:rFonts w:asciiTheme="majorBidi" w:hAnsiTheme="majorBidi" w:cstheme="majorBidi"/>
          <w:sz w:val="32"/>
          <w:szCs w:val="32"/>
        </w:rPr>
      </w:pPr>
      <w:r>
        <w:rPr>
          <w:rFonts w:asciiTheme="majorBidi" w:hAnsiTheme="majorBidi" w:cstheme="majorBidi"/>
          <w:sz w:val="32"/>
          <w:szCs w:val="32"/>
        </w:rPr>
        <w:t xml:space="preserve"> </w:t>
      </w:r>
      <w:r w:rsidR="00953F84" w:rsidRPr="000C2552">
        <w:rPr>
          <w:rFonts w:asciiTheme="majorBidi" w:hAnsiTheme="majorBidi" w:cstheme="majorBidi"/>
          <w:sz w:val="32"/>
          <w:szCs w:val="32"/>
        </w:rPr>
        <w:t>1.2.1 skeletal</w:t>
      </w:r>
      <w:r w:rsidR="00693B13">
        <w:rPr>
          <w:rFonts w:asciiTheme="majorBidi" w:hAnsiTheme="majorBidi" w:cstheme="majorBidi"/>
          <w:sz w:val="32"/>
          <w:szCs w:val="32"/>
        </w:rPr>
        <w:t>…………………………………………………………………</w:t>
      </w:r>
      <w:r w:rsidR="00C129DE">
        <w:rPr>
          <w:rFonts w:asciiTheme="majorBidi" w:hAnsiTheme="majorBidi" w:cstheme="majorBidi"/>
          <w:sz w:val="32"/>
          <w:szCs w:val="32"/>
        </w:rPr>
        <w:t>.</w:t>
      </w:r>
      <w:r w:rsidR="00693B13">
        <w:rPr>
          <w:rFonts w:asciiTheme="majorBidi" w:hAnsiTheme="majorBidi" w:cstheme="majorBidi"/>
          <w:sz w:val="32"/>
          <w:szCs w:val="32"/>
        </w:rPr>
        <w:t>….</w:t>
      </w:r>
      <w:r w:rsidR="00CB2F2B" w:rsidRPr="000C2552">
        <w:rPr>
          <w:rFonts w:asciiTheme="majorBidi" w:hAnsiTheme="majorBidi" w:cstheme="majorBidi"/>
          <w:sz w:val="32"/>
          <w:szCs w:val="32"/>
        </w:rPr>
        <w:t>7</w:t>
      </w:r>
    </w:p>
    <w:p w:rsidR="00E410B7" w:rsidRPr="000C2552" w:rsidRDefault="00443E2D" w:rsidP="00CB2F2B">
      <w:pPr>
        <w:autoSpaceDE w:val="0"/>
        <w:autoSpaceDN w:val="0"/>
        <w:adjustRightInd w:val="0"/>
        <w:spacing w:after="0" w:line="240" w:lineRule="auto"/>
        <w:jc w:val="right"/>
        <w:rPr>
          <w:rFonts w:asciiTheme="majorBidi" w:hAnsiTheme="majorBidi" w:cstheme="majorBidi"/>
          <w:sz w:val="32"/>
          <w:szCs w:val="32"/>
          <w:rtl/>
          <w:lang w:bidi="ar-IQ"/>
        </w:rPr>
      </w:pPr>
      <w:r>
        <w:rPr>
          <w:rFonts w:asciiTheme="majorBidi" w:hAnsiTheme="majorBidi" w:cstheme="majorBidi"/>
          <w:sz w:val="32"/>
          <w:szCs w:val="32"/>
          <w:lang w:bidi="ar-IQ"/>
        </w:rPr>
        <w:t xml:space="preserve"> </w:t>
      </w:r>
      <w:r w:rsidR="00693B13">
        <w:rPr>
          <w:rFonts w:asciiTheme="majorBidi" w:hAnsiTheme="majorBidi" w:cstheme="majorBidi"/>
          <w:sz w:val="32"/>
          <w:szCs w:val="32"/>
          <w:lang w:bidi="ar-IQ"/>
        </w:rPr>
        <w:t>1.2.2  Local……………………………………………………………………...</w:t>
      </w:r>
      <w:r w:rsidR="00CB2F2B" w:rsidRPr="000C2552">
        <w:rPr>
          <w:rFonts w:asciiTheme="majorBidi" w:hAnsiTheme="majorBidi" w:cstheme="majorBidi"/>
          <w:sz w:val="32"/>
          <w:szCs w:val="32"/>
          <w:lang w:bidi="ar-IQ"/>
        </w:rPr>
        <w:t>8</w:t>
      </w:r>
    </w:p>
    <w:p w:rsidR="00E410B7" w:rsidRPr="000C2552" w:rsidRDefault="00443E2D" w:rsidP="00CB2F2B">
      <w:pPr>
        <w:autoSpaceDE w:val="0"/>
        <w:autoSpaceDN w:val="0"/>
        <w:bidi w:val="0"/>
        <w:adjustRightInd w:val="0"/>
        <w:spacing w:after="0" w:line="240" w:lineRule="auto"/>
        <w:rPr>
          <w:rFonts w:asciiTheme="majorBidi" w:hAnsiTheme="majorBidi" w:cstheme="majorBidi"/>
          <w:sz w:val="32"/>
          <w:szCs w:val="32"/>
        </w:rPr>
      </w:pPr>
      <w:r>
        <w:rPr>
          <w:rFonts w:asciiTheme="majorBidi" w:hAnsiTheme="majorBidi" w:cstheme="majorBidi"/>
          <w:sz w:val="32"/>
          <w:szCs w:val="32"/>
        </w:rPr>
        <w:t xml:space="preserve"> </w:t>
      </w:r>
      <w:r w:rsidR="00E410B7" w:rsidRPr="000C2552">
        <w:rPr>
          <w:rFonts w:asciiTheme="majorBidi" w:hAnsiTheme="majorBidi" w:cstheme="majorBidi"/>
          <w:sz w:val="32"/>
          <w:szCs w:val="32"/>
        </w:rPr>
        <w:t xml:space="preserve">1.2.3 Habits and soft tissue </w:t>
      </w:r>
      <w:r w:rsidR="00693B13">
        <w:rPr>
          <w:rFonts w:asciiTheme="majorBidi" w:hAnsiTheme="majorBidi" w:cstheme="majorBidi"/>
          <w:sz w:val="32"/>
          <w:szCs w:val="32"/>
        </w:rPr>
        <w:t>……………………………………………………..</w:t>
      </w:r>
      <w:r w:rsidR="00CB2F2B" w:rsidRPr="000C2552">
        <w:rPr>
          <w:rFonts w:asciiTheme="majorBidi" w:hAnsiTheme="majorBidi" w:cstheme="majorBidi"/>
          <w:sz w:val="32"/>
          <w:szCs w:val="32"/>
        </w:rPr>
        <w:t>9</w:t>
      </w:r>
    </w:p>
    <w:p w:rsidR="00E410B7" w:rsidRPr="000C2552" w:rsidRDefault="00443E2D" w:rsidP="00CB2F2B">
      <w:pPr>
        <w:autoSpaceDE w:val="0"/>
        <w:autoSpaceDN w:val="0"/>
        <w:bidi w:val="0"/>
        <w:adjustRightInd w:val="0"/>
        <w:spacing w:after="0" w:line="240" w:lineRule="auto"/>
        <w:rPr>
          <w:rFonts w:asciiTheme="majorBidi" w:hAnsiTheme="majorBidi" w:cstheme="majorBidi"/>
          <w:color w:val="000000" w:themeColor="text1"/>
          <w:sz w:val="32"/>
          <w:szCs w:val="32"/>
        </w:rPr>
      </w:pPr>
      <w:r>
        <w:rPr>
          <w:rFonts w:asciiTheme="majorBidi" w:hAnsiTheme="majorBidi" w:cstheme="majorBidi"/>
          <w:color w:val="000000" w:themeColor="text1"/>
          <w:sz w:val="32"/>
          <w:szCs w:val="32"/>
        </w:rPr>
        <w:t xml:space="preserve"> </w:t>
      </w:r>
      <w:r w:rsidR="00E410B7" w:rsidRPr="000C2552">
        <w:rPr>
          <w:rFonts w:asciiTheme="majorBidi" w:hAnsiTheme="majorBidi" w:cstheme="majorBidi"/>
          <w:color w:val="000000" w:themeColor="text1"/>
          <w:sz w:val="32"/>
          <w:szCs w:val="32"/>
        </w:rPr>
        <w:t xml:space="preserve">1.2.4 Rarer causes </w:t>
      </w:r>
      <w:r w:rsidR="00693B13">
        <w:rPr>
          <w:rFonts w:asciiTheme="majorBidi" w:hAnsiTheme="majorBidi" w:cstheme="majorBidi"/>
          <w:color w:val="000000" w:themeColor="text1"/>
          <w:sz w:val="32"/>
          <w:szCs w:val="32"/>
        </w:rPr>
        <w:t>……………………………………………………………..</w:t>
      </w:r>
      <w:r w:rsidR="00CB2F2B" w:rsidRPr="000C2552">
        <w:rPr>
          <w:rFonts w:asciiTheme="majorBidi" w:hAnsiTheme="majorBidi" w:cstheme="majorBidi"/>
          <w:color w:val="000000" w:themeColor="text1"/>
          <w:sz w:val="32"/>
          <w:szCs w:val="32"/>
        </w:rPr>
        <w:t>10</w:t>
      </w:r>
    </w:p>
    <w:p w:rsidR="00E410B7" w:rsidRPr="000C2552" w:rsidRDefault="00E410B7" w:rsidP="00CB2F2B">
      <w:pPr>
        <w:autoSpaceDE w:val="0"/>
        <w:autoSpaceDN w:val="0"/>
        <w:bidi w:val="0"/>
        <w:adjustRightInd w:val="0"/>
        <w:spacing w:after="0" w:line="240" w:lineRule="auto"/>
        <w:rPr>
          <w:rFonts w:asciiTheme="majorBidi" w:hAnsiTheme="majorBidi" w:cstheme="majorBidi"/>
          <w:color w:val="000000" w:themeColor="text1"/>
          <w:sz w:val="32"/>
          <w:szCs w:val="32"/>
        </w:rPr>
      </w:pPr>
      <w:r w:rsidRPr="000C2552">
        <w:rPr>
          <w:rFonts w:asciiTheme="majorBidi" w:hAnsiTheme="majorBidi" w:cstheme="majorBidi"/>
          <w:color w:val="000000" w:themeColor="text1"/>
          <w:sz w:val="32"/>
          <w:szCs w:val="32"/>
        </w:rPr>
        <w:t xml:space="preserve">1.3 Types of crossbite </w:t>
      </w:r>
      <w:r w:rsidR="00693B13">
        <w:rPr>
          <w:rFonts w:asciiTheme="majorBidi" w:hAnsiTheme="majorBidi" w:cstheme="majorBidi"/>
          <w:color w:val="000000" w:themeColor="text1"/>
          <w:sz w:val="32"/>
          <w:szCs w:val="32"/>
        </w:rPr>
        <w:t>………………………………………………………….</w:t>
      </w:r>
      <w:r w:rsidR="00CB2F2B" w:rsidRPr="000C2552">
        <w:rPr>
          <w:rFonts w:asciiTheme="majorBidi" w:hAnsiTheme="majorBidi" w:cstheme="majorBidi"/>
          <w:color w:val="000000" w:themeColor="text1"/>
          <w:sz w:val="32"/>
          <w:szCs w:val="32"/>
        </w:rPr>
        <w:t>10</w:t>
      </w:r>
    </w:p>
    <w:p w:rsidR="00E410B7" w:rsidRPr="000C2552" w:rsidRDefault="00443E2D" w:rsidP="00CB2F2B">
      <w:pPr>
        <w:autoSpaceDE w:val="0"/>
        <w:autoSpaceDN w:val="0"/>
        <w:bidi w:val="0"/>
        <w:adjustRightInd w:val="0"/>
        <w:spacing w:after="0" w:line="240" w:lineRule="auto"/>
        <w:rPr>
          <w:rFonts w:asciiTheme="majorBidi" w:hAnsiTheme="majorBidi" w:cstheme="majorBidi"/>
          <w:color w:val="000000" w:themeColor="text1"/>
          <w:sz w:val="32"/>
          <w:szCs w:val="32"/>
        </w:rPr>
      </w:pPr>
      <w:r>
        <w:rPr>
          <w:rFonts w:asciiTheme="majorBidi" w:hAnsiTheme="majorBidi" w:cstheme="majorBidi"/>
          <w:color w:val="000000" w:themeColor="text1"/>
          <w:sz w:val="32"/>
          <w:szCs w:val="32"/>
        </w:rPr>
        <w:t xml:space="preserve"> </w:t>
      </w:r>
      <w:r w:rsidR="00E410B7" w:rsidRPr="000C2552">
        <w:rPr>
          <w:rFonts w:asciiTheme="majorBidi" w:hAnsiTheme="majorBidi" w:cstheme="majorBidi"/>
          <w:color w:val="000000" w:themeColor="text1"/>
          <w:sz w:val="32"/>
          <w:szCs w:val="32"/>
        </w:rPr>
        <w:t>1.3.1 Anterior crossbite</w:t>
      </w:r>
      <w:r w:rsidR="00693B13">
        <w:rPr>
          <w:rFonts w:asciiTheme="majorBidi" w:hAnsiTheme="majorBidi" w:cstheme="majorBidi"/>
          <w:color w:val="000000" w:themeColor="text1"/>
          <w:sz w:val="32"/>
          <w:szCs w:val="32"/>
        </w:rPr>
        <w:t>………………………………………………</w:t>
      </w:r>
      <w:r w:rsidR="00C129DE">
        <w:rPr>
          <w:rFonts w:asciiTheme="majorBidi" w:hAnsiTheme="majorBidi" w:cstheme="majorBidi"/>
          <w:color w:val="000000" w:themeColor="text1"/>
          <w:sz w:val="32"/>
          <w:szCs w:val="32"/>
        </w:rPr>
        <w:t>..</w:t>
      </w:r>
      <w:r w:rsidR="00693B13">
        <w:rPr>
          <w:rFonts w:asciiTheme="majorBidi" w:hAnsiTheme="majorBidi" w:cstheme="majorBidi"/>
          <w:color w:val="000000" w:themeColor="text1"/>
          <w:sz w:val="32"/>
          <w:szCs w:val="32"/>
        </w:rPr>
        <w:t>……….</w:t>
      </w:r>
      <w:r w:rsidR="00CB2F2B" w:rsidRPr="000C2552">
        <w:rPr>
          <w:rFonts w:asciiTheme="majorBidi" w:hAnsiTheme="majorBidi" w:cstheme="majorBidi"/>
          <w:color w:val="000000" w:themeColor="text1"/>
          <w:sz w:val="32"/>
          <w:szCs w:val="32"/>
        </w:rPr>
        <w:t>10</w:t>
      </w:r>
    </w:p>
    <w:p w:rsidR="00E410B7" w:rsidRPr="000C2552" w:rsidRDefault="00443E2D" w:rsidP="004E0960">
      <w:pPr>
        <w:autoSpaceDE w:val="0"/>
        <w:autoSpaceDN w:val="0"/>
        <w:bidi w:val="0"/>
        <w:adjustRightInd w:val="0"/>
        <w:spacing w:after="0" w:line="240" w:lineRule="auto"/>
        <w:rPr>
          <w:rFonts w:asciiTheme="majorBidi" w:hAnsiTheme="majorBidi" w:cstheme="majorBidi"/>
          <w:sz w:val="32"/>
          <w:szCs w:val="32"/>
          <w:rtl/>
        </w:rPr>
      </w:pPr>
      <w:r>
        <w:rPr>
          <w:rFonts w:asciiTheme="majorBidi" w:hAnsiTheme="majorBidi" w:cstheme="majorBidi"/>
          <w:sz w:val="32"/>
          <w:szCs w:val="32"/>
        </w:rPr>
        <w:t xml:space="preserve"> </w:t>
      </w:r>
      <w:r w:rsidR="00E410B7" w:rsidRPr="000C2552">
        <w:rPr>
          <w:rFonts w:asciiTheme="majorBidi" w:hAnsiTheme="majorBidi" w:cstheme="majorBidi"/>
          <w:sz w:val="32"/>
          <w:szCs w:val="32"/>
        </w:rPr>
        <w:t>1.3.2 Posterior crossbites</w:t>
      </w:r>
      <w:r w:rsidR="004E0960">
        <w:rPr>
          <w:rFonts w:asciiTheme="majorBidi" w:hAnsiTheme="majorBidi" w:cstheme="majorBidi"/>
          <w:sz w:val="32"/>
          <w:szCs w:val="32"/>
        </w:rPr>
        <w:t>…………………………………………….</w:t>
      </w:r>
      <w:r w:rsidR="00C129DE">
        <w:rPr>
          <w:rFonts w:asciiTheme="majorBidi" w:hAnsiTheme="majorBidi" w:cstheme="majorBidi"/>
          <w:sz w:val="32"/>
          <w:szCs w:val="32"/>
        </w:rPr>
        <w:t>...</w:t>
      </w:r>
      <w:r w:rsidR="004E0960">
        <w:rPr>
          <w:rFonts w:asciiTheme="majorBidi" w:hAnsiTheme="majorBidi" w:cstheme="majorBidi"/>
          <w:sz w:val="32"/>
          <w:szCs w:val="32"/>
        </w:rPr>
        <w:t>..</w:t>
      </w:r>
      <w:r w:rsidR="00693B13">
        <w:rPr>
          <w:rFonts w:asciiTheme="majorBidi" w:hAnsiTheme="majorBidi" w:cstheme="majorBidi"/>
          <w:sz w:val="32"/>
          <w:szCs w:val="32"/>
        </w:rPr>
        <w:t>……...</w:t>
      </w:r>
      <w:r w:rsidR="00CB2F2B" w:rsidRPr="000C2552">
        <w:rPr>
          <w:rFonts w:asciiTheme="majorBidi" w:hAnsiTheme="majorBidi" w:cstheme="majorBidi"/>
          <w:sz w:val="32"/>
          <w:szCs w:val="32"/>
        </w:rPr>
        <w:t>11</w:t>
      </w:r>
    </w:p>
    <w:p w:rsidR="00693B13" w:rsidRDefault="00443E2D" w:rsidP="00875781">
      <w:pPr>
        <w:tabs>
          <w:tab w:val="left" w:pos="7965"/>
        </w:tabs>
        <w:bidi w:val="0"/>
        <w:spacing w:after="0" w:line="240" w:lineRule="auto"/>
        <w:rPr>
          <w:rFonts w:asciiTheme="majorBidi" w:hAnsiTheme="majorBidi" w:cstheme="majorBidi"/>
          <w:sz w:val="32"/>
          <w:szCs w:val="32"/>
          <w:lang w:bidi="ar-IQ"/>
        </w:rPr>
      </w:pPr>
      <w:r>
        <w:rPr>
          <w:rFonts w:asciiTheme="majorBidi" w:hAnsiTheme="majorBidi" w:cstheme="majorBidi"/>
          <w:sz w:val="32"/>
          <w:szCs w:val="32"/>
        </w:rPr>
        <w:t xml:space="preserve">  </w:t>
      </w:r>
      <w:r w:rsidR="00E410B7" w:rsidRPr="000C2552">
        <w:rPr>
          <w:rFonts w:asciiTheme="majorBidi" w:hAnsiTheme="majorBidi" w:cstheme="majorBidi"/>
          <w:sz w:val="32"/>
          <w:szCs w:val="32"/>
        </w:rPr>
        <w:t>1.3.2.1 Unilateral buccal crossbite with displacement</w:t>
      </w:r>
      <w:r w:rsidR="00693B13">
        <w:rPr>
          <w:rFonts w:asciiTheme="majorBidi" w:hAnsiTheme="majorBidi" w:cstheme="majorBidi"/>
          <w:sz w:val="32"/>
          <w:szCs w:val="32"/>
          <w:lang w:bidi="ar-IQ"/>
        </w:rPr>
        <w:t>………….…</w:t>
      </w:r>
      <w:r w:rsidR="00C129DE">
        <w:rPr>
          <w:rFonts w:asciiTheme="majorBidi" w:hAnsiTheme="majorBidi" w:cstheme="majorBidi"/>
          <w:sz w:val="32"/>
          <w:szCs w:val="32"/>
          <w:lang w:bidi="ar-IQ"/>
        </w:rPr>
        <w:t>..</w:t>
      </w:r>
      <w:r w:rsidR="00693B13">
        <w:rPr>
          <w:rFonts w:asciiTheme="majorBidi" w:hAnsiTheme="majorBidi" w:cstheme="majorBidi"/>
          <w:sz w:val="32"/>
          <w:szCs w:val="32"/>
          <w:lang w:bidi="ar-IQ"/>
        </w:rPr>
        <w:t>…</w:t>
      </w:r>
      <w:r w:rsidR="00875781">
        <w:rPr>
          <w:rFonts w:asciiTheme="majorBidi" w:hAnsiTheme="majorBidi" w:cstheme="majorBidi"/>
          <w:sz w:val="32"/>
          <w:szCs w:val="32"/>
          <w:lang w:bidi="ar-IQ"/>
        </w:rPr>
        <w:t>...</w:t>
      </w:r>
      <w:r w:rsidR="00693B13">
        <w:rPr>
          <w:rFonts w:asciiTheme="majorBidi" w:hAnsiTheme="majorBidi" w:cstheme="majorBidi"/>
          <w:sz w:val="32"/>
          <w:szCs w:val="32"/>
          <w:lang w:bidi="ar-IQ"/>
        </w:rPr>
        <w:t>…</w:t>
      </w:r>
      <w:r w:rsidR="00875781">
        <w:rPr>
          <w:rFonts w:asciiTheme="majorBidi" w:hAnsiTheme="majorBidi" w:cstheme="majorBidi"/>
          <w:sz w:val="32"/>
          <w:szCs w:val="32"/>
          <w:lang w:bidi="ar-IQ"/>
        </w:rPr>
        <w:t>.....</w:t>
      </w:r>
      <w:r w:rsidR="00693B13">
        <w:rPr>
          <w:rFonts w:asciiTheme="majorBidi" w:hAnsiTheme="majorBidi" w:cstheme="majorBidi"/>
          <w:sz w:val="32"/>
          <w:szCs w:val="32"/>
          <w:lang w:bidi="ar-IQ"/>
        </w:rPr>
        <w:t>11</w:t>
      </w:r>
    </w:p>
    <w:p w:rsidR="00E410B7" w:rsidRPr="000C2552" w:rsidRDefault="000C2552" w:rsidP="00693B13">
      <w:pPr>
        <w:tabs>
          <w:tab w:val="left" w:pos="7965"/>
        </w:tabs>
        <w:bidi w:val="0"/>
        <w:spacing w:after="0" w:line="240" w:lineRule="auto"/>
        <w:rPr>
          <w:rFonts w:asciiTheme="majorBidi" w:hAnsiTheme="majorBidi" w:cstheme="majorBidi"/>
          <w:sz w:val="32"/>
          <w:szCs w:val="32"/>
          <w:rtl/>
          <w:lang w:bidi="ar-IQ"/>
        </w:rPr>
      </w:pPr>
      <w:r w:rsidRPr="000C2552">
        <w:rPr>
          <w:rFonts w:asciiTheme="majorBidi" w:hAnsiTheme="majorBidi" w:cstheme="majorBidi"/>
          <w:sz w:val="32"/>
          <w:szCs w:val="32"/>
        </w:rPr>
        <w:t xml:space="preserve">   1.</w:t>
      </w:r>
      <w:r w:rsidR="00E410B7" w:rsidRPr="000C2552">
        <w:rPr>
          <w:rFonts w:asciiTheme="majorBidi" w:hAnsiTheme="majorBidi" w:cstheme="majorBidi"/>
          <w:sz w:val="32"/>
          <w:szCs w:val="32"/>
        </w:rPr>
        <w:t xml:space="preserve">1.3.2.2 Unilateral buccal crossbite with no displacement </w:t>
      </w:r>
      <w:r w:rsidR="00693B13">
        <w:rPr>
          <w:rFonts w:asciiTheme="majorBidi" w:hAnsiTheme="majorBidi" w:cstheme="majorBidi"/>
          <w:sz w:val="32"/>
          <w:szCs w:val="32"/>
        </w:rPr>
        <w:t>………………….</w:t>
      </w:r>
      <w:r w:rsidR="00CB2F2B" w:rsidRPr="000C2552">
        <w:rPr>
          <w:rFonts w:asciiTheme="majorBidi" w:hAnsiTheme="majorBidi" w:cstheme="majorBidi"/>
          <w:sz w:val="32"/>
          <w:szCs w:val="32"/>
        </w:rPr>
        <w:t>12</w:t>
      </w:r>
    </w:p>
    <w:p w:rsidR="00E410B7" w:rsidRPr="000C2552" w:rsidRDefault="00443E2D" w:rsidP="00CB2F2B">
      <w:pPr>
        <w:autoSpaceDE w:val="0"/>
        <w:autoSpaceDN w:val="0"/>
        <w:adjustRightInd w:val="0"/>
        <w:spacing w:after="0" w:line="240" w:lineRule="auto"/>
        <w:jc w:val="right"/>
        <w:rPr>
          <w:rFonts w:asciiTheme="majorBidi" w:hAnsiTheme="majorBidi" w:cstheme="majorBidi"/>
          <w:sz w:val="32"/>
          <w:szCs w:val="32"/>
        </w:rPr>
      </w:pPr>
      <w:r>
        <w:rPr>
          <w:rFonts w:asciiTheme="majorBidi" w:hAnsiTheme="majorBidi" w:cstheme="majorBidi"/>
          <w:sz w:val="32"/>
          <w:szCs w:val="32"/>
        </w:rPr>
        <w:t xml:space="preserve">   </w:t>
      </w:r>
      <w:r w:rsidR="00E410B7" w:rsidRPr="000C2552">
        <w:rPr>
          <w:rFonts w:asciiTheme="majorBidi" w:hAnsiTheme="majorBidi" w:cstheme="majorBidi"/>
          <w:sz w:val="32"/>
          <w:szCs w:val="32"/>
        </w:rPr>
        <w:t>1.1.3.2.3 Bilateral buccal crossbite</w:t>
      </w:r>
      <w:r w:rsidR="00693B13">
        <w:rPr>
          <w:rFonts w:asciiTheme="majorBidi" w:hAnsiTheme="majorBidi" w:cstheme="majorBidi"/>
          <w:sz w:val="32"/>
          <w:szCs w:val="32"/>
        </w:rPr>
        <w:t>……………………………………………</w:t>
      </w:r>
      <w:r w:rsidR="00CB2F2B" w:rsidRPr="000C2552">
        <w:rPr>
          <w:rFonts w:asciiTheme="majorBidi" w:hAnsiTheme="majorBidi" w:cstheme="majorBidi"/>
          <w:sz w:val="32"/>
          <w:szCs w:val="32"/>
        </w:rPr>
        <w:t>12</w:t>
      </w:r>
    </w:p>
    <w:p w:rsidR="00E410B7" w:rsidRPr="000C2552" w:rsidRDefault="00443E2D" w:rsidP="00CB2F2B">
      <w:pPr>
        <w:autoSpaceDE w:val="0"/>
        <w:autoSpaceDN w:val="0"/>
        <w:bidi w:val="0"/>
        <w:adjustRightInd w:val="0"/>
        <w:spacing w:after="0" w:line="240" w:lineRule="auto"/>
        <w:rPr>
          <w:rFonts w:asciiTheme="majorBidi" w:hAnsiTheme="majorBidi" w:cstheme="majorBidi"/>
          <w:sz w:val="32"/>
          <w:szCs w:val="32"/>
        </w:rPr>
      </w:pPr>
      <w:r>
        <w:rPr>
          <w:rFonts w:asciiTheme="majorBidi" w:hAnsiTheme="majorBidi" w:cstheme="majorBidi"/>
          <w:sz w:val="32"/>
          <w:szCs w:val="32"/>
        </w:rPr>
        <w:t xml:space="preserve">   </w:t>
      </w:r>
      <w:r w:rsidR="00E410B7" w:rsidRPr="000C2552">
        <w:rPr>
          <w:rFonts w:asciiTheme="majorBidi" w:hAnsiTheme="majorBidi" w:cstheme="majorBidi"/>
          <w:sz w:val="32"/>
          <w:szCs w:val="32"/>
        </w:rPr>
        <w:t>1.1.3.2.4 Unilateral lingual crossbite</w:t>
      </w:r>
      <w:r w:rsidR="00693B13">
        <w:rPr>
          <w:rFonts w:asciiTheme="majorBidi" w:hAnsiTheme="majorBidi" w:cstheme="majorBidi"/>
          <w:sz w:val="32"/>
          <w:szCs w:val="32"/>
        </w:rPr>
        <w:t>………………………………………….</w:t>
      </w:r>
      <w:r w:rsidR="00CB2F2B" w:rsidRPr="000C2552">
        <w:rPr>
          <w:rFonts w:asciiTheme="majorBidi" w:hAnsiTheme="majorBidi" w:cstheme="majorBidi"/>
          <w:sz w:val="32"/>
          <w:szCs w:val="32"/>
        </w:rPr>
        <w:t>12</w:t>
      </w:r>
    </w:p>
    <w:p w:rsidR="00E410B7" w:rsidRPr="000C2552" w:rsidRDefault="00443E2D" w:rsidP="00CB2F2B">
      <w:pPr>
        <w:autoSpaceDE w:val="0"/>
        <w:autoSpaceDN w:val="0"/>
        <w:bidi w:val="0"/>
        <w:adjustRightInd w:val="0"/>
        <w:spacing w:after="0" w:line="240" w:lineRule="auto"/>
        <w:rPr>
          <w:rFonts w:asciiTheme="majorBidi" w:hAnsiTheme="majorBidi" w:cstheme="majorBidi"/>
          <w:sz w:val="32"/>
          <w:szCs w:val="32"/>
        </w:rPr>
      </w:pPr>
      <w:r>
        <w:rPr>
          <w:rFonts w:asciiTheme="majorBidi" w:hAnsiTheme="majorBidi" w:cstheme="majorBidi"/>
          <w:sz w:val="32"/>
          <w:szCs w:val="32"/>
        </w:rPr>
        <w:t xml:space="preserve">   </w:t>
      </w:r>
      <w:r w:rsidR="00E410B7" w:rsidRPr="000C2552">
        <w:rPr>
          <w:rFonts w:asciiTheme="majorBidi" w:hAnsiTheme="majorBidi" w:cstheme="majorBidi"/>
          <w:sz w:val="32"/>
          <w:szCs w:val="32"/>
        </w:rPr>
        <w:t>1.1.3.2.5 Bilateral lingual crossbite (scissors bite)</w:t>
      </w:r>
      <w:r w:rsidR="00693B13">
        <w:rPr>
          <w:rFonts w:asciiTheme="majorBidi" w:hAnsiTheme="majorBidi" w:cstheme="majorBidi"/>
          <w:sz w:val="32"/>
          <w:szCs w:val="32"/>
        </w:rPr>
        <w:t>……………………………</w:t>
      </w:r>
      <w:r w:rsidR="00CB2F2B" w:rsidRPr="000C2552">
        <w:rPr>
          <w:rFonts w:asciiTheme="majorBidi" w:hAnsiTheme="majorBidi" w:cstheme="majorBidi"/>
          <w:sz w:val="32"/>
          <w:szCs w:val="32"/>
        </w:rPr>
        <w:t>12</w:t>
      </w:r>
    </w:p>
    <w:p w:rsidR="00E410B7" w:rsidRPr="00443E2D" w:rsidRDefault="00443E2D" w:rsidP="00C129DE">
      <w:pPr>
        <w:tabs>
          <w:tab w:val="left" w:pos="4612"/>
          <w:tab w:val="right" w:pos="10466"/>
        </w:tabs>
        <w:autoSpaceDE w:val="0"/>
        <w:autoSpaceDN w:val="0"/>
        <w:bidi w:val="0"/>
        <w:adjustRightInd w:val="0"/>
        <w:spacing w:after="0" w:line="240" w:lineRule="auto"/>
        <w:rPr>
          <w:rFonts w:asciiTheme="majorBidi" w:hAnsiTheme="majorBidi" w:cstheme="majorBidi"/>
          <w:sz w:val="32"/>
          <w:szCs w:val="32"/>
          <w:lang w:bidi="ar-IQ"/>
        </w:rPr>
      </w:pPr>
      <w:r w:rsidRPr="00443E2D">
        <w:rPr>
          <w:rFonts w:asciiTheme="majorBidi" w:hAnsiTheme="majorBidi" w:cstheme="majorBidi"/>
          <w:sz w:val="32"/>
          <w:szCs w:val="32"/>
          <w:lang w:bidi="ar-IQ"/>
        </w:rPr>
        <w:t>1.4</w:t>
      </w:r>
      <w:r w:rsidR="00693B13" w:rsidRPr="00443E2D">
        <w:rPr>
          <w:rFonts w:asciiTheme="majorBidi" w:hAnsiTheme="majorBidi" w:cstheme="majorBidi"/>
          <w:sz w:val="32"/>
          <w:szCs w:val="32"/>
          <w:lang w:bidi="ar-IQ"/>
        </w:rPr>
        <w:t xml:space="preserve"> Management...................................................................................................1</w:t>
      </w:r>
      <w:r w:rsidR="00C129DE">
        <w:rPr>
          <w:rFonts w:asciiTheme="majorBidi" w:hAnsiTheme="majorBidi" w:cstheme="majorBidi"/>
          <w:sz w:val="32"/>
          <w:szCs w:val="32"/>
          <w:lang w:bidi="ar-IQ"/>
        </w:rPr>
        <w:t>2</w:t>
      </w:r>
      <w:r w:rsidR="00E410B7" w:rsidRPr="00443E2D">
        <w:rPr>
          <w:rFonts w:asciiTheme="majorBidi" w:hAnsiTheme="majorBidi" w:cstheme="majorBidi"/>
          <w:sz w:val="32"/>
          <w:szCs w:val="32"/>
          <w:lang w:bidi="ar-IQ"/>
        </w:rPr>
        <w:tab/>
      </w:r>
      <w:r w:rsidR="00E410B7" w:rsidRPr="00443E2D">
        <w:rPr>
          <w:rFonts w:asciiTheme="majorBidi" w:hAnsiTheme="majorBidi" w:cstheme="majorBidi"/>
          <w:sz w:val="32"/>
          <w:szCs w:val="32"/>
          <w:lang w:bidi="ar-IQ"/>
        </w:rPr>
        <w:tab/>
      </w:r>
    </w:p>
    <w:p w:rsidR="00E410B7" w:rsidRPr="000C2552" w:rsidRDefault="000C2552" w:rsidP="00C129DE">
      <w:pPr>
        <w:tabs>
          <w:tab w:val="left" w:pos="4612"/>
          <w:tab w:val="right" w:pos="10466"/>
        </w:tabs>
        <w:autoSpaceDE w:val="0"/>
        <w:autoSpaceDN w:val="0"/>
        <w:adjustRightInd w:val="0"/>
        <w:spacing w:after="0" w:line="240" w:lineRule="auto"/>
        <w:jc w:val="right"/>
        <w:rPr>
          <w:rFonts w:asciiTheme="majorBidi" w:hAnsiTheme="majorBidi" w:cstheme="majorBidi"/>
          <w:sz w:val="32"/>
          <w:szCs w:val="32"/>
          <w:rtl/>
          <w:lang w:bidi="ar-IQ"/>
        </w:rPr>
      </w:pPr>
      <w:r w:rsidRPr="000C2552">
        <w:rPr>
          <w:rFonts w:asciiTheme="majorBidi" w:hAnsiTheme="majorBidi" w:cstheme="majorBidi"/>
          <w:sz w:val="32"/>
          <w:szCs w:val="32"/>
          <w:lang w:bidi="ar-IQ"/>
        </w:rPr>
        <w:t xml:space="preserve"> </w:t>
      </w:r>
      <w:r w:rsidR="00BA4997">
        <w:rPr>
          <w:rFonts w:asciiTheme="majorBidi" w:hAnsiTheme="majorBidi" w:cstheme="majorBidi"/>
          <w:sz w:val="32"/>
          <w:szCs w:val="32"/>
          <w:lang w:bidi="ar-IQ"/>
        </w:rPr>
        <w:t>1.4</w:t>
      </w:r>
      <w:r w:rsidR="00E410B7" w:rsidRPr="000C2552">
        <w:rPr>
          <w:rFonts w:asciiTheme="majorBidi" w:hAnsiTheme="majorBidi" w:cstheme="majorBidi"/>
          <w:sz w:val="32"/>
          <w:szCs w:val="32"/>
          <w:lang w:bidi="ar-IQ"/>
        </w:rPr>
        <w:t>.1 management of class III malocclusion</w:t>
      </w:r>
      <w:r w:rsidR="00BA4997">
        <w:rPr>
          <w:rFonts w:asciiTheme="majorBidi" w:hAnsiTheme="majorBidi" w:cstheme="majorBidi"/>
          <w:sz w:val="32"/>
          <w:szCs w:val="32"/>
          <w:lang w:bidi="ar-IQ"/>
        </w:rPr>
        <w:t>................</w:t>
      </w:r>
      <w:r w:rsidR="00693B13">
        <w:rPr>
          <w:rFonts w:asciiTheme="majorBidi" w:hAnsiTheme="majorBidi" w:cstheme="majorBidi"/>
          <w:sz w:val="32"/>
          <w:szCs w:val="32"/>
          <w:lang w:bidi="ar-IQ"/>
        </w:rPr>
        <w:t>.......................................</w:t>
      </w:r>
      <w:r w:rsidR="00CB2F2B" w:rsidRPr="000C2552">
        <w:rPr>
          <w:rFonts w:asciiTheme="majorBidi" w:hAnsiTheme="majorBidi" w:cstheme="majorBidi"/>
          <w:sz w:val="32"/>
          <w:szCs w:val="32"/>
          <w:lang w:bidi="ar-IQ"/>
        </w:rPr>
        <w:t>1</w:t>
      </w:r>
      <w:r w:rsidR="00C129DE">
        <w:rPr>
          <w:rFonts w:asciiTheme="majorBidi" w:hAnsiTheme="majorBidi" w:cstheme="majorBidi"/>
          <w:sz w:val="32"/>
          <w:szCs w:val="32"/>
          <w:lang w:bidi="ar-IQ"/>
        </w:rPr>
        <w:t>2</w:t>
      </w:r>
    </w:p>
    <w:p w:rsidR="00E410B7" w:rsidRPr="000C2552" w:rsidRDefault="000C2552" w:rsidP="00C129DE">
      <w:pPr>
        <w:autoSpaceDE w:val="0"/>
        <w:autoSpaceDN w:val="0"/>
        <w:adjustRightInd w:val="0"/>
        <w:spacing w:after="0" w:line="240" w:lineRule="auto"/>
        <w:jc w:val="right"/>
        <w:rPr>
          <w:rFonts w:asciiTheme="majorBidi" w:hAnsiTheme="majorBidi" w:cstheme="majorBidi"/>
          <w:sz w:val="32"/>
          <w:szCs w:val="32"/>
        </w:rPr>
      </w:pPr>
      <w:r w:rsidRPr="000C2552">
        <w:rPr>
          <w:rFonts w:asciiTheme="majorBidi" w:hAnsiTheme="majorBidi" w:cstheme="majorBidi"/>
          <w:sz w:val="32"/>
          <w:szCs w:val="32"/>
        </w:rPr>
        <w:t xml:space="preserve">  </w:t>
      </w:r>
      <w:r w:rsidR="00BA4997">
        <w:rPr>
          <w:rFonts w:asciiTheme="majorBidi" w:hAnsiTheme="majorBidi" w:cstheme="majorBidi"/>
          <w:sz w:val="32"/>
          <w:szCs w:val="32"/>
        </w:rPr>
        <w:t>1.4</w:t>
      </w:r>
      <w:r w:rsidR="00E410B7" w:rsidRPr="000C2552">
        <w:rPr>
          <w:rFonts w:asciiTheme="majorBidi" w:hAnsiTheme="majorBidi" w:cstheme="majorBidi"/>
          <w:sz w:val="32"/>
          <w:szCs w:val="32"/>
        </w:rPr>
        <w:t>.1.1 Benefits of treatment</w:t>
      </w:r>
      <w:r w:rsidR="00BA4997">
        <w:rPr>
          <w:rFonts w:asciiTheme="majorBidi" w:hAnsiTheme="majorBidi" w:cstheme="majorBidi"/>
          <w:sz w:val="32"/>
          <w:szCs w:val="32"/>
        </w:rPr>
        <w:t>..............</w:t>
      </w:r>
      <w:r w:rsidR="00693B13">
        <w:rPr>
          <w:rFonts w:asciiTheme="majorBidi" w:hAnsiTheme="majorBidi" w:cstheme="majorBidi"/>
          <w:sz w:val="32"/>
          <w:szCs w:val="32"/>
        </w:rPr>
        <w:t>................................................................</w:t>
      </w:r>
      <w:r w:rsidR="00CB2F2B" w:rsidRPr="000C2552">
        <w:rPr>
          <w:rFonts w:asciiTheme="majorBidi" w:hAnsiTheme="majorBidi" w:cstheme="majorBidi"/>
          <w:sz w:val="32"/>
          <w:szCs w:val="32"/>
        </w:rPr>
        <w:t>1</w:t>
      </w:r>
      <w:r w:rsidR="00C129DE">
        <w:rPr>
          <w:rFonts w:asciiTheme="majorBidi" w:hAnsiTheme="majorBidi" w:cstheme="majorBidi"/>
          <w:sz w:val="32"/>
          <w:szCs w:val="32"/>
        </w:rPr>
        <w:t>2</w:t>
      </w:r>
    </w:p>
    <w:p w:rsidR="0023398E" w:rsidRPr="000C2552" w:rsidRDefault="00BA4997" w:rsidP="00C129DE">
      <w:pPr>
        <w:autoSpaceDE w:val="0"/>
        <w:autoSpaceDN w:val="0"/>
        <w:adjustRightInd w:val="0"/>
        <w:spacing w:after="0" w:line="240" w:lineRule="auto"/>
        <w:jc w:val="right"/>
        <w:rPr>
          <w:rFonts w:asciiTheme="majorBidi" w:hAnsiTheme="majorBidi" w:cstheme="majorBidi"/>
          <w:sz w:val="32"/>
          <w:szCs w:val="32"/>
          <w:rtl/>
          <w:lang w:bidi="ar-IQ"/>
        </w:rPr>
      </w:pPr>
      <w:r>
        <w:rPr>
          <w:rFonts w:asciiTheme="majorBidi" w:hAnsiTheme="majorBidi" w:cstheme="majorBidi"/>
          <w:sz w:val="32"/>
          <w:szCs w:val="32"/>
        </w:rPr>
        <w:t xml:space="preserve">  1.4</w:t>
      </w:r>
      <w:r w:rsidR="00CB2F2B" w:rsidRPr="000C2552">
        <w:rPr>
          <w:rFonts w:asciiTheme="majorBidi" w:hAnsiTheme="majorBidi" w:cstheme="majorBidi"/>
          <w:sz w:val="32"/>
          <w:szCs w:val="32"/>
        </w:rPr>
        <w:t>.1.2</w:t>
      </w:r>
      <w:r w:rsidR="0023398E" w:rsidRPr="000C2552">
        <w:rPr>
          <w:rFonts w:asciiTheme="majorBidi" w:hAnsiTheme="majorBidi" w:cstheme="majorBidi"/>
          <w:sz w:val="32"/>
          <w:szCs w:val="32"/>
        </w:rPr>
        <w:t>Rationale for treatment</w:t>
      </w:r>
      <w:r>
        <w:rPr>
          <w:rFonts w:asciiTheme="majorBidi" w:hAnsiTheme="majorBidi" w:cstheme="majorBidi"/>
          <w:sz w:val="32"/>
          <w:szCs w:val="32"/>
        </w:rPr>
        <w:t>...</w:t>
      </w:r>
      <w:r w:rsidR="00693B13">
        <w:rPr>
          <w:rFonts w:asciiTheme="majorBidi" w:hAnsiTheme="majorBidi" w:cstheme="majorBidi"/>
          <w:sz w:val="32"/>
          <w:szCs w:val="32"/>
        </w:rPr>
        <w:t>.........</w:t>
      </w:r>
      <w:r>
        <w:rPr>
          <w:rFonts w:asciiTheme="majorBidi" w:hAnsiTheme="majorBidi" w:cstheme="majorBidi"/>
          <w:sz w:val="32"/>
          <w:szCs w:val="32"/>
        </w:rPr>
        <w:t>........</w:t>
      </w:r>
      <w:r w:rsidR="00693B13">
        <w:rPr>
          <w:rFonts w:asciiTheme="majorBidi" w:hAnsiTheme="majorBidi" w:cstheme="majorBidi"/>
          <w:sz w:val="32"/>
          <w:szCs w:val="32"/>
        </w:rPr>
        <w:t>........................................................</w:t>
      </w:r>
      <w:r w:rsidR="00CB2F2B" w:rsidRPr="000C2552">
        <w:rPr>
          <w:rFonts w:asciiTheme="majorBidi" w:hAnsiTheme="majorBidi" w:cstheme="majorBidi"/>
          <w:sz w:val="32"/>
          <w:szCs w:val="32"/>
        </w:rPr>
        <w:t>1</w:t>
      </w:r>
      <w:r w:rsidR="00C129DE">
        <w:rPr>
          <w:rFonts w:asciiTheme="majorBidi" w:hAnsiTheme="majorBidi" w:cstheme="majorBidi"/>
          <w:sz w:val="32"/>
          <w:szCs w:val="32"/>
        </w:rPr>
        <w:t>3</w:t>
      </w:r>
    </w:p>
    <w:p w:rsidR="00557601" w:rsidRPr="000C2552" w:rsidRDefault="00BA4997" w:rsidP="0063071F">
      <w:pPr>
        <w:autoSpaceDE w:val="0"/>
        <w:autoSpaceDN w:val="0"/>
        <w:adjustRightInd w:val="0"/>
        <w:spacing w:after="0" w:line="240" w:lineRule="auto"/>
        <w:jc w:val="right"/>
        <w:rPr>
          <w:rFonts w:asciiTheme="majorBidi" w:hAnsiTheme="majorBidi" w:cstheme="majorBidi"/>
          <w:sz w:val="32"/>
          <w:szCs w:val="32"/>
          <w:rtl/>
          <w:lang w:bidi="ar-IQ"/>
        </w:rPr>
      </w:pPr>
      <w:r>
        <w:rPr>
          <w:rFonts w:asciiTheme="majorBidi" w:hAnsiTheme="majorBidi" w:cstheme="majorBidi"/>
          <w:sz w:val="32"/>
          <w:szCs w:val="32"/>
        </w:rPr>
        <w:t xml:space="preserve"> 1.4</w:t>
      </w:r>
      <w:r w:rsidR="00557601" w:rsidRPr="000C2552">
        <w:rPr>
          <w:rFonts w:asciiTheme="majorBidi" w:hAnsiTheme="majorBidi" w:cstheme="majorBidi"/>
          <w:sz w:val="32"/>
          <w:szCs w:val="32"/>
        </w:rPr>
        <w:t xml:space="preserve">.2 </w:t>
      </w:r>
      <w:r w:rsidR="004E0960">
        <w:rPr>
          <w:rFonts w:asciiTheme="majorBidi" w:hAnsiTheme="majorBidi" w:cstheme="majorBidi"/>
          <w:sz w:val="32"/>
          <w:szCs w:val="32"/>
        </w:rPr>
        <w:t>correctio</w:t>
      </w:r>
      <w:r>
        <w:rPr>
          <w:rFonts w:asciiTheme="majorBidi" w:hAnsiTheme="majorBidi" w:cstheme="majorBidi"/>
          <w:sz w:val="32"/>
          <w:szCs w:val="32"/>
        </w:rPr>
        <w:t>n of anterior crossbite......</w:t>
      </w:r>
      <w:r w:rsidR="004E0960">
        <w:rPr>
          <w:rFonts w:asciiTheme="majorBidi" w:hAnsiTheme="majorBidi" w:cstheme="majorBidi"/>
          <w:sz w:val="32"/>
          <w:szCs w:val="32"/>
        </w:rPr>
        <w:t>..................</w:t>
      </w:r>
      <w:r w:rsidR="00693B13">
        <w:rPr>
          <w:rFonts w:asciiTheme="majorBidi" w:hAnsiTheme="majorBidi" w:cstheme="majorBidi"/>
          <w:sz w:val="32"/>
          <w:szCs w:val="32"/>
        </w:rPr>
        <w:t>...........................................</w:t>
      </w:r>
      <w:r w:rsidR="00CB2F2B" w:rsidRPr="000C2552">
        <w:rPr>
          <w:rFonts w:asciiTheme="majorBidi" w:hAnsiTheme="majorBidi" w:cstheme="majorBidi"/>
          <w:sz w:val="32"/>
          <w:szCs w:val="32"/>
        </w:rPr>
        <w:t>1</w:t>
      </w:r>
      <w:r w:rsidR="0063071F">
        <w:rPr>
          <w:rFonts w:asciiTheme="majorBidi" w:hAnsiTheme="majorBidi" w:cstheme="majorBidi"/>
          <w:sz w:val="32"/>
          <w:szCs w:val="32"/>
        </w:rPr>
        <w:t>3</w:t>
      </w:r>
    </w:p>
    <w:p w:rsidR="00557601" w:rsidRPr="000C2552" w:rsidRDefault="00F47AA5" w:rsidP="0063071F">
      <w:pPr>
        <w:autoSpaceDE w:val="0"/>
        <w:autoSpaceDN w:val="0"/>
        <w:adjustRightInd w:val="0"/>
        <w:spacing w:after="0" w:line="240" w:lineRule="auto"/>
        <w:jc w:val="right"/>
        <w:rPr>
          <w:rFonts w:asciiTheme="majorBidi" w:hAnsiTheme="majorBidi" w:cstheme="majorBidi"/>
          <w:sz w:val="32"/>
          <w:szCs w:val="32"/>
          <w:rtl/>
          <w:lang w:bidi="ar-IQ"/>
        </w:rPr>
      </w:pPr>
      <w:r>
        <w:rPr>
          <w:rFonts w:asciiTheme="majorBidi" w:hAnsiTheme="majorBidi" w:cstheme="majorBidi"/>
          <w:sz w:val="32"/>
          <w:szCs w:val="32"/>
        </w:rPr>
        <w:t xml:space="preserve">  </w:t>
      </w:r>
      <w:r w:rsidR="00BA4997">
        <w:rPr>
          <w:rFonts w:asciiTheme="majorBidi" w:hAnsiTheme="majorBidi" w:cstheme="majorBidi"/>
          <w:sz w:val="32"/>
          <w:szCs w:val="32"/>
        </w:rPr>
        <w:t>1.4</w:t>
      </w:r>
      <w:r w:rsidR="00557601" w:rsidRPr="000C2552">
        <w:rPr>
          <w:rFonts w:asciiTheme="majorBidi" w:hAnsiTheme="majorBidi" w:cstheme="majorBidi"/>
          <w:sz w:val="32"/>
          <w:szCs w:val="32"/>
        </w:rPr>
        <w:t xml:space="preserve">.2.1 </w:t>
      </w:r>
      <w:r w:rsidR="004E0960">
        <w:rPr>
          <w:rFonts w:asciiTheme="majorBidi" w:hAnsiTheme="majorBidi" w:cstheme="majorBidi"/>
          <w:sz w:val="32"/>
          <w:szCs w:val="32"/>
        </w:rPr>
        <w:t xml:space="preserve">in the </w:t>
      </w:r>
      <w:r>
        <w:rPr>
          <w:rFonts w:asciiTheme="majorBidi" w:hAnsiTheme="majorBidi" w:cstheme="majorBidi"/>
          <w:sz w:val="32"/>
          <w:szCs w:val="32"/>
        </w:rPr>
        <w:t>preadolescent age group.......</w:t>
      </w:r>
      <w:r w:rsidR="004E0960">
        <w:rPr>
          <w:rFonts w:asciiTheme="majorBidi" w:hAnsiTheme="majorBidi" w:cstheme="majorBidi"/>
          <w:sz w:val="32"/>
          <w:szCs w:val="32"/>
        </w:rPr>
        <w:t>.............</w:t>
      </w:r>
      <w:r w:rsidR="00693B13">
        <w:rPr>
          <w:rFonts w:asciiTheme="majorBidi" w:hAnsiTheme="majorBidi" w:cstheme="majorBidi"/>
          <w:sz w:val="32"/>
          <w:szCs w:val="32"/>
        </w:rPr>
        <w:t>....................</w:t>
      </w:r>
      <w:r w:rsidR="00BA4997">
        <w:rPr>
          <w:rFonts w:asciiTheme="majorBidi" w:hAnsiTheme="majorBidi" w:cstheme="majorBidi"/>
          <w:sz w:val="32"/>
          <w:szCs w:val="32"/>
        </w:rPr>
        <w:t>...........</w:t>
      </w:r>
      <w:r w:rsidR="00693B13">
        <w:rPr>
          <w:rFonts w:asciiTheme="majorBidi" w:hAnsiTheme="majorBidi" w:cstheme="majorBidi"/>
          <w:sz w:val="32"/>
          <w:szCs w:val="32"/>
        </w:rPr>
        <w:t>............</w:t>
      </w:r>
      <w:r w:rsidR="00CB2F2B" w:rsidRPr="000C2552">
        <w:rPr>
          <w:rFonts w:asciiTheme="majorBidi" w:hAnsiTheme="majorBidi" w:cstheme="majorBidi"/>
          <w:sz w:val="32"/>
          <w:szCs w:val="32"/>
        </w:rPr>
        <w:t>1</w:t>
      </w:r>
      <w:r w:rsidR="0063071F">
        <w:rPr>
          <w:rFonts w:asciiTheme="majorBidi" w:hAnsiTheme="majorBidi" w:cstheme="majorBidi"/>
          <w:sz w:val="32"/>
          <w:szCs w:val="32"/>
        </w:rPr>
        <w:t>3</w:t>
      </w:r>
    </w:p>
    <w:p w:rsidR="00557601" w:rsidRPr="000C2552" w:rsidRDefault="00F47AA5" w:rsidP="0063071F">
      <w:pPr>
        <w:autoSpaceDE w:val="0"/>
        <w:autoSpaceDN w:val="0"/>
        <w:bidi w:val="0"/>
        <w:adjustRightInd w:val="0"/>
        <w:spacing w:after="0" w:line="240" w:lineRule="auto"/>
        <w:rPr>
          <w:rFonts w:asciiTheme="majorBidi" w:hAnsiTheme="majorBidi" w:cstheme="majorBidi"/>
          <w:sz w:val="32"/>
          <w:szCs w:val="32"/>
        </w:rPr>
      </w:pPr>
      <w:r>
        <w:rPr>
          <w:rFonts w:asciiTheme="majorBidi" w:hAnsiTheme="majorBidi" w:cstheme="majorBidi"/>
          <w:sz w:val="32"/>
          <w:szCs w:val="32"/>
        </w:rPr>
        <w:t xml:space="preserve">   </w:t>
      </w:r>
      <w:r w:rsidR="00BA4997">
        <w:rPr>
          <w:rFonts w:asciiTheme="majorBidi" w:hAnsiTheme="majorBidi" w:cstheme="majorBidi"/>
          <w:sz w:val="32"/>
          <w:szCs w:val="32"/>
        </w:rPr>
        <w:t>1.4</w:t>
      </w:r>
      <w:r w:rsidR="00557601" w:rsidRPr="000C2552">
        <w:rPr>
          <w:rFonts w:asciiTheme="majorBidi" w:hAnsiTheme="majorBidi" w:cstheme="majorBidi"/>
          <w:sz w:val="32"/>
          <w:szCs w:val="32"/>
        </w:rPr>
        <w:t>.2.1.1  Tongue Blade</w:t>
      </w:r>
      <w:r>
        <w:rPr>
          <w:rFonts w:asciiTheme="majorBidi" w:hAnsiTheme="majorBidi" w:cstheme="majorBidi"/>
          <w:sz w:val="32"/>
          <w:szCs w:val="32"/>
        </w:rPr>
        <w:t>.....</w:t>
      </w:r>
      <w:r w:rsidR="00693B13">
        <w:rPr>
          <w:rFonts w:asciiTheme="majorBidi" w:hAnsiTheme="majorBidi" w:cstheme="majorBidi"/>
          <w:sz w:val="32"/>
          <w:szCs w:val="32"/>
        </w:rPr>
        <w:t>.............</w:t>
      </w:r>
      <w:r w:rsidR="00BA4997">
        <w:rPr>
          <w:rFonts w:asciiTheme="majorBidi" w:hAnsiTheme="majorBidi" w:cstheme="majorBidi"/>
          <w:sz w:val="32"/>
          <w:szCs w:val="32"/>
        </w:rPr>
        <w:t>...............................</w:t>
      </w:r>
      <w:r w:rsidR="00693B13">
        <w:rPr>
          <w:rFonts w:asciiTheme="majorBidi" w:hAnsiTheme="majorBidi" w:cstheme="majorBidi"/>
          <w:sz w:val="32"/>
          <w:szCs w:val="32"/>
        </w:rPr>
        <w:t>....................................</w:t>
      </w:r>
      <w:r w:rsidR="00CB2F2B" w:rsidRPr="000C2552">
        <w:rPr>
          <w:rFonts w:asciiTheme="majorBidi" w:hAnsiTheme="majorBidi" w:cstheme="majorBidi"/>
          <w:sz w:val="32"/>
          <w:szCs w:val="32"/>
        </w:rPr>
        <w:t>1</w:t>
      </w:r>
      <w:r w:rsidR="0063071F">
        <w:rPr>
          <w:rFonts w:asciiTheme="majorBidi" w:hAnsiTheme="majorBidi" w:cstheme="majorBidi"/>
          <w:sz w:val="32"/>
          <w:szCs w:val="32"/>
        </w:rPr>
        <w:t>3</w:t>
      </w:r>
    </w:p>
    <w:p w:rsidR="00557601" w:rsidRPr="000C2552" w:rsidRDefault="00F47AA5" w:rsidP="0063071F">
      <w:pPr>
        <w:autoSpaceDE w:val="0"/>
        <w:autoSpaceDN w:val="0"/>
        <w:adjustRightInd w:val="0"/>
        <w:spacing w:after="0" w:line="240" w:lineRule="auto"/>
        <w:jc w:val="right"/>
        <w:rPr>
          <w:rFonts w:asciiTheme="majorBidi" w:hAnsiTheme="majorBidi" w:cstheme="majorBidi"/>
          <w:sz w:val="32"/>
          <w:szCs w:val="32"/>
          <w:rtl/>
          <w:lang w:bidi="ar-IQ"/>
        </w:rPr>
      </w:pPr>
      <w:r>
        <w:rPr>
          <w:rFonts w:asciiTheme="majorBidi" w:hAnsiTheme="majorBidi" w:cstheme="majorBidi"/>
          <w:sz w:val="32"/>
          <w:szCs w:val="32"/>
        </w:rPr>
        <w:t xml:space="preserve">   </w:t>
      </w:r>
      <w:r w:rsidR="00BA4997">
        <w:rPr>
          <w:rFonts w:asciiTheme="majorBidi" w:hAnsiTheme="majorBidi" w:cstheme="majorBidi"/>
          <w:sz w:val="32"/>
          <w:szCs w:val="32"/>
        </w:rPr>
        <w:t>1.4</w:t>
      </w:r>
      <w:r w:rsidR="00557601" w:rsidRPr="000C2552">
        <w:rPr>
          <w:rFonts w:asciiTheme="majorBidi" w:hAnsiTheme="majorBidi" w:cstheme="majorBidi"/>
          <w:sz w:val="32"/>
          <w:szCs w:val="32"/>
        </w:rPr>
        <w:t xml:space="preserve">.2.1.2  </w:t>
      </w:r>
      <w:r w:rsidR="004E0960">
        <w:rPr>
          <w:rFonts w:asciiTheme="majorBidi" w:hAnsiTheme="majorBidi" w:cstheme="majorBidi"/>
          <w:sz w:val="32"/>
          <w:szCs w:val="32"/>
        </w:rPr>
        <w:t>catalans appliance</w:t>
      </w:r>
      <w:r w:rsidR="00C861B3">
        <w:rPr>
          <w:rFonts w:asciiTheme="majorBidi" w:hAnsiTheme="majorBidi" w:cstheme="majorBidi"/>
          <w:sz w:val="32"/>
          <w:szCs w:val="32"/>
        </w:rPr>
        <w:t xml:space="preserve"> </w:t>
      </w:r>
      <w:r w:rsidR="004E0960">
        <w:rPr>
          <w:rFonts w:asciiTheme="majorBidi" w:hAnsiTheme="majorBidi" w:cstheme="majorBidi"/>
          <w:sz w:val="32"/>
          <w:szCs w:val="32"/>
        </w:rPr>
        <w:t>or lower a</w:t>
      </w:r>
      <w:r>
        <w:rPr>
          <w:rFonts w:asciiTheme="majorBidi" w:hAnsiTheme="majorBidi" w:cstheme="majorBidi"/>
          <w:sz w:val="32"/>
          <w:szCs w:val="32"/>
        </w:rPr>
        <w:t>nterior</w:t>
      </w:r>
      <w:r w:rsidR="00C861B3">
        <w:rPr>
          <w:rFonts w:asciiTheme="majorBidi" w:hAnsiTheme="majorBidi" w:cstheme="majorBidi"/>
          <w:sz w:val="32"/>
          <w:szCs w:val="32"/>
        </w:rPr>
        <w:t xml:space="preserve"> </w:t>
      </w:r>
      <w:r>
        <w:rPr>
          <w:rFonts w:asciiTheme="majorBidi" w:hAnsiTheme="majorBidi" w:cstheme="majorBidi"/>
          <w:sz w:val="32"/>
          <w:szCs w:val="32"/>
        </w:rPr>
        <w:t>inclined plane.........</w:t>
      </w:r>
      <w:r w:rsidR="004E0960">
        <w:rPr>
          <w:rFonts w:asciiTheme="majorBidi" w:hAnsiTheme="majorBidi" w:cstheme="majorBidi"/>
          <w:sz w:val="32"/>
          <w:szCs w:val="32"/>
        </w:rPr>
        <w:t>.........</w:t>
      </w:r>
      <w:r w:rsidR="00C861B3">
        <w:rPr>
          <w:rFonts w:asciiTheme="majorBidi" w:hAnsiTheme="majorBidi" w:cstheme="majorBidi"/>
          <w:sz w:val="32"/>
          <w:szCs w:val="32"/>
        </w:rPr>
        <w:t>..</w:t>
      </w:r>
      <w:r w:rsidR="00693B13">
        <w:rPr>
          <w:rFonts w:asciiTheme="majorBidi" w:hAnsiTheme="majorBidi" w:cstheme="majorBidi"/>
          <w:sz w:val="32"/>
          <w:szCs w:val="32"/>
        </w:rPr>
        <w:t>.......</w:t>
      </w:r>
      <w:r w:rsidR="00CB2F2B" w:rsidRPr="000C2552">
        <w:rPr>
          <w:rFonts w:asciiTheme="majorBidi" w:hAnsiTheme="majorBidi" w:cstheme="majorBidi"/>
          <w:sz w:val="32"/>
          <w:szCs w:val="32"/>
        </w:rPr>
        <w:t>1</w:t>
      </w:r>
      <w:r w:rsidR="0063071F">
        <w:rPr>
          <w:rFonts w:asciiTheme="majorBidi" w:hAnsiTheme="majorBidi" w:cstheme="majorBidi"/>
          <w:sz w:val="32"/>
          <w:szCs w:val="32"/>
        </w:rPr>
        <w:t>4</w:t>
      </w:r>
    </w:p>
    <w:p w:rsidR="00557601" w:rsidRPr="000C2552" w:rsidRDefault="00F47AA5" w:rsidP="0063071F">
      <w:pPr>
        <w:autoSpaceDE w:val="0"/>
        <w:autoSpaceDN w:val="0"/>
        <w:adjustRightInd w:val="0"/>
        <w:spacing w:after="0" w:line="240" w:lineRule="auto"/>
        <w:jc w:val="right"/>
        <w:rPr>
          <w:rFonts w:asciiTheme="majorBidi" w:hAnsiTheme="majorBidi" w:cstheme="majorBidi"/>
          <w:sz w:val="32"/>
          <w:szCs w:val="32"/>
          <w:rtl/>
          <w:lang w:bidi="ar-IQ"/>
        </w:rPr>
      </w:pPr>
      <w:r>
        <w:rPr>
          <w:rFonts w:asciiTheme="majorBidi" w:hAnsiTheme="majorBidi" w:cstheme="majorBidi"/>
          <w:sz w:val="32"/>
          <w:szCs w:val="32"/>
          <w:lang w:bidi="ar-IQ"/>
        </w:rPr>
        <w:t xml:space="preserve">   </w:t>
      </w:r>
      <w:r w:rsidR="00BA4997">
        <w:rPr>
          <w:rFonts w:asciiTheme="majorBidi" w:hAnsiTheme="majorBidi" w:cstheme="majorBidi"/>
          <w:sz w:val="32"/>
          <w:szCs w:val="32"/>
        </w:rPr>
        <w:t>1.4</w:t>
      </w:r>
      <w:r w:rsidR="00557601" w:rsidRPr="000C2552">
        <w:rPr>
          <w:rFonts w:asciiTheme="majorBidi" w:hAnsiTheme="majorBidi" w:cstheme="majorBidi"/>
          <w:sz w:val="32"/>
          <w:szCs w:val="32"/>
        </w:rPr>
        <w:t xml:space="preserve">.2.1.3  </w:t>
      </w:r>
      <w:r w:rsidR="004E0960">
        <w:rPr>
          <w:rFonts w:asciiTheme="majorBidi" w:hAnsiTheme="majorBidi" w:cstheme="majorBidi"/>
          <w:sz w:val="32"/>
          <w:szCs w:val="32"/>
        </w:rPr>
        <w:t xml:space="preserve">double cantilever spring </w:t>
      </w:r>
      <w:r w:rsidR="00557601" w:rsidRPr="000C2552">
        <w:rPr>
          <w:rFonts w:asciiTheme="majorBidi" w:hAnsiTheme="majorBidi" w:cstheme="majorBidi"/>
          <w:sz w:val="32"/>
          <w:szCs w:val="32"/>
        </w:rPr>
        <w:t xml:space="preserve">/‘Z’ </w:t>
      </w:r>
      <w:r>
        <w:rPr>
          <w:rFonts w:asciiTheme="majorBidi" w:hAnsiTheme="majorBidi" w:cstheme="majorBidi"/>
          <w:sz w:val="32"/>
          <w:szCs w:val="32"/>
        </w:rPr>
        <w:t>spring....................</w:t>
      </w:r>
      <w:r w:rsidR="00BA4997">
        <w:rPr>
          <w:rFonts w:asciiTheme="majorBidi" w:hAnsiTheme="majorBidi" w:cstheme="majorBidi"/>
          <w:sz w:val="32"/>
          <w:szCs w:val="32"/>
        </w:rPr>
        <w:t>........................</w:t>
      </w:r>
      <w:r w:rsidR="00693B13">
        <w:rPr>
          <w:rFonts w:asciiTheme="majorBidi" w:hAnsiTheme="majorBidi" w:cstheme="majorBidi"/>
          <w:sz w:val="32"/>
          <w:szCs w:val="32"/>
        </w:rPr>
        <w:t>......</w:t>
      </w:r>
      <w:r w:rsidR="00557601" w:rsidRPr="000C2552">
        <w:rPr>
          <w:rFonts w:asciiTheme="majorBidi" w:hAnsiTheme="majorBidi" w:cstheme="majorBidi"/>
          <w:sz w:val="32"/>
          <w:szCs w:val="32"/>
        </w:rPr>
        <w:t>1</w:t>
      </w:r>
      <w:r w:rsidR="0063071F">
        <w:rPr>
          <w:rFonts w:asciiTheme="majorBidi" w:hAnsiTheme="majorBidi" w:cstheme="majorBidi"/>
          <w:sz w:val="32"/>
          <w:szCs w:val="32"/>
        </w:rPr>
        <w:t>5</w:t>
      </w:r>
    </w:p>
    <w:p w:rsidR="00557601" w:rsidRPr="000C2552" w:rsidRDefault="00F47AA5" w:rsidP="0063071F">
      <w:pPr>
        <w:autoSpaceDE w:val="0"/>
        <w:autoSpaceDN w:val="0"/>
        <w:bidi w:val="0"/>
        <w:adjustRightInd w:val="0"/>
        <w:spacing w:after="0" w:line="240" w:lineRule="auto"/>
        <w:rPr>
          <w:rFonts w:asciiTheme="majorBidi" w:hAnsiTheme="majorBidi" w:cstheme="majorBidi"/>
          <w:sz w:val="32"/>
          <w:szCs w:val="32"/>
        </w:rPr>
      </w:pPr>
      <w:r>
        <w:rPr>
          <w:rFonts w:asciiTheme="majorBidi" w:hAnsiTheme="majorBidi" w:cstheme="majorBidi"/>
          <w:sz w:val="32"/>
          <w:szCs w:val="32"/>
        </w:rPr>
        <w:t xml:space="preserve">   </w:t>
      </w:r>
      <w:r w:rsidR="00BA4997">
        <w:rPr>
          <w:rFonts w:asciiTheme="majorBidi" w:hAnsiTheme="majorBidi" w:cstheme="majorBidi"/>
          <w:sz w:val="32"/>
          <w:szCs w:val="32"/>
        </w:rPr>
        <w:t>1.4</w:t>
      </w:r>
      <w:r w:rsidR="00557601" w:rsidRPr="000C2552">
        <w:rPr>
          <w:rFonts w:asciiTheme="majorBidi" w:hAnsiTheme="majorBidi" w:cstheme="majorBidi"/>
          <w:sz w:val="32"/>
          <w:szCs w:val="32"/>
        </w:rPr>
        <w:t>.2.1.4 Screw Appliances</w:t>
      </w:r>
      <w:r w:rsidR="00693B13">
        <w:rPr>
          <w:rFonts w:asciiTheme="majorBidi" w:hAnsiTheme="majorBidi" w:cstheme="majorBidi"/>
          <w:sz w:val="32"/>
          <w:szCs w:val="32"/>
        </w:rPr>
        <w:t>........</w:t>
      </w:r>
      <w:r>
        <w:rPr>
          <w:rFonts w:asciiTheme="majorBidi" w:hAnsiTheme="majorBidi" w:cstheme="majorBidi"/>
          <w:sz w:val="32"/>
          <w:szCs w:val="32"/>
        </w:rPr>
        <w:t>....</w:t>
      </w:r>
      <w:r w:rsidR="00BA4997">
        <w:rPr>
          <w:rFonts w:asciiTheme="majorBidi" w:hAnsiTheme="majorBidi" w:cstheme="majorBidi"/>
          <w:sz w:val="32"/>
          <w:szCs w:val="32"/>
        </w:rPr>
        <w:t>........................</w:t>
      </w:r>
      <w:r w:rsidR="00693B13">
        <w:rPr>
          <w:rFonts w:asciiTheme="majorBidi" w:hAnsiTheme="majorBidi" w:cstheme="majorBidi"/>
          <w:sz w:val="32"/>
          <w:szCs w:val="32"/>
        </w:rPr>
        <w:t>...........................................</w:t>
      </w:r>
      <w:r w:rsidR="00CB2F2B" w:rsidRPr="000C2552">
        <w:rPr>
          <w:rFonts w:asciiTheme="majorBidi" w:hAnsiTheme="majorBidi" w:cstheme="majorBidi"/>
          <w:sz w:val="32"/>
          <w:szCs w:val="32"/>
        </w:rPr>
        <w:t>1</w:t>
      </w:r>
      <w:r w:rsidR="0063071F">
        <w:rPr>
          <w:rFonts w:asciiTheme="majorBidi" w:hAnsiTheme="majorBidi" w:cstheme="majorBidi"/>
          <w:sz w:val="32"/>
          <w:szCs w:val="32"/>
        </w:rPr>
        <w:t>6</w:t>
      </w:r>
    </w:p>
    <w:p w:rsidR="00557601" w:rsidRPr="000C2552" w:rsidRDefault="00F47AA5" w:rsidP="0063071F">
      <w:pPr>
        <w:autoSpaceDE w:val="0"/>
        <w:autoSpaceDN w:val="0"/>
        <w:adjustRightInd w:val="0"/>
        <w:spacing w:after="0" w:line="240" w:lineRule="auto"/>
        <w:jc w:val="right"/>
        <w:rPr>
          <w:rFonts w:asciiTheme="majorBidi" w:hAnsiTheme="majorBidi" w:cstheme="majorBidi"/>
          <w:sz w:val="32"/>
          <w:szCs w:val="32"/>
          <w:lang w:bidi="ar-IQ"/>
        </w:rPr>
      </w:pPr>
      <w:r>
        <w:rPr>
          <w:rFonts w:asciiTheme="majorBidi" w:hAnsiTheme="majorBidi" w:cstheme="majorBidi"/>
          <w:sz w:val="32"/>
          <w:szCs w:val="32"/>
        </w:rPr>
        <w:t xml:space="preserve">  </w:t>
      </w:r>
      <w:r w:rsidR="00BA4997">
        <w:rPr>
          <w:rFonts w:asciiTheme="majorBidi" w:hAnsiTheme="majorBidi" w:cstheme="majorBidi"/>
          <w:sz w:val="32"/>
          <w:szCs w:val="32"/>
        </w:rPr>
        <w:t>1.4</w:t>
      </w:r>
      <w:r w:rsidR="00557601" w:rsidRPr="000C2552">
        <w:rPr>
          <w:rFonts w:asciiTheme="majorBidi" w:hAnsiTheme="majorBidi" w:cstheme="majorBidi"/>
          <w:sz w:val="32"/>
          <w:szCs w:val="32"/>
        </w:rPr>
        <w:t xml:space="preserve">.2.2 </w:t>
      </w:r>
      <w:r w:rsidR="004E0960">
        <w:rPr>
          <w:rFonts w:asciiTheme="majorBidi" w:hAnsiTheme="majorBidi" w:cstheme="majorBidi"/>
          <w:sz w:val="32"/>
          <w:szCs w:val="32"/>
        </w:rPr>
        <w:t>in</w:t>
      </w:r>
      <w:r w:rsidR="00771BF7">
        <w:rPr>
          <w:rFonts w:asciiTheme="majorBidi" w:hAnsiTheme="majorBidi" w:cstheme="majorBidi"/>
          <w:sz w:val="32"/>
          <w:szCs w:val="32"/>
        </w:rPr>
        <w:t xml:space="preserve"> </w:t>
      </w:r>
      <w:r w:rsidR="004E0960">
        <w:rPr>
          <w:rFonts w:asciiTheme="majorBidi" w:hAnsiTheme="majorBidi" w:cstheme="majorBidi"/>
          <w:sz w:val="32"/>
          <w:szCs w:val="32"/>
        </w:rPr>
        <w:t>adolescents</w:t>
      </w:r>
      <w:r w:rsidR="00771BF7">
        <w:rPr>
          <w:rFonts w:asciiTheme="majorBidi" w:hAnsiTheme="majorBidi" w:cstheme="majorBidi"/>
          <w:sz w:val="32"/>
          <w:szCs w:val="32"/>
        </w:rPr>
        <w:t xml:space="preserve"> </w:t>
      </w:r>
      <w:r w:rsidR="004E0960">
        <w:rPr>
          <w:rFonts w:asciiTheme="majorBidi" w:hAnsiTheme="majorBidi" w:cstheme="majorBidi"/>
          <w:sz w:val="32"/>
          <w:szCs w:val="32"/>
        </w:rPr>
        <w:t>and</w:t>
      </w:r>
      <w:r w:rsidR="00771BF7">
        <w:rPr>
          <w:rFonts w:asciiTheme="majorBidi" w:hAnsiTheme="majorBidi" w:cstheme="majorBidi"/>
          <w:sz w:val="32"/>
          <w:szCs w:val="32"/>
        </w:rPr>
        <w:t xml:space="preserve"> </w:t>
      </w:r>
      <w:r w:rsidR="004E0960">
        <w:rPr>
          <w:rFonts w:asciiTheme="majorBidi" w:hAnsiTheme="majorBidi" w:cstheme="majorBidi"/>
          <w:sz w:val="32"/>
          <w:szCs w:val="32"/>
        </w:rPr>
        <w:t>adults</w:t>
      </w:r>
      <w:r w:rsidR="00771BF7">
        <w:rPr>
          <w:rFonts w:asciiTheme="majorBidi" w:hAnsiTheme="majorBidi" w:cstheme="majorBidi"/>
          <w:sz w:val="32"/>
          <w:szCs w:val="32"/>
        </w:rPr>
        <w:t>......</w:t>
      </w:r>
      <w:r w:rsidR="004E0960">
        <w:rPr>
          <w:rFonts w:asciiTheme="majorBidi" w:hAnsiTheme="majorBidi" w:cstheme="majorBidi"/>
          <w:sz w:val="32"/>
          <w:szCs w:val="32"/>
        </w:rPr>
        <w:t>...................</w:t>
      </w:r>
      <w:r w:rsidR="00693B13">
        <w:rPr>
          <w:rFonts w:asciiTheme="majorBidi" w:hAnsiTheme="majorBidi" w:cstheme="majorBidi"/>
          <w:sz w:val="32"/>
          <w:szCs w:val="32"/>
        </w:rPr>
        <w:t>...............................................</w:t>
      </w:r>
      <w:r w:rsidR="008F36B9">
        <w:rPr>
          <w:rFonts w:asciiTheme="majorBidi" w:hAnsiTheme="majorBidi" w:cstheme="majorBidi"/>
          <w:sz w:val="32"/>
          <w:szCs w:val="32"/>
        </w:rPr>
        <w:t>1</w:t>
      </w:r>
      <w:r w:rsidR="0063071F">
        <w:rPr>
          <w:rFonts w:asciiTheme="majorBidi" w:hAnsiTheme="majorBidi" w:cstheme="majorBidi"/>
          <w:sz w:val="32"/>
          <w:szCs w:val="32"/>
        </w:rPr>
        <w:t>7</w:t>
      </w:r>
    </w:p>
    <w:p w:rsidR="00557601" w:rsidRPr="000C2552" w:rsidRDefault="00F47AA5" w:rsidP="0063071F">
      <w:pPr>
        <w:autoSpaceDE w:val="0"/>
        <w:autoSpaceDN w:val="0"/>
        <w:bidi w:val="0"/>
        <w:adjustRightInd w:val="0"/>
        <w:spacing w:after="0" w:line="240" w:lineRule="auto"/>
        <w:rPr>
          <w:rFonts w:asciiTheme="majorBidi" w:hAnsiTheme="majorBidi" w:cstheme="majorBidi"/>
          <w:sz w:val="32"/>
          <w:szCs w:val="32"/>
        </w:rPr>
      </w:pPr>
      <w:r>
        <w:rPr>
          <w:rFonts w:asciiTheme="majorBidi" w:hAnsiTheme="majorBidi" w:cstheme="majorBidi"/>
          <w:sz w:val="32"/>
          <w:szCs w:val="32"/>
        </w:rPr>
        <w:t xml:space="preserve">   </w:t>
      </w:r>
      <w:r w:rsidR="00771BF7">
        <w:rPr>
          <w:rFonts w:asciiTheme="majorBidi" w:hAnsiTheme="majorBidi" w:cstheme="majorBidi"/>
          <w:sz w:val="32"/>
          <w:szCs w:val="32"/>
        </w:rPr>
        <w:t>1.4</w:t>
      </w:r>
      <w:r w:rsidR="00771BF7" w:rsidRPr="000C2552">
        <w:rPr>
          <w:rFonts w:asciiTheme="majorBidi" w:hAnsiTheme="majorBidi" w:cstheme="majorBidi"/>
          <w:sz w:val="32"/>
          <w:szCs w:val="32"/>
        </w:rPr>
        <w:t>.2.2.1 Screw</w:t>
      </w:r>
      <w:r w:rsidR="00557601" w:rsidRPr="000C2552">
        <w:rPr>
          <w:rFonts w:asciiTheme="majorBidi" w:hAnsiTheme="majorBidi" w:cstheme="majorBidi"/>
          <w:sz w:val="32"/>
          <w:szCs w:val="32"/>
        </w:rPr>
        <w:t xml:space="preserve"> Appliances</w:t>
      </w:r>
      <w:r w:rsidR="00693B13">
        <w:rPr>
          <w:rFonts w:asciiTheme="majorBidi" w:hAnsiTheme="majorBidi" w:cstheme="majorBidi"/>
          <w:sz w:val="32"/>
          <w:szCs w:val="32"/>
        </w:rPr>
        <w:t>.........</w:t>
      </w:r>
      <w:r>
        <w:rPr>
          <w:rFonts w:asciiTheme="majorBidi" w:hAnsiTheme="majorBidi" w:cstheme="majorBidi"/>
          <w:sz w:val="32"/>
          <w:szCs w:val="32"/>
        </w:rPr>
        <w:t>.........</w:t>
      </w:r>
      <w:r w:rsidR="00BA4997">
        <w:rPr>
          <w:rFonts w:asciiTheme="majorBidi" w:hAnsiTheme="majorBidi" w:cstheme="majorBidi"/>
          <w:sz w:val="32"/>
          <w:szCs w:val="32"/>
        </w:rPr>
        <w:t>...................</w:t>
      </w:r>
      <w:r w:rsidR="00693B13">
        <w:rPr>
          <w:rFonts w:asciiTheme="majorBidi" w:hAnsiTheme="majorBidi" w:cstheme="majorBidi"/>
          <w:sz w:val="32"/>
          <w:szCs w:val="32"/>
        </w:rPr>
        <w:t>.........................................</w:t>
      </w:r>
      <w:r w:rsidR="008F36B9">
        <w:rPr>
          <w:rFonts w:asciiTheme="majorBidi" w:hAnsiTheme="majorBidi" w:cstheme="majorBidi"/>
          <w:sz w:val="32"/>
          <w:szCs w:val="32"/>
        </w:rPr>
        <w:t>1</w:t>
      </w:r>
      <w:r w:rsidR="0063071F">
        <w:rPr>
          <w:rFonts w:asciiTheme="majorBidi" w:hAnsiTheme="majorBidi" w:cstheme="majorBidi"/>
          <w:sz w:val="32"/>
          <w:szCs w:val="32"/>
        </w:rPr>
        <w:t>7</w:t>
      </w:r>
    </w:p>
    <w:p w:rsidR="00557601" w:rsidRPr="000C2552" w:rsidRDefault="00F47AA5" w:rsidP="0063071F">
      <w:pPr>
        <w:autoSpaceDE w:val="0"/>
        <w:autoSpaceDN w:val="0"/>
        <w:adjustRightInd w:val="0"/>
        <w:spacing w:after="0" w:line="240" w:lineRule="auto"/>
        <w:jc w:val="right"/>
        <w:rPr>
          <w:rFonts w:asciiTheme="majorBidi" w:hAnsiTheme="majorBidi" w:cstheme="majorBidi"/>
          <w:sz w:val="32"/>
          <w:szCs w:val="32"/>
          <w:lang w:bidi="ar-IQ"/>
        </w:rPr>
      </w:pPr>
      <w:r>
        <w:rPr>
          <w:rFonts w:asciiTheme="majorBidi" w:hAnsiTheme="majorBidi" w:cstheme="majorBidi"/>
          <w:sz w:val="32"/>
          <w:szCs w:val="32"/>
          <w:lang w:bidi="ar-IQ"/>
        </w:rPr>
        <w:t xml:space="preserve">  </w:t>
      </w:r>
      <w:r w:rsidR="00BA4997">
        <w:rPr>
          <w:rFonts w:asciiTheme="majorBidi" w:hAnsiTheme="majorBidi" w:cstheme="majorBidi"/>
          <w:sz w:val="32"/>
          <w:szCs w:val="32"/>
          <w:lang w:bidi="ar-IQ"/>
        </w:rPr>
        <w:t>1.4</w:t>
      </w:r>
      <w:r w:rsidR="00557601" w:rsidRPr="000C2552">
        <w:rPr>
          <w:rFonts w:asciiTheme="majorBidi" w:hAnsiTheme="majorBidi" w:cstheme="majorBidi"/>
          <w:sz w:val="32"/>
          <w:szCs w:val="32"/>
          <w:lang w:bidi="ar-IQ"/>
        </w:rPr>
        <w:t>.3 Management of posterior crossbite</w:t>
      </w:r>
      <w:r w:rsidR="00693B13">
        <w:rPr>
          <w:rFonts w:asciiTheme="majorBidi" w:hAnsiTheme="majorBidi" w:cstheme="majorBidi"/>
          <w:sz w:val="32"/>
          <w:szCs w:val="32"/>
          <w:lang w:bidi="ar-IQ"/>
        </w:rPr>
        <w:t>............</w:t>
      </w:r>
      <w:r w:rsidR="00BA4997">
        <w:rPr>
          <w:rFonts w:asciiTheme="majorBidi" w:hAnsiTheme="majorBidi" w:cstheme="majorBidi"/>
          <w:sz w:val="32"/>
          <w:szCs w:val="32"/>
          <w:lang w:bidi="ar-IQ"/>
        </w:rPr>
        <w:t>............................</w:t>
      </w:r>
      <w:r w:rsidR="00693B13">
        <w:rPr>
          <w:rFonts w:asciiTheme="majorBidi" w:hAnsiTheme="majorBidi" w:cstheme="majorBidi"/>
          <w:sz w:val="32"/>
          <w:szCs w:val="32"/>
          <w:lang w:bidi="ar-IQ"/>
        </w:rPr>
        <w:t>....................</w:t>
      </w:r>
      <w:r w:rsidR="008F36B9">
        <w:rPr>
          <w:rFonts w:asciiTheme="majorBidi" w:hAnsiTheme="majorBidi" w:cstheme="majorBidi"/>
          <w:sz w:val="32"/>
          <w:szCs w:val="32"/>
          <w:lang w:bidi="ar-IQ"/>
        </w:rPr>
        <w:t>1</w:t>
      </w:r>
      <w:r w:rsidR="0063071F">
        <w:rPr>
          <w:rFonts w:asciiTheme="majorBidi" w:hAnsiTheme="majorBidi" w:cstheme="majorBidi"/>
          <w:sz w:val="32"/>
          <w:szCs w:val="32"/>
          <w:lang w:bidi="ar-IQ"/>
        </w:rPr>
        <w:t>7</w:t>
      </w:r>
    </w:p>
    <w:p w:rsidR="00557601" w:rsidRPr="000C2552" w:rsidRDefault="00F47AA5" w:rsidP="0063071F">
      <w:pPr>
        <w:autoSpaceDE w:val="0"/>
        <w:autoSpaceDN w:val="0"/>
        <w:adjustRightInd w:val="0"/>
        <w:spacing w:after="0" w:line="240" w:lineRule="auto"/>
        <w:jc w:val="right"/>
        <w:rPr>
          <w:rFonts w:asciiTheme="majorBidi" w:hAnsiTheme="majorBidi" w:cstheme="majorBidi"/>
          <w:sz w:val="32"/>
          <w:szCs w:val="32"/>
          <w:rtl/>
          <w:lang w:bidi="ar-IQ"/>
        </w:rPr>
      </w:pPr>
      <w:r>
        <w:rPr>
          <w:rFonts w:asciiTheme="majorBidi" w:hAnsiTheme="majorBidi" w:cstheme="majorBidi"/>
          <w:sz w:val="32"/>
          <w:szCs w:val="32"/>
        </w:rPr>
        <w:t xml:space="preserve">   </w:t>
      </w:r>
      <w:r w:rsidR="00BA4997">
        <w:rPr>
          <w:rFonts w:asciiTheme="majorBidi" w:hAnsiTheme="majorBidi" w:cstheme="majorBidi"/>
          <w:sz w:val="32"/>
          <w:szCs w:val="32"/>
        </w:rPr>
        <w:t>1.4</w:t>
      </w:r>
      <w:r w:rsidR="00557601" w:rsidRPr="000C2552">
        <w:rPr>
          <w:rFonts w:asciiTheme="majorBidi" w:hAnsiTheme="majorBidi" w:cstheme="majorBidi"/>
          <w:sz w:val="32"/>
          <w:szCs w:val="32"/>
        </w:rPr>
        <w:t>.3.1 Screw Appliances</w:t>
      </w:r>
      <w:r>
        <w:rPr>
          <w:rFonts w:asciiTheme="majorBidi" w:hAnsiTheme="majorBidi" w:cstheme="majorBidi"/>
          <w:sz w:val="32"/>
          <w:szCs w:val="32"/>
        </w:rPr>
        <w:t>.......</w:t>
      </w:r>
      <w:r w:rsidR="00BA4997">
        <w:rPr>
          <w:rFonts w:asciiTheme="majorBidi" w:hAnsiTheme="majorBidi" w:cstheme="majorBidi"/>
          <w:sz w:val="32"/>
          <w:szCs w:val="32"/>
        </w:rPr>
        <w:t>........</w:t>
      </w:r>
      <w:r w:rsidR="00693B13">
        <w:rPr>
          <w:rFonts w:asciiTheme="majorBidi" w:hAnsiTheme="majorBidi" w:cstheme="majorBidi"/>
          <w:sz w:val="32"/>
          <w:szCs w:val="32"/>
        </w:rPr>
        <w:t>...................................................................</w:t>
      </w:r>
      <w:r w:rsidR="008F36B9">
        <w:rPr>
          <w:rFonts w:asciiTheme="majorBidi" w:hAnsiTheme="majorBidi" w:cstheme="majorBidi"/>
          <w:sz w:val="32"/>
          <w:szCs w:val="32"/>
        </w:rPr>
        <w:t>1</w:t>
      </w:r>
      <w:r w:rsidR="0063071F">
        <w:rPr>
          <w:rFonts w:asciiTheme="majorBidi" w:hAnsiTheme="majorBidi" w:cstheme="majorBidi"/>
          <w:sz w:val="32"/>
          <w:szCs w:val="32"/>
        </w:rPr>
        <w:t>7</w:t>
      </w:r>
    </w:p>
    <w:p w:rsidR="00557601" w:rsidRPr="000C2552" w:rsidRDefault="00F47AA5" w:rsidP="0063071F">
      <w:pPr>
        <w:autoSpaceDE w:val="0"/>
        <w:autoSpaceDN w:val="0"/>
        <w:bidi w:val="0"/>
        <w:adjustRightInd w:val="0"/>
        <w:spacing w:after="0" w:line="240" w:lineRule="auto"/>
        <w:rPr>
          <w:rFonts w:asciiTheme="majorBidi" w:hAnsiTheme="majorBidi" w:cstheme="majorBidi"/>
          <w:sz w:val="32"/>
          <w:szCs w:val="32"/>
        </w:rPr>
      </w:pPr>
      <w:r>
        <w:rPr>
          <w:rFonts w:asciiTheme="majorBidi" w:hAnsiTheme="majorBidi" w:cstheme="majorBidi"/>
          <w:sz w:val="32"/>
          <w:szCs w:val="32"/>
        </w:rPr>
        <w:t xml:space="preserve">   </w:t>
      </w:r>
      <w:r w:rsidR="00BA4997">
        <w:rPr>
          <w:rFonts w:asciiTheme="majorBidi" w:hAnsiTheme="majorBidi" w:cstheme="majorBidi"/>
          <w:sz w:val="32"/>
          <w:szCs w:val="32"/>
        </w:rPr>
        <w:t>1.4</w:t>
      </w:r>
      <w:r w:rsidR="00557601" w:rsidRPr="000C2552">
        <w:rPr>
          <w:rFonts w:asciiTheme="majorBidi" w:hAnsiTheme="majorBidi" w:cstheme="majorBidi"/>
          <w:sz w:val="32"/>
          <w:szCs w:val="32"/>
        </w:rPr>
        <w:t>.3.2 Coffin Spring</w:t>
      </w:r>
      <w:r>
        <w:rPr>
          <w:rFonts w:asciiTheme="majorBidi" w:hAnsiTheme="majorBidi" w:cstheme="majorBidi"/>
          <w:sz w:val="32"/>
          <w:szCs w:val="32"/>
        </w:rPr>
        <w:t>..................</w:t>
      </w:r>
      <w:r w:rsidR="00BA4997">
        <w:rPr>
          <w:rFonts w:asciiTheme="majorBidi" w:hAnsiTheme="majorBidi" w:cstheme="majorBidi"/>
          <w:sz w:val="32"/>
          <w:szCs w:val="32"/>
        </w:rPr>
        <w:t>.....</w:t>
      </w:r>
      <w:r w:rsidR="00693B13">
        <w:rPr>
          <w:rFonts w:asciiTheme="majorBidi" w:hAnsiTheme="majorBidi" w:cstheme="majorBidi"/>
          <w:sz w:val="32"/>
          <w:szCs w:val="32"/>
        </w:rPr>
        <w:t>..................................................................</w:t>
      </w:r>
      <w:r w:rsidR="008F36B9">
        <w:rPr>
          <w:rFonts w:asciiTheme="majorBidi" w:hAnsiTheme="majorBidi" w:cstheme="majorBidi"/>
          <w:sz w:val="32"/>
          <w:szCs w:val="32"/>
        </w:rPr>
        <w:t>1</w:t>
      </w:r>
      <w:r w:rsidR="0063071F">
        <w:rPr>
          <w:rFonts w:asciiTheme="majorBidi" w:hAnsiTheme="majorBidi" w:cstheme="majorBidi"/>
          <w:sz w:val="32"/>
          <w:szCs w:val="32"/>
        </w:rPr>
        <w:t>7</w:t>
      </w:r>
    </w:p>
    <w:p w:rsidR="00557601" w:rsidRPr="00700ADA" w:rsidRDefault="00F47AA5" w:rsidP="0063071F">
      <w:pPr>
        <w:autoSpaceDE w:val="0"/>
        <w:autoSpaceDN w:val="0"/>
        <w:bidi w:val="0"/>
        <w:adjustRightInd w:val="0"/>
        <w:spacing w:after="0" w:line="240" w:lineRule="auto"/>
        <w:rPr>
          <w:rFonts w:asciiTheme="majorBidi" w:hAnsiTheme="majorBidi" w:cstheme="majorBidi"/>
          <w:sz w:val="28"/>
          <w:szCs w:val="28"/>
        </w:rPr>
      </w:pPr>
      <w:r>
        <w:rPr>
          <w:rFonts w:asciiTheme="majorBidi" w:hAnsiTheme="majorBidi" w:cstheme="majorBidi"/>
          <w:sz w:val="32"/>
          <w:szCs w:val="32"/>
        </w:rPr>
        <w:lastRenderedPageBreak/>
        <w:t xml:space="preserve">    </w:t>
      </w:r>
      <w:r w:rsidR="00BA4997" w:rsidRPr="00700ADA">
        <w:rPr>
          <w:rFonts w:asciiTheme="majorBidi" w:hAnsiTheme="majorBidi" w:cstheme="majorBidi"/>
          <w:sz w:val="28"/>
          <w:szCs w:val="28"/>
        </w:rPr>
        <w:t>1.4</w:t>
      </w:r>
      <w:r w:rsidR="00557601" w:rsidRPr="00700ADA">
        <w:rPr>
          <w:rFonts w:asciiTheme="majorBidi" w:hAnsiTheme="majorBidi" w:cstheme="majorBidi"/>
          <w:sz w:val="28"/>
          <w:szCs w:val="28"/>
        </w:rPr>
        <w:t>.3.3Quad Helix Appliance</w:t>
      </w:r>
      <w:r w:rsidR="00693B13" w:rsidRPr="00700ADA">
        <w:rPr>
          <w:rFonts w:asciiTheme="majorBidi" w:hAnsiTheme="majorBidi" w:cstheme="majorBidi"/>
          <w:sz w:val="28"/>
          <w:szCs w:val="28"/>
        </w:rPr>
        <w:t>....</w:t>
      </w:r>
      <w:r w:rsidR="00BA4997" w:rsidRPr="00700ADA">
        <w:rPr>
          <w:rFonts w:asciiTheme="majorBidi" w:hAnsiTheme="majorBidi" w:cstheme="majorBidi"/>
          <w:sz w:val="28"/>
          <w:szCs w:val="28"/>
        </w:rPr>
        <w:t>............</w:t>
      </w:r>
      <w:r w:rsidR="00693B13" w:rsidRPr="00700ADA">
        <w:rPr>
          <w:rFonts w:asciiTheme="majorBidi" w:hAnsiTheme="majorBidi" w:cstheme="majorBidi"/>
          <w:sz w:val="28"/>
          <w:szCs w:val="28"/>
        </w:rPr>
        <w:t>..............</w:t>
      </w:r>
      <w:r w:rsidR="00700ADA">
        <w:rPr>
          <w:rFonts w:asciiTheme="majorBidi" w:hAnsiTheme="majorBidi" w:cstheme="majorBidi"/>
          <w:sz w:val="28"/>
          <w:szCs w:val="28"/>
        </w:rPr>
        <w:t>..................</w:t>
      </w:r>
      <w:r w:rsidR="00693B13" w:rsidRPr="00700ADA">
        <w:rPr>
          <w:rFonts w:asciiTheme="majorBidi" w:hAnsiTheme="majorBidi" w:cstheme="majorBidi"/>
          <w:sz w:val="28"/>
          <w:szCs w:val="28"/>
        </w:rPr>
        <w:t>.............................................</w:t>
      </w:r>
      <w:r w:rsidR="008F36B9" w:rsidRPr="00700ADA">
        <w:rPr>
          <w:rFonts w:asciiTheme="majorBidi" w:hAnsiTheme="majorBidi" w:cstheme="majorBidi"/>
          <w:sz w:val="28"/>
          <w:szCs w:val="28"/>
        </w:rPr>
        <w:t>1</w:t>
      </w:r>
      <w:r w:rsidR="0063071F" w:rsidRPr="00700ADA">
        <w:rPr>
          <w:rFonts w:asciiTheme="majorBidi" w:hAnsiTheme="majorBidi" w:cstheme="majorBidi"/>
          <w:sz w:val="28"/>
          <w:szCs w:val="28"/>
        </w:rPr>
        <w:t>8</w:t>
      </w:r>
    </w:p>
    <w:p w:rsidR="006A0907" w:rsidRPr="00700ADA" w:rsidRDefault="00F47AA5" w:rsidP="0063071F">
      <w:pPr>
        <w:autoSpaceDE w:val="0"/>
        <w:autoSpaceDN w:val="0"/>
        <w:adjustRightInd w:val="0"/>
        <w:spacing w:after="0" w:line="240" w:lineRule="auto"/>
        <w:jc w:val="right"/>
        <w:rPr>
          <w:rFonts w:asciiTheme="majorBidi" w:hAnsiTheme="majorBidi" w:cstheme="majorBidi"/>
          <w:sz w:val="28"/>
          <w:szCs w:val="28"/>
          <w:rtl/>
          <w:lang w:bidi="ar-IQ"/>
        </w:rPr>
      </w:pPr>
      <w:r w:rsidRPr="00700ADA">
        <w:rPr>
          <w:rFonts w:asciiTheme="majorBidi" w:hAnsiTheme="majorBidi" w:cstheme="majorBidi"/>
          <w:sz w:val="28"/>
          <w:szCs w:val="28"/>
        </w:rPr>
        <w:t xml:space="preserve">    </w:t>
      </w:r>
      <w:r w:rsidR="00BA4997" w:rsidRPr="00700ADA">
        <w:rPr>
          <w:rFonts w:asciiTheme="majorBidi" w:hAnsiTheme="majorBidi" w:cstheme="majorBidi"/>
          <w:sz w:val="28"/>
          <w:szCs w:val="28"/>
        </w:rPr>
        <w:t>1.4</w:t>
      </w:r>
      <w:r w:rsidR="006A0907" w:rsidRPr="00700ADA">
        <w:rPr>
          <w:rFonts w:asciiTheme="majorBidi" w:hAnsiTheme="majorBidi" w:cstheme="majorBidi"/>
          <w:sz w:val="28"/>
          <w:szCs w:val="28"/>
        </w:rPr>
        <w:t>.3.4 The rapid maxillary expansion Appliance</w:t>
      </w:r>
      <w:r w:rsidR="00693B13" w:rsidRPr="00700ADA">
        <w:rPr>
          <w:rFonts w:asciiTheme="majorBidi" w:hAnsiTheme="majorBidi" w:cstheme="majorBidi"/>
          <w:sz w:val="28"/>
          <w:szCs w:val="28"/>
        </w:rPr>
        <w:t>.............</w:t>
      </w:r>
      <w:r w:rsidR="00BA4997" w:rsidRPr="00700ADA">
        <w:rPr>
          <w:rFonts w:asciiTheme="majorBidi" w:hAnsiTheme="majorBidi" w:cstheme="majorBidi"/>
          <w:sz w:val="28"/>
          <w:szCs w:val="28"/>
        </w:rPr>
        <w:t>....</w:t>
      </w:r>
      <w:r w:rsidR="00700ADA">
        <w:rPr>
          <w:rFonts w:asciiTheme="majorBidi" w:hAnsiTheme="majorBidi" w:cstheme="majorBidi"/>
          <w:sz w:val="28"/>
          <w:szCs w:val="28"/>
        </w:rPr>
        <w:t>..................</w:t>
      </w:r>
      <w:r w:rsidR="00BA4997" w:rsidRPr="00700ADA">
        <w:rPr>
          <w:rFonts w:asciiTheme="majorBidi" w:hAnsiTheme="majorBidi" w:cstheme="majorBidi"/>
          <w:sz w:val="28"/>
          <w:szCs w:val="28"/>
        </w:rPr>
        <w:t>.......</w:t>
      </w:r>
      <w:r w:rsidRPr="00700ADA">
        <w:rPr>
          <w:rFonts w:asciiTheme="majorBidi" w:hAnsiTheme="majorBidi" w:cstheme="majorBidi"/>
          <w:sz w:val="28"/>
          <w:szCs w:val="28"/>
        </w:rPr>
        <w:t>.............</w:t>
      </w:r>
      <w:r w:rsidR="004E0960" w:rsidRPr="00700ADA">
        <w:rPr>
          <w:rFonts w:asciiTheme="majorBidi" w:hAnsiTheme="majorBidi" w:cstheme="majorBidi"/>
          <w:sz w:val="28"/>
          <w:szCs w:val="28"/>
        </w:rPr>
        <w:t>...</w:t>
      </w:r>
      <w:r w:rsidR="00693B13" w:rsidRPr="00700ADA">
        <w:rPr>
          <w:rFonts w:asciiTheme="majorBidi" w:hAnsiTheme="majorBidi" w:cstheme="majorBidi"/>
          <w:sz w:val="28"/>
          <w:szCs w:val="28"/>
        </w:rPr>
        <w:t>....</w:t>
      </w:r>
      <w:r w:rsidR="008F36B9" w:rsidRPr="00700ADA">
        <w:rPr>
          <w:rFonts w:asciiTheme="majorBidi" w:hAnsiTheme="majorBidi" w:cstheme="majorBidi"/>
          <w:sz w:val="28"/>
          <w:szCs w:val="28"/>
        </w:rPr>
        <w:t>1</w:t>
      </w:r>
      <w:r w:rsidR="0063071F" w:rsidRPr="00700ADA">
        <w:rPr>
          <w:rFonts w:asciiTheme="majorBidi" w:hAnsiTheme="majorBidi" w:cstheme="majorBidi"/>
          <w:sz w:val="28"/>
          <w:szCs w:val="28"/>
        </w:rPr>
        <w:t>8</w:t>
      </w:r>
    </w:p>
    <w:p w:rsidR="006A0907" w:rsidRPr="00700ADA" w:rsidRDefault="00F47AA5" w:rsidP="0063071F">
      <w:pPr>
        <w:bidi w:val="0"/>
        <w:spacing w:after="0" w:line="240" w:lineRule="auto"/>
        <w:rPr>
          <w:rFonts w:asciiTheme="majorBidi" w:hAnsiTheme="majorBidi" w:cstheme="majorBidi"/>
          <w:sz w:val="28"/>
          <w:szCs w:val="28"/>
          <w:lang w:bidi="ar-IQ"/>
        </w:rPr>
      </w:pPr>
      <w:r w:rsidRPr="00700ADA">
        <w:rPr>
          <w:rFonts w:asciiTheme="majorBidi" w:hAnsiTheme="majorBidi" w:cstheme="majorBidi"/>
          <w:b/>
          <w:bCs/>
          <w:sz w:val="28"/>
          <w:szCs w:val="28"/>
          <w:lang w:bidi="ar-IQ"/>
        </w:rPr>
        <w:t xml:space="preserve"> </w:t>
      </w:r>
      <w:r w:rsidR="00BA4997" w:rsidRPr="00700ADA">
        <w:rPr>
          <w:rFonts w:asciiTheme="majorBidi" w:hAnsiTheme="majorBidi" w:cstheme="majorBidi"/>
          <w:sz w:val="28"/>
          <w:szCs w:val="28"/>
          <w:lang w:bidi="ar-IQ"/>
        </w:rPr>
        <w:t>1.5</w:t>
      </w:r>
      <w:r w:rsidR="006A0907" w:rsidRPr="00700ADA">
        <w:rPr>
          <w:rFonts w:asciiTheme="majorBidi" w:hAnsiTheme="majorBidi" w:cstheme="majorBidi"/>
          <w:sz w:val="28"/>
          <w:szCs w:val="28"/>
          <w:lang w:bidi="ar-IQ"/>
        </w:rPr>
        <w:t xml:space="preserve"> incidence of crossbite</w:t>
      </w:r>
      <w:r w:rsidR="00BA4997" w:rsidRPr="00700ADA">
        <w:rPr>
          <w:rFonts w:asciiTheme="majorBidi" w:hAnsiTheme="majorBidi" w:cstheme="majorBidi"/>
          <w:sz w:val="28"/>
          <w:szCs w:val="28"/>
          <w:lang w:bidi="ar-IQ"/>
        </w:rPr>
        <w:t>.........................</w:t>
      </w:r>
      <w:r w:rsidR="00693B13" w:rsidRPr="00700ADA">
        <w:rPr>
          <w:rFonts w:asciiTheme="majorBidi" w:hAnsiTheme="majorBidi" w:cstheme="majorBidi"/>
          <w:sz w:val="28"/>
          <w:szCs w:val="28"/>
          <w:lang w:bidi="ar-IQ"/>
        </w:rPr>
        <w:t>...................................</w:t>
      </w:r>
      <w:r w:rsidR="00700ADA">
        <w:rPr>
          <w:rFonts w:asciiTheme="majorBidi" w:hAnsiTheme="majorBidi" w:cstheme="majorBidi"/>
          <w:sz w:val="28"/>
          <w:szCs w:val="28"/>
          <w:lang w:bidi="ar-IQ"/>
        </w:rPr>
        <w:t>...................</w:t>
      </w:r>
      <w:r w:rsidR="00693B13" w:rsidRPr="00700ADA">
        <w:rPr>
          <w:rFonts w:asciiTheme="majorBidi" w:hAnsiTheme="majorBidi" w:cstheme="majorBidi"/>
          <w:sz w:val="28"/>
          <w:szCs w:val="28"/>
          <w:lang w:bidi="ar-IQ"/>
        </w:rPr>
        <w:t>........................</w:t>
      </w:r>
      <w:r w:rsidR="0063071F" w:rsidRPr="00700ADA">
        <w:rPr>
          <w:rFonts w:asciiTheme="majorBidi" w:hAnsiTheme="majorBidi" w:cstheme="majorBidi"/>
          <w:sz w:val="28"/>
          <w:szCs w:val="28"/>
          <w:lang w:bidi="ar-IQ"/>
        </w:rPr>
        <w:t>19</w:t>
      </w:r>
    </w:p>
    <w:p w:rsidR="006A0907" w:rsidRPr="00700ADA" w:rsidRDefault="00F47AA5" w:rsidP="0063071F">
      <w:pPr>
        <w:bidi w:val="0"/>
        <w:spacing w:after="0" w:line="240" w:lineRule="auto"/>
        <w:rPr>
          <w:rFonts w:asciiTheme="majorBidi" w:hAnsiTheme="majorBidi" w:cstheme="majorBidi"/>
          <w:sz w:val="28"/>
          <w:szCs w:val="28"/>
          <w:lang w:bidi="ar-IQ"/>
        </w:rPr>
      </w:pPr>
      <w:r w:rsidRPr="00700ADA">
        <w:rPr>
          <w:rFonts w:asciiTheme="majorBidi" w:hAnsiTheme="majorBidi" w:cstheme="majorBidi"/>
          <w:sz w:val="28"/>
          <w:szCs w:val="28"/>
          <w:lang w:bidi="ar-IQ"/>
        </w:rPr>
        <w:t xml:space="preserve">  </w:t>
      </w:r>
      <w:r w:rsidR="00BA4997" w:rsidRPr="00700ADA">
        <w:rPr>
          <w:rFonts w:asciiTheme="majorBidi" w:hAnsiTheme="majorBidi" w:cstheme="majorBidi"/>
          <w:sz w:val="28"/>
          <w:szCs w:val="28"/>
          <w:lang w:bidi="ar-IQ"/>
        </w:rPr>
        <w:t>1.5</w:t>
      </w:r>
      <w:r w:rsidR="006A0907" w:rsidRPr="00700ADA">
        <w:rPr>
          <w:rFonts w:asciiTheme="majorBidi" w:hAnsiTheme="majorBidi" w:cstheme="majorBidi"/>
          <w:sz w:val="28"/>
          <w:szCs w:val="28"/>
          <w:lang w:bidi="ar-IQ"/>
        </w:rPr>
        <w:t>.1 incidence of anterior crossbite in Iraq</w:t>
      </w:r>
      <w:r w:rsidR="00693B13" w:rsidRPr="00700ADA">
        <w:rPr>
          <w:rFonts w:asciiTheme="majorBidi" w:hAnsiTheme="majorBidi" w:cstheme="majorBidi"/>
          <w:sz w:val="28"/>
          <w:szCs w:val="28"/>
          <w:lang w:bidi="ar-IQ"/>
        </w:rPr>
        <w:t>...</w:t>
      </w:r>
      <w:r w:rsidRPr="00700ADA">
        <w:rPr>
          <w:rFonts w:asciiTheme="majorBidi" w:hAnsiTheme="majorBidi" w:cstheme="majorBidi"/>
          <w:sz w:val="28"/>
          <w:szCs w:val="28"/>
          <w:lang w:bidi="ar-IQ"/>
        </w:rPr>
        <w:t>....................</w:t>
      </w:r>
      <w:r w:rsidR="00BA4997" w:rsidRPr="00700ADA">
        <w:rPr>
          <w:rFonts w:asciiTheme="majorBidi" w:hAnsiTheme="majorBidi" w:cstheme="majorBidi"/>
          <w:sz w:val="28"/>
          <w:szCs w:val="28"/>
          <w:lang w:bidi="ar-IQ"/>
        </w:rPr>
        <w:t>........</w:t>
      </w:r>
      <w:r w:rsidR="00700ADA">
        <w:rPr>
          <w:rFonts w:asciiTheme="majorBidi" w:hAnsiTheme="majorBidi" w:cstheme="majorBidi"/>
          <w:sz w:val="28"/>
          <w:szCs w:val="28"/>
          <w:lang w:bidi="ar-IQ"/>
        </w:rPr>
        <w:t>...................</w:t>
      </w:r>
      <w:r w:rsidR="00693B13" w:rsidRPr="00700ADA">
        <w:rPr>
          <w:rFonts w:asciiTheme="majorBidi" w:hAnsiTheme="majorBidi" w:cstheme="majorBidi"/>
          <w:sz w:val="28"/>
          <w:szCs w:val="28"/>
          <w:lang w:bidi="ar-IQ"/>
        </w:rPr>
        <w:t>........................</w:t>
      </w:r>
      <w:r w:rsidR="0063071F" w:rsidRPr="00700ADA">
        <w:rPr>
          <w:rFonts w:asciiTheme="majorBidi" w:hAnsiTheme="majorBidi" w:cstheme="majorBidi"/>
          <w:sz w:val="28"/>
          <w:szCs w:val="28"/>
          <w:lang w:bidi="ar-IQ"/>
        </w:rPr>
        <w:t>19</w:t>
      </w:r>
    </w:p>
    <w:p w:rsidR="006A0907" w:rsidRPr="000C2552" w:rsidRDefault="00F47AA5" w:rsidP="0063071F">
      <w:pPr>
        <w:autoSpaceDE w:val="0"/>
        <w:autoSpaceDN w:val="0"/>
        <w:adjustRightInd w:val="0"/>
        <w:spacing w:after="0" w:line="240" w:lineRule="auto"/>
        <w:jc w:val="right"/>
        <w:rPr>
          <w:rFonts w:asciiTheme="majorBidi" w:hAnsiTheme="majorBidi" w:cstheme="majorBidi"/>
          <w:sz w:val="32"/>
          <w:szCs w:val="32"/>
          <w:lang w:bidi="ar-IQ"/>
        </w:rPr>
      </w:pPr>
      <w:r w:rsidRPr="00700ADA">
        <w:rPr>
          <w:rFonts w:asciiTheme="majorBidi" w:hAnsiTheme="majorBidi" w:cstheme="majorBidi"/>
          <w:sz w:val="28"/>
          <w:szCs w:val="28"/>
          <w:lang w:bidi="ar-IQ"/>
        </w:rPr>
        <w:t xml:space="preserve">  </w:t>
      </w:r>
      <w:r w:rsidR="00BA4997">
        <w:rPr>
          <w:rFonts w:asciiTheme="majorBidi" w:hAnsiTheme="majorBidi" w:cstheme="majorBidi"/>
          <w:sz w:val="32"/>
          <w:szCs w:val="32"/>
          <w:lang w:bidi="ar-IQ"/>
        </w:rPr>
        <w:t>1.5</w:t>
      </w:r>
      <w:r w:rsidR="006A0907" w:rsidRPr="000C2552">
        <w:rPr>
          <w:rFonts w:asciiTheme="majorBidi" w:hAnsiTheme="majorBidi" w:cstheme="majorBidi"/>
          <w:sz w:val="32"/>
          <w:szCs w:val="32"/>
          <w:lang w:bidi="ar-IQ"/>
        </w:rPr>
        <w:t>.2 incidence of posterior crossbite in Iraq</w:t>
      </w:r>
      <w:r w:rsidR="00693B13">
        <w:rPr>
          <w:rFonts w:asciiTheme="majorBidi" w:hAnsiTheme="majorBidi" w:cstheme="majorBidi"/>
          <w:sz w:val="32"/>
          <w:szCs w:val="32"/>
          <w:lang w:bidi="ar-IQ"/>
        </w:rPr>
        <w:t>......</w:t>
      </w:r>
      <w:r w:rsidR="00BA4997">
        <w:rPr>
          <w:rFonts w:asciiTheme="majorBidi" w:hAnsiTheme="majorBidi" w:cstheme="majorBidi"/>
          <w:sz w:val="32"/>
          <w:szCs w:val="32"/>
          <w:lang w:bidi="ar-IQ"/>
        </w:rPr>
        <w:t>..............................</w:t>
      </w:r>
      <w:r>
        <w:rPr>
          <w:rFonts w:asciiTheme="majorBidi" w:hAnsiTheme="majorBidi" w:cstheme="majorBidi"/>
          <w:sz w:val="32"/>
          <w:szCs w:val="32"/>
          <w:lang w:bidi="ar-IQ"/>
        </w:rPr>
        <w:t>.</w:t>
      </w:r>
      <w:r w:rsidR="00693B13">
        <w:rPr>
          <w:rFonts w:asciiTheme="majorBidi" w:hAnsiTheme="majorBidi" w:cstheme="majorBidi"/>
          <w:sz w:val="32"/>
          <w:szCs w:val="32"/>
          <w:lang w:bidi="ar-IQ"/>
        </w:rPr>
        <w:t>.................</w:t>
      </w:r>
      <w:r w:rsidR="0063071F" w:rsidRPr="00700ADA">
        <w:rPr>
          <w:rFonts w:asciiTheme="majorBidi" w:hAnsiTheme="majorBidi" w:cstheme="majorBidi"/>
          <w:sz w:val="28"/>
          <w:szCs w:val="28"/>
          <w:lang w:bidi="ar-IQ"/>
        </w:rPr>
        <w:t>19</w:t>
      </w:r>
    </w:p>
    <w:p w:rsidR="00F52B3E" w:rsidRDefault="00F52B3E" w:rsidP="0063071F">
      <w:pPr>
        <w:autoSpaceDE w:val="0"/>
        <w:autoSpaceDN w:val="0"/>
        <w:adjustRightInd w:val="0"/>
        <w:spacing w:after="0" w:line="240" w:lineRule="auto"/>
        <w:jc w:val="right"/>
        <w:rPr>
          <w:rFonts w:asciiTheme="majorBidi" w:hAnsiTheme="majorBidi" w:cstheme="majorBidi"/>
          <w:b/>
          <w:bCs/>
          <w:sz w:val="32"/>
          <w:szCs w:val="32"/>
          <w:lang w:bidi="ar-IQ"/>
        </w:rPr>
      </w:pPr>
      <w:r>
        <w:rPr>
          <w:rFonts w:asciiTheme="majorBidi" w:hAnsiTheme="majorBidi" w:cstheme="majorBidi"/>
          <w:b/>
          <w:bCs/>
          <w:sz w:val="32"/>
          <w:szCs w:val="32"/>
          <w:lang w:bidi="ar-IQ"/>
        </w:rPr>
        <w:t xml:space="preserve">Chapter </w:t>
      </w:r>
      <w:r w:rsidR="00BA4997">
        <w:rPr>
          <w:rFonts w:asciiTheme="majorBidi" w:hAnsiTheme="majorBidi" w:cstheme="majorBidi"/>
          <w:b/>
          <w:bCs/>
          <w:sz w:val="32"/>
          <w:szCs w:val="32"/>
          <w:lang w:bidi="ar-IQ"/>
        </w:rPr>
        <w:t>2</w:t>
      </w:r>
      <w:r w:rsidRPr="00F52B3E">
        <w:rPr>
          <w:rFonts w:asciiTheme="majorBidi" w:hAnsiTheme="majorBidi" w:cstheme="majorBidi"/>
          <w:sz w:val="32"/>
          <w:szCs w:val="32"/>
          <w:lang w:bidi="ar-IQ"/>
        </w:rPr>
        <w:t>.............................................................................................................</w:t>
      </w:r>
      <w:r w:rsidR="0063071F" w:rsidRPr="00700ADA">
        <w:rPr>
          <w:rFonts w:asciiTheme="majorBidi" w:hAnsiTheme="majorBidi" w:cstheme="majorBidi"/>
          <w:sz w:val="28"/>
          <w:szCs w:val="28"/>
          <w:lang w:bidi="ar-IQ"/>
        </w:rPr>
        <w:t>20</w:t>
      </w:r>
    </w:p>
    <w:p w:rsidR="00F47AA5" w:rsidRDefault="00F47AA5" w:rsidP="0063071F">
      <w:pPr>
        <w:autoSpaceDE w:val="0"/>
        <w:autoSpaceDN w:val="0"/>
        <w:adjustRightInd w:val="0"/>
        <w:spacing w:after="0" w:line="240" w:lineRule="auto"/>
        <w:jc w:val="right"/>
        <w:rPr>
          <w:rFonts w:asciiTheme="majorBidi" w:hAnsiTheme="majorBidi" w:cstheme="majorBidi"/>
          <w:b/>
          <w:bCs/>
          <w:sz w:val="32"/>
          <w:szCs w:val="32"/>
          <w:lang w:bidi="ar-IQ"/>
        </w:rPr>
      </w:pPr>
      <w:r w:rsidRPr="000C2552">
        <w:rPr>
          <w:rFonts w:asciiTheme="majorBidi" w:hAnsiTheme="majorBidi" w:cstheme="majorBidi"/>
          <w:b/>
          <w:bCs/>
          <w:sz w:val="32"/>
          <w:szCs w:val="32"/>
          <w:lang w:bidi="ar-IQ"/>
        </w:rPr>
        <w:t>Materials</w:t>
      </w:r>
      <w:r>
        <w:rPr>
          <w:rFonts w:asciiTheme="majorBidi" w:hAnsiTheme="majorBidi" w:cstheme="majorBidi"/>
          <w:b/>
          <w:bCs/>
          <w:sz w:val="32"/>
          <w:szCs w:val="32"/>
          <w:lang w:bidi="ar-IQ"/>
        </w:rPr>
        <w:t xml:space="preserve"> and</w:t>
      </w:r>
      <w:r w:rsidRPr="00F47AA5">
        <w:rPr>
          <w:rFonts w:asciiTheme="majorBidi" w:hAnsiTheme="majorBidi" w:cstheme="majorBidi"/>
          <w:b/>
          <w:bCs/>
          <w:sz w:val="32"/>
          <w:szCs w:val="32"/>
          <w:lang w:bidi="ar-IQ"/>
        </w:rPr>
        <w:t xml:space="preserve"> </w:t>
      </w:r>
      <w:r w:rsidRPr="000C2552">
        <w:rPr>
          <w:rFonts w:asciiTheme="majorBidi" w:hAnsiTheme="majorBidi" w:cstheme="majorBidi"/>
          <w:b/>
          <w:bCs/>
          <w:sz w:val="32"/>
          <w:szCs w:val="32"/>
          <w:lang w:bidi="ar-IQ"/>
        </w:rPr>
        <w:t>Methods</w:t>
      </w:r>
      <w:r w:rsidRPr="00F47AA5">
        <w:rPr>
          <w:rFonts w:asciiTheme="majorBidi" w:hAnsiTheme="majorBidi" w:cstheme="majorBidi"/>
          <w:sz w:val="32"/>
          <w:szCs w:val="32"/>
          <w:lang w:bidi="ar-IQ"/>
        </w:rPr>
        <w:t>...................................................................................</w:t>
      </w:r>
      <w:r w:rsidR="0063071F" w:rsidRPr="00700ADA">
        <w:rPr>
          <w:rFonts w:asciiTheme="majorBidi" w:hAnsiTheme="majorBidi" w:cstheme="majorBidi"/>
          <w:sz w:val="28"/>
          <w:szCs w:val="28"/>
          <w:lang w:bidi="ar-IQ"/>
        </w:rPr>
        <w:t>20</w:t>
      </w:r>
      <w:r>
        <w:rPr>
          <w:rFonts w:asciiTheme="majorBidi" w:hAnsiTheme="majorBidi" w:cstheme="majorBidi" w:hint="cs"/>
          <w:b/>
          <w:bCs/>
          <w:sz w:val="32"/>
          <w:szCs w:val="32"/>
          <w:rtl/>
          <w:lang w:bidi="ar-IQ"/>
        </w:rPr>
        <w:t xml:space="preserve"> 2</w:t>
      </w:r>
    </w:p>
    <w:p w:rsidR="008F36B9" w:rsidRPr="00700ADA" w:rsidRDefault="00F47AA5" w:rsidP="0063071F">
      <w:pPr>
        <w:autoSpaceDE w:val="0"/>
        <w:autoSpaceDN w:val="0"/>
        <w:adjustRightInd w:val="0"/>
        <w:spacing w:after="0" w:line="240" w:lineRule="auto"/>
        <w:jc w:val="right"/>
        <w:rPr>
          <w:rFonts w:asciiTheme="majorBidi" w:hAnsiTheme="majorBidi" w:cstheme="majorBidi"/>
          <w:b/>
          <w:bCs/>
          <w:sz w:val="24"/>
          <w:szCs w:val="24"/>
          <w:rtl/>
          <w:lang w:bidi="ar-IQ"/>
        </w:rPr>
      </w:pPr>
      <w:r w:rsidRPr="00700ADA">
        <w:rPr>
          <w:rFonts w:asciiTheme="majorBidi" w:hAnsiTheme="majorBidi" w:cstheme="majorBidi"/>
          <w:b/>
          <w:bCs/>
          <w:sz w:val="28"/>
          <w:szCs w:val="28"/>
          <w:lang w:bidi="ar-IQ"/>
        </w:rPr>
        <w:t xml:space="preserve"> </w:t>
      </w:r>
      <w:r w:rsidR="00BA4997" w:rsidRPr="00700ADA">
        <w:rPr>
          <w:rFonts w:asciiTheme="majorBidi" w:hAnsiTheme="majorBidi" w:cstheme="majorBidi"/>
          <w:sz w:val="28"/>
          <w:szCs w:val="28"/>
          <w:lang w:bidi="ar-IQ"/>
        </w:rPr>
        <w:t>2</w:t>
      </w:r>
      <w:r w:rsidR="008F36B9" w:rsidRPr="00700ADA">
        <w:rPr>
          <w:rFonts w:asciiTheme="majorBidi" w:hAnsiTheme="majorBidi" w:cstheme="majorBidi"/>
          <w:sz w:val="28"/>
          <w:szCs w:val="28"/>
          <w:lang w:bidi="ar-IQ"/>
        </w:rPr>
        <w:t>.1</w:t>
      </w:r>
      <w:r w:rsidR="006A0907" w:rsidRPr="00700ADA">
        <w:rPr>
          <w:rFonts w:asciiTheme="majorBidi" w:hAnsiTheme="majorBidi" w:cstheme="majorBidi"/>
          <w:sz w:val="28"/>
          <w:szCs w:val="28"/>
          <w:lang w:bidi="ar-IQ"/>
        </w:rPr>
        <w:t xml:space="preserve"> Materials</w:t>
      </w:r>
      <w:r w:rsidRPr="00700ADA">
        <w:rPr>
          <w:rFonts w:asciiTheme="majorBidi" w:hAnsiTheme="majorBidi" w:cstheme="majorBidi"/>
          <w:sz w:val="28"/>
          <w:szCs w:val="28"/>
          <w:lang w:bidi="ar-IQ"/>
        </w:rPr>
        <w:t>......</w:t>
      </w:r>
      <w:r w:rsidR="008F36B9" w:rsidRPr="00700ADA">
        <w:rPr>
          <w:rFonts w:asciiTheme="majorBidi" w:hAnsiTheme="majorBidi" w:cstheme="majorBidi"/>
          <w:sz w:val="28"/>
          <w:szCs w:val="28"/>
          <w:lang w:bidi="ar-IQ"/>
        </w:rPr>
        <w:t>...</w:t>
      </w:r>
      <w:r w:rsidR="00700ADA">
        <w:rPr>
          <w:rFonts w:asciiTheme="majorBidi" w:hAnsiTheme="majorBidi" w:cstheme="majorBidi"/>
          <w:sz w:val="28"/>
          <w:szCs w:val="28"/>
          <w:lang w:bidi="ar-IQ"/>
        </w:rPr>
        <w:t>..................</w:t>
      </w:r>
      <w:r w:rsidR="008F36B9" w:rsidRPr="00700ADA">
        <w:rPr>
          <w:rFonts w:asciiTheme="majorBidi" w:hAnsiTheme="majorBidi" w:cstheme="majorBidi"/>
          <w:sz w:val="28"/>
          <w:szCs w:val="28"/>
          <w:lang w:bidi="ar-IQ"/>
        </w:rPr>
        <w:t>..................................</w:t>
      </w:r>
      <w:r w:rsidR="00D26357" w:rsidRPr="00700ADA">
        <w:rPr>
          <w:rFonts w:asciiTheme="majorBidi" w:hAnsiTheme="majorBidi" w:cstheme="majorBidi"/>
          <w:sz w:val="28"/>
          <w:szCs w:val="28"/>
          <w:lang w:bidi="ar-IQ"/>
        </w:rPr>
        <w:t>..</w:t>
      </w:r>
      <w:r w:rsidR="008F36B9" w:rsidRPr="00700ADA">
        <w:rPr>
          <w:rFonts w:asciiTheme="majorBidi" w:hAnsiTheme="majorBidi" w:cstheme="majorBidi"/>
          <w:sz w:val="28"/>
          <w:szCs w:val="28"/>
          <w:lang w:bidi="ar-IQ"/>
        </w:rPr>
        <w:t>..............................</w:t>
      </w:r>
      <w:r w:rsidR="00700ADA">
        <w:rPr>
          <w:rFonts w:asciiTheme="majorBidi" w:hAnsiTheme="majorBidi" w:cstheme="majorBidi"/>
          <w:sz w:val="28"/>
          <w:szCs w:val="28"/>
          <w:lang w:bidi="ar-IQ"/>
        </w:rPr>
        <w:t>.</w:t>
      </w:r>
      <w:r w:rsidR="008F36B9" w:rsidRPr="00700ADA">
        <w:rPr>
          <w:rFonts w:asciiTheme="majorBidi" w:hAnsiTheme="majorBidi" w:cstheme="majorBidi"/>
          <w:sz w:val="28"/>
          <w:szCs w:val="28"/>
          <w:lang w:bidi="ar-IQ"/>
        </w:rPr>
        <w:t>.............................</w:t>
      </w:r>
      <w:r w:rsidR="0063071F" w:rsidRPr="00700ADA">
        <w:rPr>
          <w:rFonts w:asciiTheme="majorBidi" w:hAnsiTheme="majorBidi" w:cstheme="majorBidi"/>
          <w:sz w:val="28"/>
          <w:szCs w:val="28"/>
          <w:lang w:bidi="ar-IQ"/>
        </w:rPr>
        <w:t>20</w:t>
      </w:r>
    </w:p>
    <w:p w:rsidR="00F47AA5" w:rsidRPr="00700ADA" w:rsidRDefault="00F47AA5" w:rsidP="0063071F">
      <w:pPr>
        <w:autoSpaceDE w:val="0"/>
        <w:autoSpaceDN w:val="0"/>
        <w:adjustRightInd w:val="0"/>
        <w:spacing w:after="0" w:line="240" w:lineRule="auto"/>
        <w:jc w:val="right"/>
        <w:rPr>
          <w:rFonts w:asciiTheme="majorBidi" w:hAnsiTheme="majorBidi" w:cstheme="majorBidi"/>
          <w:sz w:val="28"/>
          <w:szCs w:val="28"/>
          <w:lang w:bidi="ar-IQ"/>
        </w:rPr>
      </w:pPr>
      <w:r w:rsidRPr="00700ADA">
        <w:rPr>
          <w:rFonts w:asciiTheme="majorBidi" w:hAnsiTheme="majorBidi" w:cstheme="majorBidi"/>
          <w:sz w:val="28"/>
          <w:szCs w:val="28"/>
          <w:lang w:bidi="ar-IQ"/>
        </w:rPr>
        <w:t xml:space="preserve">  </w:t>
      </w:r>
      <w:r w:rsidR="00700ADA">
        <w:rPr>
          <w:rFonts w:asciiTheme="majorBidi" w:hAnsiTheme="majorBidi" w:cstheme="majorBidi"/>
          <w:sz w:val="28"/>
          <w:szCs w:val="28"/>
          <w:lang w:bidi="ar-IQ"/>
        </w:rPr>
        <w:t xml:space="preserve"> </w:t>
      </w:r>
      <w:r w:rsidRPr="00700ADA">
        <w:rPr>
          <w:rFonts w:asciiTheme="majorBidi" w:hAnsiTheme="majorBidi" w:cstheme="majorBidi"/>
          <w:sz w:val="28"/>
          <w:szCs w:val="28"/>
          <w:lang w:bidi="ar-IQ"/>
        </w:rPr>
        <w:t>2.1.1Sample....................</w:t>
      </w:r>
      <w:r w:rsidR="00700ADA">
        <w:rPr>
          <w:rFonts w:asciiTheme="majorBidi" w:hAnsiTheme="majorBidi" w:cstheme="majorBidi"/>
          <w:sz w:val="28"/>
          <w:szCs w:val="28"/>
          <w:lang w:bidi="ar-IQ"/>
        </w:rPr>
        <w:t>..................</w:t>
      </w:r>
      <w:r w:rsidRPr="00700ADA">
        <w:rPr>
          <w:rFonts w:asciiTheme="majorBidi" w:hAnsiTheme="majorBidi" w:cstheme="majorBidi"/>
          <w:sz w:val="28"/>
          <w:szCs w:val="28"/>
          <w:lang w:bidi="ar-IQ"/>
        </w:rPr>
        <w:t>....................................................................................</w:t>
      </w:r>
      <w:r w:rsidR="0063071F" w:rsidRPr="00700ADA">
        <w:rPr>
          <w:rFonts w:asciiTheme="majorBidi" w:hAnsiTheme="majorBidi" w:cstheme="majorBidi"/>
          <w:sz w:val="28"/>
          <w:szCs w:val="28"/>
          <w:lang w:bidi="ar-IQ"/>
        </w:rPr>
        <w:t>20</w:t>
      </w:r>
    </w:p>
    <w:p w:rsidR="006A0907" w:rsidRPr="00700ADA" w:rsidRDefault="00BA4997" w:rsidP="0063071F">
      <w:pPr>
        <w:autoSpaceDE w:val="0"/>
        <w:autoSpaceDN w:val="0"/>
        <w:adjustRightInd w:val="0"/>
        <w:spacing w:after="0" w:line="240" w:lineRule="auto"/>
        <w:jc w:val="right"/>
        <w:rPr>
          <w:rFonts w:asciiTheme="majorBidi" w:hAnsiTheme="majorBidi" w:cstheme="majorBidi"/>
          <w:sz w:val="28"/>
          <w:szCs w:val="28"/>
          <w:rtl/>
          <w:lang w:bidi="ar-IQ"/>
        </w:rPr>
      </w:pPr>
      <w:r w:rsidRPr="00700ADA">
        <w:rPr>
          <w:rFonts w:asciiTheme="majorBidi" w:hAnsiTheme="majorBidi" w:cstheme="majorBidi"/>
          <w:sz w:val="28"/>
          <w:szCs w:val="28"/>
          <w:lang w:bidi="ar-IQ"/>
        </w:rPr>
        <w:t>2</w:t>
      </w:r>
      <w:r w:rsidR="008F36B9" w:rsidRPr="00700ADA">
        <w:rPr>
          <w:rFonts w:asciiTheme="majorBidi" w:hAnsiTheme="majorBidi" w:cstheme="majorBidi"/>
          <w:sz w:val="28"/>
          <w:szCs w:val="28"/>
          <w:lang w:bidi="ar-IQ"/>
        </w:rPr>
        <w:t xml:space="preserve">.2 </w:t>
      </w:r>
      <w:r w:rsidR="006A0907" w:rsidRPr="00700ADA">
        <w:rPr>
          <w:rFonts w:asciiTheme="majorBidi" w:hAnsiTheme="majorBidi" w:cstheme="majorBidi"/>
          <w:sz w:val="28"/>
          <w:szCs w:val="28"/>
          <w:lang w:bidi="ar-IQ"/>
        </w:rPr>
        <w:t>Methods</w:t>
      </w:r>
      <w:r w:rsidR="008F36B9" w:rsidRPr="00700ADA">
        <w:rPr>
          <w:rFonts w:asciiTheme="majorBidi" w:hAnsiTheme="majorBidi" w:cstheme="majorBidi"/>
          <w:sz w:val="28"/>
          <w:szCs w:val="28"/>
          <w:lang w:bidi="ar-IQ"/>
        </w:rPr>
        <w:t>....</w:t>
      </w:r>
      <w:r w:rsidR="00693B13" w:rsidRPr="00700ADA">
        <w:rPr>
          <w:rFonts w:asciiTheme="majorBidi" w:hAnsiTheme="majorBidi" w:cstheme="majorBidi"/>
          <w:sz w:val="28"/>
          <w:szCs w:val="28"/>
          <w:lang w:bidi="ar-IQ"/>
        </w:rPr>
        <w:t>.</w:t>
      </w:r>
      <w:r w:rsidR="008F36B9" w:rsidRPr="00700ADA">
        <w:rPr>
          <w:rFonts w:asciiTheme="majorBidi" w:hAnsiTheme="majorBidi" w:cstheme="majorBidi"/>
          <w:sz w:val="28"/>
          <w:szCs w:val="28"/>
          <w:lang w:bidi="ar-IQ"/>
        </w:rPr>
        <w:t>.....................</w:t>
      </w:r>
      <w:r w:rsidR="00693B13" w:rsidRPr="00700ADA">
        <w:rPr>
          <w:rFonts w:asciiTheme="majorBidi" w:hAnsiTheme="majorBidi" w:cstheme="majorBidi"/>
          <w:sz w:val="28"/>
          <w:szCs w:val="28"/>
          <w:lang w:bidi="ar-IQ"/>
        </w:rPr>
        <w:t>...</w:t>
      </w:r>
      <w:r w:rsidR="00700ADA">
        <w:rPr>
          <w:rFonts w:asciiTheme="majorBidi" w:hAnsiTheme="majorBidi" w:cstheme="majorBidi"/>
          <w:sz w:val="28"/>
          <w:szCs w:val="28"/>
          <w:lang w:bidi="ar-IQ"/>
        </w:rPr>
        <w:t>..................</w:t>
      </w:r>
      <w:r w:rsidR="00693B13" w:rsidRPr="00700ADA">
        <w:rPr>
          <w:rFonts w:asciiTheme="majorBidi" w:hAnsiTheme="majorBidi" w:cstheme="majorBidi"/>
          <w:sz w:val="28"/>
          <w:szCs w:val="28"/>
          <w:lang w:bidi="ar-IQ"/>
        </w:rPr>
        <w:t>..............</w:t>
      </w:r>
      <w:r w:rsidR="00D26357" w:rsidRPr="00700ADA">
        <w:rPr>
          <w:rFonts w:asciiTheme="majorBidi" w:hAnsiTheme="majorBidi" w:cstheme="majorBidi"/>
          <w:sz w:val="28"/>
          <w:szCs w:val="28"/>
          <w:lang w:bidi="ar-IQ"/>
        </w:rPr>
        <w:t>..</w:t>
      </w:r>
      <w:r w:rsidR="00693B13" w:rsidRPr="00700ADA">
        <w:rPr>
          <w:rFonts w:asciiTheme="majorBidi" w:hAnsiTheme="majorBidi" w:cstheme="majorBidi"/>
          <w:sz w:val="28"/>
          <w:szCs w:val="28"/>
          <w:lang w:bidi="ar-IQ"/>
        </w:rPr>
        <w:t>.................................................</w:t>
      </w:r>
      <w:r w:rsidR="00700ADA">
        <w:rPr>
          <w:rFonts w:asciiTheme="majorBidi" w:hAnsiTheme="majorBidi" w:cstheme="majorBidi"/>
          <w:sz w:val="28"/>
          <w:szCs w:val="28"/>
          <w:lang w:bidi="ar-IQ"/>
        </w:rPr>
        <w:t>.</w:t>
      </w:r>
      <w:r w:rsidR="00693B13" w:rsidRPr="00700ADA">
        <w:rPr>
          <w:rFonts w:asciiTheme="majorBidi" w:hAnsiTheme="majorBidi" w:cstheme="majorBidi"/>
          <w:sz w:val="28"/>
          <w:szCs w:val="28"/>
          <w:lang w:bidi="ar-IQ"/>
        </w:rPr>
        <w:t>............</w:t>
      </w:r>
      <w:r w:rsidR="0063071F" w:rsidRPr="00700ADA">
        <w:rPr>
          <w:rFonts w:asciiTheme="majorBidi" w:hAnsiTheme="majorBidi" w:cstheme="majorBidi"/>
          <w:sz w:val="28"/>
          <w:szCs w:val="28"/>
          <w:lang w:bidi="ar-IQ"/>
        </w:rPr>
        <w:t>20</w:t>
      </w:r>
    </w:p>
    <w:p w:rsidR="00D26357" w:rsidRPr="00700ADA" w:rsidRDefault="00D26357" w:rsidP="0063071F">
      <w:pPr>
        <w:autoSpaceDE w:val="0"/>
        <w:autoSpaceDN w:val="0"/>
        <w:adjustRightInd w:val="0"/>
        <w:spacing w:after="0" w:line="240" w:lineRule="auto"/>
        <w:jc w:val="right"/>
        <w:rPr>
          <w:rFonts w:asciiTheme="majorBidi" w:hAnsiTheme="majorBidi" w:cstheme="majorBidi"/>
          <w:sz w:val="28"/>
          <w:szCs w:val="28"/>
          <w:lang w:bidi="ar-IQ"/>
        </w:rPr>
      </w:pPr>
      <w:r w:rsidRPr="00700ADA">
        <w:rPr>
          <w:rFonts w:asciiTheme="majorBidi" w:hAnsiTheme="majorBidi" w:cstheme="majorBidi"/>
          <w:sz w:val="28"/>
          <w:szCs w:val="28"/>
          <w:lang w:bidi="ar-IQ"/>
        </w:rPr>
        <w:t>2.3 Criteria of the samples.........</w:t>
      </w:r>
      <w:r w:rsidR="00700ADA">
        <w:rPr>
          <w:rFonts w:asciiTheme="majorBidi" w:hAnsiTheme="majorBidi" w:cstheme="majorBidi"/>
          <w:sz w:val="28"/>
          <w:szCs w:val="28"/>
          <w:lang w:bidi="ar-IQ"/>
        </w:rPr>
        <w:t>...................</w:t>
      </w:r>
      <w:r w:rsidRPr="00700ADA">
        <w:rPr>
          <w:rFonts w:asciiTheme="majorBidi" w:hAnsiTheme="majorBidi" w:cstheme="majorBidi"/>
          <w:sz w:val="28"/>
          <w:szCs w:val="28"/>
          <w:lang w:bidi="ar-IQ"/>
        </w:rPr>
        <w:t>...........................................................................</w:t>
      </w:r>
      <w:r w:rsidR="0063071F" w:rsidRPr="00700ADA">
        <w:rPr>
          <w:rFonts w:asciiTheme="majorBidi" w:hAnsiTheme="majorBidi" w:cstheme="majorBidi"/>
          <w:sz w:val="28"/>
          <w:szCs w:val="28"/>
          <w:lang w:bidi="ar-IQ"/>
        </w:rPr>
        <w:t>22</w:t>
      </w:r>
    </w:p>
    <w:p w:rsidR="00F52B3E" w:rsidRDefault="00F52B3E" w:rsidP="0063071F">
      <w:pPr>
        <w:bidi w:val="0"/>
        <w:spacing w:after="0" w:line="240" w:lineRule="auto"/>
        <w:rPr>
          <w:rFonts w:asciiTheme="majorBidi" w:hAnsiTheme="majorBidi" w:cstheme="majorBidi"/>
          <w:b/>
          <w:bCs/>
          <w:sz w:val="32"/>
          <w:szCs w:val="32"/>
        </w:rPr>
      </w:pPr>
      <w:r>
        <w:rPr>
          <w:rFonts w:asciiTheme="majorBidi" w:hAnsiTheme="majorBidi" w:cstheme="majorBidi"/>
          <w:b/>
          <w:bCs/>
          <w:sz w:val="32"/>
          <w:szCs w:val="32"/>
        </w:rPr>
        <w:t xml:space="preserve">Chapter </w:t>
      </w:r>
      <w:r w:rsidR="00BA4997">
        <w:rPr>
          <w:rFonts w:asciiTheme="majorBidi" w:hAnsiTheme="majorBidi" w:cstheme="majorBidi"/>
          <w:b/>
          <w:bCs/>
          <w:sz w:val="32"/>
          <w:szCs w:val="32"/>
        </w:rPr>
        <w:t>3</w:t>
      </w:r>
      <w:r w:rsidRPr="00F52B3E">
        <w:rPr>
          <w:rFonts w:asciiTheme="majorBidi" w:hAnsiTheme="majorBidi" w:cstheme="majorBidi"/>
          <w:sz w:val="32"/>
          <w:szCs w:val="32"/>
        </w:rPr>
        <w:t>.............................................................................................................</w:t>
      </w:r>
      <w:r w:rsidR="0063071F" w:rsidRPr="00700ADA">
        <w:rPr>
          <w:rFonts w:asciiTheme="majorBidi" w:hAnsiTheme="majorBidi" w:cstheme="majorBidi"/>
          <w:sz w:val="28"/>
          <w:szCs w:val="28"/>
        </w:rPr>
        <w:t>23</w:t>
      </w:r>
    </w:p>
    <w:p w:rsidR="006A0907" w:rsidRPr="000C2552" w:rsidRDefault="00BA4997" w:rsidP="0063071F">
      <w:pPr>
        <w:bidi w:val="0"/>
        <w:spacing w:after="0" w:line="240" w:lineRule="auto"/>
        <w:rPr>
          <w:rFonts w:asciiTheme="majorBidi" w:hAnsiTheme="majorBidi" w:cstheme="majorBidi"/>
          <w:sz w:val="32"/>
          <w:szCs w:val="32"/>
          <w:lang w:bidi="ar-IQ"/>
        </w:rPr>
      </w:pPr>
      <w:r>
        <w:rPr>
          <w:rFonts w:asciiTheme="majorBidi" w:hAnsiTheme="majorBidi" w:cstheme="majorBidi"/>
          <w:b/>
          <w:bCs/>
          <w:sz w:val="32"/>
          <w:szCs w:val="32"/>
        </w:rPr>
        <w:t>3</w:t>
      </w:r>
      <w:r w:rsidR="006A0907" w:rsidRPr="000C2552">
        <w:rPr>
          <w:rFonts w:asciiTheme="majorBidi" w:hAnsiTheme="majorBidi" w:cstheme="majorBidi"/>
          <w:b/>
          <w:bCs/>
          <w:sz w:val="32"/>
          <w:szCs w:val="32"/>
        </w:rPr>
        <w:t xml:space="preserve"> RESULTS AND DISCUSSION</w:t>
      </w:r>
      <w:r w:rsidR="00875781">
        <w:rPr>
          <w:rFonts w:asciiTheme="majorBidi" w:hAnsiTheme="majorBidi" w:cstheme="majorBidi"/>
          <w:sz w:val="32"/>
          <w:szCs w:val="32"/>
          <w:lang w:bidi="ar-IQ"/>
        </w:rPr>
        <w:t>......................................................................</w:t>
      </w:r>
      <w:r w:rsidR="0063071F" w:rsidRPr="00700ADA">
        <w:rPr>
          <w:rFonts w:asciiTheme="majorBidi" w:hAnsiTheme="majorBidi" w:cstheme="majorBidi"/>
          <w:sz w:val="28"/>
          <w:szCs w:val="28"/>
          <w:lang w:bidi="ar-IQ"/>
        </w:rPr>
        <w:t>23</w:t>
      </w:r>
    </w:p>
    <w:p w:rsidR="00700ADA" w:rsidRPr="00875781" w:rsidRDefault="00F47AA5" w:rsidP="00700ADA">
      <w:pPr>
        <w:bidi w:val="0"/>
        <w:spacing w:after="0" w:line="240" w:lineRule="auto"/>
        <w:rPr>
          <w:rFonts w:asciiTheme="majorBidi" w:hAnsiTheme="majorBidi" w:cstheme="majorBidi"/>
          <w:sz w:val="28"/>
          <w:szCs w:val="28"/>
          <w:lang w:bidi="ar-IQ"/>
        </w:rPr>
      </w:pPr>
      <w:r>
        <w:rPr>
          <w:rFonts w:asciiTheme="majorBidi" w:hAnsiTheme="majorBidi" w:cstheme="majorBidi"/>
          <w:sz w:val="28"/>
          <w:szCs w:val="28"/>
        </w:rPr>
        <w:t xml:space="preserve"> </w:t>
      </w:r>
      <w:r w:rsidR="00700ADA">
        <w:rPr>
          <w:rFonts w:asciiTheme="majorBidi" w:hAnsiTheme="majorBidi" w:cstheme="majorBidi"/>
          <w:sz w:val="28"/>
          <w:szCs w:val="28"/>
        </w:rPr>
        <w:t>3</w:t>
      </w:r>
      <w:r w:rsidR="00700ADA" w:rsidRPr="00875781">
        <w:rPr>
          <w:rFonts w:asciiTheme="majorBidi" w:hAnsiTheme="majorBidi" w:cstheme="majorBidi"/>
          <w:sz w:val="28"/>
          <w:szCs w:val="28"/>
        </w:rPr>
        <w:t>.1 RESULTS...................................................................</w:t>
      </w:r>
      <w:r w:rsidR="00700ADA">
        <w:rPr>
          <w:rFonts w:asciiTheme="majorBidi" w:hAnsiTheme="majorBidi" w:cstheme="majorBidi"/>
          <w:sz w:val="28"/>
          <w:szCs w:val="28"/>
        </w:rPr>
        <w:t>.</w:t>
      </w:r>
      <w:r w:rsidR="00700ADA" w:rsidRPr="00875781">
        <w:rPr>
          <w:rFonts w:asciiTheme="majorBidi" w:hAnsiTheme="majorBidi" w:cstheme="majorBidi"/>
          <w:sz w:val="28"/>
          <w:szCs w:val="28"/>
        </w:rPr>
        <w:t>...............................</w:t>
      </w:r>
      <w:r w:rsidR="00700ADA">
        <w:rPr>
          <w:rFonts w:asciiTheme="majorBidi" w:hAnsiTheme="majorBidi" w:cstheme="majorBidi"/>
          <w:sz w:val="28"/>
          <w:szCs w:val="28"/>
        </w:rPr>
        <w:t>.</w:t>
      </w:r>
      <w:r w:rsidR="00700ADA" w:rsidRPr="00875781">
        <w:rPr>
          <w:rFonts w:asciiTheme="majorBidi" w:hAnsiTheme="majorBidi" w:cstheme="majorBidi"/>
          <w:sz w:val="28"/>
          <w:szCs w:val="28"/>
        </w:rPr>
        <w:t>.....................</w:t>
      </w:r>
      <w:r w:rsidR="00700ADA">
        <w:rPr>
          <w:rFonts w:asciiTheme="majorBidi" w:hAnsiTheme="majorBidi" w:cstheme="majorBidi"/>
          <w:sz w:val="28"/>
          <w:szCs w:val="28"/>
        </w:rPr>
        <w:t>23</w:t>
      </w:r>
    </w:p>
    <w:p w:rsidR="00700ADA" w:rsidRDefault="00700ADA" w:rsidP="00700ADA">
      <w:pPr>
        <w:bidi w:val="0"/>
        <w:spacing w:after="0" w:line="240" w:lineRule="auto"/>
        <w:rPr>
          <w:rFonts w:asciiTheme="majorBidi" w:hAnsiTheme="majorBidi" w:cstheme="majorBidi"/>
          <w:sz w:val="28"/>
          <w:szCs w:val="28"/>
        </w:rPr>
      </w:pPr>
      <w:r>
        <w:rPr>
          <w:rFonts w:asciiTheme="majorBidi" w:hAnsiTheme="majorBidi" w:cstheme="majorBidi"/>
          <w:sz w:val="28"/>
          <w:szCs w:val="28"/>
        </w:rPr>
        <w:t xml:space="preserve">  3.1.1 Crossbite.......................................................................................................................23</w:t>
      </w:r>
    </w:p>
    <w:p w:rsidR="00700ADA" w:rsidRDefault="00700ADA" w:rsidP="00700ADA">
      <w:pPr>
        <w:autoSpaceDE w:val="0"/>
        <w:autoSpaceDN w:val="0"/>
        <w:bidi w:val="0"/>
        <w:adjustRightInd w:val="0"/>
        <w:spacing w:after="0" w:line="240" w:lineRule="auto"/>
        <w:rPr>
          <w:rFonts w:asciiTheme="majorBidi" w:hAnsiTheme="majorBidi" w:cstheme="majorBidi"/>
          <w:sz w:val="28"/>
          <w:szCs w:val="28"/>
        </w:rPr>
      </w:pPr>
      <w:r>
        <w:rPr>
          <w:rFonts w:asciiTheme="majorBidi" w:hAnsiTheme="majorBidi" w:cstheme="majorBidi"/>
          <w:sz w:val="28"/>
          <w:szCs w:val="28"/>
        </w:rPr>
        <w:t xml:space="preserve">  3.1.2 Mouth breather.............................................................................................................24</w:t>
      </w:r>
    </w:p>
    <w:p w:rsidR="00700ADA" w:rsidRDefault="00700ADA" w:rsidP="00700ADA">
      <w:pPr>
        <w:autoSpaceDE w:val="0"/>
        <w:autoSpaceDN w:val="0"/>
        <w:bidi w:val="0"/>
        <w:adjustRightInd w:val="0"/>
        <w:spacing w:after="0" w:line="240" w:lineRule="auto"/>
        <w:rPr>
          <w:rFonts w:asciiTheme="majorBidi" w:hAnsiTheme="majorBidi" w:cstheme="majorBidi"/>
          <w:sz w:val="28"/>
          <w:szCs w:val="28"/>
        </w:rPr>
      </w:pPr>
      <w:r>
        <w:rPr>
          <w:rFonts w:asciiTheme="majorBidi" w:hAnsiTheme="majorBidi" w:cstheme="majorBidi"/>
          <w:sz w:val="28"/>
          <w:szCs w:val="28"/>
        </w:rPr>
        <w:t xml:space="preserve">  3.1.3 Bad habits.....................................................................................................................25</w:t>
      </w:r>
    </w:p>
    <w:p w:rsidR="00953F84" w:rsidRPr="00875781" w:rsidRDefault="00BA4997" w:rsidP="00700ADA">
      <w:pPr>
        <w:autoSpaceDE w:val="0"/>
        <w:autoSpaceDN w:val="0"/>
        <w:bidi w:val="0"/>
        <w:adjustRightInd w:val="0"/>
        <w:spacing w:after="0" w:line="240" w:lineRule="auto"/>
        <w:rPr>
          <w:rFonts w:asciiTheme="majorBidi" w:hAnsiTheme="majorBidi" w:cstheme="majorBidi"/>
          <w:sz w:val="28"/>
          <w:szCs w:val="28"/>
        </w:rPr>
      </w:pPr>
      <w:r>
        <w:rPr>
          <w:rFonts w:asciiTheme="majorBidi" w:hAnsiTheme="majorBidi" w:cstheme="majorBidi"/>
          <w:sz w:val="28"/>
          <w:szCs w:val="28"/>
        </w:rPr>
        <w:t>3</w:t>
      </w:r>
      <w:r w:rsidR="00DF3B96" w:rsidRPr="00875781">
        <w:rPr>
          <w:rFonts w:asciiTheme="majorBidi" w:hAnsiTheme="majorBidi" w:cstheme="majorBidi"/>
          <w:sz w:val="28"/>
          <w:szCs w:val="28"/>
        </w:rPr>
        <w:t>.2 DISCUSSION</w:t>
      </w:r>
      <w:r w:rsidR="00875781" w:rsidRPr="00875781">
        <w:rPr>
          <w:rFonts w:asciiTheme="majorBidi" w:hAnsiTheme="majorBidi" w:cstheme="majorBidi"/>
          <w:sz w:val="28"/>
          <w:szCs w:val="28"/>
        </w:rPr>
        <w:t>......................................................</w:t>
      </w:r>
      <w:r w:rsidR="00700ADA">
        <w:rPr>
          <w:rFonts w:asciiTheme="majorBidi" w:hAnsiTheme="majorBidi" w:cstheme="majorBidi"/>
          <w:sz w:val="28"/>
          <w:szCs w:val="28"/>
        </w:rPr>
        <w:t>.</w:t>
      </w:r>
      <w:r w:rsidR="00875781" w:rsidRPr="00875781">
        <w:rPr>
          <w:rFonts w:asciiTheme="majorBidi" w:hAnsiTheme="majorBidi" w:cstheme="majorBidi"/>
          <w:sz w:val="28"/>
          <w:szCs w:val="28"/>
        </w:rPr>
        <w:t>..........................................</w:t>
      </w:r>
      <w:r w:rsidR="0063071F">
        <w:rPr>
          <w:rFonts w:asciiTheme="majorBidi" w:hAnsiTheme="majorBidi" w:cstheme="majorBidi"/>
          <w:sz w:val="28"/>
          <w:szCs w:val="28"/>
        </w:rPr>
        <w:t>.</w:t>
      </w:r>
      <w:r w:rsidR="00875781" w:rsidRPr="00875781">
        <w:rPr>
          <w:rFonts w:asciiTheme="majorBidi" w:hAnsiTheme="majorBidi" w:cstheme="majorBidi"/>
          <w:sz w:val="28"/>
          <w:szCs w:val="28"/>
        </w:rPr>
        <w:t>............</w:t>
      </w:r>
      <w:r w:rsidR="00A07EDF">
        <w:rPr>
          <w:rFonts w:asciiTheme="majorBidi" w:hAnsiTheme="majorBidi" w:cstheme="majorBidi"/>
          <w:sz w:val="28"/>
          <w:szCs w:val="28"/>
        </w:rPr>
        <w:t>.</w:t>
      </w:r>
      <w:r w:rsidR="00875781" w:rsidRPr="00875781">
        <w:rPr>
          <w:rFonts w:asciiTheme="majorBidi" w:hAnsiTheme="majorBidi" w:cstheme="majorBidi"/>
          <w:sz w:val="28"/>
          <w:szCs w:val="28"/>
        </w:rPr>
        <w:t>....</w:t>
      </w:r>
      <w:r w:rsidR="0063071F">
        <w:rPr>
          <w:rFonts w:asciiTheme="majorBidi" w:hAnsiTheme="majorBidi" w:cstheme="majorBidi"/>
          <w:sz w:val="28"/>
          <w:szCs w:val="28"/>
        </w:rPr>
        <w:t>26</w:t>
      </w:r>
    </w:p>
    <w:p w:rsidR="00875781" w:rsidRPr="00F47AA5" w:rsidRDefault="00875781" w:rsidP="0063071F">
      <w:pPr>
        <w:bidi w:val="0"/>
        <w:rPr>
          <w:rFonts w:cs="MahsuriSansMTStd-Light"/>
          <w:b/>
          <w:bCs/>
          <w:sz w:val="18"/>
          <w:szCs w:val="26"/>
          <w:lang w:bidi="ar-IQ"/>
        </w:rPr>
      </w:pPr>
      <w:r w:rsidRPr="00F47AA5">
        <w:rPr>
          <w:b/>
          <w:bCs/>
          <w:sz w:val="36"/>
          <w:szCs w:val="36"/>
          <w:lang w:bidi="ar-IQ"/>
        </w:rPr>
        <w:t>References</w:t>
      </w:r>
      <w:r w:rsidR="00F47AA5">
        <w:rPr>
          <w:b/>
          <w:bCs/>
          <w:sz w:val="32"/>
          <w:szCs w:val="32"/>
          <w:lang w:bidi="ar-IQ"/>
        </w:rPr>
        <w:t>........</w:t>
      </w:r>
      <w:r w:rsidRPr="00F47AA5">
        <w:rPr>
          <w:b/>
          <w:bCs/>
          <w:sz w:val="32"/>
          <w:szCs w:val="32"/>
          <w:lang w:bidi="ar-IQ"/>
        </w:rPr>
        <w:t>...........................................................................................</w:t>
      </w:r>
      <w:r w:rsidR="0063071F">
        <w:rPr>
          <w:b/>
          <w:bCs/>
          <w:sz w:val="32"/>
          <w:szCs w:val="32"/>
          <w:lang w:bidi="ar-IQ"/>
        </w:rPr>
        <w:t>27</w:t>
      </w:r>
    </w:p>
    <w:p w:rsidR="00A53D70" w:rsidRPr="00A53D70" w:rsidRDefault="00A53D70" w:rsidP="00762844">
      <w:pPr>
        <w:bidi w:val="0"/>
        <w:rPr>
          <w:sz w:val="14"/>
          <w:szCs w:val="14"/>
          <w:lang w:bidi="ar-IQ"/>
        </w:rPr>
      </w:pPr>
    </w:p>
    <w:p w:rsidR="007604AB" w:rsidRDefault="007604AB" w:rsidP="00762844">
      <w:pPr>
        <w:bidi w:val="0"/>
        <w:rPr>
          <w:sz w:val="14"/>
          <w:szCs w:val="14"/>
          <w:lang w:bidi="ar-IQ"/>
        </w:rPr>
      </w:pPr>
    </w:p>
    <w:p w:rsidR="007604AB" w:rsidRDefault="007604AB">
      <w:pPr>
        <w:bidi w:val="0"/>
        <w:rPr>
          <w:sz w:val="14"/>
          <w:szCs w:val="14"/>
          <w:lang w:bidi="ar-IQ"/>
        </w:rPr>
      </w:pPr>
      <w:r>
        <w:rPr>
          <w:sz w:val="14"/>
          <w:szCs w:val="14"/>
          <w:lang w:bidi="ar-IQ"/>
        </w:rPr>
        <w:br w:type="page"/>
      </w:r>
    </w:p>
    <w:p w:rsidR="007604AB" w:rsidRDefault="007604AB" w:rsidP="00762844">
      <w:pPr>
        <w:bidi w:val="0"/>
        <w:rPr>
          <w:sz w:val="14"/>
          <w:szCs w:val="14"/>
          <w:lang w:bidi="ar-IQ"/>
        </w:rPr>
      </w:pPr>
    </w:p>
    <w:tbl>
      <w:tblPr>
        <w:tblStyle w:val="TableGrid"/>
        <w:tblpPr w:leftFromText="180" w:rightFromText="180" w:vertAnchor="text" w:horzAnchor="margin" w:tblpY="1525"/>
        <w:tblW w:w="10918" w:type="dxa"/>
        <w:tblLook w:val="04A0"/>
      </w:tblPr>
      <w:tblGrid>
        <w:gridCol w:w="1809"/>
        <w:gridCol w:w="8222"/>
        <w:gridCol w:w="887"/>
      </w:tblGrid>
      <w:tr w:rsidR="007604AB" w:rsidTr="007604AB">
        <w:tc>
          <w:tcPr>
            <w:tcW w:w="1809" w:type="dxa"/>
          </w:tcPr>
          <w:p w:rsidR="007604AB" w:rsidRPr="007C1A79" w:rsidRDefault="007604AB" w:rsidP="007604AB">
            <w:pPr>
              <w:bidi w:val="0"/>
              <w:jc w:val="center"/>
              <w:rPr>
                <w:rFonts w:asciiTheme="majorBidi" w:hAnsiTheme="majorBidi" w:cstheme="majorBidi"/>
                <w:b/>
                <w:bCs/>
                <w:sz w:val="28"/>
                <w:szCs w:val="28"/>
              </w:rPr>
            </w:pPr>
            <w:r>
              <w:rPr>
                <w:rFonts w:asciiTheme="majorBidi" w:hAnsiTheme="majorBidi" w:cstheme="majorBidi"/>
                <w:b/>
                <w:bCs/>
                <w:sz w:val="28"/>
                <w:szCs w:val="28"/>
              </w:rPr>
              <w:t>N</w:t>
            </w:r>
            <w:r w:rsidRPr="007C1A79">
              <w:rPr>
                <w:rFonts w:asciiTheme="majorBidi" w:hAnsiTheme="majorBidi" w:cstheme="majorBidi"/>
                <w:b/>
                <w:bCs/>
                <w:sz w:val="28"/>
                <w:szCs w:val="28"/>
              </w:rPr>
              <w:t>umber</w:t>
            </w:r>
          </w:p>
        </w:tc>
        <w:tc>
          <w:tcPr>
            <w:tcW w:w="8222" w:type="dxa"/>
          </w:tcPr>
          <w:p w:rsidR="007604AB" w:rsidRPr="007C1A79" w:rsidRDefault="007604AB" w:rsidP="007604AB">
            <w:pPr>
              <w:bidi w:val="0"/>
              <w:jc w:val="center"/>
              <w:rPr>
                <w:rFonts w:asciiTheme="majorBidi" w:hAnsiTheme="majorBidi" w:cstheme="majorBidi"/>
                <w:b/>
                <w:bCs/>
                <w:sz w:val="28"/>
                <w:szCs w:val="28"/>
              </w:rPr>
            </w:pPr>
            <w:r>
              <w:rPr>
                <w:rFonts w:asciiTheme="majorBidi" w:hAnsiTheme="majorBidi" w:cstheme="majorBidi"/>
                <w:b/>
                <w:bCs/>
                <w:sz w:val="28"/>
                <w:szCs w:val="28"/>
              </w:rPr>
              <w:t>T</w:t>
            </w:r>
            <w:r w:rsidRPr="007C1A79">
              <w:rPr>
                <w:rFonts w:asciiTheme="majorBidi" w:hAnsiTheme="majorBidi" w:cstheme="majorBidi"/>
                <w:b/>
                <w:bCs/>
                <w:sz w:val="28"/>
                <w:szCs w:val="28"/>
              </w:rPr>
              <w:t>itle</w:t>
            </w:r>
          </w:p>
        </w:tc>
        <w:tc>
          <w:tcPr>
            <w:tcW w:w="887" w:type="dxa"/>
          </w:tcPr>
          <w:p w:rsidR="007604AB" w:rsidRPr="007C1A79" w:rsidRDefault="007604AB" w:rsidP="007604AB">
            <w:pPr>
              <w:bidi w:val="0"/>
              <w:rPr>
                <w:b/>
                <w:bCs/>
                <w:sz w:val="28"/>
                <w:szCs w:val="28"/>
                <w:lang w:bidi="ar-IQ"/>
              </w:rPr>
            </w:pPr>
            <w:r>
              <w:rPr>
                <w:b/>
                <w:bCs/>
                <w:sz w:val="28"/>
                <w:szCs w:val="28"/>
                <w:lang w:bidi="ar-IQ"/>
              </w:rPr>
              <w:t>P</w:t>
            </w:r>
            <w:r w:rsidRPr="007C1A79">
              <w:rPr>
                <w:b/>
                <w:bCs/>
                <w:sz w:val="28"/>
                <w:szCs w:val="28"/>
                <w:lang w:bidi="ar-IQ"/>
              </w:rPr>
              <w:t>age</w:t>
            </w:r>
          </w:p>
        </w:tc>
      </w:tr>
      <w:tr w:rsidR="007604AB" w:rsidTr="007604AB">
        <w:tc>
          <w:tcPr>
            <w:tcW w:w="1809" w:type="dxa"/>
          </w:tcPr>
          <w:p w:rsidR="007604AB" w:rsidRPr="00A53D70" w:rsidRDefault="007604AB" w:rsidP="007604AB">
            <w:pPr>
              <w:bidi w:val="0"/>
              <w:rPr>
                <w:sz w:val="28"/>
                <w:szCs w:val="28"/>
                <w:lang w:bidi="ar-IQ"/>
              </w:rPr>
            </w:pPr>
            <w:r w:rsidRPr="00AC595F">
              <w:rPr>
                <w:rFonts w:asciiTheme="majorBidi" w:hAnsiTheme="majorBidi" w:cstheme="majorBidi"/>
                <w:sz w:val="28"/>
                <w:szCs w:val="28"/>
              </w:rPr>
              <w:t>Figure(</w:t>
            </w:r>
            <w:r>
              <w:rPr>
                <w:rFonts w:asciiTheme="majorBidi" w:hAnsiTheme="majorBidi" w:cstheme="majorBidi"/>
                <w:sz w:val="28"/>
                <w:szCs w:val="28"/>
              </w:rPr>
              <w:t>1.1)</w:t>
            </w:r>
          </w:p>
        </w:tc>
        <w:tc>
          <w:tcPr>
            <w:tcW w:w="8222" w:type="dxa"/>
          </w:tcPr>
          <w:p w:rsidR="007604AB" w:rsidRPr="00A53D70" w:rsidRDefault="00771BF7" w:rsidP="007604AB">
            <w:pPr>
              <w:bidi w:val="0"/>
              <w:rPr>
                <w:lang w:bidi="ar-IQ"/>
              </w:rPr>
            </w:pPr>
            <w:r>
              <w:rPr>
                <w:rFonts w:asciiTheme="majorBidi" w:hAnsiTheme="majorBidi" w:cstheme="majorBidi"/>
                <w:sz w:val="28"/>
                <w:szCs w:val="28"/>
              </w:rPr>
              <w:t>U</w:t>
            </w:r>
            <w:r w:rsidRPr="00AC595F">
              <w:rPr>
                <w:rFonts w:asciiTheme="majorBidi" w:hAnsiTheme="majorBidi" w:cstheme="majorBidi"/>
                <w:sz w:val="28"/>
                <w:szCs w:val="28"/>
              </w:rPr>
              <w:t>nilateral</w:t>
            </w:r>
            <w:r w:rsidR="007604AB" w:rsidRPr="00AC595F">
              <w:rPr>
                <w:rFonts w:asciiTheme="majorBidi" w:hAnsiTheme="majorBidi" w:cstheme="majorBidi"/>
                <w:sz w:val="28"/>
                <w:szCs w:val="28"/>
              </w:rPr>
              <w:t xml:space="preserve"> posterior cross bite</w:t>
            </w:r>
          </w:p>
        </w:tc>
        <w:tc>
          <w:tcPr>
            <w:tcW w:w="887" w:type="dxa"/>
          </w:tcPr>
          <w:p w:rsidR="007604AB" w:rsidRPr="002A71B3" w:rsidRDefault="00A07EDF" w:rsidP="007604AB">
            <w:pPr>
              <w:bidi w:val="0"/>
              <w:rPr>
                <w:sz w:val="28"/>
                <w:szCs w:val="28"/>
                <w:lang w:bidi="ar-IQ"/>
              </w:rPr>
            </w:pPr>
            <w:r>
              <w:rPr>
                <w:sz w:val="28"/>
                <w:szCs w:val="28"/>
                <w:lang w:bidi="ar-IQ"/>
              </w:rPr>
              <w:t>7</w:t>
            </w:r>
          </w:p>
        </w:tc>
      </w:tr>
      <w:tr w:rsidR="007604AB" w:rsidTr="007604AB">
        <w:tc>
          <w:tcPr>
            <w:tcW w:w="1809" w:type="dxa"/>
          </w:tcPr>
          <w:p w:rsidR="007604AB" w:rsidRDefault="007604AB" w:rsidP="007604AB">
            <w:pPr>
              <w:bidi w:val="0"/>
              <w:rPr>
                <w:sz w:val="14"/>
                <w:szCs w:val="14"/>
                <w:lang w:bidi="ar-IQ"/>
              </w:rPr>
            </w:pPr>
            <w:r w:rsidRPr="00A53D70">
              <w:rPr>
                <w:rFonts w:asciiTheme="majorBidi" w:hAnsiTheme="majorBidi" w:cstheme="majorBidi"/>
                <w:sz w:val="28"/>
                <w:szCs w:val="28"/>
              </w:rPr>
              <w:t>Figure(1.2)</w:t>
            </w:r>
          </w:p>
        </w:tc>
        <w:tc>
          <w:tcPr>
            <w:tcW w:w="8222" w:type="dxa"/>
          </w:tcPr>
          <w:p w:rsidR="007604AB" w:rsidRPr="00A53D70" w:rsidRDefault="007604AB" w:rsidP="007604AB">
            <w:pPr>
              <w:bidi w:val="0"/>
              <w:rPr>
                <w:sz w:val="28"/>
                <w:szCs w:val="28"/>
                <w:lang w:bidi="ar-IQ"/>
              </w:rPr>
            </w:pPr>
            <w:r w:rsidRPr="00A53D70">
              <w:rPr>
                <w:rFonts w:asciiTheme="majorBidi" w:hAnsiTheme="majorBidi" w:cstheme="majorBidi"/>
                <w:color w:val="000000"/>
                <w:sz w:val="28"/>
                <w:szCs w:val="28"/>
                <w:shd w:val="clear" w:color="auto" w:fill="FFFFFF"/>
              </w:rPr>
              <w:t>14-year and 5-month-old patient with sever crowding and anterior crossbite</w:t>
            </w:r>
          </w:p>
        </w:tc>
        <w:tc>
          <w:tcPr>
            <w:tcW w:w="887" w:type="dxa"/>
          </w:tcPr>
          <w:p w:rsidR="007604AB" w:rsidRPr="002A71B3" w:rsidRDefault="00A07EDF" w:rsidP="007604AB">
            <w:pPr>
              <w:bidi w:val="0"/>
              <w:rPr>
                <w:sz w:val="28"/>
                <w:szCs w:val="28"/>
                <w:lang w:bidi="ar-IQ"/>
              </w:rPr>
            </w:pPr>
            <w:r>
              <w:rPr>
                <w:sz w:val="28"/>
                <w:szCs w:val="28"/>
                <w:lang w:bidi="ar-IQ"/>
              </w:rPr>
              <w:t>8</w:t>
            </w:r>
          </w:p>
        </w:tc>
      </w:tr>
      <w:tr w:rsidR="007604AB" w:rsidTr="007604AB">
        <w:tc>
          <w:tcPr>
            <w:tcW w:w="1809" w:type="dxa"/>
          </w:tcPr>
          <w:p w:rsidR="007604AB" w:rsidRDefault="007604AB" w:rsidP="007604AB">
            <w:pPr>
              <w:bidi w:val="0"/>
              <w:rPr>
                <w:sz w:val="14"/>
                <w:szCs w:val="14"/>
                <w:lang w:bidi="ar-IQ"/>
              </w:rPr>
            </w:pPr>
            <w:r w:rsidRPr="00DC72D1">
              <w:rPr>
                <w:rFonts w:asciiTheme="majorBidi" w:hAnsiTheme="majorBidi" w:cstheme="majorBidi"/>
                <w:sz w:val="28"/>
                <w:szCs w:val="28"/>
              </w:rPr>
              <w:t>Figure(</w:t>
            </w:r>
            <w:r>
              <w:rPr>
                <w:rFonts w:asciiTheme="majorBidi" w:hAnsiTheme="majorBidi" w:cstheme="majorBidi"/>
                <w:sz w:val="28"/>
                <w:szCs w:val="28"/>
              </w:rPr>
              <w:t>1.3)</w:t>
            </w:r>
          </w:p>
        </w:tc>
        <w:tc>
          <w:tcPr>
            <w:tcW w:w="8222" w:type="dxa"/>
          </w:tcPr>
          <w:p w:rsidR="007604AB" w:rsidRDefault="007604AB" w:rsidP="007604AB">
            <w:pPr>
              <w:bidi w:val="0"/>
              <w:rPr>
                <w:sz w:val="14"/>
                <w:szCs w:val="14"/>
                <w:lang w:bidi="ar-IQ"/>
              </w:rPr>
            </w:pPr>
            <w:r>
              <w:rPr>
                <w:rFonts w:asciiTheme="majorBidi" w:hAnsiTheme="majorBidi" w:cstheme="majorBidi"/>
                <w:color w:val="000000"/>
                <w:sz w:val="28"/>
                <w:szCs w:val="28"/>
                <w:shd w:val="clear" w:color="auto" w:fill="FFFFFF"/>
              </w:rPr>
              <w:t>(A)</w:t>
            </w:r>
            <w:r w:rsidRPr="00DC72D1">
              <w:rPr>
                <w:rFonts w:asciiTheme="majorBidi" w:hAnsiTheme="majorBidi" w:cstheme="majorBidi"/>
                <w:color w:val="000000"/>
                <w:sz w:val="28"/>
                <w:szCs w:val="28"/>
                <w:shd w:val="clear" w:color="auto" w:fill="FFFFFF"/>
              </w:rPr>
              <w:t>9-year-old boy with mild convex profile. (b) Intra-oral pictures showing bilateral posterior crossbite and mild open bite caused by thumb sucking</w:t>
            </w:r>
          </w:p>
        </w:tc>
        <w:tc>
          <w:tcPr>
            <w:tcW w:w="887" w:type="dxa"/>
          </w:tcPr>
          <w:p w:rsidR="007604AB" w:rsidRPr="002A71B3" w:rsidRDefault="00A07EDF" w:rsidP="007604AB">
            <w:pPr>
              <w:bidi w:val="0"/>
              <w:rPr>
                <w:sz w:val="28"/>
                <w:szCs w:val="28"/>
                <w:lang w:bidi="ar-IQ"/>
              </w:rPr>
            </w:pPr>
            <w:r>
              <w:rPr>
                <w:sz w:val="28"/>
                <w:szCs w:val="28"/>
                <w:lang w:bidi="ar-IQ"/>
              </w:rPr>
              <w:t>9</w:t>
            </w:r>
          </w:p>
        </w:tc>
      </w:tr>
      <w:tr w:rsidR="007604AB" w:rsidTr="007604AB">
        <w:tc>
          <w:tcPr>
            <w:tcW w:w="1809" w:type="dxa"/>
          </w:tcPr>
          <w:p w:rsidR="007604AB" w:rsidRPr="00712087" w:rsidRDefault="007604AB" w:rsidP="007604AB">
            <w:pPr>
              <w:bidi w:val="0"/>
              <w:rPr>
                <w:rFonts w:asciiTheme="majorBidi" w:hAnsiTheme="majorBidi" w:cstheme="majorBidi"/>
                <w:sz w:val="28"/>
                <w:szCs w:val="28"/>
                <w:lang w:bidi="ar-IQ"/>
              </w:rPr>
            </w:pPr>
            <w:r w:rsidRPr="00712087">
              <w:rPr>
                <w:rFonts w:asciiTheme="majorBidi" w:hAnsiTheme="majorBidi" w:cstheme="majorBidi"/>
                <w:sz w:val="28"/>
                <w:szCs w:val="28"/>
              </w:rPr>
              <w:t xml:space="preserve">Figure (1.4)  </w:t>
            </w:r>
          </w:p>
        </w:tc>
        <w:tc>
          <w:tcPr>
            <w:tcW w:w="8222" w:type="dxa"/>
          </w:tcPr>
          <w:p w:rsidR="007604AB" w:rsidRPr="00712087" w:rsidRDefault="007604AB" w:rsidP="007604AB">
            <w:pPr>
              <w:bidi w:val="0"/>
              <w:rPr>
                <w:rFonts w:asciiTheme="majorBidi" w:hAnsiTheme="majorBidi" w:cstheme="majorBidi"/>
                <w:sz w:val="28"/>
                <w:szCs w:val="28"/>
                <w:lang w:bidi="ar-IQ"/>
              </w:rPr>
            </w:pPr>
            <w:r w:rsidRPr="00712087">
              <w:rPr>
                <w:rFonts w:asciiTheme="majorBidi" w:hAnsiTheme="majorBidi" w:cstheme="majorBidi"/>
                <w:sz w:val="28"/>
                <w:szCs w:val="28"/>
              </w:rPr>
              <w:t>Anterior crossbites involving only one tooth</w:t>
            </w:r>
          </w:p>
        </w:tc>
        <w:tc>
          <w:tcPr>
            <w:tcW w:w="887" w:type="dxa"/>
          </w:tcPr>
          <w:p w:rsidR="007604AB" w:rsidRPr="002A71B3" w:rsidRDefault="00A07EDF" w:rsidP="007604AB">
            <w:pPr>
              <w:bidi w:val="0"/>
              <w:rPr>
                <w:sz w:val="28"/>
                <w:szCs w:val="28"/>
                <w:lang w:bidi="ar-IQ"/>
              </w:rPr>
            </w:pPr>
            <w:r>
              <w:rPr>
                <w:sz w:val="28"/>
                <w:szCs w:val="28"/>
                <w:lang w:bidi="ar-IQ"/>
              </w:rPr>
              <w:t>10</w:t>
            </w:r>
          </w:p>
        </w:tc>
      </w:tr>
      <w:tr w:rsidR="007604AB" w:rsidTr="007604AB">
        <w:tc>
          <w:tcPr>
            <w:tcW w:w="1809" w:type="dxa"/>
          </w:tcPr>
          <w:p w:rsidR="007604AB" w:rsidRPr="003F1533" w:rsidRDefault="007604AB" w:rsidP="007604AB">
            <w:pPr>
              <w:bidi w:val="0"/>
              <w:rPr>
                <w:rFonts w:asciiTheme="majorBidi" w:hAnsiTheme="majorBidi" w:cstheme="majorBidi"/>
                <w:sz w:val="28"/>
                <w:szCs w:val="28"/>
                <w:lang w:bidi="ar-IQ"/>
              </w:rPr>
            </w:pPr>
            <w:r w:rsidRPr="003F1533">
              <w:rPr>
                <w:rFonts w:asciiTheme="majorBidi" w:hAnsiTheme="majorBidi" w:cstheme="majorBidi"/>
                <w:sz w:val="28"/>
                <w:szCs w:val="28"/>
              </w:rPr>
              <w:t xml:space="preserve">Figure (1.5)  </w:t>
            </w:r>
          </w:p>
        </w:tc>
        <w:tc>
          <w:tcPr>
            <w:tcW w:w="8222" w:type="dxa"/>
          </w:tcPr>
          <w:p w:rsidR="007604AB" w:rsidRPr="00712087" w:rsidRDefault="007604AB" w:rsidP="007604AB">
            <w:pPr>
              <w:bidi w:val="0"/>
              <w:rPr>
                <w:rFonts w:asciiTheme="majorBidi" w:hAnsiTheme="majorBidi" w:cstheme="majorBidi"/>
                <w:sz w:val="28"/>
                <w:szCs w:val="28"/>
                <w:lang w:bidi="ar-IQ"/>
              </w:rPr>
            </w:pPr>
            <w:r w:rsidRPr="00712087">
              <w:rPr>
                <w:rFonts w:asciiTheme="majorBidi" w:hAnsiTheme="majorBidi" w:cstheme="majorBidi"/>
                <w:sz w:val="28"/>
                <w:szCs w:val="28"/>
              </w:rPr>
              <w:t>A patient in the mixed dentition with an unilateral crossbite with mandibular displacement and associated centreline shift</w:t>
            </w:r>
          </w:p>
        </w:tc>
        <w:tc>
          <w:tcPr>
            <w:tcW w:w="887" w:type="dxa"/>
          </w:tcPr>
          <w:p w:rsidR="007604AB" w:rsidRDefault="00A07EDF" w:rsidP="007604AB">
            <w:pPr>
              <w:bidi w:val="0"/>
              <w:rPr>
                <w:sz w:val="14"/>
                <w:szCs w:val="14"/>
                <w:lang w:bidi="ar-IQ"/>
              </w:rPr>
            </w:pPr>
            <w:r>
              <w:rPr>
                <w:sz w:val="28"/>
                <w:szCs w:val="28"/>
                <w:lang w:bidi="ar-IQ"/>
              </w:rPr>
              <w:t>11</w:t>
            </w:r>
          </w:p>
        </w:tc>
      </w:tr>
      <w:tr w:rsidR="007604AB" w:rsidTr="007604AB">
        <w:tc>
          <w:tcPr>
            <w:tcW w:w="1809" w:type="dxa"/>
          </w:tcPr>
          <w:p w:rsidR="007604AB" w:rsidRPr="002A71B3" w:rsidRDefault="007604AB" w:rsidP="007604AB">
            <w:pPr>
              <w:bidi w:val="0"/>
              <w:rPr>
                <w:rFonts w:asciiTheme="majorBidi" w:hAnsiTheme="majorBidi" w:cstheme="majorBidi"/>
                <w:sz w:val="28"/>
                <w:szCs w:val="28"/>
                <w:lang w:bidi="ar-IQ"/>
              </w:rPr>
            </w:pPr>
            <w:r w:rsidRPr="002A71B3">
              <w:rPr>
                <w:rFonts w:asciiTheme="majorBidi" w:hAnsiTheme="majorBidi" w:cstheme="majorBidi"/>
                <w:sz w:val="28"/>
                <w:szCs w:val="28"/>
              </w:rPr>
              <w:t xml:space="preserve">Figure (1.6)  </w:t>
            </w:r>
          </w:p>
        </w:tc>
        <w:tc>
          <w:tcPr>
            <w:tcW w:w="8222" w:type="dxa"/>
          </w:tcPr>
          <w:p w:rsidR="007604AB" w:rsidRPr="00712087" w:rsidRDefault="007604AB" w:rsidP="007604AB">
            <w:pPr>
              <w:bidi w:val="0"/>
              <w:rPr>
                <w:rFonts w:asciiTheme="majorBidi" w:hAnsiTheme="majorBidi" w:cstheme="majorBidi"/>
                <w:sz w:val="28"/>
                <w:szCs w:val="28"/>
                <w:lang w:bidi="ar-IQ"/>
              </w:rPr>
            </w:pPr>
            <w:r w:rsidRPr="00712087">
              <w:rPr>
                <w:rFonts w:asciiTheme="majorBidi" w:hAnsiTheme="majorBidi" w:cstheme="majorBidi"/>
                <w:sz w:val="28"/>
                <w:szCs w:val="28"/>
              </w:rPr>
              <w:t>bilateral buccal crossbite</w:t>
            </w:r>
          </w:p>
        </w:tc>
        <w:tc>
          <w:tcPr>
            <w:tcW w:w="887" w:type="dxa"/>
          </w:tcPr>
          <w:p w:rsidR="007604AB" w:rsidRPr="002A71B3" w:rsidRDefault="007604AB" w:rsidP="00A07EDF">
            <w:pPr>
              <w:bidi w:val="0"/>
              <w:rPr>
                <w:sz w:val="28"/>
                <w:szCs w:val="28"/>
                <w:lang w:bidi="ar-IQ"/>
              </w:rPr>
            </w:pPr>
            <w:r w:rsidRPr="002A71B3">
              <w:rPr>
                <w:sz w:val="28"/>
                <w:szCs w:val="28"/>
                <w:lang w:bidi="ar-IQ"/>
              </w:rPr>
              <w:t>1</w:t>
            </w:r>
            <w:r w:rsidR="00A07EDF">
              <w:rPr>
                <w:sz w:val="28"/>
                <w:szCs w:val="28"/>
                <w:lang w:bidi="ar-IQ"/>
              </w:rPr>
              <w:t>2</w:t>
            </w:r>
          </w:p>
        </w:tc>
      </w:tr>
      <w:tr w:rsidR="007604AB" w:rsidTr="007604AB">
        <w:tc>
          <w:tcPr>
            <w:tcW w:w="1809" w:type="dxa"/>
          </w:tcPr>
          <w:p w:rsidR="007604AB" w:rsidRDefault="007604AB" w:rsidP="00C8244C">
            <w:pPr>
              <w:bidi w:val="0"/>
              <w:rPr>
                <w:sz w:val="14"/>
                <w:szCs w:val="14"/>
                <w:lang w:bidi="ar-IQ"/>
              </w:rPr>
            </w:pPr>
            <w:r w:rsidRPr="00712087">
              <w:rPr>
                <w:rFonts w:asciiTheme="majorBidi" w:hAnsiTheme="majorBidi" w:cstheme="majorBidi"/>
                <w:sz w:val="28"/>
                <w:szCs w:val="28"/>
                <w:lang w:bidi="ar-IQ"/>
              </w:rPr>
              <w:t>Figure (</w:t>
            </w:r>
            <w:r w:rsidR="00C8244C">
              <w:rPr>
                <w:rFonts w:asciiTheme="majorBidi" w:hAnsiTheme="majorBidi" w:cstheme="majorBidi"/>
                <w:sz w:val="28"/>
                <w:szCs w:val="28"/>
                <w:lang w:bidi="ar-IQ"/>
              </w:rPr>
              <w:t>1</w:t>
            </w:r>
            <w:r w:rsidR="00A15742">
              <w:rPr>
                <w:rFonts w:asciiTheme="majorBidi" w:hAnsiTheme="majorBidi" w:cstheme="majorBidi"/>
                <w:sz w:val="28"/>
                <w:szCs w:val="28"/>
                <w:lang w:bidi="ar-IQ"/>
              </w:rPr>
              <w:t>.</w:t>
            </w:r>
            <w:r w:rsidR="001B2E1A">
              <w:rPr>
                <w:rFonts w:asciiTheme="majorBidi" w:hAnsiTheme="majorBidi" w:cstheme="majorBidi"/>
                <w:sz w:val="28"/>
                <w:szCs w:val="28"/>
                <w:lang w:bidi="ar-IQ"/>
              </w:rPr>
              <w:t>7</w:t>
            </w:r>
            <w:r w:rsidRPr="00712087">
              <w:rPr>
                <w:rFonts w:asciiTheme="majorBidi" w:hAnsiTheme="majorBidi" w:cstheme="majorBidi"/>
                <w:sz w:val="28"/>
                <w:szCs w:val="28"/>
                <w:lang w:bidi="ar-IQ"/>
              </w:rPr>
              <w:t>)</w:t>
            </w:r>
          </w:p>
        </w:tc>
        <w:tc>
          <w:tcPr>
            <w:tcW w:w="8222" w:type="dxa"/>
          </w:tcPr>
          <w:p w:rsidR="007604AB" w:rsidRPr="00712087" w:rsidRDefault="007604AB" w:rsidP="007604AB">
            <w:pPr>
              <w:bidi w:val="0"/>
              <w:rPr>
                <w:rFonts w:asciiTheme="majorBidi" w:hAnsiTheme="majorBidi" w:cstheme="majorBidi"/>
                <w:sz w:val="28"/>
                <w:szCs w:val="28"/>
                <w:lang w:bidi="ar-IQ"/>
              </w:rPr>
            </w:pPr>
            <w:r w:rsidRPr="00712087">
              <w:rPr>
                <w:rFonts w:asciiTheme="majorBidi" w:hAnsiTheme="majorBidi" w:cstheme="majorBidi"/>
                <w:sz w:val="28"/>
                <w:szCs w:val="28"/>
              </w:rPr>
              <w:t xml:space="preserve">Ideal case for tongue blade therapy  </w:t>
            </w:r>
          </w:p>
        </w:tc>
        <w:tc>
          <w:tcPr>
            <w:tcW w:w="887" w:type="dxa"/>
          </w:tcPr>
          <w:p w:rsidR="007604AB" w:rsidRPr="002A71B3" w:rsidRDefault="00A15742" w:rsidP="00CD7067">
            <w:pPr>
              <w:bidi w:val="0"/>
              <w:rPr>
                <w:sz w:val="28"/>
                <w:szCs w:val="28"/>
                <w:lang w:bidi="ar-IQ"/>
              </w:rPr>
            </w:pPr>
            <w:r>
              <w:rPr>
                <w:sz w:val="28"/>
                <w:szCs w:val="28"/>
                <w:lang w:bidi="ar-IQ"/>
              </w:rPr>
              <w:t>1</w:t>
            </w:r>
            <w:r w:rsidR="00CD7067">
              <w:rPr>
                <w:sz w:val="28"/>
                <w:szCs w:val="28"/>
                <w:lang w:bidi="ar-IQ"/>
              </w:rPr>
              <w:t>4</w:t>
            </w:r>
          </w:p>
        </w:tc>
      </w:tr>
      <w:tr w:rsidR="007604AB" w:rsidTr="007604AB">
        <w:tc>
          <w:tcPr>
            <w:tcW w:w="1809" w:type="dxa"/>
          </w:tcPr>
          <w:p w:rsidR="007604AB" w:rsidRDefault="007604AB" w:rsidP="00C8244C">
            <w:pPr>
              <w:bidi w:val="0"/>
              <w:rPr>
                <w:sz w:val="14"/>
                <w:szCs w:val="14"/>
                <w:lang w:bidi="ar-IQ"/>
              </w:rPr>
            </w:pPr>
            <w:r w:rsidRPr="00712087">
              <w:rPr>
                <w:rFonts w:asciiTheme="majorBidi" w:hAnsiTheme="majorBidi" w:cstheme="majorBidi"/>
                <w:sz w:val="28"/>
                <w:szCs w:val="28"/>
              </w:rPr>
              <w:t xml:space="preserve">Figure( </w:t>
            </w:r>
            <w:r w:rsidR="00C8244C">
              <w:rPr>
                <w:rFonts w:asciiTheme="majorBidi" w:hAnsiTheme="majorBidi" w:cstheme="majorBidi"/>
                <w:sz w:val="28"/>
                <w:szCs w:val="28"/>
              </w:rPr>
              <w:t>1</w:t>
            </w:r>
            <w:r w:rsidR="00A15742">
              <w:rPr>
                <w:rFonts w:asciiTheme="majorBidi" w:hAnsiTheme="majorBidi" w:cstheme="majorBidi"/>
                <w:sz w:val="28"/>
                <w:szCs w:val="28"/>
              </w:rPr>
              <w:t>.</w:t>
            </w:r>
            <w:r w:rsidR="001B2E1A">
              <w:rPr>
                <w:rFonts w:asciiTheme="majorBidi" w:hAnsiTheme="majorBidi" w:cstheme="majorBidi"/>
                <w:sz w:val="28"/>
                <w:szCs w:val="28"/>
              </w:rPr>
              <w:t>8</w:t>
            </w:r>
            <w:r w:rsidRPr="00712087">
              <w:rPr>
                <w:rFonts w:asciiTheme="majorBidi" w:hAnsiTheme="majorBidi" w:cstheme="majorBidi"/>
                <w:sz w:val="28"/>
                <w:szCs w:val="28"/>
              </w:rPr>
              <w:t>)</w:t>
            </w:r>
          </w:p>
        </w:tc>
        <w:tc>
          <w:tcPr>
            <w:tcW w:w="8222" w:type="dxa"/>
          </w:tcPr>
          <w:p w:rsidR="007604AB" w:rsidRPr="00712087" w:rsidRDefault="007604AB" w:rsidP="007604AB">
            <w:pPr>
              <w:bidi w:val="0"/>
              <w:rPr>
                <w:rFonts w:asciiTheme="majorBidi" w:hAnsiTheme="majorBidi" w:cstheme="majorBidi"/>
                <w:sz w:val="28"/>
                <w:szCs w:val="28"/>
                <w:lang w:bidi="ar-IQ"/>
              </w:rPr>
            </w:pPr>
            <w:r w:rsidRPr="00712087">
              <w:rPr>
                <w:rFonts w:asciiTheme="majorBidi" w:hAnsiTheme="majorBidi" w:cstheme="majorBidi"/>
                <w:sz w:val="28"/>
                <w:szCs w:val="28"/>
              </w:rPr>
              <w:t>Tongue blade used to treat developing anterior</w:t>
            </w:r>
            <w:r w:rsidR="00771BF7">
              <w:rPr>
                <w:rFonts w:asciiTheme="majorBidi" w:hAnsiTheme="majorBidi" w:cstheme="majorBidi"/>
                <w:sz w:val="28"/>
                <w:szCs w:val="28"/>
              </w:rPr>
              <w:t xml:space="preserve"> </w:t>
            </w:r>
            <w:r w:rsidRPr="00712087">
              <w:rPr>
                <w:rFonts w:asciiTheme="majorBidi" w:hAnsiTheme="majorBidi" w:cstheme="majorBidi"/>
                <w:sz w:val="28"/>
                <w:szCs w:val="28"/>
              </w:rPr>
              <w:t>cross bite</w:t>
            </w:r>
          </w:p>
        </w:tc>
        <w:tc>
          <w:tcPr>
            <w:tcW w:w="887" w:type="dxa"/>
          </w:tcPr>
          <w:p w:rsidR="007604AB" w:rsidRPr="002A71B3" w:rsidRDefault="00A15742" w:rsidP="00CD7067">
            <w:pPr>
              <w:bidi w:val="0"/>
              <w:rPr>
                <w:sz w:val="28"/>
                <w:szCs w:val="28"/>
                <w:lang w:bidi="ar-IQ"/>
              </w:rPr>
            </w:pPr>
            <w:r>
              <w:rPr>
                <w:sz w:val="28"/>
                <w:szCs w:val="28"/>
                <w:lang w:bidi="ar-IQ"/>
              </w:rPr>
              <w:t>1</w:t>
            </w:r>
            <w:r w:rsidR="00CD7067">
              <w:rPr>
                <w:sz w:val="28"/>
                <w:szCs w:val="28"/>
                <w:lang w:bidi="ar-IQ"/>
              </w:rPr>
              <w:t>4</w:t>
            </w:r>
          </w:p>
        </w:tc>
      </w:tr>
      <w:tr w:rsidR="007604AB" w:rsidTr="007604AB">
        <w:tc>
          <w:tcPr>
            <w:tcW w:w="1809" w:type="dxa"/>
          </w:tcPr>
          <w:p w:rsidR="007604AB" w:rsidRPr="00712087" w:rsidRDefault="007604AB" w:rsidP="00C8244C">
            <w:pPr>
              <w:bidi w:val="0"/>
              <w:rPr>
                <w:rFonts w:asciiTheme="majorBidi" w:hAnsiTheme="majorBidi" w:cstheme="majorBidi"/>
                <w:sz w:val="28"/>
                <w:szCs w:val="28"/>
              </w:rPr>
            </w:pPr>
            <w:r w:rsidRPr="00712087">
              <w:rPr>
                <w:rFonts w:asciiTheme="majorBidi" w:hAnsiTheme="majorBidi" w:cstheme="majorBidi"/>
                <w:color w:val="000000"/>
                <w:sz w:val="28"/>
                <w:szCs w:val="28"/>
              </w:rPr>
              <w:t>Figure (</w:t>
            </w:r>
            <w:r w:rsidR="00C8244C">
              <w:rPr>
                <w:rFonts w:asciiTheme="majorBidi" w:hAnsiTheme="majorBidi" w:cstheme="majorBidi"/>
                <w:color w:val="000000"/>
                <w:sz w:val="28"/>
                <w:szCs w:val="28"/>
              </w:rPr>
              <w:t>1</w:t>
            </w:r>
            <w:r w:rsidR="00A15742">
              <w:rPr>
                <w:rFonts w:asciiTheme="majorBidi" w:hAnsiTheme="majorBidi" w:cstheme="majorBidi"/>
                <w:color w:val="000000"/>
                <w:sz w:val="28"/>
                <w:szCs w:val="28"/>
              </w:rPr>
              <w:t>.</w:t>
            </w:r>
            <w:r w:rsidR="001B2E1A">
              <w:rPr>
                <w:rFonts w:asciiTheme="majorBidi" w:hAnsiTheme="majorBidi" w:cstheme="majorBidi"/>
                <w:color w:val="000000"/>
                <w:sz w:val="28"/>
                <w:szCs w:val="28"/>
              </w:rPr>
              <w:t>9</w:t>
            </w:r>
            <w:r w:rsidRPr="00712087">
              <w:rPr>
                <w:rFonts w:asciiTheme="majorBidi" w:hAnsiTheme="majorBidi" w:cstheme="majorBidi"/>
                <w:color w:val="000000"/>
                <w:sz w:val="28"/>
                <w:szCs w:val="28"/>
              </w:rPr>
              <w:t>)</w:t>
            </w:r>
          </w:p>
        </w:tc>
        <w:tc>
          <w:tcPr>
            <w:tcW w:w="8222" w:type="dxa"/>
          </w:tcPr>
          <w:p w:rsidR="007604AB" w:rsidRPr="00712087" w:rsidRDefault="007604AB" w:rsidP="007604AB">
            <w:pPr>
              <w:bidi w:val="0"/>
              <w:rPr>
                <w:rFonts w:asciiTheme="majorBidi" w:hAnsiTheme="majorBidi" w:cstheme="majorBidi"/>
                <w:sz w:val="28"/>
                <w:szCs w:val="28"/>
              </w:rPr>
            </w:pPr>
            <w:r w:rsidRPr="00712087">
              <w:rPr>
                <w:rFonts w:asciiTheme="majorBidi" w:hAnsiTheme="majorBidi" w:cstheme="majorBidi"/>
                <w:sz w:val="28"/>
                <w:szCs w:val="28"/>
              </w:rPr>
              <w:t>Acrylic inclined plane made on the mandibular incisors</w:t>
            </w:r>
          </w:p>
        </w:tc>
        <w:tc>
          <w:tcPr>
            <w:tcW w:w="887" w:type="dxa"/>
          </w:tcPr>
          <w:p w:rsidR="007604AB" w:rsidRPr="002A71B3" w:rsidRDefault="00A15742" w:rsidP="00CD7067">
            <w:pPr>
              <w:bidi w:val="0"/>
              <w:rPr>
                <w:sz w:val="28"/>
                <w:szCs w:val="28"/>
                <w:lang w:bidi="ar-IQ"/>
              </w:rPr>
            </w:pPr>
            <w:r>
              <w:rPr>
                <w:sz w:val="28"/>
                <w:szCs w:val="28"/>
                <w:lang w:bidi="ar-IQ"/>
              </w:rPr>
              <w:t>1</w:t>
            </w:r>
            <w:r w:rsidR="00CD7067">
              <w:rPr>
                <w:sz w:val="28"/>
                <w:szCs w:val="28"/>
                <w:lang w:bidi="ar-IQ"/>
              </w:rPr>
              <w:t>5</w:t>
            </w:r>
          </w:p>
        </w:tc>
      </w:tr>
      <w:tr w:rsidR="007604AB" w:rsidTr="007604AB">
        <w:tc>
          <w:tcPr>
            <w:tcW w:w="1809" w:type="dxa"/>
          </w:tcPr>
          <w:p w:rsidR="007604AB" w:rsidRPr="00712087" w:rsidRDefault="007604AB" w:rsidP="001B2E1A">
            <w:pPr>
              <w:bidi w:val="0"/>
              <w:rPr>
                <w:rFonts w:asciiTheme="majorBidi" w:hAnsiTheme="majorBidi" w:cstheme="majorBidi"/>
                <w:sz w:val="28"/>
                <w:szCs w:val="28"/>
              </w:rPr>
            </w:pPr>
            <w:r w:rsidRPr="00712087">
              <w:rPr>
                <w:rFonts w:asciiTheme="majorBidi" w:hAnsiTheme="majorBidi" w:cstheme="majorBidi"/>
                <w:sz w:val="28"/>
                <w:szCs w:val="28"/>
              </w:rPr>
              <w:t>Figure (</w:t>
            </w:r>
            <w:r w:rsidR="001B2E1A">
              <w:rPr>
                <w:rFonts w:asciiTheme="majorBidi" w:hAnsiTheme="majorBidi" w:cstheme="majorBidi"/>
                <w:sz w:val="28"/>
                <w:szCs w:val="28"/>
              </w:rPr>
              <w:t>1.10</w:t>
            </w:r>
            <w:r w:rsidRPr="00712087">
              <w:rPr>
                <w:rFonts w:asciiTheme="majorBidi" w:hAnsiTheme="majorBidi" w:cstheme="majorBidi"/>
                <w:sz w:val="28"/>
                <w:szCs w:val="28"/>
              </w:rPr>
              <w:t>)</w:t>
            </w:r>
          </w:p>
        </w:tc>
        <w:tc>
          <w:tcPr>
            <w:tcW w:w="8222" w:type="dxa"/>
          </w:tcPr>
          <w:p w:rsidR="007604AB" w:rsidRPr="00712087" w:rsidRDefault="007604AB" w:rsidP="007604AB">
            <w:pPr>
              <w:bidi w:val="0"/>
              <w:rPr>
                <w:rFonts w:asciiTheme="majorBidi" w:hAnsiTheme="majorBidi" w:cstheme="majorBidi"/>
                <w:sz w:val="28"/>
                <w:szCs w:val="28"/>
              </w:rPr>
            </w:pPr>
            <w:r w:rsidRPr="00712087">
              <w:rPr>
                <w:rFonts w:asciiTheme="majorBidi" w:hAnsiTheme="majorBidi" w:cstheme="majorBidi"/>
                <w:sz w:val="28"/>
                <w:szCs w:val="28"/>
              </w:rPr>
              <w:t>Double cantilever spring or ‘Z’ spring</w:t>
            </w:r>
          </w:p>
        </w:tc>
        <w:tc>
          <w:tcPr>
            <w:tcW w:w="887" w:type="dxa"/>
          </w:tcPr>
          <w:p w:rsidR="007604AB" w:rsidRDefault="00A15742" w:rsidP="00CD7067">
            <w:pPr>
              <w:bidi w:val="0"/>
              <w:rPr>
                <w:sz w:val="14"/>
                <w:szCs w:val="14"/>
                <w:lang w:bidi="ar-IQ"/>
              </w:rPr>
            </w:pPr>
            <w:r>
              <w:rPr>
                <w:sz w:val="28"/>
                <w:szCs w:val="28"/>
                <w:lang w:bidi="ar-IQ"/>
              </w:rPr>
              <w:t>1</w:t>
            </w:r>
            <w:r w:rsidR="00CD7067">
              <w:rPr>
                <w:sz w:val="28"/>
                <w:szCs w:val="28"/>
                <w:lang w:bidi="ar-IQ"/>
              </w:rPr>
              <w:t>5</w:t>
            </w:r>
          </w:p>
        </w:tc>
      </w:tr>
      <w:tr w:rsidR="007604AB" w:rsidTr="007604AB">
        <w:tc>
          <w:tcPr>
            <w:tcW w:w="1809" w:type="dxa"/>
          </w:tcPr>
          <w:p w:rsidR="007604AB" w:rsidRPr="00712087" w:rsidRDefault="007604AB" w:rsidP="001B2E1A">
            <w:pPr>
              <w:bidi w:val="0"/>
              <w:rPr>
                <w:rFonts w:asciiTheme="majorBidi" w:hAnsiTheme="majorBidi" w:cstheme="majorBidi"/>
                <w:sz w:val="28"/>
                <w:szCs w:val="28"/>
              </w:rPr>
            </w:pPr>
            <w:r w:rsidRPr="003F1533">
              <w:rPr>
                <w:rFonts w:asciiTheme="majorBidi" w:hAnsiTheme="majorBidi" w:cstheme="majorBidi"/>
                <w:sz w:val="28"/>
                <w:szCs w:val="28"/>
              </w:rPr>
              <w:t>Figure (</w:t>
            </w:r>
            <w:r w:rsidR="001B2E1A">
              <w:rPr>
                <w:rFonts w:asciiTheme="majorBidi" w:hAnsiTheme="majorBidi" w:cstheme="majorBidi"/>
                <w:sz w:val="28"/>
                <w:szCs w:val="28"/>
              </w:rPr>
              <w:t>1.11</w:t>
            </w:r>
            <w:r w:rsidRPr="003F1533">
              <w:rPr>
                <w:rFonts w:asciiTheme="majorBidi" w:hAnsiTheme="majorBidi" w:cstheme="majorBidi"/>
                <w:sz w:val="28"/>
                <w:szCs w:val="28"/>
              </w:rPr>
              <w:t>)</w:t>
            </w:r>
          </w:p>
        </w:tc>
        <w:tc>
          <w:tcPr>
            <w:tcW w:w="8222" w:type="dxa"/>
          </w:tcPr>
          <w:p w:rsidR="007604AB" w:rsidRPr="003F1533" w:rsidRDefault="007604AB" w:rsidP="007604AB">
            <w:pPr>
              <w:bidi w:val="0"/>
              <w:rPr>
                <w:rFonts w:asciiTheme="majorBidi" w:hAnsiTheme="majorBidi" w:cstheme="majorBidi"/>
                <w:sz w:val="28"/>
                <w:szCs w:val="28"/>
              </w:rPr>
            </w:pPr>
            <w:r w:rsidRPr="003F1533">
              <w:rPr>
                <w:rFonts w:asciiTheme="majorBidi" w:hAnsiTheme="majorBidi" w:cstheme="majorBidi"/>
                <w:sz w:val="28"/>
                <w:szCs w:val="28"/>
              </w:rPr>
              <w:t>Pre-treatment, during treatment and post-treatment photographs of a patient treated with an appliance incorporating ‘Z’ springs</w:t>
            </w:r>
          </w:p>
        </w:tc>
        <w:tc>
          <w:tcPr>
            <w:tcW w:w="887" w:type="dxa"/>
          </w:tcPr>
          <w:p w:rsidR="007604AB" w:rsidRDefault="00A15742" w:rsidP="00CD7067">
            <w:pPr>
              <w:bidi w:val="0"/>
              <w:rPr>
                <w:sz w:val="14"/>
                <w:szCs w:val="14"/>
                <w:lang w:bidi="ar-IQ"/>
              </w:rPr>
            </w:pPr>
            <w:r>
              <w:rPr>
                <w:sz w:val="28"/>
                <w:szCs w:val="28"/>
                <w:lang w:bidi="ar-IQ"/>
              </w:rPr>
              <w:t>1</w:t>
            </w:r>
            <w:r w:rsidR="00CD7067">
              <w:rPr>
                <w:sz w:val="28"/>
                <w:szCs w:val="28"/>
                <w:lang w:bidi="ar-IQ"/>
              </w:rPr>
              <w:t>6</w:t>
            </w:r>
          </w:p>
        </w:tc>
      </w:tr>
      <w:tr w:rsidR="007604AB" w:rsidTr="007604AB">
        <w:tc>
          <w:tcPr>
            <w:tcW w:w="1809" w:type="dxa"/>
          </w:tcPr>
          <w:p w:rsidR="007604AB" w:rsidRPr="00712087" w:rsidRDefault="007604AB" w:rsidP="001B2E1A">
            <w:pPr>
              <w:bidi w:val="0"/>
              <w:rPr>
                <w:rFonts w:asciiTheme="majorBidi" w:hAnsiTheme="majorBidi" w:cstheme="majorBidi"/>
                <w:sz w:val="28"/>
                <w:szCs w:val="28"/>
              </w:rPr>
            </w:pPr>
            <w:r>
              <w:rPr>
                <w:rFonts w:asciiTheme="majorBidi" w:hAnsiTheme="majorBidi" w:cstheme="majorBidi"/>
                <w:sz w:val="28"/>
                <w:szCs w:val="28"/>
              </w:rPr>
              <w:t>F</w:t>
            </w:r>
            <w:r w:rsidRPr="003F1533">
              <w:rPr>
                <w:rFonts w:asciiTheme="majorBidi" w:hAnsiTheme="majorBidi" w:cstheme="majorBidi"/>
                <w:sz w:val="28"/>
                <w:szCs w:val="28"/>
              </w:rPr>
              <w:t>igure (</w:t>
            </w:r>
            <w:r w:rsidR="001B2E1A">
              <w:rPr>
                <w:rFonts w:asciiTheme="majorBidi" w:hAnsiTheme="majorBidi" w:cstheme="majorBidi"/>
                <w:sz w:val="28"/>
                <w:szCs w:val="28"/>
              </w:rPr>
              <w:t>1.12</w:t>
            </w:r>
            <w:r w:rsidRPr="003F1533">
              <w:rPr>
                <w:rFonts w:asciiTheme="majorBidi" w:hAnsiTheme="majorBidi" w:cstheme="majorBidi"/>
                <w:sz w:val="28"/>
                <w:szCs w:val="28"/>
              </w:rPr>
              <w:t xml:space="preserve">)  </w:t>
            </w:r>
          </w:p>
        </w:tc>
        <w:tc>
          <w:tcPr>
            <w:tcW w:w="8222" w:type="dxa"/>
          </w:tcPr>
          <w:p w:rsidR="007604AB" w:rsidRPr="003F1533" w:rsidRDefault="007604AB" w:rsidP="007604AB">
            <w:pPr>
              <w:bidi w:val="0"/>
              <w:rPr>
                <w:rFonts w:asciiTheme="majorBidi" w:hAnsiTheme="majorBidi" w:cstheme="majorBidi"/>
                <w:sz w:val="28"/>
                <w:szCs w:val="28"/>
              </w:rPr>
            </w:pPr>
            <w:r w:rsidRPr="003F1533">
              <w:rPr>
                <w:rFonts w:asciiTheme="majorBidi" w:hAnsiTheme="majorBidi" w:cstheme="majorBidi"/>
                <w:sz w:val="28"/>
                <w:szCs w:val="28"/>
              </w:rPr>
              <w:t>Micro-screws incorporated in a Hawley’s appliance</w:t>
            </w:r>
          </w:p>
        </w:tc>
        <w:tc>
          <w:tcPr>
            <w:tcW w:w="887" w:type="dxa"/>
          </w:tcPr>
          <w:p w:rsidR="007604AB" w:rsidRDefault="00A15742" w:rsidP="00CD7067">
            <w:pPr>
              <w:bidi w:val="0"/>
              <w:rPr>
                <w:sz w:val="14"/>
                <w:szCs w:val="14"/>
                <w:lang w:bidi="ar-IQ"/>
              </w:rPr>
            </w:pPr>
            <w:r>
              <w:rPr>
                <w:sz w:val="28"/>
                <w:szCs w:val="28"/>
                <w:lang w:bidi="ar-IQ"/>
              </w:rPr>
              <w:t>1</w:t>
            </w:r>
            <w:r w:rsidR="00CD7067">
              <w:rPr>
                <w:sz w:val="28"/>
                <w:szCs w:val="28"/>
                <w:lang w:bidi="ar-IQ"/>
              </w:rPr>
              <w:t>6</w:t>
            </w:r>
          </w:p>
        </w:tc>
      </w:tr>
      <w:tr w:rsidR="007604AB" w:rsidTr="007604AB">
        <w:tc>
          <w:tcPr>
            <w:tcW w:w="1809" w:type="dxa"/>
          </w:tcPr>
          <w:p w:rsidR="007604AB" w:rsidRPr="00712087" w:rsidRDefault="007604AB" w:rsidP="001B2E1A">
            <w:pPr>
              <w:bidi w:val="0"/>
              <w:rPr>
                <w:rFonts w:asciiTheme="majorBidi" w:hAnsiTheme="majorBidi" w:cstheme="majorBidi"/>
                <w:sz w:val="28"/>
                <w:szCs w:val="28"/>
              </w:rPr>
            </w:pPr>
            <w:r w:rsidRPr="003F1533">
              <w:rPr>
                <w:rFonts w:asciiTheme="majorBidi" w:hAnsiTheme="majorBidi" w:cstheme="majorBidi"/>
                <w:sz w:val="28"/>
                <w:szCs w:val="28"/>
              </w:rPr>
              <w:t>Figure (</w:t>
            </w:r>
            <w:r w:rsidR="001B2E1A">
              <w:rPr>
                <w:rFonts w:asciiTheme="majorBidi" w:hAnsiTheme="majorBidi" w:cstheme="majorBidi"/>
                <w:sz w:val="28"/>
                <w:szCs w:val="28"/>
              </w:rPr>
              <w:t>1.13</w:t>
            </w:r>
            <w:r w:rsidRPr="003F1533">
              <w:rPr>
                <w:rFonts w:asciiTheme="majorBidi" w:hAnsiTheme="majorBidi" w:cstheme="majorBidi"/>
                <w:sz w:val="28"/>
                <w:szCs w:val="28"/>
              </w:rPr>
              <w:t xml:space="preserve">)  </w:t>
            </w:r>
          </w:p>
        </w:tc>
        <w:tc>
          <w:tcPr>
            <w:tcW w:w="8222" w:type="dxa"/>
          </w:tcPr>
          <w:p w:rsidR="007604AB" w:rsidRPr="003F1533" w:rsidRDefault="007604AB" w:rsidP="007604AB">
            <w:pPr>
              <w:bidi w:val="0"/>
              <w:rPr>
                <w:rFonts w:asciiTheme="majorBidi" w:hAnsiTheme="majorBidi" w:cstheme="majorBidi"/>
                <w:sz w:val="28"/>
                <w:szCs w:val="28"/>
              </w:rPr>
            </w:pPr>
            <w:r w:rsidRPr="003F1533">
              <w:rPr>
                <w:rFonts w:asciiTheme="majorBidi" w:hAnsiTheme="majorBidi" w:cstheme="majorBidi"/>
                <w:sz w:val="28"/>
                <w:szCs w:val="28"/>
              </w:rPr>
              <w:t>Coffin spring</w:t>
            </w:r>
          </w:p>
        </w:tc>
        <w:tc>
          <w:tcPr>
            <w:tcW w:w="887" w:type="dxa"/>
          </w:tcPr>
          <w:p w:rsidR="007604AB" w:rsidRDefault="00A15742" w:rsidP="00CD7067">
            <w:pPr>
              <w:bidi w:val="0"/>
              <w:rPr>
                <w:sz w:val="14"/>
                <w:szCs w:val="14"/>
                <w:lang w:bidi="ar-IQ"/>
              </w:rPr>
            </w:pPr>
            <w:r>
              <w:rPr>
                <w:sz w:val="28"/>
                <w:szCs w:val="28"/>
                <w:lang w:bidi="ar-IQ"/>
              </w:rPr>
              <w:t>1</w:t>
            </w:r>
            <w:r w:rsidR="00CD7067">
              <w:rPr>
                <w:sz w:val="28"/>
                <w:szCs w:val="28"/>
                <w:lang w:bidi="ar-IQ"/>
              </w:rPr>
              <w:t>7</w:t>
            </w:r>
          </w:p>
        </w:tc>
      </w:tr>
      <w:tr w:rsidR="007604AB" w:rsidTr="007604AB">
        <w:tc>
          <w:tcPr>
            <w:tcW w:w="1809" w:type="dxa"/>
          </w:tcPr>
          <w:p w:rsidR="007604AB" w:rsidRPr="00712087" w:rsidRDefault="007604AB" w:rsidP="001B2E1A">
            <w:pPr>
              <w:bidi w:val="0"/>
              <w:rPr>
                <w:rFonts w:asciiTheme="majorBidi" w:hAnsiTheme="majorBidi" w:cstheme="majorBidi"/>
                <w:sz w:val="28"/>
                <w:szCs w:val="28"/>
              </w:rPr>
            </w:pPr>
            <w:r>
              <w:rPr>
                <w:rFonts w:ascii="Arial" w:hAnsi="Arial" w:cs="Arial"/>
                <w:sz w:val="24"/>
                <w:szCs w:val="24"/>
              </w:rPr>
              <w:t>Figure (</w:t>
            </w:r>
            <w:r w:rsidR="001B2E1A">
              <w:rPr>
                <w:rFonts w:ascii="Arial" w:hAnsi="Arial" w:cs="Arial"/>
                <w:sz w:val="24"/>
                <w:szCs w:val="24"/>
              </w:rPr>
              <w:t>1.14</w:t>
            </w:r>
            <w:r>
              <w:rPr>
                <w:rFonts w:ascii="Arial" w:hAnsi="Arial" w:cs="Arial"/>
                <w:sz w:val="24"/>
                <w:szCs w:val="24"/>
              </w:rPr>
              <w:t>)</w:t>
            </w:r>
          </w:p>
        </w:tc>
        <w:tc>
          <w:tcPr>
            <w:tcW w:w="8222" w:type="dxa"/>
          </w:tcPr>
          <w:p w:rsidR="007604AB" w:rsidRPr="003F1533" w:rsidRDefault="007604AB" w:rsidP="007604AB">
            <w:pPr>
              <w:bidi w:val="0"/>
              <w:rPr>
                <w:rFonts w:asciiTheme="majorBidi" w:hAnsiTheme="majorBidi" w:cstheme="majorBidi"/>
                <w:sz w:val="28"/>
                <w:szCs w:val="28"/>
              </w:rPr>
            </w:pPr>
            <w:r w:rsidRPr="003F1533">
              <w:rPr>
                <w:rFonts w:asciiTheme="majorBidi" w:hAnsiTheme="majorBidi" w:cstheme="majorBidi"/>
                <w:sz w:val="28"/>
                <w:szCs w:val="28"/>
              </w:rPr>
              <w:t>the quad helix appliance</w:t>
            </w:r>
          </w:p>
        </w:tc>
        <w:tc>
          <w:tcPr>
            <w:tcW w:w="887" w:type="dxa"/>
          </w:tcPr>
          <w:p w:rsidR="007604AB" w:rsidRDefault="00A15742" w:rsidP="00CD7067">
            <w:pPr>
              <w:bidi w:val="0"/>
              <w:rPr>
                <w:sz w:val="14"/>
                <w:szCs w:val="14"/>
                <w:lang w:bidi="ar-IQ"/>
              </w:rPr>
            </w:pPr>
            <w:r>
              <w:rPr>
                <w:sz w:val="28"/>
                <w:szCs w:val="28"/>
                <w:lang w:bidi="ar-IQ"/>
              </w:rPr>
              <w:t>1</w:t>
            </w:r>
            <w:r w:rsidR="00CD7067">
              <w:rPr>
                <w:sz w:val="28"/>
                <w:szCs w:val="28"/>
                <w:lang w:bidi="ar-IQ"/>
              </w:rPr>
              <w:t>8</w:t>
            </w:r>
          </w:p>
        </w:tc>
      </w:tr>
      <w:tr w:rsidR="007604AB" w:rsidTr="007604AB">
        <w:tc>
          <w:tcPr>
            <w:tcW w:w="1809" w:type="dxa"/>
          </w:tcPr>
          <w:p w:rsidR="007604AB" w:rsidRPr="00712087" w:rsidRDefault="007604AB" w:rsidP="001B2E1A">
            <w:pPr>
              <w:bidi w:val="0"/>
              <w:rPr>
                <w:rFonts w:asciiTheme="majorBidi" w:hAnsiTheme="majorBidi" w:cstheme="majorBidi"/>
                <w:sz w:val="28"/>
                <w:szCs w:val="28"/>
              </w:rPr>
            </w:pPr>
            <w:r w:rsidRPr="003F1533">
              <w:rPr>
                <w:rFonts w:asciiTheme="majorBidi" w:hAnsiTheme="majorBidi" w:cstheme="majorBidi"/>
                <w:sz w:val="28"/>
                <w:szCs w:val="28"/>
                <w:lang w:bidi="ar-IQ"/>
              </w:rPr>
              <w:t>Figure (</w:t>
            </w:r>
            <w:r w:rsidR="001B2E1A">
              <w:rPr>
                <w:rFonts w:asciiTheme="majorBidi" w:hAnsiTheme="majorBidi" w:cstheme="majorBidi"/>
                <w:sz w:val="28"/>
                <w:szCs w:val="28"/>
                <w:lang w:bidi="ar-IQ"/>
              </w:rPr>
              <w:t>1.15</w:t>
            </w:r>
            <w:r w:rsidRPr="003F1533">
              <w:rPr>
                <w:rFonts w:asciiTheme="majorBidi" w:hAnsiTheme="majorBidi" w:cstheme="majorBidi"/>
                <w:sz w:val="28"/>
                <w:szCs w:val="28"/>
                <w:lang w:bidi="ar-IQ"/>
              </w:rPr>
              <w:t>)</w:t>
            </w:r>
          </w:p>
        </w:tc>
        <w:tc>
          <w:tcPr>
            <w:tcW w:w="8222" w:type="dxa"/>
          </w:tcPr>
          <w:p w:rsidR="007604AB" w:rsidRPr="003F1533" w:rsidRDefault="007604AB" w:rsidP="007604AB">
            <w:pPr>
              <w:bidi w:val="0"/>
              <w:rPr>
                <w:rFonts w:asciiTheme="majorBidi" w:hAnsiTheme="majorBidi" w:cstheme="majorBidi"/>
                <w:sz w:val="28"/>
                <w:szCs w:val="28"/>
              </w:rPr>
            </w:pPr>
            <w:r w:rsidRPr="003F1533">
              <w:rPr>
                <w:rFonts w:asciiTheme="majorBidi" w:hAnsiTheme="majorBidi" w:cstheme="majorBidi"/>
                <w:sz w:val="28"/>
                <w:szCs w:val="28"/>
              </w:rPr>
              <w:t>rapid maxillary expansion Appliance</w:t>
            </w:r>
          </w:p>
        </w:tc>
        <w:tc>
          <w:tcPr>
            <w:tcW w:w="887" w:type="dxa"/>
          </w:tcPr>
          <w:p w:rsidR="007604AB" w:rsidRDefault="00A15742" w:rsidP="00CD7067">
            <w:pPr>
              <w:bidi w:val="0"/>
              <w:rPr>
                <w:sz w:val="14"/>
                <w:szCs w:val="14"/>
                <w:lang w:bidi="ar-IQ"/>
              </w:rPr>
            </w:pPr>
            <w:r>
              <w:rPr>
                <w:sz w:val="28"/>
                <w:szCs w:val="28"/>
                <w:lang w:bidi="ar-IQ"/>
              </w:rPr>
              <w:t>1</w:t>
            </w:r>
            <w:r w:rsidR="00CD7067">
              <w:rPr>
                <w:sz w:val="28"/>
                <w:szCs w:val="28"/>
                <w:lang w:bidi="ar-IQ"/>
              </w:rPr>
              <w:t>8</w:t>
            </w:r>
          </w:p>
        </w:tc>
      </w:tr>
      <w:tr w:rsidR="007604AB" w:rsidTr="007604AB">
        <w:tc>
          <w:tcPr>
            <w:tcW w:w="1809" w:type="dxa"/>
          </w:tcPr>
          <w:p w:rsidR="007604AB" w:rsidRPr="003F1533" w:rsidRDefault="00A07EDF" w:rsidP="001B2E1A">
            <w:pPr>
              <w:tabs>
                <w:tab w:val="right" w:pos="1593"/>
              </w:tabs>
              <w:bidi w:val="0"/>
              <w:rPr>
                <w:rFonts w:asciiTheme="majorBidi" w:hAnsiTheme="majorBidi" w:cstheme="majorBidi"/>
                <w:sz w:val="28"/>
                <w:szCs w:val="28"/>
              </w:rPr>
            </w:pPr>
            <w:r w:rsidRPr="003F1533">
              <w:rPr>
                <w:rFonts w:asciiTheme="majorBidi" w:hAnsiTheme="majorBidi" w:cstheme="majorBidi"/>
                <w:sz w:val="28"/>
                <w:szCs w:val="28"/>
                <w:lang w:bidi="ar-IQ"/>
              </w:rPr>
              <w:t>Figure (</w:t>
            </w:r>
            <w:r w:rsidR="001B2E1A">
              <w:rPr>
                <w:rFonts w:asciiTheme="majorBidi" w:hAnsiTheme="majorBidi" w:cstheme="majorBidi"/>
                <w:sz w:val="28"/>
                <w:szCs w:val="28"/>
                <w:lang w:bidi="ar-IQ"/>
              </w:rPr>
              <w:t>2</w:t>
            </w:r>
            <w:r>
              <w:rPr>
                <w:rFonts w:asciiTheme="majorBidi" w:hAnsiTheme="majorBidi" w:cstheme="majorBidi"/>
                <w:sz w:val="28"/>
                <w:szCs w:val="28"/>
                <w:lang w:bidi="ar-IQ"/>
              </w:rPr>
              <w:t>.1</w:t>
            </w:r>
            <w:r w:rsidRPr="003F1533">
              <w:rPr>
                <w:rFonts w:asciiTheme="majorBidi" w:hAnsiTheme="majorBidi" w:cstheme="majorBidi"/>
                <w:sz w:val="28"/>
                <w:szCs w:val="28"/>
                <w:lang w:bidi="ar-IQ"/>
              </w:rPr>
              <w:t>)</w:t>
            </w:r>
          </w:p>
        </w:tc>
        <w:tc>
          <w:tcPr>
            <w:tcW w:w="8222" w:type="dxa"/>
          </w:tcPr>
          <w:p w:rsidR="007604AB" w:rsidRPr="00712087" w:rsidRDefault="00A07EDF" w:rsidP="007604AB">
            <w:pPr>
              <w:tabs>
                <w:tab w:val="center" w:pos="5871"/>
              </w:tabs>
              <w:bidi w:val="0"/>
              <w:ind w:right="-1276"/>
              <w:rPr>
                <w:rFonts w:asciiTheme="majorBidi" w:hAnsiTheme="majorBidi" w:cstheme="majorBidi"/>
                <w:sz w:val="28"/>
                <w:szCs w:val="28"/>
                <w:lang w:bidi="ar-IQ"/>
              </w:rPr>
            </w:pPr>
            <w:r w:rsidRPr="003F1533">
              <w:rPr>
                <w:rFonts w:asciiTheme="majorBidi" w:hAnsiTheme="majorBidi" w:cstheme="majorBidi"/>
                <w:sz w:val="28"/>
                <w:szCs w:val="28"/>
                <w:lang w:bidi="ar-IQ"/>
              </w:rPr>
              <w:t>case sheet</w:t>
            </w:r>
          </w:p>
        </w:tc>
        <w:tc>
          <w:tcPr>
            <w:tcW w:w="887" w:type="dxa"/>
          </w:tcPr>
          <w:p w:rsidR="007604AB" w:rsidRDefault="007604AB" w:rsidP="00CD7067">
            <w:pPr>
              <w:bidi w:val="0"/>
              <w:rPr>
                <w:sz w:val="14"/>
                <w:szCs w:val="14"/>
                <w:lang w:bidi="ar-IQ"/>
              </w:rPr>
            </w:pPr>
            <w:r w:rsidRPr="002A71B3">
              <w:rPr>
                <w:sz w:val="28"/>
                <w:szCs w:val="28"/>
                <w:lang w:bidi="ar-IQ"/>
              </w:rPr>
              <w:t>2</w:t>
            </w:r>
            <w:r w:rsidR="00CD7067">
              <w:rPr>
                <w:sz w:val="28"/>
                <w:szCs w:val="28"/>
                <w:lang w:bidi="ar-IQ"/>
              </w:rPr>
              <w:t>0</w:t>
            </w:r>
          </w:p>
        </w:tc>
      </w:tr>
      <w:tr w:rsidR="007604AB" w:rsidTr="007604AB">
        <w:tc>
          <w:tcPr>
            <w:tcW w:w="1809" w:type="dxa"/>
          </w:tcPr>
          <w:p w:rsidR="007604AB" w:rsidRPr="00712087" w:rsidRDefault="00A07EDF" w:rsidP="001B2E1A">
            <w:pPr>
              <w:bidi w:val="0"/>
              <w:rPr>
                <w:rFonts w:asciiTheme="majorBidi" w:hAnsiTheme="majorBidi" w:cstheme="majorBidi"/>
                <w:sz w:val="28"/>
                <w:szCs w:val="28"/>
              </w:rPr>
            </w:pPr>
            <w:r w:rsidRPr="003F1533">
              <w:rPr>
                <w:rFonts w:asciiTheme="majorBidi" w:hAnsiTheme="majorBidi" w:cstheme="majorBidi"/>
                <w:sz w:val="28"/>
                <w:szCs w:val="28"/>
                <w:lang w:bidi="ar-IQ"/>
              </w:rPr>
              <w:t>Figure(</w:t>
            </w:r>
            <w:r w:rsidR="001B2E1A">
              <w:rPr>
                <w:rFonts w:asciiTheme="majorBidi" w:hAnsiTheme="majorBidi" w:cstheme="majorBidi"/>
                <w:sz w:val="28"/>
                <w:szCs w:val="28"/>
                <w:lang w:bidi="ar-IQ"/>
              </w:rPr>
              <w:t>2</w:t>
            </w:r>
            <w:r>
              <w:rPr>
                <w:rFonts w:asciiTheme="majorBidi" w:hAnsiTheme="majorBidi" w:cstheme="majorBidi"/>
                <w:sz w:val="28"/>
                <w:szCs w:val="28"/>
                <w:lang w:bidi="ar-IQ"/>
              </w:rPr>
              <w:t>.2)</w:t>
            </w:r>
          </w:p>
        </w:tc>
        <w:tc>
          <w:tcPr>
            <w:tcW w:w="8222" w:type="dxa"/>
          </w:tcPr>
          <w:p w:rsidR="007604AB" w:rsidRPr="00712087" w:rsidRDefault="00A07EDF" w:rsidP="00656FD0">
            <w:pPr>
              <w:bidi w:val="0"/>
              <w:rPr>
                <w:rFonts w:asciiTheme="majorBidi" w:hAnsiTheme="majorBidi" w:cstheme="majorBidi"/>
                <w:sz w:val="28"/>
                <w:szCs w:val="28"/>
                <w:lang w:bidi="ar-IQ"/>
              </w:rPr>
            </w:pPr>
            <w:r w:rsidRPr="003F1533">
              <w:rPr>
                <w:rFonts w:asciiTheme="majorBidi" w:hAnsiTheme="majorBidi" w:cstheme="majorBidi"/>
                <w:sz w:val="28"/>
                <w:szCs w:val="28"/>
                <w:lang w:bidi="ar-IQ"/>
              </w:rPr>
              <w:t>diagnostic kit</w:t>
            </w:r>
          </w:p>
        </w:tc>
        <w:tc>
          <w:tcPr>
            <w:tcW w:w="887" w:type="dxa"/>
          </w:tcPr>
          <w:p w:rsidR="007604AB" w:rsidRPr="002A71B3" w:rsidRDefault="007604AB" w:rsidP="00CD7067">
            <w:pPr>
              <w:bidi w:val="0"/>
              <w:rPr>
                <w:sz w:val="28"/>
                <w:szCs w:val="28"/>
                <w:lang w:bidi="ar-IQ"/>
              </w:rPr>
            </w:pPr>
            <w:r w:rsidRPr="002A71B3">
              <w:rPr>
                <w:sz w:val="28"/>
                <w:szCs w:val="28"/>
                <w:lang w:bidi="ar-IQ"/>
              </w:rPr>
              <w:t>2</w:t>
            </w:r>
            <w:r w:rsidR="00CD7067">
              <w:rPr>
                <w:sz w:val="28"/>
                <w:szCs w:val="28"/>
                <w:lang w:bidi="ar-IQ"/>
              </w:rPr>
              <w:t>1</w:t>
            </w:r>
          </w:p>
        </w:tc>
      </w:tr>
      <w:tr w:rsidR="007604AB" w:rsidTr="007604AB">
        <w:tc>
          <w:tcPr>
            <w:tcW w:w="1809" w:type="dxa"/>
          </w:tcPr>
          <w:p w:rsidR="007604AB" w:rsidRPr="00712087" w:rsidRDefault="007604AB" w:rsidP="001B2E1A">
            <w:pPr>
              <w:bidi w:val="0"/>
              <w:rPr>
                <w:rFonts w:asciiTheme="majorBidi" w:hAnsiTheme="majorBidi" w:cstheme="majorBidi"/>
                <w:sz w:val="28"/>
                <w:szCs w:val="28"/>
              </w:rPr>
            </w:pPr>
            <w:r>
              <w:rPr>
                <w:rFonts w:asciiTheme="majorBidi" w:hAnsiTheme="majorBidi" w:cstheme="majorBidi"/>
                <w:sz w:val="28"/>
                <w:szCs w:val="28"/>
              </w:rPr>
              <w:t>F</w:t>
            </w:r>
            <w:r w:rsidRPr="003F1533">
              <w:rPr>
                <w:rFonts w:asciiTheme="majorBidi" w:hAnsiTheme="majorBidi" w:cstheme="majorBidi"/>
                <w:sz w:val="28"/>
                <w:szCs w:val="28"/>
              </w:rPr>
              <w:t>igure(</w:t>
            </w:r>
            <w:r w:rsidR="001B2E1A">
              <w:rPr>
                <w:rFonts w:asciiTheme="majorBidi" w:hAnsiTheme="majorBidi" w:cstheme="majorBidi"/>
                <w:sz w:val="28"/>
                <w:szCs w:val="28"/>
              </w:rPr>
              <w:t>2</w:t>
            </w:r>
            <w:r w:rsidRPr="003F1533">
              <w:rPr>
                <w:rFonts w:asciiTheme="majorBidi" w:hAnsiTheme="majorBidi" w:cstheme="majorBidi"/>
                <w:sz w:val="28"/>
                <w:szCs w:val="28"/>
              </w:rPr>
              <w:t>.3 )</w:t>
            </w:r>
          </w:p>
        </w:tc>
        <w:tc>
          <w:tcPr>
            <w:tcW w:w="8222" w:type="dxa"/>
          </w:tcPr>
          <w:p w:rsidR="007604AB" w:rsidRPr="00656FD0" w:rsidRDefault="007604AB" w:rsidP="00656FD0">
            <w:pPr>
              <w:jc w:val="right"/>
              <w:rPr>
                <w:rFonts w:asciiTheme="majorBidi" w:hAnsiTheme="majorBidi" w:cstheme="majorBidi"/>
                <w:sz w:val="24"/>
                <w:szCs w:val="24"/>
              </w:rPr>
            </w:pPr>
            <w:r w:rsidRPr="003F1533">
              <w:rPr>
                <w:rFonts w:asciiTheme="majorBidi" w:hAnsiTheme="majorBidi" w:cstheme="majorBidi"/>
                <w:sz w:val="28"/>
                <w:szCs w:val="28"/>
              </w:rPr>
              <w:t>23 years old female with anterior and posterior crossbite</w:t>
            </w:r>
          </w:p>
        </w:tc>
        <w:tc>
          <w:tcPr>
            <w:tcW w:w="887" w:type="dxa"/>
          </w:tcPr>
          <w:p w:rsidR="007604AB" w:rsidRDefault="007604AB" w:rsidP="00CD7067">
            <w:pPr>
              <w:bidi w:val="0"/>
              <w:rPr>
                <w:sz w:val="14"/>
                <w:szCs w:val="14"/>
                <w:lang w:bidi="ar-IQ"/>
              </w:rPr>
            </w:pPr>
            <w:r w:rsidRPr="002A71B3">
              <w:rPr>
                <w:sz w:val="28"/>
                <w:szCs w:val="28"/>
                <w:lang w:bidi="ar-IQ"/>
              </w:rPr>
              <w:t>2</w:t>
            </w:r>
            <w:r w:rsidR="00CD7067">
              <w:rPr>
                <w:sz w:val="28"/>
                <w:szCs w:val="28"/>
                <w:lang w:bidi="ar-IQ"/>
              </w:rPr>
              <w:t>2</w:t>
            </w:r>
          </w:p>
        </w:tc>
      </w:tr>
      <w:tr w:rsidR="007604AB" w:rsidTr="007604AB">
        <w:tc>
          <w:tcPr>
            <w:tcW w:w="1809" w:type="dxa"/>
          </w:tcPr>
          <w:p w:rsidR="007604AB" w:rsidRPr="00712087" w:rsidRDefault="007604AB" w:rsidP="001B2E1A">
            <w:pPr>
              <w:bidi w:val="0"/>
              <w:rPr>
                <w:rFonts w:asciiTheme="majorBidi" w:hAnsiTheme="majorBidi" w:cstheme="majorBidi"/>
                <w:sz w:val="28"/>
                <w:szCs w:val="28"/>
              </w:rPr>
            </w:pPr>
            <w:r w:rsidRPr="003F1533">
              <w:rPr>
                <w:rFonts w:asciiTheme="majorBidi" w:hAnsiTheme="majorBidi" w:cstheme="majorBidi"/>
                <w:sz w:val="28"/>
                <w:szCs w:val="28"/>
              </w:rPr>
              <w:t>Figure(</w:t>
            </w:r>
            <w:r w:rsidR="001B2E1A">
              <w:rPr>
                <w:rFonts w:asciiTheme="majorBidi" w:hAnsiTheme="majorBidi" w:cstheme="majorBidi"/>
                <w:sz w:val="28"/>
                <w:szCs w:val="28"/>
              </w:rPr>
              <w:t>2</w:t>
            </w:r>
            <w:r w:rsidRPr="003F1533">
              <w:rPr>
                <w:rFonts w:asciiTheme="majorBidi" w:hAnsiTheme="majorBidi" w:cstheme="majorBidi"/>
                <w:sz w:val="28"/>
                <w:szCs w:val="28"/>
              </w:rPr>
              <w:t>.4 )</w:t>
            </w:r>
          </w:p>
        </w:tc>
        <w:tc>
          <w:tcPr>
            <w:tcW w:w="8222" w:type="dxa"/>
          </w:tcPr>
          <w:p w:rsidR="007604AB" w:rsidRPr="00712087" w:rsidRDefault="007604AB" w:rsidP="00656FD0">
            <w:pPr>
              <w:jc w:val="right"/>
              <w:rPr>
                <w:rFonts w:asciiTheme="majorBidi" w:hAnsiTheme="majorBidi" w:cstheme="majorBidi"/>
                <w:sz w:val="28"/>
                <w:szCs w:val="28"/>
                <w:lang w:bidi="ar-IQ"/>
              </w:rPr>
            </w:pPr>
            <w:r w:rsidRPr="003F1533">
              <w:rPr>
                <w:rFonts w:asciiTheme="majorBidi" w:hAnsiTheme="majorBidi" w:cstheme="majorBidi"/>
                <w:sz w:val="28"/>
                <w:szCs w:val="28"/>
              </w:rPr>
              <w:t>22 years old male patient with posterior crossbite</w:t>
            </w:r>
          </w:p>
        </w:tc>
        <w:tc>
          <w:tcPr>
            <w:tcW w:w="887" w:type="dxa"/>
          </w:tcPr>
          <w:p w:rsidR="007604AB" w:rsidRDefault="007604AB" w:rsidP="00CD7067">
            <w:pPr>
              <w:bidi w:val="0"/>
              <w:rPr>
                <w:sz w:val="14"/>
                <w:szCs w:val="14"/>
                <w:lang w:bidi="ar-IQ"/>
              </w:rPr>
            </w:pPr>
            <w:r w:rsidRPr="002A71B3">
              <w:rPr>
                <w:sz w:val="28"/>
                <w:szCs w:val="28"/>
                <w:lang w:bidi="ar-IQ"/>
              </w:rPr>
              <w:t>2</w:t>
            </w:r>
            <w:r w:rsidR="00CD7067">
              <w:rPr>
                <w:sz w:val="28"/>
                <w:szCs w:val="28"/>
                <w:lang w:bidi="ar-IQ"/>
              </w:rPr>
              <w:t>2</w:t>
            </w:r>
          </w:p>
        </w:tc>
      </w:tr>
      <w:tr w:rsidR="0057229E" w:rsidTr="007604AB">
        <w:tc>
          <w:tcPr>
            <w:tcW w:w="1809" w:type="dxa"/>
          </w:tcPr>
          <w:p w:rsidR="0057229E" w:rsidRPr="00656FD0" w:rsidRDefault="00656FD0" w:rsidP="001B2E1A">
            <w:pPr>
              <w:bidi w:val="0"/>
              <w:rPr>
                <w:rFonts w:asciiTheme="majorBidi" w:hAnsiTheme="majorBidi" w:cstheme="majorBidi"/>
                <w:sz w:val="28"/>
                <w:szCs w:val="28"/>
              </w:rPr>
            </w:pPr>
            <w:r w:rsidRPr="00656FD0">
              <w:rPr>
                <w:sz w:val="28"/>
                <w:szCs w:val="28"/>
              </w:rPr>
              <w:t>Figure(</w:t>
            </w:r>
            <w:r w:rsidR="001B2E1A">
              <w:rPr>
                <w:sz w:val="28"/>
                <w:szCs w:val="28"/>
              </w:rPr>
              <w:t>3</w:t>
            </w:r>
            <w:r w:rsidRPr="00656FD0">
              <w:rPr>
                <w:sz w:val="28"/>
                <w:szCs w:val="28"/>
              </w:rPr>
              <w:t>.1)</w:t>
            </w:r>
          </w:p>
        </w:tc>
        <w:tc>
          <w:tcPr>
            <w:tcW w:w="8222" w:type="dxa"/>
          </w:tcPr>
          <w:p w:rsidR="0057229E" w:rsidRPr="00656FD0" w:rsidRDefault="001B6680" w:rsidP="00656FD0">
            <w:pPr>
              <w:bidi w:val="0"/>
              <w:rPr>
                <w:sz w:val="28"/>
                <w:szCs w:val="28"/>
                <w:rtl/>
                <w:lang w:bidi="ar-IQ"/>
              </w:rPr>
            </w:pPr>
            <w:r>
              <w:rPr>
                <w:sz w:val="28"/>
                <w:szCs w:val="28"/>
              </w:rPr>
              <w:t xml:space="preserve">Number of </w:t>
            </w:r>
            <w:r w:rsidR="00656FD0" w:rsidRPr="00656FD0">
              <w:rPr>
                <w:sz w:val="28"/>
                <w:szCs w:val="28"/>
              </w:rPr>
              <w:t>crossbite in male and female</w:t>
            </w:r>
          </w:p>
        </w:tc>
        <w:tc>
          <w:tcPr>
            <w:tcW w:w="887" w:type="dxa"/>
          </w:tcPr>
          <w:p w:rsidR="0057229E" w:rsidRPr="002A71B3" w:rsidRDefault="00656FD0" w:rsidP="0007338C">
            <w:pPr>
              <w:bidi w:val="0"/>
              <w:rPr>
                <w:sz w:val="28"/>
                <w:szCs w:val="28"/>
                <w:lang w:bidi="ar-IQ"/>
              </w:rPr>
            </w:pPr>
            <w:r>
              <w:rPr>
                <w:sz w:val="28"/>
                <w:szCs w:val="28"/>
                <w:lang w:bidi="ar-IQ"/>
              </w:rPr>
              <w:t>2</w:t>
            </w:r>
            <w:r w:rsidR="0007338C">
              <w:rPr>
                <w:sz w:val="28"/>
                <w:szCs w:val="28"/>
                <w:lang w:bidi="ar-IQ"/>
              </w:rPr>
              <w:t>4</w:t>
            </w:r>
          </w:p>
        </w:tc>
      </w:tr>
      <w:tr w:rsidR="001B2E1A" w:rsidTr="007604AB">
        <w:tc>
          <w:tcPr>
            <w:tcW w:w="1809" w:type="dxa"/>
          </w:tcPr>
          <w:p w:rsidR="001B2E1A" w:rsidRPr="00656FD0" w:rsidRDefault="001B2E1A" w:rsidP="001B2E1A">
            <w:pPr>
              <w:bidi w:val="0"/>
              <w:rPr>
                <w:rFonts w:asciiTheme="majorBidi" w:hAnsiTheme="majorBidi" w:cstheme="majorBidi"/>
                <w:sz w:val="28"/>
                <w:szCs w:val="28"/>
              </w:rPr>
            </w:pPr>
            <w:r w:rsidRPr="00656FD0">
              <w:rPr>
                <w:sz w:val="28"/>
                <w:szCs w:val="28"/>
              </w:rPr>
              <w:t>Figure(</w:t>
            </w:r>
            <w:r>
              <w:rPr>
                <w:sz w:val="28"/>
                <w:szCs w:val="28"/>
              </w:rPr>
              <w:t>3</w:t>
            </w:r>
            <w:r w:rsidRPr="00656FD0">
              <w:rPr>
                <w:sz w:val="28"/>
                <w:szCs w:val="28"/>
              </w:rPr>
              <w:t>.2)</w:t>
            </w:r>
          </w:p>
        </w:tc>
        <w:tc>
          <w:tcPr>
            <w:tcW w:w="8222" w:type="dxa"/>
          </w:tcPr>
          <w:p w:rsidR="001B2E1A" w:rsidRPr="001B6680" w:rsidRDefault="001B6680" w:rsidP="001B6680">
            <w:pPr>
              <w:jc w:val="right"/>
              <w:rPr>
                <w:sz w:val="28"/>
                <w:szCs w:val="28"/>
                <w:rtl/>
                <w:lang w:bidi="ar-IQ"/>
              </w:rPr>
            </w:pPr>
            <w:r>
              <w:rPr>
                <w:sz w:val="28"/>
                <w:szCs w:val="28"/>
              </w:rPr>
              <w:t>Number of</w:t>
            </w:r>
            <w:r w:rsidRPr="00656FD0">
              <w:rPr>
                <w:sz w:val="28"/>
                <w:szCs w:val="28"/>
              </w:rPr>
              <w:t xml:space="preserve"> </w:t>
            </w:r>
            <w:r w:rsidR="001B2E1A" w:rsidRPr="00656FD0">
              <w:rPr>
                <w:sz w:val="28"/>
                <w:szCs w:val="28"/>
              </w:rPr>
              <w:t>anterior and posterior crossbite in male and female</w:t>
            </w:r>
            <w:r>
              <w:rPr>
                <w:sz w:val="28"/>
                <w:szCs w:val="28"/>
              </w:rPr>
              <w:t xml:space="preserve"> </w:t>
            </w:r>
          </w:p>
        </w:tc>
        <w:tc>
          <w:tcPr>
            <w:tcW w:w="887" w:type="dxa"/>
          </w:tcPr>
          <w:p w:rsidR="001B2E1A" w:rsidRPr="002A71B3" w:rsidRDefault="001B2E1A" w:rsidP="0007338C">
            <w:pPr>
              <w:bidi w:val="0"/>
              <w:rPr>
                <w:sz w:val="28"/>
                <w:szCs w:val="28"/>
                <w:lang w:bidi="ar-IQ"/>
              </w:rPr>
            </w:pPr>
            <w:r>
              <w:rPr>
                <w:sz w:val="28"/>
                <w:szCs w:val="28"/>
                <w:lang w:bidi="ar-IQ"/>
              </w:rPr>
              <w:t>2</w:t>
            </w:r>
            <w:r w:rsidR="0007338C">
              <w:rPr>
                <w:sz w:val="28"/>
                <w:szCs w:val="28"/>
                <w:lang w:bidi="ar-IQ"/>
              </w:rPr>
              <w:t>4</w:t>
            </w:r>
          </w:p>
        </w:tc>
      </w:tr>
      <w:tr w:rsidR="001B2E1A" w:rsidTr="007604AB">
        <w:tc>
          <w:tcPr>
            <w:tcW w:w="1809" w:type="dxa"/>
          </w:tcPr>
          <w:p w:rsidR="001B2E1A" w:rsidRPr="00656FD0" w:rsidRDefault="001B2E1A" w:rsidP="001B2E1A">
            <w:pPr>
              <w:bidi w:val="0"/>
              <w:rPr>
                <w:rFonts w:asciiTheme="majorBidi" w:hAnsiTheme="majorBidi" w:cstheme="majorBidi"/>
                <w:sz w:val="28"/>
                <w:szCs w:val="28"/>
              </w:rPr>
            </w:pPr>
            <w:r w:rsidRPr="00656FD0">
              <w:rPr>
                <w:sz w:val="28"/>
                <w:szCs w:val="28"/>
              </w:rPr>
              <w:t>Figure(</w:t>
            </w:r>
            <w:r>
              <w:rPr>
                <w:sz w:val="28"/>
                <w:szCs w:val="28"/>
              </w:rPr>
              <w:t>3</w:t>
            </w:r>
            <w:r w:rsidRPr="00656FD0">
              <w:rPr>
                <w:sz w:val="28"/>
                <w:szCs w:val="28"/>
              </w:rPr>
              <w:t>.3)</w:t>
            </w:r>
          </w:p>
        </w:tc>
        <w:tc>
          <w:tcPr>
            <w:tcW w:w="8222" w:type="dxa"/>
          </w:tcPr>
          <w:p w:rsidR="001B2E1A" w:rsidRPr="00656FD0" w:rsidRDefault="001B6680" w:rsidP="001B6680">
            <w:pPr>
              <w:bidi w:val="0"/>
              <w:rPr>
                <w:sz w:val="28"/>
                <w:szCs w:val="28"/>
                <w:lang w:bidi="ar-IQ"/>
              </w:rPr>
            </w:pPr>
            <w:r>
              <w:rPr>
                <w:sz w:val="28"/>
                <w:szCs w:val="28"/>
              </w:rPr>
              <w:t>Number of</w:t>
            </w:r>
            <w:r w:rsidRPr="00656FD0">
              <w:rPr>
                <w:sz w:val="28"/>
                <w:szCs w:val="28"/>
              </w:rPr>
              <w:t xml:space="preserve"> </w:t>
            </w:r>
            <w:r w:rsidR="001B2E1A" w:rsidRPr="00656FD0">
              <w:rPr>
                <w:sz w:val="28"/>
                <w:szCs w:val="28"/>
              </w:rPr>
              <w:t>mouth breathers</w:t>
            </w:r>
            <w:r>
              <w:rPr>
                <w:sz w:val="28"/>
                <w:szCs w:val="28"/>
              </w:rPr>
              <w:t xml:space="preserve"> </w:t>
            </w:r>
          </w:p>
        </w:tc>
        <w:tc>
          <w:tcPr>
            <w:tcW w:w="887" w:type="dxa"/>
          </w:tcPr>
          <w:p w:rsidR="001B2E1A" w:rsidRPr="002A71B3" w:rsidRDefault="001B2E1A" w:rsidP="00A37B92">
            <w:pPr>
              <w:bidi w:val="0"/>
              <w:rPr>
                <w:sz w:val="28"/>
                <w:szCs w:val="28"/>
                <w:lang w:bidi="ar-IQ"/>
              </w:rPr>
            </w:pPr>
            <w:r>
              <w:rPr>
                <w:sz w:val="28"/>
                <w:szCs w:val="28"/>
                <w:lang w:bidi="ar-IQ"/>
              </w:rPr>
              <w:t>2</w:t>
            </w:r>
            <w:r w:rsidR="00A37B92">
              <w:rPr>
                <w:rFonts w:hint="cs"/>
                <w:sz w:val="28"/>
                <w:szCs w:val="28"/>
                <w:rtl/>
                <w:lang w:bidi="ar-IQ"/>
              </w:rPr>
              <w:t>5</w:t>
            </w:r>
          </w:p>
        </w:tc>
      </w:tr>
    </w:tbl>
    <w:p w:rsidR="007604AB" w:rsidRPr="00BB5F41" w:rsidRDefault="00BB5F41" w:rsidP="00BB5F41">
      <w:pPr>
        <w:bidi w:val="0"/>
        <w:jc w:val="center"/>
        <w:rPr>
          <w:b/>
          <w:bCs/>
          <w:sz w:val="40"/>
          <w:szCs w:val="40"/>
          <w:lang w:bidi="ar-IQ"/>
        </w:rPr>
      </w:pPr>
      <w:r w:rsidRPr="00BB5F41">
        <w:rPr>
          <w:b/>
          <w:bCs/>
          <w:sz w:val="40"/>
          <w:szCs w:val="40"/>
          <w:lang w:bidi="ar-IQ"/>
        </w:rPr>
        <w:t>List of figures</w:t>
      </w:r>
      <w:r w:rsidR="007604AB" w:rsidRPr="00BB5F41">
        <w:rPr>
          <w:b/>
          <w:bCs/>
          <w:sz w:val="40"/>
          <w:szCs w:val="40"/>
          <w:lang w:bidi="ar-IQ"/>
        </w:rPr>
        <w:br w:type="page"/>
      </w:r>
      <w:r w:rsidRPr="00BB5F41">
        <w:rPr>
          <w:b/>
          <w:bCs/>
          <w:sz w:val="40"/>
          <w:szCs w:val="40"/>
          <w:lang w:bidi="ar-IQ"/>
        </w:rPr>
        <w:lastRenderedPageBreak/>
        <w:t>List of tables</w:t>
      </w:r>
    </w:p>
    <w:p w:rsidR="00BB5F41" w:rsidRDefault="00BB5F41" w:rsidP="00D5149B">
      <w:pPr>
        <w:autoSpaceDE w:val="0"/>
        <w:autoSpaceDN w:val="0"/>
        <w:bidi w:val="0"/>
        <w:adjustRightInd w:val="0"/>
        <w:spacing w:after="0" w:line="240" w:lineRule="auto"/>
        <w:rPr>
          <w:sz w:val="14"/>
          <w:szCs w:val="14"/>
          <w:lang w:bidi="ar-IQ"/>
        </w:rPr>
      </w:pPr>
    </w:p>
    <w:p w:rsidR="00BB5F41" w:rsidRDefault="00BB5F41" w:rsidP="00BB5F41">
      <w:pPr>
        <w:autoSpaceDE w:val="0"/>
        <w:autoSpaceDN w:val="0"/>
        <w:bidi w:val="0"/>
        <w:adjustRightInd w:val="0"/>
        <w:spacing w:after="0" w:line="240" w:lineRule="auto"/>
        <w:rPr>
          <w:sz w:val="14"/>
          <w:szCs w:val="14"/>
          <w:lang w:bidi="ar-IQ"/>
        </w:rPr>
      </w:pPr>
    </w:p>
    <w:p w:rsidR="00BB5F41" w:rsidRDefault="00BB5F41" w:rsidP="00BB5F41">
      <w:pPr>
        <w:autoSpaceDE w:val="0"/>
        <w:autoSpaceDN w:val="0"/>
        <w:bidi w:val="0"/>
        <w:adjustRightInd w:val="0"/>
        <w:spacing w:after="0" w:line="240" w:lineRule="auto"/>
        <w:rPr>
          <w:sz w:val="14"/>
          <w:szCs w:val="14"/>
          <w:lang w:bidi="ar-IQ"/>
        </w:rPr>
      </w:pPr>
    </w:p>
    <w:p w:rsidR="00BB5F41" w:rsidRDefault="00BB5F41" w:rsidP="00BB5F41">
      <w:pPr>
        <w:autoSpaceDE w:val="0"/>
        <w:autoSpaceDN w:val="0"/>
        <w:bidi w:val="0"/>
        <w:adjustRightInd w:val="0"/>
        <w:spacing w:after="0" w:line="240" w:lineRule="auto"/>
        <w:rPr>
          <w:sz w:val="14"/>
          <w:szCs w:val="14"/>
          <w:lang w:bidi="ar-IQ"/>
        </w:rPr>
      </w:pPr>
    </w:p>
    <w:p w:rsidR="00BB5F41" w:rsidRDefault="00BB5F41" w:rsidP="00BB5F41">
      <w:pPr>
        <w:autoSpaceDE w:val="0"/>
        <w:autoSpaceDN w:val="0"/>
        <w:bidi w:val="0"/>
        <w:adjustRightInd w:val="0"/>
        <w:spacing w:after="0" w:line="240" w:lineRule="auto"/>
        <w:rPr>
          <w:sz w:val="14"/>
          <w:szCs w:val="14"/>
          <w:lang w:bidi="ar-IQ"/>
        </w:rPr>
      </w:pPr>
    </w:p>
    <w:p w:rsidR="00BB5F41" w:rsidRDefault="00BB5F41" w:rsidP="00BB5F41">
      <w:pPr>
        <w:autoSpaceDE w:val="0"/>
        <w:autoSpaceDN w:val="0"/>
        <w:bidi w:val="0"/>
        <w:adjustRightInd w:val="0"/>
        <w:spacing w:after="0" w:line="240" w:lineRule="auto"/>
        <w:rPr>
          <w:sz w:val="14"/>
          <w:szCs w:val="14"/>
          <w:lang w:bidi="ar-IQ"/>
        </w:rPr>
      </w:pPr>
    </w:p>
    <w:p w:rsidR="00BB5F41" w:rsidRDefault="00BB5F41" w:rsidP="00BB5F41">
      <w:pPr>
        <w:autoSpaceDE w:val="0"/>
        <w:autoSpaceDN w:val="0"/>
        <w:bidi w:val="0"/>
        <w:adjustRightInd w:val="0"/>
        <w:spacing w:after="0" w:line="240" w:lineRule="auto"/>
        <w:rPr>
          <w:sz w:val="14"/>
          <w:szCs w:val="14"/>
          <w:lang w:bidi="ar-IQ"/>
        </w:rPr>
      </w:pPr>
    </w:p>
    <w:p w:rsidR="00BB5F41" w:rsidRDefault="00BB5F41" w:rsidP="00BB5F41">
      <w:pPr>
        <w:autoSpaceDE w:val="0"/>
        <w:autoSpaceDN w:val="0"/>
        <w:bidi w:val="0"/>
        <w:adjustRightInd w:val="0"/>
        <w:spacing w:after="0" w:line="240" w:lineRule="auto"/>
        <w:rPr>
          <w:sz w:val="14"/>
          <w:szCs w:val="14"/>
          <w:lang w:bidi="ar-IQ"/>
        </w:rPr>
      </w:pPr>
    </w:p>
    <w:p w:rsidR="00BB5F41" w:rsidRDefault="00BB5F41" w:rsidP="00BB5F41">
      <w:pPr>
        <w:autoSpaceDE w:val="0"/>
        <w:autoSpaceDN w:val="0"/>
        <w:bidi w:val="0"/>
        <w:adjustRightInd w:val="0"/>
        <w:spacing w:after="0" w:line="240" w:lineRule="auto"/>
        <w:rPr>
          <w:sz w:val="14"/>
          <w:szCs w:val="14"/>
          <w:lang w:bidi="ar-IQ"/>
        </w:rPr>
      </w:pPr>
    </w:p>
    <w:p w:rsidR="00BB5F41" w:rsidRDefault="00BB5F41" w:rsidP="00BB5F41">
      <w:pPr>
        <w:autoSpaceDE w:val="0"/>
        <w:autoSpaceDN w:val="0"/>
        <w:bidi w:val="0"/>
        <w:adjustRightInd w:val="0"/>
        <w:spacing w:after="0" w:line="240" w:lineRule="auto"/>
        <w:rPr>
          <w:sz w:val="14"/>
          <w:szCs w:val="14"/>
          <w:lang w:bidi="ar-IQ"/>
        </w:rPr>
      </w:pPr>
    </w:p>
    <w:p w:rsidR="00BB5F41" w:rsidRDefault="00BB5F41" w:rsidP="00BB5F41">
      <w:pPr>
        <w:autoSpaceDE w:val="0"/>
        <w:autoSpaceDN w:val="0"/>
        <w:bidi w:val="0"/>
        <w:adjustRightInd w:val="0"/>
        <w:spacing w:after="0" w:line="240" w:lineRule="auto"/>
        <w:rPr>
          <w:sz w:val="14"/>
          <w:szCs w:val="14"/>
          <w:lang w:bidi="ar-IQ"/>
        </w:rPr>
      </w:pPr>
    </w:p>
    <w:p w:rsidR="00BB5F41" w:rsidRDefault="00BB5F41" w:rsidP="00BB5F41">
      <w:pPr>
        <w:autoSpaceDE w:val="0"/>
        <w:autoSpaceDN w:val="0"/>
        <w:bidi w:val="0"/>
        <w:adjustRightInd w:val="0"/>
        <w:spacing w:after="0" w:line="240" w:lineRule="auto"/>
        <w:rPr>
          <w:sz w:val="14"/>
          <w:szCs w:val="14"/>
          <w:lang w:bidi="ar-IQ"/>
        </w:rPr>
      </w:pPr>
    </w:p>
    <w:p w:rsidR="00BB5F41" w:rsidRDefault="00BB5F41" w:rsidP="00BB5F41">
      <w:pPr>
        <w:autoSpaceDE w:val="0"/>
        <w:autoSpaceDN w:val="0"/>
        <w:bidi w:val="0"/>
        <w:adjustRightInd w:val="0"/>
        <w:spacing w:after="0" w:line="240" w:lineRule="auto"/>
        <w:rPr>
          <w:sz w:val="14"/>
          <w:szCs w:val="14"/>
          <w:lang w:bidi="ar-IQ"/>
        </w:rPr>
      </w:pPr>
    </w:p>
    <w:tbl>
      <w:tblPr>
        <w:tblStyle w:val="TableGrid"/>
        <w:tblpPr w:leftFromText="180" w:rightFromText="180" w:vertAnchor="page" w:horzAnchor="margin" w:tblpXSpec="center" w:tblpY="2971"/>
        <w:bidiVisual/>
        <w:tblW w:w="0" w:type="auto"/>
        <w:tblLook w:val="04A0"/>
      </w:tblPr>
      <w:tblGrid>
        <w:gridCol w:w="1550"/>
        <w:gridCol w:w="5553"/>
        <w:gridCol w:w="1679"/>
      </w:tblGrid>
      <w:tr w:rsidR="00BB5F41" w:rsidTr="00BB5F41">
        <w:trPr>
          <w:trHeight w:val="375"/>
        </w:trPr>
        <w:tc>
          <w:tcPr>
            <w:tcW w:w="1550" w:type="dxa"/>
          </w:tcPr>
          <w:p w:rsidR="00BB5F41" w:rsidRPr="007C1A79" w:rsidRDefault="00BB5F41" w:rsidP="00BB5F41">
            <w:pPr>
              <w:jc w:val="center"/>
              <w:rPr>
                <w:b/>
                <w:bCs/>
                <w:sz w:val="28"/>
                <w:szCs w:val="28"/>
                <w:lang w:bidi="ar-IQ"/>
              </w:rPr>
            </w:pPr>
            <w:r>
              <w:rPr>
                <w:b/>
                <w:bCs/>
                <w:sz w:val="28"/>
                <w:szCs w:val="28"/>
                <w:lang w:bidi="ar-IQ"/>
              </w:rPr>
              <w:t>P</w:t>
            </w:r>
            <w:r w:rsidRPr="007C1A79">
              <w:rPr>
                <w:b/>
                <w:bCs/>
                <w:sz w:val="28"/>
                <w:szCs w:val="28"/>
                <w:lang w:bidi="ar-IQ"/>
              </w:rPr>
              <w:t>age</w:t>
            </w:r>
          </w:p>
        </w:tc>
        <w:tc>
          <w:tcPr>
            <w:tcW w:w="5553" w:type="dxa"/>
          </w:tcPr>
          <w:p w:rsidR="00BB5F41" w:rsidRPr="007C1A79" w:rsidRDefault="00BB5F41" w:rsidP="00BB5F41">
            <w:pPr>
              <w:jc w:val="center"/>
              <w:rPr>
                <w:rFonts w:ascii="Calibri" w:hAnsi="Calibri"/>
                <w:b/>
                <w:bCs/>
                <w:sz w:val="28"/>
                <w:szCs w:val="28"/>
                <w:lang w:bidi="ar-IQ"/>
              </w:rPr>
            </w:pPr>
            <w:r>
              <w:rPr>
                <w:rFonts w:ascii="Calibri" w:hAnsi="Calibri"/>
                <w:b/>
                <w:bCs/>
                <w:sz w:val="28"/>
                <w:szCs w:val="28"/>
                <w:lang w:bidi="ar-IQ"/>
              </w:rPr>
              <w:t>T</w:t>
            </w:r>
            <w:r w:rsidRPr="007C1A79">
              <w:rPr>
                <w:rFonts w:ascii="Calibri" w:hAnsi="Calibri"/>
                <w:b/>
                <w:bCs/>
                <w:sz w:val="28"/>
                <w:szCs w:val="28"/>
                <w:lang w:bidi="ar-IQ"/>
              </w:rPr>
              <w:t>itle</w:t>
            </w:r>
          </w:p>
        </w:tc>
        <w:tc>
          <w:tcPr>
            <w:tcW w:w="1679" w:type="dxa"/>
          </w:tcPr>
          <w:p w:rsidR="00BB5F41" w:rsidRPr="007C1A79" w:rsidRDefault="00BB5F41" w:rsidP="00BB5F41">
            <w:pPr>
              <w:jc w:val="center"/>
              <w:rPr>
                <w:rFonts w:ascii="Calibri" w:hAnsi="Calibri"/>
                <w:b/>
                <w:bCs/>
                <w:sz w:val="28"/>
                <w:szCs w:val="28"/>
                <w:lang w:bidi="ar-IQ"/>
              </w:rPr>
            </w:pPr>
            <w:r w:rsidRPr="007C1A79">
              <w:rPr>
                <w:rFonts w:ascii="Calibri" w:hAnsi="Calibri"/>
                <w:b/>
                <w:bCs/>
                <w:sz w:val="28"/>
                <w:szCs w:val="28"/>
                <w:lang w:bidi="ar-IQ"/>
              </w:rPr>
              <w:t>Number</w:t>
            </w:r>
          </w:p>
        </w:tc>
      </w:tr>
      <w:tr w:rsidR="00C129DE" w:rsidTr="00BB5F41">
        <w:trPr>
          <w:trHeight w:val="375"/>
        </w:trPr>
        <w:tc>
          <w:tcPr>
            <w:tcW w:w="1550" w:type="dxa"/>
          </w:tcPr>
          <w:p w:rsidR="00C129DE" w:rsidRPr="00762844" w:rsidRDefault="0007338C" w:rsidP="0007338C">
            <w:pPr>
              <w:jc w:val="center"/>
              <w:rPr>
                <w:sz w:val="28"/>
                <w:szCs w:val="28"/>
                <w:rtl/>
                <w:lang w:bidi="ar-IQ"/>
              </w:rPr>
            </w:pPr>
            <w:r>
              <w:rPr>
                <w:rFonts w:hint="cs"/>
                <w:sz w:val="28"/>
                <w:szCs w:val="28"/>
                <w:rtl/>
                <w:lang w:bidi="ar-IQ"/>
              </w:rPr>
              <w:t>23</w:t>
            </w:r>
          </w:p>
        </w:tc>
        <w:tc>
          <w:tcPr>
            <w:tcW w:w="5553" w:type="dxa"/>
          </w:tcPr>
          <w:p w:rsidR="00C129DE" w:rsidRPr="00762844" w:rsidRDefault="00C129DE" w:rsidP="00C129DE">
            <w:pPr>
              <w:jc w:val="center"/>
              <w:rPr>
                <w:sz w:val="28"/>
                <w:szCs w:val="28"/>
                <w:rtl/>
                <w:lang w:bidi="ar-IQ"/>
              </w:rPr>
            </w:pPr>
            <w:r>
              <w:rPr>
                <w:rFonts w:ascii="Calibri" w:hAnsi="Calibri" w:cs="Calibri"/>
                <w:sz w:val="28"/>
                <w:szCs w:val="28"/>
                <w:lang w:bidi="ar-IQ"/>
              </w:rPr>
              <w:t>number of crossbite</w:t>
            </w:r>
          </w:p>
        </w:tc>
        <w:tc>
          <w:tcPr>
            <w:tcW w:w="1679" w:type="dxa"/>
          </w:tcPr>
          <w:p w:rsidR="00C129DE" w:rsidRDefault="00C129DE" w:rsidP="0007338C">
            <w:pPr>
              <w:rPr>
                <w:sz w:val="72"/>
                <w:szCs w:val="72"/>
                <w:rtl/>
                <w:lang w:bidi="ar-IQ"/>
              </w:rPr>
            </w:pPr>
            <w:r>
              <w:rPr>
                <w:rFonts w:ascii="Calibri" w:hAnsi="Calibri" w:cs="Calibri"/>
                <w:sz w:val="28"/>
                <w:szCs w:val="28"/>
                <w:lang w:bidi="ar-IQ"/>
              </w:rPr>
              <w:t xml:space="preserve">Table </w:t>
            </w:r>
            <w:r w:rsidR="0007338C">
              <w:rPr>
                <w:rFonts w:ascii="Calibri" w:hAnsi="Calibri" w:cs="Calibri"/>
                <w:sz w:val="28"/>
                <w:szCs w:val="28"/>
                <w:lang w:bidi="ar-IQ"/>
              </w:rPr>
              <w:t>3</w:t>
            </w:r>
            <w:r>
              <w:rPr>
                <w:rFonts w:ascii="Calibri" w:hAnsi="Calibri" w:cs="Calibri"/>
                <w:sz w:val="28"/>
                <w:szCs w:val="28"/>
                <w:lang w:bidi="ar-IQ"/>
              </w:rPr>
              <w:t xml:space="preserve">.1 </w:t>
            </w:r>
          </w:p>
        </w:tc>
      </w:tr>
      <w:tr w:rsidR="0007338C" w:rsidTr="00BB5F41">
        <w:trPr>
          <w:trHeight w:val="368"/>
        </w:trPr>
        <w:tc>
          <w:tcPr>
            <w:tcW w:w="1550" w:type="dxa"/>
          </w:tcPr>
          <w:p w:rsidR="0007338C" w:rsidRPr="00762844" w:rsidRDefault="00A37B92" w:rsidP="00A37B92">
            <w:pPr>
              <w:jc w:val="center"/>
              <w:rPr>
                <w:sz w:val="28"/>
                <w:szCs w:val="28"/>
                <w:rtl/>
                <w:lang w:bidi="ar-IQ"/>
              </w:rPr>
            </w:pPr>
            <w:r>
              <w:rPr>
                <w:rFonts w:hint="cs"/>
                <w:sz w:val="28"/>
                <w:szCs w:val="28"/>
                <w:rtl/>
                <w:lang w:bidi="ar-IQ"/>
              </w:rPr>
              <w:t>24</w:t>
            </w:r>
          </w:p>
        </w:tc>
        <w:tc>
          <w:tcPr>
            <w:tcW w:w="5553" w:type="dxa"/>
          </w:tcPr>
          <w:p w:rsidR="0007338C" w:rsidRPr="00762844" w:rsidRDefault="0007338C" w:rsidP="0007338C">
            <w:pPr>
              <w:bidi w:val="0"/>
              <w:jc w:val="center"/>
              <w:rPr>
                <w:sz w:val="28"/>
                <w:szCs w:val="28"/>
                <w:lang w:bidi="ar-IQ"/>
              </w:rPr>
            </w:pPr>
            <w:r w:rsidRPr="00762844">
              <w:rPr>
                <w:sz w:val="28"/>
                <w:szCs w:val="28"/>
                <w:lang w:bidi="ar-IQ"/>
              </w:rPr>
              <w:t>mouth breat</w:t>
            </w:r>
            <w:r>
              <w:rPr>
                <w:sz w:val="28"/>
                <w:szCs w:val="28"/>
                <w:lang w:bidi="ar-IQ"/>
              </w:rPr>
              <w:t>h</w:t>
            </w:r>
            <w:r w:rsidRPr="00762844">
              <w:rPr>
                <w:sz w:val="28"/>
                <w:szCs w:val="28"/>
                <w:lang w:bidi="ar-IQ"/>
              </w:rPr>
              <w:t>ers</w:t>
            </w:r>
          </w:p>
        </w:tc>
        <w:tc>
          <w:tcPr>
            <w:tcW w:w="1679" w:type="dxa"/>
          </w:tcPr>
          <w:p w:rsidR="0007338C" w:rsidRPr="00A07EDF" w:rsidRDefault="0007338C" w:rsidP="0007338C">
            <w:pPr>
              <w:rPr>
                <w:rFonts w:asciiTheme="majorBidi" w:hAnsiTheme="majorBidi" w:cstheme="majorBidi"/>
                <w:sz w:val="28"/>
                <w:szCs w:val="28"/>
                <w:rtl/>
                <w:lang w:bidi="ar-IQ"/>
              </w:rPr>
            </w:pPr>
            <w:r w:rsidRPr="00A07EDF">
              <w:rPr>
                <w:rFonts w:asciiTheme="majorBidi" w:hAnsiTheme="majorBidi" w:cstheme="majorBidi"/>
                <w:sz w:val="28"/>
                <w:szCs w:val="28"/>
                <w:lang w:bidi="ar-IQ"/>
              </w:rPr>
              <w:t xml:space="preserve">Table </w:t>
            </w:r>
            <w:r>
              <w:rPr>
                <w:rFonts w:asciiTheme="majorBidi" w:hAnsiTheme="majorBidi" w:cstheme="majorBidi"/>
                <w:sz w:val="28"/>
                <w:szCs w:val="28"/>
                <w:lang w:bidi="ar-IQ"/>
              </w:rPr>
              <w:t>3</w:t>
            </w:r>
            <w:r w:rsidRPr="00A07EDF">
              <w:rPr>
                <w:rFonts w:asciiTheme="majorBidi" w:hAnsiTheme="majorBidi" w:cstheme="majorBidi"/>
                <w:sz w:val="28"/>
                <w:szCs w:val="28"/>
                <w:lang w:bidi="ar-IQ"/>
              </w:rPr>
              <w:t>.2</w:t>
            </w:r>
          </w:p>
        </w:tc>
      </w:tr>
      <w:tr w:rsidR="0007338C" w:rsidTr="00656FD0">
        <w:trPr>
          <w:trHeight w:val="383"/>
        </w:trPr>
        <w:tc>
          <w:tcPr>
            <w:tcW w:w="1550" w:type="dxa"/>
          </w:tcPr>
          <w:p w:rsidR="0007338C" w:rsidRPr="00762844" w:rsidRDefault="0007338C" w:rsidP="0007338C">
            <w:pPr>
              <w:jc w:val="center"/>
              <w:rPr>
                <w:sz w:val="28"/>
                <w:szCs w:val="28"/>
                <w:rtl/>
                <w:lang w:bidi="ar-IQ"/>
              </w:rPr>
            </w:pPr>
            <w:r w:rsidRPr="00762844">
              <w:rPr>
                <w:rFonts w:hint="cs"/>
                <w:sz w:val="28"/>
                <w:szCs w:val="28"/>
                <w:rtl/>
                <w:lang w:bidi="ar-IQ"/>
              </w:rPr>
              <w:t>2</w:t>
            </w:r>
            <w:r>
              <w:rPr>
                <w:rFonts w:hint="cs"/>
                <w:sz w:val="28"/>
                <w:szCs w:val="28"/>
                <w:rtl/>
                <w:lang w:bidi="ar-IQ"/>
              </w:rPr>
              <w:t>5</w:t>
            </w:r>
          </w:p>
        </w:tc>
        <w:tc>
          <w:tcPr>
            <w:tcW w:w="5553" w:type="dxa"/>
          </w:tcPr>
          <w:p w:rsidR="0007338C" w:rsidRPr="00762844" w:rsidRDefault="0007338C" w:rsidP="0007338C">
            <w:pPr>
              <w:bidi w:val="0"/>
              <w:jc w:val="center"/>
              <w:rPr>
                <w:sz w:val="28"/>
                <w:szCs w:val="28"/>
                <w:lang w:bidi="ar-IQ"/>
              </w:rPr>
            </w:pPr>
            <w:r w:rsidRPr="006256CA">
              <w:rPr>
                <w:sz w:val="28"/>
                <w:szCs w:val="28"/>
              </w:rPr>
              <w:t>bad habits</w:t>
            </w:r>
          </w:p>
        </w:tc>
        <w:tc>
          <w:tcPr>
            <w:tcW w:w="1679" w:type="dxa"/>
          </w:tcPr>
          <w:p w:rsidR="0007338C" w:rsidRDefault="0007338C" w:rsidP="0007338C">
            <w:pPr>
              <w:rPr>
                <w:sz w:val="72"/>
                <w:szCs w:val="72"/>
                <w:rtl/>
                <w:lang w:bidi="ar-IQ"/>
              </w:rPr>
            </w:pPr>
            <w:r w:rsidRPr="006256CA">
              <w:rPr>
                <w:sz w:val="28"/>
                <w:szCs w:val="28"/>
              </w:rPr>
              <w:t>Table</w:t>
            </w:r>
            <w:r>
              <w:rPr>
                <w:sz w:val="28"/>
                <w:szCs w:val="28"/>
              </w:rPr>
              <w:t>3</w:t>
            </w:r>
            <w:r w:rsidRPr="006256CA">
              <w:rPr>
                <w:sz w:val="28"/>
                <w:szCs w:val="28"/>
              </w:rPr>
              <w:t>.3</w:t>
            </w:r>
          </w:p>
        </w:tc>
      </w:tr>
      <w:tr w:rsidR="0007338C" w:rsidTr="00656FD0">
        <w:trPr>
          <w:trHeight w:val="417"/>
        </w:trPr>
        <w:tc>
          <w:tcPr>
            <w:tcW w:w="1550" w:type="dxa"/>
          </w:tcPr>
          <w:p w:rsidR="0007338C" w:rsidRPr="00762844" w:rsidRDefault="0007338C" w:rsidP="00700ADA">
            <w:pPr>
              <w:jc w:val="center"/>
              <w:rPr>
                <w:sz w:val="28"/>
                <w:szCs w:val="28"/>
                <w:rtl/>
                <w:lang w:bidi="ar-IQ"/>
              </w:rPr>
            </w:pPr>
            <w:r>
              <w:rPr>
                <w:sz w:val="28"/>
                <w:szCs w:val="28"/>
                <w:lang w:bidi="ar-IQ"/>
              </w:rPr>
              <w:t>2</w:t>
            </w:r>
            <w:r w:rsidR="00700ADA">
              <w:rPr>
                <w:sz w:val="28"/>
                <w:szCs w:val="28"/>
                <w:lang w:bidi="ar-IQ"/>
              </w:rPr>
              <w:t>6</w:t>
            </w:r>
          </w:p>
        </w:tc>
        <w:tc>
          <w:tcPr>
            <w:tcW w:w="5553" w:type="dxa"/>
          </w:tcPr>
          <w:p w:rsidR="0007338C" w:rsidRPr="00656FD0" w:rsidRDefault="0007338C" w:rsidP="0007338C">
            <w:pPr>
              <w:jc w:val="center"/>
              <w:rPr>
                <w:rFonts w:asciiTheme="majorBidi" w:hAnsiTheme="majorBidi" w:cstheme="majorBidi"/>
                <w:sz w:val="28"/>
                <w:szCs w:val="28"/>
                <w:lang w:bidi="ar-IQ"/>
              </w:rPr>
            </w:pPr>
            <w:r w:rsidRPr="00656FD0">
              <w:rPr>
                <w:rFonts w:asciiTheme="majorBidi" w:hAnsiTheme="majorBidi" w:cstheme="majorBidi"/>
                <w:sz w:val="28"/>
                <w:szCs w:val="28"/>
                <w:lang w:bidi="ar-IQ"/>
              </w:rPr>
              <w:t>crossbite percentage</w:t>
            </w:r>
          </w:p>
        </w:tc>
        <w:tc>
          <w:tcPr>
            <w:tcW w:w="1679" w:type="dxa"/>
          </w:tcPr>
          <w:p w:rsidR="0007338C" w:rsidRPr="006256CA" w:rsidRDefault="0007338C" w:rsidP="00700ADA">
            <w:pPr>
              <w:rPr>
                <w:sz w:val="28"/>
                <w:szCs w:val="28"/>
                <w:lang w:bidi="ar-IQ"/>
              </w:rPr>
            </w:pPr>
            <w:r>
              <w:rPr>
                <w:sz w:val="28"/>
                <w:szCs w:val="28"/>
                <w:lang w:bidi="ar-IQ"/>
              </w:rPr>
              <w:t xml:space="preserve">Table </w:t>
            </w:r>
            <w:r w:rsidR="00700ADA">
              <w:rPr>
                <w:sz w:val="28"/>
                <w:szCs w:val="28"/>
                <w:lang w:bidi="ar-IQ"/>
              </w:rPr>
              <w:t>3</w:t>
            </w:r>
            <w:r>
              <w:rPr>
                <w:sz w:val="28"/>
                <w:szCs w:val="28"/>
                <w:lang w:bidi="ar-IQ"/>
              </w:rPr>
              <w:t>.4</w:t>
            </w:r>
          </w:p>
        </w:tc>
      </w:tr>
    </w:tbl>
    <w:p w:rsidR="00BB5F41" w:rsidRDefault="00BB5F41" w:rsidP="00BB5F41">
      <w:pPr>
        <w:autoSpaceDE w:val="0"/>
        <w:autoSpaceDN w:val="0"/>
        <w:bidi w:val="0"/>
        <w:adjustRightInd w:val="0"/>
        <w:spacing w:after="0" w:line="240" w:lineRule="auto"/>
        <w:rPr>
          <w:sz w:val="14"/>
          <w:szCs w:val="14"/>
          <w:lang w:bidi="ar-IQ"/>
        </w:rPr>
      </w:pPr>
    </w:p>
    <w:p w:rsidR="00BB5F41" w:rsidRDefault="00BB5F41" w:rsidP="00BB5F41">
      <w:pPr>
        <w:autoSpaceDE w:val="0"/>
        <w:autoSpaceDN w:val="0"/>
        <w:bidi w:val="0"/>
        <w:adjustRightInd w:val="0"/>
        <w:spacing w:after="0" w:line="240" w:lineRule="auto"/>
        <w:rPr>
          <w:sz w:val="14"/>
          <w:szCs w:val="14"/>
          <w:lang w:bidi="ar-IQ"/>
        </w:rPr>
      </w:pPr>
    </w:p>
    <w:p w:rsidR="00BB5F41" w:rsidRDefault="00BB5F41" w:rsidP="00BB5F41">
      <w:pPr>
        <w:autoSpaceDE w:val="0"/>
        <w:autoSpaceDN w:val="0"/>
        <w:bidi w:val="0"/>
        <w:adjustRightInd w:val="0"/>
        <w:spacing w:after="0" w:line="240" w:lineRule="auto"/>
        <w:rPr>
          <w:sz w:val="14"/>
          <w:szCs w:val="14"/>
          <w:lang w:bidi="ar-IQ"/>
        </w:rPr>
      </w:pPr>
    </w:p>
    <w:p w:rsidR="00BB5F41" w:rsidRDefault="00BB5F41" w:rsidP="00BB5F41">
      <w:pPr>
        <w:autoSpaceDE w:val="0"/>
        <w:autoSpaceDN w:val="0"/>
        <w:bidi w:val="0"/>
        <w:adjustRightInd w:val="0"/>
        <w:spacing w:after="0" w:line="240" w:lineRule="auto"/>
        <w:rPr>
          <w:sz w:val="14"/>
          <w:szCs w:val="14"/>
          <w:lang w:bidi="ar-IQ"/>
        </w:rPr>
      </w:pPr>
    </w:p>
    <w:p w:rsidR="00BB5F41" w:rsidRDefault="00BB5F41" w:rsidP="00BB5F41">
      <w:pPr>
        <w:autoSpaceDE w:val="0"/>
        <w:autoSpaceDN w:val="0"/>
        <w:bidi w:val="0"/>
        <w:adjustRightInd w:val="0"/>
        <w:spacing w:after="0" w:line="240" w:lineRule="auto"/>
        <w:rPr>
          <w:sz w:val="14"/>
          <w:szCs w:val="14"/>
          <w:lang w:bidi="ar-IQ"/>
        </w:rPr>
      </w:pPr>
    </w:p>
    <w:p w:rsidR="00BB5F41" w:rsidRDefault="00BB5F41" w:rsidP="00BB5F41">
      <w:pPr>
        <w:autoSpaceDE w:val="0"/>
        <w:autoSpaceDN w:val="0"/>
        <w:bidi w:val="0"/>
        <w:adjustRightInd w:val="0"/>
        <w:spacing w:after="0" w:line="240" w:lineRule="auto"/>
        <w:rPr>
          <w:sz w:val="14"/>
          <w:szCs w:val="14"/>
          <w:lang w:bidi="ar-IQ"/>
        </w:rPr>
      </w:pPr>
    </w:p>
    <w:p w:rsidR="00BB5F41" w:rsidRDefault="00BB5F41" w:rsidP="00BB5F41">
      <w:pPr>
        <w:autoSpaceDE w:val="0"/>
        <w:autoSpaceDN w:val="0"/>
        <w:bidi w:val="0"/>
        <w:adjustRightInd w:val="0"/>
        <w:spacing w:after="0" w:line="240" w:lineRule="auto"/>
        <w:rPr>
          <w:sz w:val="14"/>
          <w:szCs w:val="14"/>
          <w:lang w:bidi="ar-IQ"/>
        </w:rPr>
      </w:pPr>
    </w:p>
    <w:p w:rsidR="00BB5F41" w:rsidRDefault="00BB5F41" w:rsidP="00BB5F41">
      <w:pPr>
        <w:autoSpaceDE w:val="0"/>
        <w:autoSpaceDN w:val="0"/>
        <w:bidi w:val="0"/>
        <w:adjustRightInd w:val="0"/>
        <w:spacing w:after="0" w:line="240" w:lineRule="auto"/>
        <w:rPr>
          <w:sz w:val="14"/>
          <w:szCs w:val="14"/>
          <w:lang w:bidi="ar-IQ"/>
        </w:rPr>
      </w:pPr>
    </w:p>
    <w:p w:rsidR="00BB5F41" w:rsidRDefault="00BB5F41" w:rsidP="00BB5F41">
      <w:pPr>
        <w:autoSpaceDE w:val="0"/>
        <w:autoSpaceDN w:val="0"/>
        <w:bidi w:val="0"/>
        <w:adjustRightInd w:val="0"/>
        <w:spacing w:after="0" w:line="240" w:lineRule="auto"/>
        <w:rPr>
          <w:sz w:val="14"/>
          <w:szCs w:val="14"/>
          <w:lang w:bidi="ar-IQ"/>
        </w:rPr>
      </w:pPr>
    </w:p>
    <w:p w:rsidR="00BB5F41" w:rsidRDefault="00BB5F41" w:rsidP="00BB5F41">
      <w:pPr>
        <w:autoSpaceDE w:val="0"/>
        <w:autoSpaceDN w:val="0"/>
        <w:bidi w:val="0"/>
        <w:adjustRightInd w:val="0"/>
        <w:spacing w:after="0" w:line="240" w:lineRule="auto"/>
        <w:rPr>
          <w:sz w:val="14"/>
          <w:szCs w:val="14"/>
          <w:lang w:bidi="ar-IQ"/>
        </w:rPr>
      </w:pPr>
    </w:p>
    <w:p w:rsidR="00BB5F41" w:rsidRDefault="00BB5F41" w:rsidP="00BB5F41">
      <w:pPr>
        <w:autoSpaceDE w:val="0"/>
        <w:autoSpaceDN w:val="0"/>
        <w:bidi w:val="0"/>
        <w:adjustRightInd w:val="0"/>
        <w:spacing w:after="0" w:line="240" w:lineRule="auto"/>
        <w:rPr>
          <w:sz w:val="14"/>
          <w:szCs w:val="14"/>
          <w:lang w:bidi="ar-IQ"/>
        </w:rPr>
      </w:pPr>
    </w:p>
    <w:p w:rsidR="00BB5F41" w:rsidRDefault="00BB5F41" w:rsidP="00BB5F41">
      <w:pPr>
        <w:autoSpaceDE w:val="0"/>
        <w:autoSpaceDN w:val="0"/>
        <w:bidi w:val="0"/>
        <w:adjustRightInd w:val="0"/>
        <w:spacing w:after="0" w:line="240" w:lineRule="auto"/>
        <w:rPr>
          <w:sz w:val="14"/>
          <w:szCs w:val="14"/>
          <w:lang w:bidi="ar-IQ"/>
        </w:rPr>
      </w:pPr>
    </w:p>
    <w:p w:rsidR="00BB5F41" w:rsidRDefault="00BB5F41" w:rsidP="00BB5F41">
      <w:pPr>
        <w:autoSpaceDE w:val="0"/>
        <w:autoSpaceDN w:val="0"/>
        <w:bidi w:val="0"/>
        <w:adjustRightInd w:val="0"/>
        <w:spacing w:after="0" w:line="240" w:lineRule="auto"/>
        <w:rPr>
          <w:sz w:val="14"/>
          <w:szCs w:val="14"/>
          <w:lang w:bidi="ar-IQ"/>
        </w:rPr>
      </w:pPr>
    </w:p>
    <w:p w:rsidR="00BB5F41" w:rsidRDefault="00BB5F41" w:rsidP="00BB5F41">
      <w:pPr>
        <w:autoSpaceDE w:val="0"/>
        <w:autoSpaceDN w:val="0"/>
        <w:bidi w:val="0"/>
        <w:adjustRightInd w:val="0"/>
        <w:spacing w:after="0" w:line="240" w:lineRule="auto"/>
        <w:rPr>
          <w:sz w:val="14"/>
          <w:szCs w:val="14"/>
          <w:lang w:bidi="ar-IQ"/>
        </w:rPr>
      </w:pPr>
    </w:p>
    <w:p w:rsidR="00BB5F41" w:rsidRDefault="00BB5F41" w:rsidP="00BB5F41">
      <w:pPr>
        <w:autoSpaceDE w:val="0"/>
        <w:autoSpaceDN w:val="0"/>
        <w:bidi w:val="0"/>
        <w:adjustRightInd w:val="0"/>
        <w:spacing w:after="0" w:line="240" w:lineRule="auto"/>
        <w:rPr>
          <w:sz w:val="14"/>
          <w:szCs w:val="14"/>
          <w:lang w:bidi="ar-IQ"/>
        </w:rPr>
      </w:pPr>
    </w:p>
    <w:p w:rsidR="00BB5F41" w:rsidRDefault="00BB5F41" w:rsidP="00BB5F41">
      <w:pPr>
        <w:autoSpaceDE w:val="0"/>
        <w:autoSpaceDN w:val="0"/>
        <w:bidi w:val="0"/>
        <w:adjustRightInd w:val="0"/>
        <w:spacing w:after="0" w:line="240" w:lineRule="auto"/>
        <w:rPr>
          <w:sz w:val="14"/>
          <w:szCs w:val="14"/>
          <w:lang w:bidi="ar-IQ"/>
        </w:rPr>
      </w:pPr>
    </w:p>
    <w:p w:rsidR="00BB5F41" w:rsidRDefault="00BB5F41" w:rsidP="00BB5F41">
      <w:pPr>
        <w:autoSpaceDE w:val="0"/>
        <w:autoSpaceDN w:val="0"/>
        <w:bidi w:val="0"/>
        <w:adjustRightInd w:val="0"/>
        <w:spacing w:after="0" w:line="240" w:lineRule="auto"/>
        <w:rPr>
          <w:sz w:val="14"/>
          <w:szCs w:val="14"/>
          <w:lang w:bidi="ar-IQ"/>
        </w:rPr>
      </w:pPr>
    </w:p>
    <w:p w:rsidR="00BB5F41" w:rsidRDefault="00BB5F41" w:rsidP="00BB5F41">
      <w:pPr>
        <w:autoSpaceDE w:val="0"/>
        <w:autoSpaceDN w:val="0"/>
        <w:bidi w:val="0"/>
        <w:adjustRightInd w:val="0"/>
        <w:spacing w:after="0" w:line="240" w:lineRule="auto"/>
        <w:rPr>
          <w:sz w:val="14"/>
          <w:szCs w:val="14"/>
          <w:lang w:bidi="ar-IQ"/>
        </w:rPr>
      </w:pPr>
    </w:p>
    <w:p w:rsidR="00BB5F41" w:rsidRDefault="00BB5F41" w:rsidP="00BB5F41">
      <w:pPr>
        <w:autoSpaceDE w:val="0"/>
        <w:autoSpaceDN w:val="0"/>
        <w:bidi w:val="0"/>
        <w:adjustRightInd w:val="0"/>
        <w:spacing w:after="0" w:line="240" w:lineRule="auto"/>
        <w:rPr>
          <w:sz w:val="14"/>
          <w:szCs w:val="14"/>
          <w:lang w:bidi="ar-IQ"/>
        </w:rPr>
      </w:pPr>
    </w:p>
    <w:p w:rsidR="00BB5F41" w:rsidRDefault="00BB5F41" w:rsidP="00BB5F41">
      <w:pPr>
        <w:autoSpaceDE w:val="0"/>
        <w:autoSpaceDN w:val="0"/>
        <w:bidi w:val="0"/>
        <w:adjustRightInd w:val="0"/>
        <w:spacing w:after="0" w:line="240" w:lineRule="auto"/>
        <w:rPr>
          <w:sz w:val="14"/>
          <w:szCs w:val="14"/>
          <w:lang w:bidi="ar-IQ"/>
        </w:rPr>
      </w:pPr>
    </w:p>
    <w:p w:rsidR="00BB5F41" w:rsidRDefault="00BB5F41" w:rsidP="00BB5F41">
      <w:pPr>
        <w:autoSpaceDE w:val="0"/>
        <w:autoSpaceDN w:val="0"/>
        <w:bidi w:val="0"/>
        <w:adjustRightInd w:val="0"/>
        <w:spacing w:after="0" w:line="240" w:lineRule="auto"/>
        <w:rPr>
          <w:sz w:val="14"/>
          <w:szCs w:val="14"/>
          <w:lang w:bidi="ar-IQ"/>
        </w:rPr>
      </w:pPr>
    </w:p>
    <w:p w:rsidR="00BB5F41" w:rsidRDefault="00BB5F41" w:rsidP="00BB5F41">
      <w:pPr>
        <w:autoSpaceDE w:val="0"/>
        <w:autoSpaceDN w:val="0"/>
        <w:bidi w:val="0"/>
        <w:adjustRightInd w:val="0"/>
        <w:spacing w:after="0" w:line="240" w:lineRule="auto"/>
        <w:rPr>
          <w:sz w:val="14"/>
          <w:szCs w:val="14"/>
          <w:lang w:bidi="ar-IQ"/>
        </w:rPr>
      </w:pPr>
    </w:p>
    <w:p w:rsidR="00BB5F41" w:rsidRDefault="00BB5F41" w:rsidP="00BB5F41">
      <w:pPr>
        <w:autoSpaceDE w:val="0"/>
        <w:autoSpaceDN w:val="0"/>
        <w:bidi w:val="0"/>
        <w:adjustRightInd w:val="0"/>
        <w:spacing w:after="0" w:line="240" w:lineRule="auto"/>
        <w:rPr>
          <w:sz w:val="14"/>
          <w:szCs w:val="14"/>
          <w:lang w:bidi="ar-IQ"/>
        </w:rPr>
      </w:pPr>
    </w:p>
    <w:p w:rsidR="00BB5F41" w:rsidRDefault="00BB5F41" w:rsidP="00BB5F41">
      <w:pPr>
        <w:autoSpaceDE w:val="0"/>
        <w:autoSpaceDN w:val="0"/>
        <w:bidi w:val="0"/>
        <w:adjustRightInd w:val="0"/>
        <w:spacing w:after="0" w:line="240" w:lineRule="auto"/>
        <w:rPr>
          <w:sz w:val="14"/>
          <w:szCs w:val="14"/>
          <w:lang w:bidi="ar-IQ"/>
        </w:rPr>
      </w:pPr>
    </w:p>
    <w:p w:rsidR="00BB5F41" w:rsidRDefault="00BB5F41" w:rsidP="00BB5F41">
      <w:pPr>
        <w:autoSpaceDE w:val="0"/>
        <w:autoSpaceDN w:val="0"/>
        <w:bidi w:val="0"/>
        <w:adjustRightInd w:val="0"/>
        <w:spacing w:after="0" w:line="240" w:lineRule="auto"/>
        <w:rPr>
          <w:sz w:val="14"/>
          <w:szCs w:val="14"/>
          <w:lang w:bidi="ar-IQ"/>
        </w:rPr>
      </w:pPr>
    </w:p>
    <w:p w:rsidR="00BB5F41" w:rsidRDefault="00BB5F41" w:rsidP="00BB5F41">
      <w:pPr>
        <w:autoSpaceDE w:val="0"/>
        <w:autoSpaceDN w:val="0"/>
        <w:bidi w:val="0"/>
        <w:adjustRightInd w:val="0"/>
        <w:spacing w:after="0" w:line="240" w:lineRule="auto"/>
        <w:rPr>
          <w:sz w:val="14"/>
          <w:szCs w:val="14"/>
          <w:lang w:bidi="ar-IQ"/>
        </w:rPr>
      </w:pPr>
    </w:p>
    <w:p w:rsidR="00BB5F41" w:rsidRDefault="00BB5F41" w:rsidP="00BB5F41">
      <w:pPr>
        <w:autoSpaceDE w:val="0"/>
        <w:autoSpaceDN w:val="0"/>
        <w:bidi w:val="0"/>
        <w:adjustRightInd w:val="0"/>
        <w:spacing w:after="0" w:line="240" w:lineRule="auto"/>
        <w:rPr>
          <w:sz w:val="14"/>
          <w:szCs w:val="14"/>
          <w:lang w:bidi="ar-IQ"/>
        </w:rPr>
      </w:pPr>
    </w:p>
    <w:p w:rsidR="00BB5F41" w:rsidRDefault="00BB5F41" w:rsidP="00BB5F41">
      <w:pPr>
        <w:autoSpaceDE w:val="0"/>
        <w:autoSpaceDN w:val="0"/>
        <w:bidi w:val="0"/>
        <w:adjustRightInd w:val="0"/>
        <w:spacing w:after="0" w:line="240" w:lineRule="auto"/>
        <w:rPr>
          <w:sz w:val="14"/>
          <w:szCs w:val="14"/>
          <w:lang w:bidi="ar-IQ"/>
        </w:rPr>
      </w:pPr>
    </w:p>
    <w:p w:rsidR="00BB5F41" w:rsidRDefault="00BB5F41" w:rsidP="00BB5F41">
      <w:pPr>
        <w:autoSpaceDE w:val="0"/>
        <w:autoSpaceDN w:val="0"/>
        <w:bidi w:val="0"/>
        <w:adjustRightInd w:val="0"/>
        <w:spacing w:after="0" w:line="240" w:lineRule="auto"/>
        <w:rPr>
          <w:sz w:val="14"/>
          <w:szCs w:val="14"/>
          <w:lang w:bidi="ar-IQ"/>
        </w:rPr>
      </w:pPr>
    </w:p>
    <w:p w:rsidR="00BB5F41" w:rsidRDefault="00BB5F41" w:rsidP="00BB5F41">
      <w:pPr>
        <w:autoSpaceDE w:val="0"/>
        <w:autoSpaceDN w:val="0"/>
        <w:bidi w:val="0"/>
        <w:adjustRightInd w:val="0"/>
        <w:spacing w:after="0" w:line="240" w:lineRule="auto"/>
        <w:rPr>
          <w:sz w:val="14"/>
          <w:szCs w:val="14"/>
          <w:lang w:bidi="ar-IQ"/>
        </w:rPr>
      </w:pPr>
    </w:p>
    <w:p w:rsidR="00BB5F41" w:rsidRDefault="00BB5F41" w:rsidP="00BB5F41">
      <w:pPr>
        <w:autoSpaceDE w:val="0"/>
        <w:autoSpaceDN w:val="0"/>
        <w:bidi w:val="0"/>
        <w:adjustRightInd w:val="0"/>
        <w:spacing w:after="0" w:line="240" w:lineRule="auto"/>
        <w:rPr>
          <w:sz w:val="14"/>
          <w:szCs w:val="14"/>
          <w:lang w:bidi="ar-IQ"/>
        </w:rPr>
      </w:pPr>
    </w:p>
    <w:p w:rsidR="00BB5F41" w:rsidRDefault="00BB5F41" w:rsidP="00BB5F41">
      <w:pPr>
        <w:autoSpaceDE w:val="0"/>
        <w:autoSpaceDN w:val="0"/>
        <w:bidi w:val="0"/>
        <w:adjustRightInd w:val="0"/>
        <w:spacing w:after="0" w:line="240" w:lineRule="auto"/>
        <w:rPr>
          <w:sz w:val="14"/>
          <w:szCs w:val="14"/>
          <w:lang w:bidi="ar-IQ"/>
        </w:rPr>
      </w:pPr>
    </w:p>
    <w:p w:rsidR="00BB5F41" w:rsidRDefault="00BB5F41" w:rsidP="00BB5F41">
      <w:pPr>
        <w:autoSpaceDE w:val="0"/>
        <w:autoSpaceDN w:val="0"/>
        <w:bidi w:val="0"/>
        <w:adjustRightInd w:val="0"/>
        <w:spacing w:after="0" w:line="240" w:lineRule="auto"/>
        <w:rPr>
          <w:sz w:val="14"/>
          <w:szCs w:val="14"/>
          <w:lang w:bidi="ar-IQ"/>
        </w:rPr>
      </w:pPr>
    </w:p>
    <w:p w:rsidR="00BB5F41" w:rsidRDefault="00BB5F41" w:rsidP="00BB5F41">
      <w:pPr>
        <w:autoSpaceDE w:val="0"/>
        <w:autoSpaceDN w:val="0"/>
        <w:bidi w:val="0"/>
        <w:adjustRightInd w:val="0"/>
        <w:spacing w:after="0" w:line="240" w:lineRule="auto"/>
        <w:rPr>
          <w:sz w:val="14"/>
          <w:szCs w:val="14"/>
          <w:lang w:bidi="ar-IQ"/>
        </w:rPr>
      </w:pPr>
    </w:p>
    <w:p w:rsidR="00BB5F41" w:rsidRDefault="00BB5F41" w:rsidP="00BB5F41">
      <w:pPr>
        <w:autoSpaceDE w:val="0"/>
        <w:autoSpaceDN w:val="0"/>
        <w:bidi w:val="0"/>
        <w:adjustRightInd w:val="0"/>
        <w:spacing w:after="0" w:line="240" w:lineRule="auto"/>
        <w:rPr>
          <w:sz w:val="14"/>
          <w:szCs w:val="14"/>
          <w:lang w:bidi="ar-IQ"/>
        </w:rPr>
      </w:pPr>
    </w:p>
    <w:p w:rsidR="00BB5F41" w:rsidRDefault="00BB5F41" w:rsidP="00BB5F41">
      <w:pPr>
        <w:autoSpaceDE w:val="0"/>
        <w:autoSpaceDN w:val="0"/>
        <w:bidi w:val="0"/>
        <w:adjustRightInd w:val="0"/>
        <w:spacing w:after="0" w:line="240" w:lineRule="auto"/>
        <w:rPr>
          <w:sz w:val="14"/>
          <w:szCs w:val="14"/>
          <w:lang w:bidi="ar-IQ"/>
        </w:rPr>
      </w:pPr>
    </w:p>
    <w:p w:rsidR="00BB5F41" w:rsidRDefault="00BB5F41" w:rsidP="00BB5F41">
      <w:pPr>
        <w:autoSpaceDE w:val="0"/>
        <w:autoSpaceDN w:val="0"/>
        <w:bidi w:val="0"/>
        <w:adjustRightInd w:val="0"/>
        <w:spacing w:after="0" w:line="240" w:lineRule="auto"/>
        <w:rPr>
          <w:sz w:val="14"/>
          <w:szCs w:val="14"/>
          <w:lang w:bidi="ar-IQ"/>
        </w:rPr>
      </w:pPr>
    </w:p>
    <w:p w:rsidR="00BB5F41" w:rsidRDefault="00BB5F41" w:rsidP="00BB5F41">
      <w:pPr>
        <w:autoSpaceDE w:val="0"/>
        <w:autoSpaceDN w:val="0"/>
        <w:bidi w:val="0"/>
        <w:adjustRightInd w:val="0"/>
        <w:spacing w:after="0" w:line="240" w:lineRule="auto"/>
        <w:rPr>
          <w:sz w:val="14"/>
          <w:szCs w:val="14"/>
          <w:lang w:bidi="ar-IQ"/>
        </w:rPr>
      </w:pPr>
    </w:p>
    <w:p w:rsidR="00BB5F41" w:rsidRDefault="00BB5F41" w:rsidP="00BB5F41">
      <w:pPr>
        <w:autoSpaceDE w:val="0"/>
        <w:autoSpaceDN w:val="0"/>
        <w:bidi w:val="0"/>
        <w:adjustRightInd w:val="0"/>
        <w:spacing w:after="0" w:line="240" w:lineRule="auto"/>
        <w:rPr>
          <w:sz w:val="14"/>
          <w:szCs w:val="14"/>
          <w:lang w:bidi="ar-IQ"/>
        </w:rPr>
      </w:pPr>
    </w:p>
    <w:p w:rsidR="00BB5F41" w:rsidRDefault="00BB5F41" w:rsidP="00BB5F41">
      <w:pPr>
        <w:autoSpaceDE w:val="0"/>
        <w:autoSpaceDN w:val="0"/>
        <w:bidi w:val="0"/>
        <w:adjustRightInd w:val="0"/>
        <w:spacing w:after="0" w:line="240" w:lineRule="auto"/>
        <w:rPr>
          <w:sz w:val="14"/>
          <w:szCs w:val="14"/>
          <w:lang w:bidi="ar-IQ"/>
        </w:rPr>
      </w:pPr>
    </w:p>
    <w:p w:rsidR="00BB5F41" w:rsidRDefault="00BB5F41" w:rsidP="00BB5F41">
      <w:pPr>
        <w:autoSpaceDE w:val="0"/>
        <w:autoSpaceDN w:val="0"/>
        <w:bidi w:val="0"/>
        <w:adjustRightInd w:val="0"/>
        <w:spacing w:after="0" w:line="240" w:lineRule="auto"/>
        <w:rPr>
          <w:sz w:val="14"/>
          <w:szCs w:val="14"/>
          <w:lang w:bidi="ar-IQ"/>
        </w:rPr>
      </w:pPr>
    </w:p>
    <w:p w:rsidR="00BB5F41" w:rsidRDefault="00BB5F41" w:rsidP="00BB5F41">
      <w:pPr>
        <w:autoSpaceDE w:val="0"/>
        <w:autoSpaceDN w:val="0"/>
        <w:bidi w:val="0"/>
        <w:adjustRightInd w:val="0"/>
        <w:spacing w:after="0" w:line="240" w:lineRule="auto"/>
        <w:rPr>
          <w:sz w:val="14"/>
          <w:szCs w:val="14"/>
          <w:lang w:bidi="ar-IQ"/>
        </w:rPr>
      </w:pPr>
    </w:p>
    <w:p w:rsidR="00BB5F41" w:rsidRDefault="00BB5F41" w:rsidP="00BB5F41">
      <w:pPr>
        <w:autoSpaceDE w:val="0"/>
        <w:autoSpaceDN w:val="0"/>
        <w:bidi w:val="0"/>
        <w:adjustRightInd w:val="0"/>
        <w:spacing w:after="0" w:line="240" w:lineRule="auto"/>
        <w:rPr>
          <w:sz w:val="14"/>
          <w:szCs w:val="14"/>
          <w:lang w:bidi="ar-IQ"/>
        </w:rPr>
      </w:pPr>
    </w:p>
    <w:p w:rsidR="00BB5F41" w:rsidRDefault="00BB5F41" w:rsidP="00BB5F41">
      <w:pPr>
        <w:autoSpaceDE w:val="0"/>
        <w:autoSpaceDN w:val="0"/>
        <w:bidi w:val="0"/>
        <w:adjustRightInd w:val="0"/>
        <w:spacing w:after="0" w:line="240" w:lineRule="auto"/>
        <w:rPr>
          <w:sz w:val="14"/>
          <w:szCs w:val="14"/>
          <w:lang w:bidi="ar-IQ"/>
        </w:rPr>
      </w:pPr>
    </w:p>
    <w:p w:rsidR="00BB5F41" w:rsidRDefault="00BB5F41" w:rsidP="00BB5F41">
      <w:pPr>
        <w:autoSpaceDE w:val="0"/>
        <w:autoSpaceDN w:val="0"/>
        <w:bidi w:val="0"/>
        <w:adjustRightInd w:val="0"/>
        <w:spacing w:after="0" w:line="240" w:lineRule="auto"/>
        <w:rPr>
          <w:sz w:val="14"/>
          <w:szCs w:val="14"/>
          <w:lang w:bidi="ar-IQ"/>
        </w:rPr>
      </w:pPr>
    </w:p>
    <w:p w:rsidR="00BB5F41" w:rsidRDefault="00BB5F41" w:rsidP="00BB5F41">
      <w:pPr>
        <w:autoSpaceDE w:val="0"/>
        <w:autoSpaceDN w:val="0"/>
        <w:bidi w:val="0"/>
        <w:adjustRightInd w:val="0"/>
        <w:spacing w:after="0" w:line="240" w:lineRule="auto"/>
        <w:rPr>
          <w:sz w:val="14"/>
          <w:szCs w:val="14"/>
          <w:lang w:bidi="ar-IQ"/>
        </w:rPr>
      </w:pPr>
    </w:p>
    <w:p w:rsidR="00BB5F41" w:rsidRDefault="00BB5F41" w:rsidP="00BB5F41">
      <w:pPr>
        <w:autoSpaceDE w:val="0"/>
        <w:autoSpaceDN w:val="0"/>
        <w:bidi w:val="0"/>
        <w:adjustRightInd w:val="0"/>
        <w:spacing w:after="0" w:line="240" w:lineRule="auto"/>
        <w:rPr>
          <w:sz w:val="14"/>
          <w:szCs w:val="14"/>
          <w:lang w:bidi="ar-IQ"/>
        </w:rPr>
      </w:pPr>
    </w:p>
    <w:p w:rsidR="00BB5F41" w:rsidRDefault="00BB5F41" w:rsidP="00BB5F41">
      <w:pPr>
        <w:autoSpaceDE w:val="0"/>
        <w:autoSpaceDN w:val="0"/>
        <w:bidi w:val="0"/>
        <w:adjustRightInd w:val="0"/>
        <w:spacing w:after="0" w:line="240" w:lineRule="auto"/>
        <w:rPr>
          <w:sz w:val="14"/>
          <w:szCs w:val="14"/>
          <w:lang w:bidi="ar-IQ"/>
        </w:rPr>
      </w:pPr>
    </w:p>
    <w:p w:rsidR="00BB5F41" w:rsidRDefault="00BB5F41" w:rsidP="00BB5F41">
      <w:pPr>
        <w:autoSpaceDE w:val="0"/>
        <w:autoSpaceDN w:val="0"/>
        <w:bidi w:val="0"/>
        <w:adjustRightInd w:val="0"/>
        <w:spacing w:after="0" w:line="240" w:lineRule="auto"/>
        <w:rPr>
          <w:sz w:val="14"/>
          <w:szCs w:val="14"/>
          <w:lang w:bidi="ar-IQ"/>
        </w:rPr>
      </w:pPr>
    </w:p>
    <w:p w:rsidR="00BB5F41" w:rsidRDefault="00BB5F41" w:rsidP="00BB5F41">
      <w:pPr>
        <w:autoSpaceDE w:val="0"/>
        <w:autoSpaceDN w:val="0"/>
        <w:bidi w:val="0"/>
        <w:adjustRightInd w:val="0"/>
        <w:spacing w:after="0" w:line="240" w:lineRule="auto"/>
        <w:rPr>
          <w:sz w:val="14"/>
          <w:szCs w:val="14"/>
          <w:lang w:bidi="ar-IQ"/>
        </w:rPr>
      </w:pPr>
    </w:p>
    <w:p w:rsidR="00BB5F41" w:rsidRDefault="00BB5F41" w:rsidP="00BB5F41">
      <w:pPr>
        <w:autoSpaceDE w:val="0"/>
        <w:autoSpaceDN w:val="0"/>
        <w:bidi w:val="0"/>
        <w:adjustRightInd w:val="0"/>
        <w:spacing w:after="0" w:line="240" w:lineRule="auto"/>
        <w:rPr>
          <w:sz w:val="14"/>
          <w:szCs w:val="14"/>
          <w:lang w:bidi="ar-IQ"/>
        </w:rPr>
      </w:pPr>
    </w:p>
    <w:p w:rsidR="00BB5F41" w:rsidRDefault="00BB5F41" w:rsidP="00BB5F41">
      <w:pPr>
        <w:autoSpaceDE w:val="0"/>
        <w:autoSpaceDN w:val="0"/>
        <w:bidi w:val="0"/>
        <w:adjustRightInd w:val="0"/>
        <w:spacing w:after="0" w:line="240" w:lineRule="auto"/>
        <w:rPr>
          <w:sz w:val="14"/>
          <w:szCs w:val="14"/>
          <w:lang w:bidi="ar-IQ"/>
        </w:rPr>
      </w:pPr>
    </w:p>
    <w:p w:rsidR="00BB5F41" w:rsidRDefault="00BB5F41" w:rsidP="00BB5F41">
      <w:pPr>
        <w:autoSpaceDE w:val="0"/>
        <w:autoSpaceDN w:val="0"/>
        <w:bidi w:val="0"/>
        <w:adjustRightInd w:val="0"/>
        <w:spacing w:after="0" w:line="240" w:lineRule="auto"/>
        <w:rPr>
          <w:sz w:val="14"/>
          <w:szCs w:val="14"/>
          <w:lang w:bidi="ar-IQ"/>
        </w:rPr>
      </w:pPr>
    </w:p>
    <w:p w:rsidR="00BB5F41" w:rsidRDefault="00BB5F41" w:rsidP="00BB5F41">
      <w:pPr>
        <w:autoSpaceDE w:val="0"/>
        <w:autoSpaceDN w:val="0"/>
        <w:bidi w:val="0"/>
        <w:adjustRightInd w:val="0"/>
        <w:spacing w:after="0" w:line="240" w:lineRule="auto"/>
        <w:rPr>
          <w:sz w:val="14"/>
          <w:szCs w:val="14"/>
          <w:lang w:bidi="ar-IQ"/>
        </w:rPr>
      </w:pPr>
    </w:p>
    <w:p w:rsidR="00BB5F41" w:rsidRDefault="00BB5F41" w:rsidP="00BB5F41">
      <w:pPr>
        <w:autoSpaceDE w:val="0"/>
        <w:autoSpaceDN w:val="0"/>
        <w:bidi w:val="0"/>
        <w:adjustRightInd w:val="0"/>
        <w:spacing w:after="0" w:line="240" w:lineRule="auto"/>
        <w:rPr>
          <w:sz w:val="14"/>
          <w:szCs w:val="14"/>
          <w:lang w:bidi="ar-IQ"/>
        </w:rPr>
      </w:pPr>
    </w:p>
    <w:p w:rsidR="00BB5F41" w:rsidRDefault="00BB5F41" w:rsidP="00BB5F41">
      <w:pPr>
        <w:autoSpaceDE w:val="0"/>
        <w:autoSpaceDN w:val="0"/>
        <w:bidi w:val="0"/>
        <w:adjustRightInd w:val="0"/>
        <w:spacing w:after="0" w:line="240" w:lineRule="auto"/>
        <w:rPr>
          <w:sz w:val="14"/>
          <w:szCs w:val="14"/>
          <w:lang w:bidi="ar-IQ"/>
        </w:rPr>
      </w:pPr>
    </w:p>
    <w:p w:rsidR="00BB5F41" w:rsidRDefault="00BB5F41" w:rsidP="00BB5F41">
      <w:pPr>
        <w:autoSpaceDE w:val="0"/>
        <w:autoSpaceDN w:val="0"/>
        <w:bidi w:val="0"/>
        <w:adjustRightInd w:val="0"/>
        <w:spacing w:after="0" w:line="240" w:lineRule="auto"/>
        <w:rPr>
          <w:sz w:val="14"/>
          <w:szCs w:val="14"/>
          <w:lang w:bidi="ar-IQ"/>
        </w:rPr>
      </w:pPr>
    </w:p>
    <w:p w:rsidR="00BB5F41" w:rsidRDefault="00BB5F41" w:rsidP="00BB5F41">
      <w:pPr>
        <w:autoSpaceDE w:val="0"/>
        <w:autoSpaceDN w:val="0"/>
        <w:bidi w:val="0"/>
        <w:adjustRightInd w:val="0"/>
        <w:spacing w:after="0" w:line="240" w:lineRule="auto"/>
        <w:rPr>
          <w:sz w:val="14"/>
          <w:szCs w:val="14"/>
          <w:lang w:bidi="ar-IQ"/>
        </w:rPr>
      </w:pPr>
    </w:p>
    <w:p w:rsidR="00BB5F41" w:rsidRDefault="00BB5F41" w:rsidP="00BB5F41">
      <w:pPr>
        <w:autoSpaceDE w:val="0"/>
        <w:autoSpaceDN w:val="0"/>
        <w:bidi w:val="0"/>
        <w:adjustRightInd w:val="0"/>
        <w:spacing w:after="0" w:line="240" w:lineRule="auto"/>
        <w:rPr>
          <w:sz w:val="14"/>
          <w:szCs w:val="14"/>
          <w:lang w:bidi="ar-IQ"/>
        </w:rPr>
      </w:pPr>
    </w:p>
    <w:p w:rsidR="00BB5F41" w:rsidRDefault="00BB5F41" w:rsidP="00BB5F41">
      <w:pPr>
        <w:autoSpaceDE w:val="0"/>
        <w:autoSpaceDN w:val="0"/>
        <w:bidi w:val="0"/>
        <w:adjustRightInd w:val="0"/>
        <w:spacing w:after="0" w:line="240" w:lineRule="auto"/>
        <w:rPr>
          <w:sz w:val="14"/>
          <w:szCs w:val="14"/>
          <w:lang w:bidi="ar-IQ"/>
        </w:rPr>
      </w:pPr>
    </w:p>
    <w:p w:rsidR="00BB5F41" w:rsidRDefault="00BB5F41" w:rsidP="00BB5F41">
      <w:pPr>
        <w:autoSpaceDE w:val="0"/>
        <w:autoSpaceDN w:val="0"/>
        <w:bidi w:val="0"/>
        <w:adjustRightInd w:val="0"/>
        <w:spacing w:after="0" w:line="240" w:lineRule="auto"/>
        <w:rPr>
          <w:sz w:val="14"/>
          <w:szCs w:val="14"/>
          <w:lang w:bidi="ar-IQ"/>
        </w:rPr>
      </w:pPr>
    </w:p>
    <w:p w:rsidR="00BB5F41" w:rsidRDefault="00BB5F41" w:rsidP="00BB5F41">
      <w:pPr>
        <w:autoSpaceDE w:val="0"/>
        <w:autoSpaceDN w:val="0"/>
        <w:bidi w:val="0"/>
        <w:adjustRightInd w:val="0"/>
        <w:spacing w:after="0" w:line="240" w:lineRule="auto"/>
        <w:rPr>
          <w:sz w:val="14"/>
          <w:szCs w:val="14"/>
          <w:lang w:bidi="ar-IQ"/>
        </w:rPr>
      </w:pPr>
    </w:p>
    <w:p w:rsidR="00BB5F41" w:rsidRDefault="00BB5F41" w:rsidP="00BB5F41">
      <w:pPr>
        <w:autoSpaceDE w:val="0"/>
        <w:autoSpaceDN w:val="0"/>
        <w:bidi w:val="0"/>
        <w:adjustRightInd w:val="0"/>
        <w:spacing w:after="0" w:line="240" w:lineRule="auto"/>
        <w:rPr>
          <w:sz w:val="14"/>
          <w:szCs w:val="14"/>
          <w:lang w:bidi="ar-IQ"/>
        </w:rPr>
      </w:pPr>
    </w:p>
    <w:p w:rsidR="00BB5F41" w:rsidRDefault="00BB5F41" w:rsidP="00BB5F41">
      <w:pPr>
        <w:autoSpaceDE w:val="0"/>
        <w:autoSpaceDN w:val="0"/>
        <w:bidi w:val="0"/>
        <w:adjustRightInd w:val="0"/>
        <w:spacing w:after="0" w:line="240" w:lineRule="auto"/>
        <w:rPr>
          <w:sz w:val="14"/>
          <w:szCs w:val="14"/>
          <w:lang w:bidi="ar-IQ"/>
        </w:rPr>
      </w:pPr>
    </w:p>
    <w:p w:rsidR="00BB5F41" w:rsidRDefault="00BB5F41" w:rsidP="00BB5F41">
      <w:pPr>
        <w:autoSpaceDE w:val="0"/>
        <w:autoSpaceDN w:val="0"/>
        <w:bidi w:val="0"/>
        <w:adjustRightInd w:val="0"/>
        <w:spacing w:after="0" w:line="240" w:lineRule="auto"/>
        <w:rPr>
          <w:sz w:val="14"/>
          <w:szCs w:val="14"/>
          <w:lang w:bidi="ar-IQ"/>
        </w:rPr>
      </w:pPr>
    </w:p>
    <w:p w:rsidR="00BB5F41" w:rsidRDefault="00BB5F41" w:rsidP="00BB5F41">
      <w:pPr>
        <w:autoSpaceDE w:val="0"/>
        <w:autoSpaceDN w:val="0"/>
        <w:bidi w:val="0"/>
        <w:adjustRightInd w:val="0"/>
        <w:spacing w:after="0" w:line="240" w:lineRule="auto"/>
        <w:rPr>
          <w:sz w:val="14"/>
          <w:szCs w:val="14"/>
          <w:lang w:bidi="ar-IQ"/>
        </w:rPr>
      </w:pPr>
    </w:p>
    <w:p w:rsidR="00BB5F41" w:rsidRDefault="00BB5F41" w:rsidP="00BB5F41">
      <w:pPr>
        <w:autoSpaceDE w:val="0"/>
        <w:autoSpaceDN w:val="0"/>
        <w:bidi w:val="0"/>
        <w:adjustRightInd w:val="0"/>
        <w:spacing w:after="0" w:line="240" w:lineRule="auto"/>
        <w:rPr>
          <w:sz w:val="14"/>
          <w:szCs w:val="14"/>
          <w:lang w:bidi="ar-IQ"/>
        </w:rPr>
      </w:pPr>
    </w:p>
    <w:p w:rsidR="00BB5F41" w:rsidRDefault="00BB5F41" w:rsidP="00BB5F41">
      <w:pPr>
        <w:autoSpaceDE w:val="0"/>
        <w:autoSpaceDN w:val="0"/>
        <w:bidi w:val="0"/>
        <w:adjustRightInd w:val="0"/>
        <w:spacing w:after="0" w:line="240" w:lineRule="auto"/>
        <w:rPr>
          <w:sz w:val="14"/>
          <w:szCs w:val="14"/>
          <w:lang w:bidi="ar-IQ"/>
        </w:rPr>
      </w:pPr>
    </w:p>
    <w:p w:rsidR="00E841DF" w:rsidRPr="004B599E" w:rsidRDefault="00E841DF" w:rsidP="00BB5F41">
      <w:pPr>
        <w:autoSpaceDE w:val="0"/>
        <w:autoSpaceDN w:val="0"/>
        <w:bidi w:val="0"/>
        <w:adjustRightInd w:val="0"/>
        <w:spacing w:after="0" w:line="240" w:lineRule="auto"/>
        <w:rPr>
          <w:rFonts w:asciiTheme="majorBidi" w:hAnsiTheme="majorBidi" w:cstheme="majorBidi"/>
          <w:b/>
          <w:bCs/>
          <w:sz w:val="32"/>
          <w:szCs w:val="32"/>
        </w:rPr>
      </w:pPr>
      <w:r w:rsidRPr="004B599E">
        <w:rPr>
          <w:rFonts w:asciiTheme="majorBidi" w:hAnsiTheme="majorBidi" w:cstheme="majorBidi"/>
          <w:b/>
          <w:bCs/>
          <w:sz w:val="32"/>
          <w:szCs w:val="32"/>
        </w:rPr>
        <w:lastRenderedPageBreak/>
        <w:t>Introduction</w:t>
      </w:r>
    </w:p>
    <w:p w:rsidR="00905D66" w:rsidRPr="004B599E" w:rsidRDefault="00905D66" w:rsidP="00E841DF">
      <w:pPr>
        <w:autoSpaceDE w:val="0"/>
        <w:autoSpaceDN w:val="0"/>
        <w:bidi w:val="0"/>
        <w:adjustRightInd w:val="0"/>
        <w:spacing w:after="0" w:line="240" w:lineRule="auto"/>
        <w:rPr>
          <w:rFonts w:asciiTheme="majorBidi" w:hAnsiTheme="majorBidi" w:cstheme="majorBidi"/>
          <w:b/>
          <w:bCs/>
          <w:sz w:val="14"/>
          <w:szCs w:val="14"/>
        </w:rPr>
      </w:pPr>
    </w:p>
    <w:p w:rsidR="005B2334" w:rsidRPr="004B599E" w:rsidRDefault="005B2334" w:rsidP="00905D66">
      <w:pPr>
        <w:autoSpaceDE w:val="0"/>
        <w:autoSpaceDN w:val="0"/>
        <w:bidi w:val="0"/>
        <w:adjustRightInd w:val="0"/>
        <w:spacing w:after="0" w:line="240" w:lineRule="auto"/>
        <w:rPr>
          <w:rFonts w:asciiTheme="majorBidi" w:hAnsiTheme="majorBidi" w:cstheme="majorBidi"/>
          <w:b/>
          <w:bCs/>
          <w:sz w:val="32"/>
          <w:szCs w:val="32"/>
        </w:rPr>
      </w:pPr>
      <w:r w:rsidRPr="004B599E">
        <w:rPr>
          <w:rFonts w:asciiTheme="majorBidi" w:hAnsiTheme="majorBidi" w:cstheme="majorBidi"/>
          <w:b/>
          <w:bCs/>
          <w:sz w:val="32"/>
          <w:szCs w:val="32"/>
        </w:rPr>
        <w:t>Ideal occlusion</w:t>
      </w:r>
    </w:p>
    <w:p w:rsidR="00905D66" w:rsidRPr="004B599E" w:rsidRDefault="00905D66" w:rsidP="00771BF7">
      <w:pPr>
        <w:autoSpaceDE w:val="0"/>
        <w:autoSpaceDN w:val="0"/>
        <w:bidi w:val="0"/>
        <w:adjustRightInd w:val="0"/>
        <w:spacing w:after="0" w:line="240" w:lineRule="auto"/>
        <w:jc w:val="both"/>
        <w:rPr>
          <w:rFonts w:asciiTheme="majorBidi" w:hAnsiTheme="majorBidi" w:cstheme="majorBidi"/>
          <w:b/>
          <w:bCs/>
          <w:sz w:val="20"/>
        </w:rPr>
      </w:pPr>
    </w:p>
    <w:p w:rsidR="005B2334" w:rsidRPr="004B599E" w:rsidRDefault="005B2334" w:rsidP="00771BF7">
      <w:pPr>
        <w:autoSpaceDE w:val="0"/>
        <w:autoSpaceDN w:val="0"/>
        <w:bidi w:val="0"/>
        <w:adjustRightInd w:val="0"/>
        <w:spacing w:after="0" w:line="240" w:lineRule="auto"/>
        <w:jc w:val="both"/>
        <w:rPr>
          <w:rFonts w:asciiTheme="majorBidi" w:hAnsiTheme="majorBidi" w:cstheme="majorBidi"/>
          <w:color w:val="000000"/>
          <w:sz w:val="28"/>
          <w:szCs w:val="28"/>
        </w:rPr>
      </w:pPr>
      <w:r w:rsidRPr="004B599E">
        <w:rPr>
          <w:rFonts w:asciiTheme="majorBidi" w:hAnsiTheme="majorBidi" w:cstheme="majorBidi"/>
          <w:color w:val="000000"/>
          <w:sz w:val="28"/>
          <w:szCs w:val="28"/>
        </w:rPr>
        <w:t>The ideal relationship of the teeth can be defined in terms of static (or morphological) and functional occlusion. Edward Angle felt the key to normal occlusion was the relative anteroposterior position of the first permanent molars, which he used to define the dental arch relationship. He also recognized the importance of good cuspal interdigitation to provide mutual support for the teeth in function (</w:t>
      </w:r>
      <w:r w:rsidRPr="004B599E">
        <w:rPr>
          <w:rFonts w:asciiTheme="majorBidi" w:hAnsiTheme="majorBidi" w:cstheme="majorBidi"/>
          <w:sz w:val="28"/>
          <w:szCs w:val="28"/>
        </w:rPr>
        <w:t>Angle, 1899</w:t>
      </w:r>
      <w:r w:rsidRPr="004B599E">
        <w:rPr>
          <w:rFonts w:asciiTheme="majorBidi" w:hAnsiTheme="majorBidi" w:cstheme="majorBidi"/>
          <w:color w:val="000000"/>
          <w:sz w:val="28"/>
          <w:szCs w:val="28"/>
        </w:rPr>
        <w:t>).</w:t>
      </w:r>
    </w:p>
    <w:p w:rsidR="005B2334" w:rsidRPr="004B599E" w:rsidRDefault="005B2334" w:rsidP="00771BF7">
      <w:pPr>
        <w:autoSpaceDE w:val="0"/>
        <w:autoSpaceDN w:val="0"/>
        <w:bidi w:val="0"/>
        <w:adjustRightInd w:val="0"/>
        <w:spacing w:after="0" w:line="240" w:lineRule="auto"/>
        <w:jc w:val="both"/>
        <w:rPr>
          <w:rFonts w:asciiTheme="majorBidi" w:hAnsiTheme="majorBidi" w:cstheme="majorBidi"/>
          <w:color w:val="000000"/>
          <w:sz w:val="28"/>
          <w:szCs w:val="28"/>
        </w:rPr>
      </w:pPr>
      <w:r w:rsidRPr="004B599E">
        <w:rPr>
          <w:rFonts w:asciiTheme="majorBidi" w:hAnsiTheme="majorBidi" w:cstheme="majorBidi"/>
          <w:color w:val="000000"/>
          <w:sz w:val="28"/>
          <w:szCs w:val="28"/>
        </w:rPr>
        <w:t>Almost one hundred years after Angle, Lawrence Andrews redefined the concept of an ideal static occlusion by describing it in terms of six individual keys, including an updated ideal relationship f</w:t>
      </w:r>
      <w:r w:rsidR="00D94C7E">
        <w:rPr>
          <w:rFonts w:asciiTheme="majorBidi" w:hAnsiTheme="majorBidi" w:cstheme="majorBidi"/>
          <w:color w:val="000000"/>
          <w:sz w:val="28"/>
          <w:szCs w:val="28"/>
        </w:rPr>
        <w:t xml:space="preserve">or the first </w:t>
      </w:r>
      <w:r w:rsidR="00771BF7">
        <w:rPr>
          <w:rFonts w:asciiTheme="majorBidi" w:hAnsiTheme="majorBidi" w:cstheme="majorBidi"/>
          <w:color w:val="000000"/>
          <w:sz w:val="28"/>
          <w:szCs w:val="28"/>
        </w:rPr>
        <w:t>molars.</w:t>
      </w:r>
      <w:r w:rsidR="00771BF7" w:rsidRPr="004B599E">
        <w:rPr>
          <w:rFonts w:asciiTheme="majorBidi" w:hAnsiTheme="majorBidi" w:cstheme="majorBidi"/>
          <w:color w:val="000000"/>
          <w:sz w:val="28"/>
          <w:szCs w:val="28"/>
        </w:rPr>
        <w:t xml:space="preserve"> Orthodontists</w:t>
      </w:r>
      <w:r w:rsidRPr="004B599E">
        <w:rPr>
          <w:rFonts w:asciiTheme="majorBidi" w:hAnsiTheme="majorBidi" w:cstheme="majorBidi"/>
          <w:color w:val="000000"/>
          <w:sz w:val="28"/>
          <w:szCs w:val="28"/>
        </w:rPr>
        <w:t xml:space="preserve"> have traditionally based their treatment upon these static goals, with little consideration for the dynamics of occlusion or the temporomandibular joints and associated musculature that forms the masticatory system. However, over the past few decades there has been a greater interest in the principles of </w:t>
      </w:r>
      <w:r w:rsidR="003E4531" w:rsidRPr="004B599E">
        <w:rPr>
          <w:rFonts w:asciiTheme="majorBidi" w:hAnsiTheme="majorBidi" w:cstheme="majorBidi"/>
          <w:color w:val="000000"/>
          <w:sz w:val="28"/>
          <w:szCs w:val="28"/>
        </w:rPr>
        <w:t>anthology</w:t>
      </w:r>
      <w:r w:rsidRPr="004B599E">
        <w:rPr>
          <w:rFonts w:asciiTheme="majorBidi" w:hAnsiTheme="majorBidi" w:cstheme="majorBidi"/>
          <w:color w:val="000000"/>
          <w:sz w:val="28"/>
          <w:szCs w:val="28"/>
        </w:rPr>
        <w:t xml:space="preserve"> and aspects of an occlusion in </w:t>
      </w:r>
      <w:r w:rsidR="00771BF7" w:rsidRPr="004B599E">
        <w:rPr>
          <w:rFonts w:asciiTheme="majorBidi" w:hAnsiTheme="majorBidi" w:cstheme="majorBidi"/>
          <w:color w:val="000000"/>
          <w:sz w:val="28"/>
          <w:szCs w:val="28"/>
        </w:rPr>
        <w:t>function. Much</w:t>
      </w:r>
      <w:r w:rsidRPr="004B599E">
        <w:rPr>
          <w:rFonts w:asciiTheme="majorBidi" w:hAnsiTheme="majorBidi" w:cstheme="majorBidi"/>
          <w:color w:val="000000"/>
          <w:sz w:val="28"/>
          <w:szCs w:val="28"/>
        </w:rPr>
        <w:t xml:space="preserve"> has been written about what constitutes an ideal functional occ</w:t>
      </w:r>
      <w:r w:rsidR="003526DD">
        <w:rPr>
          <w:rFonts w:asciiTheme="majorBidi" w:hAnsiTheme="majorBidi" w:cstheme="majorBidi"/>
          <w:color w:val="000000"/>
          <w:sz w:val="28"/>
          <w:szCs w:val="28"/>
        </w:rPr>
        <w:t xml:space="preserve">lusion and why it is </w:t>
      </w:r>
      <w:r w:rsidR="00771BF7">
        <w:rPr>
          <w:rFonts w:asciiTheme="majorBidi" w:hAnsiTheme="majorBidi" w:cstheme="majorBidi"/>
          <w:color w:val="000000"/>
          <w:sz w:val="28"/>
          <w:szCs w:val="28"/>
        </w:rPr>
        <w:t>important</w:t>
      </w:r>
      <w:r w:rsidR="00771BF7" w:rsidRPr="004B599E">
        <w:rPr>
          <w:rFonts w:asciiTheme="majorBidi" w:hAnsiTheme="majorBidi" w:cstheme="majorBidi"/>
          <w:color w:val="000000"/>
          <w:sz w:val="28"/>
          <w:szCs w:val="28"/>
        </w:rPr>
        <w:t>. However</w:t>
      </w:r>
      <w:r w:rsidRPr="004B599E">
        <w:rPr>
          <w:rFonts w:asciiTheme="majorBidi" w:hAnsiTheme="majorBidi" w:cstheme="majorBidi"/>
          <w:color w:val="000000"/>
          <w:sz w:val="28"/>
          <w:szCs w:val="28"/>
        </w:rPr>
        <w:t>, an important concept is that of mutual protection, whereby teeth of the anterior and posterior dentitions protect each other in function. Mutual protection is thought to be achieved in the presence of:</w:t>
      </w:r>
    </w:p>
    <w:p w:rsidR="005B2334" w:rsidRPr="004B599E" w:rsidRDefault="005B2334" w:rsidP="00771BF7">
      <w:pPr>
        <w:autoSpaceDE w:val="0"/>
        <w:autoSpaceDN w:val="0"/>
        <w:bidi w:val="0"/>
        <w:adjustRightInd w:val="0"/>
        <w:spacing w:after="0" w:line="240" w:lineRule="auto"/>
        <w:jc w:val="both"/>
        <w:rPr>
          <w:rFonts w:asciiTheme="majorBidi" w:hAnsiTheme="majorBidi" w:cstheme="majorBidi"/>
          <w:color w:val="000000"/>
          <w:sz w:val="28"/>
          <w:szCs w:val="28"/>
        </w:rPr>
      </w:pPr>
      <w:r w:rsidRPr="004B599E">
        <w:rPr>
          <w:rFonts w:asciiTheme="majorBidi" w:hAnsiTheme="majorBidi" w:cstheme="majorBidi"/>
          <w:color w:val="000000"/>
          <w:sz w:val="28"/>
          <w:szCs w:val="28"/>
        </w:rPr>
        <w:t>• An immediate and permanent posterior dis</w:t>
      </w:r>
      <w:r w:rsidR="00771BF7">
        <w:rPr>
          <w:rFonts w:asciiTheme="majorBidi" w:hAnsiTheme="majorBidi" w:cstheme="majorBidi"/>
          <w:color w:val="000000"/>
          <w:sz w:val="28"/>
          <w:szCs w:val="28"/>
        </w:rPr>
        <w:t>oc</w:t>
      </w:r>
      <w:r w:rsidRPr="004B599E">
        <w:rPr>
          <w:rFonts w:asciiTheme="majorBidi" w:hAnsiTheme="majorBidi" w:cstheme="majorBidi"/>
          <w:color w:val="000000"/>
          <w:sz w:val="28"/>
          <w:szCs w:val="28"/>
        </w:rPr>
        <w:t>clusion in lateral and protrusive contact</w:t>
      </w:r>
      <w:r w:rsidR="00771BF7">
        <w:rPr>
          <w:rFonts w:asciiTheme="majorBidi" w:hAnsiTheme="majorBidi" w:cstheme="majorBidi"/>
          <w:color w:val="000000"/>
          <w:sz w:val="28"/>
          <w:szCs w:val="28"/>
        </w:rPr>
        <w:t xml:space="preserve"> </w:t>
      </w:r>
      <w:r w:rsidRPr="004B599E">
        <w:rPr>
          <w:rFonts w:asciiTheme="majorBidi" w:hAnsiTheme="majorBidi" w:cstheme="majorBidi"/>
          <w:color w:val="000000"/>
          <w:sz w:val="28"/>
          <w:szCs w:val="28"/>
        </w:rPr>
        <w:t>with no associated non-working side interfere</w:t>
      </w:r>
      <w:r w:rsidR="007D56FB" w:rsidRPr="004B599E">
        <w:rPr>
          <w:rFonts w:asciiTheme="majorBidi" w:hAnsiTheme="majorBidi" w:cstheme="majorBidi"/>
          <w:color w:val="000000"/>
          <w:sz w:val="28"/>
          <w:szCs w:val="28"/>
        </w:rPr>
        <w:t>nces (tooth contacts),</w:t>
      </w:r>
      <w:r w:rsidRPr="004B599E">
        <w:rPr>
          <w:rFonts w:asciiTheme="majorBidi" w:hAnsiTheme="majorBidi" w:cstheme="majorBidi"/>
          <w:color w:val="000000"/>
          <w:sz w:val="28"/>
          <w:szCs w:val="28"/>
        </w:rPr>
        <w:t xml:space="preserve"> this is achieved</w:t>
      </w:r>
      <w:r w:rsidR="00771BF7">
        <w:rPr>
          <w:rFonts w:asciiTheme="majorBidi" w:hAnsiTheme="majorBidi" w:cstheme="majorBidi"/>
          <w:color w:val="000000"/>
          <w:sz w:val="28"/>
          <w:szCs w:val="28"/>
        </w:rPr>
        <w:t xml:space="preserve"> </w:t>
      </w:r>
      <w:r w:rsidRPr="004B599E">
        <w:rPr>
          <w:rFonts w:asciiTheme="majorBidi" w:hAnsiTheme="majorBidi" w:cstheme="majorBidi"/>
          <w:color w:val="000000"/>
          <w:sz w:val="28"/>
          <w:szCs w:val="28"/>
        </w:rPr>
        <w:t>by the presence of canine guidance or grou</w:t>
      </w:r>
      <w:r w:rsidR="001118D8" w:rsidRPr="004B599E">
        <w:rPr>
          <w:rFonts w:asciiTheme="majorBidi" w:hAnsiTheme="majorBidi" w:cstheme="majorBidi"/>
          <w:color w:val="000000"/>
          <w:sz w:val="28"/>
          <w:szCs w:val="28"/>
        </w:rPr>
        <w:t>p function in lateral excursion</w:t>
      </w:r>
      <w:r w:rsidR="00771BF7">
        <w:rPr>
          <w:rFonts w:asciiTheme="majorBidi" w:hAnsiTheme="majorBidi" w:cstheme="majorBidi"/>
          <w:color w:val="000000"/>
          <w:sz w:val="28"/>
          <w:szCs w:val="28"/>
        </w:rPr>
        <w:t xml:space="preserve"> </w:t>
      </w:r>
      <w:r w:rsidRPr="004B599E">
        <w:rPr>
          <w:rFonts w:asciiTheme="majorBidi" w:hAnsiTheme="majorBidi" w:cstheme="majorBidi"/>
          <w:color w:val="000000"/>
          <w:sz w:val="28"/>
          <w:szCs w:val="28"/>
        </w:rPr>
        <w:t>and incisal guidance in protrusion. Thus, the anteri</w:t>
      </w:r>
      <w:r w:rsidR="007D56FB" w:rsidRPr="004B599E">
        <w:rPr>
          <w:rFonts w:asciiTheme="majorBidi" w:hAnsiTheme="majorBidi" w:cstheme="majorBidi"/>
          <w:color w:val="000000"/>
          <w:sz w:val="28"/>
          <w:szCs w:val="28"/>
        </w:rPr>
        <w:t>or teeth protect the posteriors.</w:t>
      </w:r>
    </w:p>
    <w:p w:rsidR="005B2334" w:rsidRPr="004B599E" w:rsidRDefault="005B2334" w:rsidP="00771BF7">
      <w:pPr>
        <w:autoSpaceDE w:val="0"/>
        <w:autoSpaceDN w:val="0"/>
        <w:bidi w:val="0"/>
        <w:adjustRightInd w:val="0"/>
        <w:spacing w:after="0" w:line="240" w:lineRule="auto"/>
        <w:jc w:val="both"/>
        <w:rPr>
          <w:rFonts w:asciiTheme="majorBidi" w:hAnsiTheme="majorBidi" w:cstheme="majorBidi"/>
          <w:color w:val="000000"/>
          <w:sz w:val="28"/>
          <w:szCs w:val="28"/>
        </w:rPr>
      </w:pPr>
      <w:r w:rsidRPr="004B599E">
        <w:rPr>
          <w:rFonts w:asciiTheme="majorBidi" w:hAnsiTheme="majorBidi" w:cstheme="majorBidi"/>
          <w:color w:val="000000"/>
          <w:sz w:val="28"/>
          <w:szCs w:val="28"/>
        </w:rPr>
        <w:t>• Multiple, simultaneous and bilateral contacts of the posteri</w:t>
      </w:r>
      <w:r w:rsidR="00EA507B" w:rsidRPr="004B599E">
        <w:rPr>
          <w:rFonts w:asciiTheme="majorBidi" w:hAnsiTheme="majorBidi" w:cstheme="majorBidi"/>
          <w:color w:val="000000"/>
          <w:sz w:val="28"/>
          <w:szCs w:val="28"/>
        </w:rPr>
        <w:t xml:space="preserve">or teeth in the </w:t>
      </w:r>
      <w:r w:rsidRPr="004B599E">
        <w:rPr>
          <w:rFonts w:asciiTheme="majorBidi" w:hAnsiTheme="majorBidi" w:cstheme="majorBidi"/>
          <w:color w:val="000000"/>
          <w:sz w:val="28"/>
          <w:szCs w:val="28"/>
        </w:rPr>
        <w:t>intercuspal</w:t>
      </w:r>
      <w:r w:rsidR="00771BF7">
        <w:rPr>
          <w:rFonts w:asciiTheme="majorBidi" w:hAnsiTheme="majorBidi" w:cstheme="majorBidi"/>
          <w:color w:val="000000"/>
          <w:sz w:val="28"/>
          <w:szCs w:val="28"/>
        </w:rPr>
        <w:t xml:space="preserve"> </w:t>
      </w:r>
      <w:r w:rsidRPr="004B599E">
        <w:rPr>
          <w:rFonts w:asciiTheme="majorBidi" w:hAnsiTheme="majorBidi" w:cstheme="majorBidi"/>
          <w:color w:val="000000"/>
          <w:sz w:val="28"/>
          <w:szCs w:val="28"/>
        </w:rPr>
        <w:t>posit</w:t>
      </w:r>
      <w:r w:rsidR="005157DF">
        <w:rPr>
          <w:rFonts w:asciiTheme="majorBidi" w:hAnsiTheme="majorBidi" w:cstheme="majorBidi"/>
          <w:color w:val="000000"/>
          <w:sz w:val="28"/>
          <w:szCs w:val="28"/>
        </w:rPr>
        <w:t xml:space="preserve">- </w:t>
      </w:r>
      <w:r w:rsidR="003E4531" w:rsidRPr="004B599E">
        <w:rPr>
          <w:rFonts w:asciiTheme="majorBidi" w:hAnsiTheme="majorBidi" w:cstheme="majorBidi"/>
          <w:color w:val="000000"/>
          <w:sz w:val="28"/>
          <w:szCs w:val="28"/>
        </w:rPr>
        <w:t xml:space="preserve">ion </w:t>
      </w:r>
      <w:r w:rsidR="003E4531">
        <w:rPr>
          <w:rFonts w:asciiTheme="majorBidi" w:hAnsiTheme="majorBidi" w:cstheme="majorBidi"/>
          <w:color w:val="000000"/>
          <w:sz w:val="28"/>
          <w:szCs w:val="28"/>
        </w:rPr>
        <w:t>(</w:t>
      </w:r>
      <w:r w:rsidRPr="004B599E">
        <w:rPr>
          <w:rFonts w:asciiTheme="majorBidi" w:hAnsiTheme="majorBidi" w:cstheme="majorBidi"/>
          <w:color w:val="000000"/>
          <w:sz w:val="28"/>
          <w:szCs w:val="28"/>
        </w:rPr>
        <w:t xml:space="preserve">ICP or centric occlusion, CO) with the incisor teeth slightly out of </w:t>
      </w:r>
      <w:r w:rsidR="00771BF7" w:rsidRPr="004B599E">
        <w:rPr>
          <w:rFonts w:asciiTheme="majorBidi" w:hAnsiTheme="majorBidi" w:cstheme="majorBidi"/>
          <w:color w:val="000000"/>
          <w:sz w:val="28"/>
          <w:szCs w:val="28"/>
        </w:rPr>
        <w:t>contact; thus</w:t>
      </w:r>
      <w:r w:rsidRPr="004B599E">
        <w:rPr>
          <w:rFonts w:asciiTheme="majorBidi" w:hAnsiTheme="majorBidi" w:cstheme="majorBidi"/>
          <w:color w:val="000000"/>
          <w:sz w:val="28"/>
          <w:szCs w:val="28"/>
        </w:rPr>
        <w:t>, the posterior teeth protect the anterior teeth</w:t>
      </w:r>
      <w:r w:rsidR="007D56FB" w:rsidRPr="004B599E">
        <w:rPr>
          <w:rFonts w:asciiTheme="majorBidi" w:hAnsiTheme="majorBidi" w:cstheme="majorBidi"/>
          <w:color w:val="000000"/>
          <w:sz w:val="28"/>
          <w:szCs w:val="28"/>
        </w:rPr>
        <w:t>.</w:t>
      </w:r>
    </w:p>
    <w:p w:rsidR="00D94C7E" w:rsidRPr="004B599E" w:rsidRDefault="005B2334" w:rsidP="00771BF7">
      <w:pPr>
        <w:autoSpaceDE w:val="0"/>
        <w:autoSpaceDN w:val="0"/>
        <w:bidi w:val="0"/>
        <w:adjustRightInd w:val="0"/>
        <w:spacing w:after="0" w:line="240" w:lineRule="auto"/>
        <w:jc w:val="both"/>
        <w:rPr>
          <w:rFonts w:asciiTheme="majorBidi" w:hAnsiTheme="majorBidi" w:cstheme="majorBidi"/>
          <w:color w:val="000000"/>
          <w:sz w:val="28"/>
          <w:szCs w:val="28"/>
        </w:rPr>
      </w:pPr>
      <w:r w:rsidRPr="004B599E">
        <w:rPr>
          <w:rFonts w:asciiTheme="majorBidi" w:hAnsiTheme="majorBidi" w:cstheme="majorBidi"/>
          <w:color w:val="000000"/>
          <w:sz w:val="28"/>
          <w:szCs w:val="28"/>
        </w:rPr>
        <w:t>• ICP coincident with the retruded contact position (RCP or centric relation, CR), but</w:t>
      </w:r>
      <w:r w:rsidR="00771BF7">
        <w:rPr>
          <w:rFonts w:asciiTheme="majorBidi" w:hAnsiTheme="majorBidi" w:cstheme="majorBidi"/>
          <w:color w:val="000000"/>
          <w:sz w:val="28"/>
          <w:szCs w:val="28"/>
        </w:rPr>
        <w:t xml:space="preserve"> </w:t>
      </w:r>
      <w:r w:rsidRPr="004B599E">
        <w:rPr>
          <w:rFonts w:asciiTheme="majorBidi" w:hAnsiTheme="majorBidi" w:cstheme="majorBidi"/>
          <w:color w:val="000000"/>
          <w:sz w:val="28"/>
          <w:szCs w:val="28"/>
        </w:rPr>
        <w:t>with some limited freedom for the mandible to move slightly forwards in the sagittal</w:t>
      </w:r>
      <w:r w:rsidR="00771BF7">
        <w:rPr>
          <w:rFonts w:asciiTheme="majorBidi" w:hAnsiTheme="majorBidi" w:cstheme="majorBidi"/>
          <w:color w:val="000000"/>
          <w:sz w:val="28"/>
          <w:szCs w:val="28"/>
        </w:rPr>
        <w:t xml:space="preserve"> </w:t>
      </w:r>
      <w:r w:rsidRPr="004B599E">
        <w:rPr>
          <w:rFonts w:asciiTheme="majorBidi" w:hAnsiTheme="majorBidi" w:cstheme="majorBidi"/>
          <w:color w:val="000000"/>
          <w:sz w:val="28"/>
          <w:szCs w:val="28"/>
        </w:rPr>
        <w:t>and horizontal planes from ICP.In reality, an ideal static or functional occlusion is rarely found in Western societies</w:t>
      </w:r>
      <w:r w:rsidR="00771BF7">
        <w:rPr>
          <w:rFonts w:asciiTheme="majorBidi" w:hAnsiTheme="majorBidi" w:cstheme="majorBidi"/>
          <w:color w:val="000000"/>
          <w:sz w:val="28"/>
          <w:szCs w:val="28"/>
        </w:rPr>
        <w:t xml:space="preserve"> </w:t>
      </w:r>
      <w:r w:rsidRPr="004B599E">
        <w:rPr>
          <w:rFonts w:asciiTheme="majorBidi" w:hAnsiTheme="majorBidi" w:cstheme="majorBidi"/>
          <w:color w:val="000000"/>
          <w:sz w:val="28"/>
          <w:szCs w:val="28"/>
        </w:rPr>
        <w:t>which have a high occurrence of various traits of malocclusion</w:t>
      </w:r>
      <w:r w:rsidR="00D94C7E">
        <w:rPr>
          <w:rFonts w:asciiTheme="majorBidi" w:hAnsiTheme="majorBidi" w:cstheme="majorBidi"/>
          <w:szCs w:val="24"/>
        </w:rPr>
        <w:t>.</w:t>
      </w:r>
      <w:r w:rsidR="007E431D">
        <w:rPr>
          <w:rFonts w:asciiTheme="majorBidi" w:hAnsiTheme="majorBidi" w:cstheme="majorBidi"/>
          <w:sz w:val="28"/>
          <w:szCs w:val="28"/>
        </w:rPr>
        <w:t xml:space="preserve">(cobourne and </w:t>
      </w:r>
      <w:r w:rsidR="007E431D">
        <w:rPr>
          <w:rFonts w:asciiTheme="majorBidi" w:hAnsiTheme="majorBidi" w:cstheme="majorBidi"/>
          <w:sz w:val="28"/>
          <w:szCs w:val="28"/>
          <w:lang w:bidi="ar-IQ"/>
        </w:rPr>
        <w:t>Dibiase</w:t>
      </w:r>
      <w:r w:rsidR="007E431D">
        <w:rPr>
          <w:rFonts w:asciiTheme="majorBidi" w:hAnsiTheme="majorBidi" w:cstheme="majorBidi"/>
          <w:color w:val="000000"/>
          <w:sz w:val="28"/>
          <w:szCs w:val="28"/>
        </w:rPr>
        <w:t>,2016)</w:t>
      </w:r>
    </w:p>
    <w:p w:rsidR="005B2334" w:rsidRPr="004B599E" w:rsidRDefault="005B2334" w:rsidP="005157DF">
      <w:pPr>
        <w:autoSpaceDE w:val="0"/>
        <w:autoSpaceDN w:val="0"/>
        <w:bidi w:val="0"/>
        <w:adjustRightInd w:val="0"/>
        <w:spacing w:after="0" w:line="240" w:lineRule="auto"/>
        <w:rPr>
          <w:rFonts w:asciiTheme="majorBidi" w:hAnsiTheme="majorBidi" w:cstheme="majorBidi"/>
          <w:color w:val="000000"/>
          <w:sz w:val="28"/>
          <w:szCs w:val="28"/>
        </w:rPr>
      </w:pPr>
    </w:p>
    <w:p w:rsidR="007D1832" w:rsidRPr="004B599E" w:rsidRDefault="007D1832" w:rsidP="005B2334">
      <w:pPr>
        <w:autoSpaceDE w:val="0"/>
        <w:autoSpaceDN w:val="0"/>
        <w:bidi w:val="0"/>
        <w:adjustRightInd w:val="0"/>
        <w:spacing w:after="0" w:line="240" w:lineRule="auto"/>
        <w:rPr>
          <w:rFonts w:asciiTheme="majorBidi" w:hAnsiTheme="majorBidi" w:cstheme="majorBidi"/>
          <w:sz w:val="28"/>
          <w:szCs w:val="28"/>
        </w:rPr>
      </w:pPr>
    </w:p>
    <w:p w:rsidR="007D1832" w:rsidRPr="004B599E" w:rsidRDefault="00041535" w:rsidP="007D1832">
      <w:pPr>
        <w:autoSpaceDE w:val="0"/>
        <w:autoSpaceDN w:val="0"/>
        <w:bidi w:val="0"/>
        <w:adjustRightInd w:val="0"/>
        <w:spacing w:after="0" w:line="240" w:lineRule="auto"/>
        <w:rPr>
          <w:rFonts w:asciiTheme="majorBidi" w:hAnsiTheme="majorBidi" w:cstheme="majorBidi"/>
          <w:b/>
          <w:bCs/>
          <w:sz w:val="32"/>
          <w:szCs w:val="32"/>
        </w:rPr>
      </w:pPr>
      <w:r w:rsidRPr="004B599E">
        <w:rPr>
          <w:rFonts w:asciiTheme="majorBidi" w:hAnsiTheme="majorBidi" w:cstheme="majorBidi"/>
          <w:b/>
          <w:bCs/>
          <w:sz w:val="32"/>
          <w:szCs w:val="32"/>
        </w:rPr>
        <w:t>How important is an ideal functional occlusion?</w:t>
      </w:r>
    </w:p>
    <w:p w:rsidR="00EA507B" w:rsidRPr="004B599E" w:rsidRDefault="00EA507B" w:rsidP="00EA507B">
      <w:pPr>
        <w:autoSpaceDE w:val="0"/>
        <w:autoSpaceDN w:val="0"/>
        <w:bidi w:val="0"/>
        <w:adjustRightInd w:val="0"/>
        <w:spacing w:after="0" w:line="240" w:lineRule="auto"/>
        <w:jc w:val="center"/>
        <w:rPr>
          <w:rFonts w:asciiTheme="majorBidi" w:hAnsiTheme="majorBidi" w:cstheme="majorBidi"/>
          <w:b/>
          <w:bCs/>
          <w:sz w:val="16"/>
          <w:szCs w:val="16"/>
        </w:rPr>
      </w:pPr>
    </w:p>
    <w:p w:rsidR="00AE26D2" w:rsidRPr="004B599E" w:rsidRDefault="00041535" w:rsidP="00771BF7">
      <w:pPr>
        <w:autoSpaceDE w:val="0"/>
        <w:autoSpaceDN w:val="0"/>
        <w:bidi w:val="0"/>
        <w:adjustRightInd w:val="0"/>
        <w:spacing w:after="0" w:line="240" w:lineRule="auto"/>
        <w:jc w:val="both"/>
        <w:rPr>
          <w:rFonts w:asciiTheme="majorBidi" w:hAnsiTheme="majorBidi" w:cstheme="majorBidi"/>
          <w:color w:val="000000"/>
          <w:sz w:val="28"/>
          <w:szCs w:val="28"/>
        </w:rPr>
      </w:pPr>
      <w:r w:rsidRPr="004B599E">
        <w:rPr>
          <w:rFonts w:asciiTheme="majorBidi" w:hAnsiTheme="majorBidi" w:cstheme="majorBidi"/>
          <w:color w:val="000000"/>
          <w:sz w:val="28"/>
          <w:szCs w:val="28"/>
        </w:rPr>
        <w:t>Advocates of an ideal functional occlusion claim it is necessary to avoid temporomand</w:t>
      </w:r>
      <w:r w:rsidR="005B2CD9">
        <w:rPr>
          <w:rFonts w:asciiTheme="majorBidi" w:hAnsiTheme="majorBidi" w:cstheme="majorBidi"/>
          <w:color w:val="000000"/>
          <w:sz w:val="28"/>
          <w:szCs w:val="28"/>
        </w:rPr>
        <w:t xml:space="preserve">- </w:t>
      </w:r>
      <w:r w:rsidRPr="004B599E">
        <w:rPr>
          <w:rFonts w:asciiTheme="majorBidi" w:hAnsiTheme="majorBidi" w:cstheme="majorBidi"/>
          <w:color w:val="000000"/>
          <w:sz w:val="28"/>
          <w:szCs w:val="28"/>
        </w:rPr>
        <w:t xml:space="preserve">ibular dysfunction, periodontal breakdown and long-term occlusal </w:t>
      </w:r>
      <w:r w:rsidR="00771BF7" w:rsidRPr="004B599E">
        <w:rPr>
          <w:rFonts w:asciiTheme="majorBidi" w:hAnsiTheme="majorBidi" w:cstheme="majorBidi"/>
          <w:color w:val="000000"/>
          <w:sz w:val="28"/>
          <w:szCs w:val="28"/>
        </w:rPr>
        <w:t>instability. Indeed</w:t>
      </w:r>
      <w:r w:rsidRPr="004B599E">
        <w:rPr>
          <w:rFonts w:asciiTheme="majorBidi" w:hAnsiTheme="majorBidi" w:cstheme="majorBidi"/>
          <w:color w:val="000000"/>
          <w:sz w:val="28"/>
          <w:szCs w:val="28"/>
        </w:rPr>
        <w:t xml:space="preserve">, it has been suggested that orthodontic treatment is indicated in all young adults in whom the occlusion is not functionally optimal. These criteria would mean treating most of the population, as an ideal functional occlusion is not very common. In addition, no single type of functional occlusion seems to predominate in natural dentitions, making it debatable exactly what </w:t>
      </w:r>
      <w:r w:rsidR="005157DF">
        <w:rPr>
          <w:rFonts w:asciiTheme="majorBidi" w:hAnsiTheme="majorBidi" w:cstheme="majorBidi"/>
          <w:color w:val="000000"/>
          <w:sz w:val="28"/>
          <w:szCs w:val="28"/>
        </w:rPr>
        <w:t xml:space="preserve">ideal we should be treating to. </w:t>
      </w:r>
      <w:r w:rsidRPr="004B599E">
        <w:rPr>
          <w:rFonts w:asciiTheme="majorBidi" w:hAnsiTheme="majorBidi" w:cstheme="majorBidi"/>
          <w:color w:val="000000"/>
          <w:sz w:val="28"/>
          <w:szCs w:val="28"/>
        </w:rPr>
        <w:t xml:space="preserve">For example, as many as 75% </w:t>
      </w:r>
      <w:r w:rsidR="003E4531" w:rsidRPr="004B599E">
        <w:rPr>
          <w:rFonts w:asciiTheme="majorBidi" w:hAnsiTheme="majorBidi" w:cstheme="majorBidi"/>
          <w:color w:val="000000"/>
          <w:sz w:val="28"/>
          <w:szCs w:val="28"/>
        </w:rPr>
        <w:t xml:space="preserve">of </w:t>
      </w:r>
      <w:r w:rsidR="003E4531">
        <w:rPr>
          <w:rFonts w:asciiTheme="majorBidi" w:hAnsiTheme="majorBidi" w:cstheme="majorBidi"/>
          <w:color w:val="000000"/>
          <w:sz w:val="28"/>
          <w:szCs w:val="28"/>
        </w:rPr>
        <w:t>subjects</w:t>
      </w:r>
      <w:r w:rsidR="005157DF">
        <w:rPr>
          <w:rFonts w:asciiTheme="majorBidi" w:hAnsiTheme="majorBidi" w:cstheme="majorBidi"/>
          <w:color w:val="000000"/>
          <w:sz w:val="28"/>
          <w:szCs w:val="28"/>
        </w:rPr>
        <w:t xml:space="preserve"> have been described as having </w:t>
      </w:r>
      <w:r w:rsidRPr="004B599E">
        <w:rPr>
          <w:rFonts w:asciiTheme="majorBidi" w:hAnsiTheme="majorBidi" w:cstheme="majorBidi"/>
          <w:color w:val="000000"/>
          <w:sz w:val="28"/>
          <w:szCs w:val="28"/>
        </w:rPr>
        <w:t>non-working side contacts (</w:t>
      </w:r>
      <w:r w:rsidRPr="004B599E">
        <w:rPr>
          <w:rFonts w:asciiTheme="majorBidi" w:hAnsiTheme="majorBidi" w:cstheme="majorBidi"/>
          <w:sz w:val="28"/>
          <w:szCs w:val="28"/>
        </w:rPr>
        <w:t>Tipton &amp;Rinchuse, 1991</w:t>
      </w:r>
      <w:r w:rsidR="00EA507B" w:rsidRPr="004B599E">
        <w:rPr>
          <w:rFonts w:asciiTheme="majorBidi" w:hAnsiTheme="majorBidi" w:cstheme="majorBidi"/>
          <w:color w:val="000000"/>
          <w:sz w:val="28"/>
          <w:szCs w:val="28"/>
        </w:rPr>
        <w:t>)</w:t>
      </w:r>
      <w:r w:rsidR="00CD5D14" w:rsidRPr="004B599E">
        <w:rPr>
          <w:rFonts w:asciiTheme="majorBidi" w:hAnsiTheme="majorBidi" w:cstheme="majorBidi"/>
          <w:color w:val="000000"/>
          <w:sz w:val="28"/>
          <w:szCs w:val="28"/>
        </w:rPr>
        <w:t>.</w:t>
      </w:r>
    </w:p>
    <w:p w:rsidR="00AE26D2" w:rsidRPr="004B599E" w:rsidRDefault="00041535" w:rsidP="00771BF7">
      <w:pPr>
        <w:autoSpaceDE w:val="0"/>
        <w:autoSpaceDN w:val="0"/>
        <w:bidi w:val="0"/>
        <w:adjustRightInd w:val="0"/>
        <w:spacing w:after="0" w:line="240" w:lineRule="auto"/>
        <w:jc w:val="both"/>
        <w:rPr>
          <w:rFonts w:asciiTheme="majorBidi" w:hAnsiTheme="majorBidi" w:cstheme="majorBidi"/>
          <w:color w:val="000000"/>
          <w:sz w:val="28"/>
          <w:szCs w:val="28"/>
        </w:rPr>
      </w:pPr>
      <w:r w:rsidRPr="004B599E">
        <w:rPr>
          <w:rFonts w:asciiTheme="majorBidi" w:hAnsiTheme="majorBidi" w:cstheme="majorBidi"/>
          <w:color w:val="000000"/>
          <w:sz w:val="28"/>
          <w:szCs w:val="28"/>
        </w:rPr>
        <w:t>whereas a difference of greater than 2 mm has been reported between retruded contact position (RCP) and intercuspal position (ICP) for up to 40% of orthodontic patients (</w:t>
      </w:r>
      <w:r w:rsidRPr="004B599E">
        <w:rPr>
          <w:rFonts w:asciiTheme="majorBidi" w:hAnsiTheme="majorBidi" w:cstheme="majorBidi"/>
          <w:sz w:val="28"/>
          <w:szCs w:val="28"/>
        </w:rPr>
        <w:t>Hidaka et al, 2002).</w:t>
      </w:r>
      <w:r w:rsidRPr="004B599E">
        <w:rPr>
          <w:rFonts w:asciiTheme="majorBidi" w:hAnsiTheme="majorBidi" w:cstheme="majorBidi"/>
          <w:color w:val="000000"/>
          <w:sz w:val="28"/>
          <w:szCs w:val="28"/>
        </w:rPr>
        <w:t xml:space="preserve"> So does this matter? Whilst artificially creating</w:t>
      </w:r>
      <w:r w:rsidR="00771BF7">
        <w:rPr>
          <w:rFonts w:asciiTheme="majorBidi" w:hAnsiTheme="majorBidi" w:cstheme="majorBidi"/>
          <w:color w:val="000000"/>
          <w:sz w:val="28"/>
          <w:szCs w:val="28"/>
        </w:rPr>
        <w:t xml:space="preserve"> </w:t>
      </w:r>
      <w:r w:rsidR="007D56FB" w:rsidRPr="004B599E">
        <w:rPr>
          <w:rFonts w:asciiTheme="majorBidi" w:hAnsiTheme="majorBidi" w:cstheme="majorBidi"/>
          <w:color w:val="000000"/>
          <w:sz w:val="28"/>
          <w:szCs w:val="28"/>
        </w:rPr>
        <w:t xml:space="preserve">non </w:t>
      </w:r>
      <w:r w:rsidRPr="004B599E">
        <w:rPr>
          <w:rFonts w:asciiTheme="majorBidi" w:hAnsiTheme="majorBidi" w:cstheme="majorBidi"/>
          <w:color w:val="000000"/>
          <w:sz w:val="28"/>
          <w:szCs w:val="28"/>
        </w:rPr>
        <w:t xml:space="preserve">working side interferences </w:t>
      </w:r>
      <w:r w:rsidRPr="004B599E">
        <w:rPr>
          <w:rFonts w:asciiTheme="majorBidi" w:hAnsiTheme="majorBidi" w:cstheme="majorBidi"/>
          <w:color w:val="000000"/>
          <w:sz w:val="28"/>
          <w:szCs w:val="28"/>
        </w:rPr>
        <w:lastRenderedPageBreak/>
        <w:t>can inc</w:t>
      </w:r>
      <w:r w:rsidR="007D56FB" w:rsidRPr="004B599E">
        <w:rPr>
          <w:rFonts w:asciiTheme="majorBidi" w:hAnsiTheme="majorBidi" w:cstheme="majorBidi"/>
          <w:color w:val="000000"/>
          <w:sz w:val="28"/>
          <w:szCs w:val="28"/>
        </w:rPr>
        <w:t>rease the signs and symptoms of temporomand-ibular</w:t>
      </w:r>
      <w:r w:rsidR="00771BF7">
        <w:rPr>
          <w:rFonts w:asciiTheme="majorBidi" w:hAnsiTheme="majorBidi" w:cstheme="majorBidi"/>
          <w:color w:val="000000"/>
          <w:sz w:val="28"/>
          <w:szCs w:val="28"/>
        </w:rPr>
        <w:t xml:space="preserve"> </w:t>
      </w:r>
      <w:r w:rsidRPr="004B599E">
        <w:rPr>
          <w:rFonts w:asciiTheme="majorBidi" w:hAnsiTheme="majorBidi" w:cstheme="majorBidi"/>
          <w:color w:val="000000"/>
          <w:sz w:val="28"/>
          <w:szCs w:val="28"/>
        </w:rPr>
        <w:t>dysfunction (</w:t>
      </w:r>
      <w:r w:rsidRPr="004B599E">
        <w:rPr>
          <w:rFonts w:asciiTheme="majorBidi" w:hAnsiTheme="majorBidi" w:cstheme="majorBidi"/>
          <w:sz w:val="28"/>
          <w:szCs w:val="28"/>
        </w:rPr>
        <w:t>Christensen &amp;Rassouli, 1995)</w:t>
      </w:r>
      <w:r w:rsidR="007D56FB" w:rsidRPr="004B599E">
        <w:rPr>
          <w:rFonts w:asciiTheme="majorBidi" w:hAnsiTheme="majorBidi" w:cstheme="majorBidi"/>
          <w:sz w:val="28"/>
          <w:szCs w:val="28"/>
        </w:rPr>
        <w:t>.</w:t>
      </w:r>
    </w:p>
    <w:p w:rsidR="00982675" w:rsidRPr="004B599E" w:rsidRDefault="005B2CD9" w:rsidP="00771BF7">
      <w:pPr>
        <w:autoSpaceDE w:val="0"/>
        <w:autoSpaceDN w:val="0"/>
        <w:bidi w:val="0"/>
        <w:adjustRightInd w:val="0"/>
        <w:spacing w:after="0" w:line="240" w:lineRule="auto"/>
        <w:jc w:val="both"/>
        <w:rPr>
          <w:rFonts w:asciiTheme="majorBidi" w:hAnsiTheme="majorBidi" w:cstheme="majorBidi"/>
          <w:color w:val="000000"/>
          <w:sz w:val="28"/>
          <w:szCs w:val="28"/>
        </w:rPr>
      </w:pPr>
      <w:r>
        <w:rPr>
          <w:rFonts w:asciiTheme="majorBidi" w:hAnsiTheme="majorBidi" w:cstheme="majorBidi"/>
          <w:color w:val="000000"/>
          <w:sz w:val="28"/>
          <w:szCs w:val="28"/>
        </w:rPr>
        <w:t>T</w:t>
      </w:r>
      <w:r w:rsidR="00041535" w:rsidRPr="004B599E">
        <w:rPr>
          <w:rFonts w:asciiTheme="majorBidi" w:hAnsiTheme="majorBidi" w:cstheme="majorBidi"/>
          <w:color w:val="000000"/>
          <w:sz w:val="28"/>
          <w:szCs w:val="28"/>
        </w:rPr>
        <w:t xml:space="preserve">he results of occlusal equilibration, when an idealized functional occlusion is created, are equivocal. Canine guidance has </w:t>
      </w:r>
      <w:r w:rsidR="007D56FB" w:rsidRPr="004B599E">
        <w:rPr>
          <w:rFonts w:asciiTheme="majorBidi" w:hAnsiTheme="majorBidi" w:cstheme="majorBidi"/>
          <w:color w:val="000000"/>
          <w:sz w:val="28"/>
          <w:szCs w:val="28"/>
        </w:rPr>
        <w:t>been reported to reduce electrom</w:t>
      </w:r>
      <w:r w:rsidR="00041535" w:rsidRPr="004B599E">
        <w:rPr>
          <w:rFonts w:asciiTheme="majorBidi" w:hAnsiTheme="majorBidi" w:cstheme="majorBidi"/>
          <w:color w:val="000000"/>
          <w:sz w:val="28"/>
          <w:szCs w:val="28"/>
        </w:rPr>
        <w:t>yographic (EMG) activity of the muscles of mastication (</w:t>
      </w:r>
      <w:r w:rsidR="00041535" w:rsidRPr="004B599E">
        <w:rPr>
          <w:rFonts w:asciiTheme="majorBidi" w:hAnsiTheme="majorBidi" w:cstheme="majorBidi"/>
          <w:sz w:val="28"/>
          <w:szCs w:val="28"/>
        </w:rPr>
        <w:t>Christensen &amp;Rassouli, 1995)</w:t>
      </w:r>
      <w:r w:rsidR="00CD5D14" w:rsidRPr="004B599E">
        <w:rPr>
          <w:rFonts w:asciiTheme="majorBidi" w:hAnsiTheme="majorBidi" w:cstheme="majorBidi"/>
          <w:color w:val="000000"/>
          <w:sz w:val="28"/>
          <w:szCs w:val="28"/>
        </w:rPr>
        <w:t>.</w:t>
      </w:r>
      <w:r w:rsidR="00041535" w:rsidRPr="004B599E">
        <w:rPr>
          <w:rFonts w:asciiTheme="majorBidi" w:hAnsiTheme="majorBidi" w:cstheme="majorBidi"/>
          <w:color w:val="000000"/>
          <w:sz w:val="28"/>
          <w:szCs w:val="28"/>
        </w:rPr>
        <w:t>but the reproducibility of EMG is open to question (</w:t>
      </w:r>
      <w:r w:rsidR="00041535" w:rsidRPr="004B599E">
        <w:rPr>
          <w:rFonts w:asciiTheme="majorBidi" w:hAnsiTheme="majorBidi" w:cstheme="majorBidi"/>
          <w:sz w:val="28"/>
          <w:szCs w:val="28"/>
        </w:rPr>
        <w:t>Cecere et al, 1996</w:t>
      </w:r>
      <w:r w:rsidR="00041535" w:rsidRPr="004B599E">
        <w:rPr>
          <w:rFonts w:asciiTheme="majorBidi" w:hAnsiTheme="majorBidi" w:cstheme="majorBidi"/>
          <w:color w:val="000000"/>
          <w:sz w:val="28"/>
          <w:szCs w:val="28"/>
        </w:rPr>
        <w:t>). There does appear to be a relationship between temporomandibular dysfunction and large slides from RCP into ICP (</w:t>
      </w:r>
      <w:r w:rsidR="00041535" w:rsidRPr="004B599E">
        <w:rPr>
          <w:rFonts w:asciiTheme="majorBidi" w:hAnsiTheme="majorBidi" w:cstheme="majorBidi"/>
          <w:sz w:val="28"/>
          <w:szCs w:val="28"/>
        </w:rPr>
        <w:t>Solberg et al, 1979</w:t>
      </w:r>
      <w:r w:rsidR="00CD5D14" w:rsidRPr="004B599E">
        <w:rPr>
          <w:rFonts w:asciiTheme="majorBidi" w:hAnsiTheme="majorBidi" w:cstheme="majorBidi"/>
          <w:color w:val="000000"/>
          <w:sz w:val="28"/>
          <w:szCs w:val="28"/>
        </w:rPr>
        <w:t>).</w:t>
      </w:r>
    </w:p>
    <w:p w:rsidR="00AE26D2" w:rsidRPr="004B599E" w:rsidRDefault="005B2CD9" w:rsidP="00771BF7">
      <w:pPr>
        <w:autoSpaceDE w:val="0"/>
        <w:autoSpaceDN w:val="0"/>
        <w:bidi w:val="0"/>
        <w:adjustRightInd w:val="0"/>
        <w:spacing w:after="0" w:line="240" w:lineRule="auto"/>
        <w:jc w:val="both"/>
        <w:rPr>
          <w:rFonts w:asciiTheme="majorBidi" w:hAnsiTheme="majorBidi" w:cstheme="majorBidi"/>
          <w:color w:val="000000"/>
          <w:sz w:val="28"/>
          <w:szCs w:val="28"/>
        </w:rPr>
      </w:pPr>
      <w:r>
        <w:rPr>
          <w:rFonts w:asciiTheme="majorBidi" w:hAnsiTheme="majorBidi" w:cstheme="majorBidi"/>
          <w:color w:val="000000"/>
          <w:sz w:val="28"/>
          <w:szCs w:val="28"/>
        </w:rPr>
        <w:t xml:space="preserve">   A</w:t>
      </w:r>
      <w:r w:rsidR="00041535" w:rsidRPr="004B599E">
        <w:rPr>
          <w:rFonts w:asciiTheme="majorBidi" w:hAnsiTheme="majorBidi" w:cstheme="majorBidi"/>
          <w:color w:val="000000"/>
          <w:sz w:val="28"/>
          <w:szCs w:val="28"/>
        </w:rPr>
        <w:t>lthough the correlations between other traits of malocclusion and temporomand</w:t>
      </w:r>
      <w:r w:rsidR="00CD5D14" w:rsidRPr="004B599E">
        <w:rPr>
          <w:rFonts w:asciiTheme="majorBidi" w:hAnsiTheme="majorBidi" w:cstheme="majorBidi"/>
          <w:color w:val="000000"/>
          <w:sz w:val="28"/>
          <w:szCs w:val="28"/>
        </w:rPr>
        <w:t xml:space="preserve">- </w:t>
      </w:r>
      <w:r w:rsidR="00041535" w:rsidRPr="004B599E">
        <w:rPr>
          <w:rFonts w:asciiTheme="majorBidi" w:hAnsiTheme="majorBidi" w:cstheme="majorBidi"/>
          <w:color w:val="000000"/>
          <w:sz w:val="28"/>
          <w:szCs w:val="28"/>
        </w:rPr>
        <w:t>ibular dysfunction are generally weak (</w:t>
      </w:r>
      <w:r w:rsidR="00CD5D14" w:rsidRPr="004B599E">
        <w:rPr>
          <w:rFonts w:asciiTheme="majorBidi" w:hAnsiTheme="majorBidi" w:cstheme="majorBidi"/>
          <w:sz w:val="28"/>
          <w:szCs w:val="28"/>
        </w:rPr>
        <w:t>Egermark-Eriksson et al,</w:t>
      </w:r>
      <w:r w:rsidR="00041535" w:rsidRPr="004B599E">
        <w:rPr>
          <w:rFonts w:asciiTheme="majorBidi" w:hAnsiTheme="majorBidi" w:cstheme="majorBidi"/>
          <w:sz w:val="28"/>
          <w:szCs w:val="28"/>
        </w:rPr>
        <w:t>1981</w:t>
      </w:r>
      <w:r w:rsidR="00041535" w:rsidRPr="004B599E">
        <w:rPr>
          <w:rFonts w:asciiTheme="majorBidi" w:hAnsiTheme="majorBidi" w:cstheme="majorBidi"/>
          <w:color w:val="000000"/>
          <w:sz w:val="28"/>
          <w:szCs w:val="28"/>
        </w:rPr>
        <w:t xml:space="preserve">). So by treating to an ideal functional occlusion, does it eliminate or reduce temporomandibular dysfunction? Unfortunately, there is a lack of evidence to support that it does, or the claim that it results in greater long-term stability </w:t>
      </w:r>
      <w:r w:rsidR="00041535" w:rsidRPr="004B599E">
        <w:rPr>
          <w:rFonts w:asciiTheme="majorBidi" w:hAnsiTheme="majorBidi" w:cstheme="majorBidi"/>
          <w:sz w:val="28"/>
          <w:szCs w:val="28"/>
        </w:rPr>
        <w:t>(Luther, 2007a, b</w:t>
      </w:r>
      <w:r w:rsidR="00041535" w:rsidRPr="004B599E">
        <w:rPr>
          <w:rFonts w:asciiTheme="majorBidi" w:hAnsiTheme="majorBidi" w:cstheme="majorBidi"/>
          <w:color w:val="000000"/>
          <w:sz w:val="28"/>
          <w:szCs w:val="28"/>
        </w:rPr>
        <w:t xml:space="preserve">). </w:t>
      </w:r>
    </w:p>
    <w:p w:rsidR="00041535" w:rsidRPr="004B599E" w:rsidRDefault="00041535" w:rsidP="00771BF7">
      <w:pPr>
        <w:autoSpaceDE w:val="0"/>
        <w:autoSpaceDN w:val="0"/>
        <w:bidi w:val="0"/>
        <w:adjustRightInd w:val="0"/>
        <w:spacing w:after="0" w:line="240" w:lineRule="auto"/>
        <w:jc w:val="both"/>
        <w:rPr>
          <w:rFonts w:asciiTheme="majorBidi" w:hAnsiTheme="majorBidi" w:cstheme="majorBidi"/>
          <w:color w:val="000000"/>
          <w:sz w:val="28"/>
          <w:szCs w:val="28"/>
        </w:rPr>
      </w:pPr>
      <w:r w:rsidRPr="004B599E">
        <w:rPr>
          <w:rFonts w:asciiTheme="majorBidi" w:hAnsiTheme="majorBidi" w:cstheme="majorBidi"/>
          <w:color w:val="000000"/>
          <w:sz w:val="28"/>
          <w:szCs w:val="28"/>
        </w:rPr>
        <w:t>Therefore, whilst any treatment should aim for an ideal functional occlusion, if it is not achieved there do not appear to be long-term serious consequences to the patient</w:t>
      </w:r>
      <w:r w:rsidR="005157DF">
        <w:rPr>
          <w:rFonts w:asciiTheme="majorBidi" w:hAnsiTheme="majorBidi" w:cstheme="majorBidi"/>
          <w:color w:val="000000"/>
          <w:sz w:val="28"/>
          <w:szCs w:val="28"/>
        </w:rPr>
        <w:t>.</w:t>
      </w:r>
    </w:p>
    <w:p w:rsidR="00120983" w:rsidRDefault="00120983" w:rsidP="00120983">
      <w:pPr>
        <w:autoSpaceDE w:val="0"/>
        <w:autoSpaceDN w:val="0"/>
        <w:bidi w:val="0"/>
        <w:adjustRightInd w:val="0"/>
        <w:spacing w:after="0" w:line="240" w:lineRule="auto"/>
        <w:rPr>
          <w:rFonts w:ascii="Frutiger-Light" w:cs="Frutiger-Light"/>
          <w:color w:val="000000"/>
          <w:sz w:val="28"/>
          <w:szCs w:val="28"/>
        </w:rPr>
      </w:pPr>
    </w:p>
    <w:p w:rsidR="00120983" w:rsidRDefault="00120983" w:rsidP="00120983">
      <w:pPr>
        <w:autoSpaceDE w:val="0"/>
        <w:autoSpaceDN w:val="0"/>
        <w:bidi w:val="0"/>
        <w:adjustRightInd w:val="0"/>
        <w:spacing w:after="0" w:line="240" w:lineRule="auto"/>
        <w:rPr>
          <w:rFonts w:ascii="Frutiger-Light" w:cs="Frutiger-Light"/>
          <w:color w:val="000000"/>
          <w:sz w:val="28"/>
          <w:szCs w:val="28"/>
        </w:rPr>
      </w:pPr>
    </w:p>
    <w:p w:rsidR="00120983" w:rsidRDefault="00120983" w:rsidP="00120983">
      <w:pPr>
        <w:autoSpaceDE w:val="0"/>
        <w:autoSpaceDN w:val="0"/>
        <w:bidi w:val="0"/>
        <w:adjustRightInd w:val="0"/>
        <w:spacing w:after="0" w:line="240" w:lineRule="auto"/>
        <w:rPr>
          <w:rFonts w:ascii="Frutiger-Light" w:cs="Frutiger-Light"/>
          <w:color w:val="000000"/>
          <w:sz w:val="28"/>
          <w:szCs w:val="28"/>
        </w:rPr>
      </w:pPr>
    </w:p>
    <w:p w:rsidR="00120983" w:rsidRDefault="00120983" w:rsidP="00120983">
      <w:pPr>
        <w:autoSpaceDE w:val="0"/>
        <w:autoSpaceDN w:val="0"/>
        <w:bidi w:val="0"/>
        <w:adjustRightInd w:val="0"/>
        <w:spacing w:after="0" w:line="240" w:lineRule="auto"/>
        <w:rPr>
          <w:rFonts w:ascii="Frutiger-Light" w:cs="Frutiger-Light"/>
          <w:color w:val="000000"/>
          <w:sz w:val="28"/>
          <w:szCs w:val="28"/>
        </w:rPr>
      </w:pPr>
    </w:p>
    <w:p w:rsidR="00120983" w:rsidRDefault="00120983" w:rsidP="00120983">
      <w:pPr>
        <w:autoSpaceDE w:val="0"/>
        <w:autoSpaceDN w:val="0"/>
        <w:bidi w:val="0"/>
        <w:adjustRightInd w:val="0"/>
        <w:spacing w:after="0" w:line="240" w:lineRule="auto"/>
        <w:rPr>
          <w:rFonts w:ascii="Frutiger-Light" w:cs="Frutiger-Light"/>
          <w:color w:val="000000"/>
          <w:sz w:val="28"/>
          <w:szCs w:val="28"/>
        </w:rPr>
      </w:pPr>
    </w:p>
    <w:p w:rsidR="00120983" w:rsidRDefault="00120983" w:rsidP="00120983">
      <w:pPr>
        <w:autoSpaceDE w:val="0"/>
        <w:autoSpaceDN w:val="0"/>
        <w:bidi w:val="0"/>
        <w:adjustRightInd w:val="0"/>
        <w:spacing w:after="0" w:line="240" w:lineRule="auto"/>
        <w:rPr>
          <w:rFonts w:ascii="Frutiger-Light" w:cs="Frutiger-Light"/>
          <w:color w:val="000000"/>
          <w:sz w:val="28"/>
          <w:szCs w:val="28"/>
        </w:rPr>
      </w:pPr>
    </w:p>
    <w:p w:rsidR="00120983" w:rsidRDefault="00120983" w:rsidP="00120983">
      <w:pPr>
        <w:autoSpaceDE w:val="0"/>
        <w:autoSpaceDN w:val="0"/>
        <w:bidi w:val="0"/>
        <w:adjustRightInd w:val="0"/>
        <w:spacing w:after="0" w:line="240" w:lineRule="auto"/>
        <w:rPr>
          <w:rFonts w:ascii="Frutiger-Light" w:cs="Frutiger-Light"/>
          <w:color w:val="000000"/>
          <w:sz w:val="28"/>
          <w:szCs w:val="28"/>
        </w:rPr>
      </w:pPr>
    </w:p>
    <w:p w:rsidR="00120983" w:rsidRDefault="00120983" w:rsidP="00120983">
      <w:pPr>
        <w:autoSpaceDE w:val="0"/>
        <w:autoSpaceDN w:val="0"/>
        <w:bidi w:val="0"/>
        <w:adjustRightInd w:val="0"/>
        <w:spacing w:after="0" w:line="240" w:lineRule="auto"/>
        <w:rPr>
          <w:rFonts w:ascii="Frutiger-Light" w:cs="Frutiger-Light"/>
          <w:color w:val="000000"/>
          <w:sz w:val="28"/>
          <w:szCs w:val="28"/>
        </w:rPr>
      </w:pPr>
    </w:p>
    <w:p w:rsidR="00120983" w:rsidRDefault="00120983" w:rsidP="00120983">
      <w:pPr>
        <w:autoSpaceDE w:val="0"/>
        <w:autoSpaceDN w:val="0"/>
        <w:bidi w:val="0"/>
        <w:adjustRightInd w:val="0"/>
        <w:spacing w:after="0" w:line="240" w:lineRule="auto"/>
        <w:rPr>
          <w:rFonts w:ascii="Frutiger-Light" w:cs="Frutiger-Light"/>
          <w:color w:val="000000"/>
          <w:sz w:val="28"/>
          <w:szCs w:val="28"/>
        </w:rPr>
      </w:pPr>
    </w:p>
    <w:p w:rsidR="00120983" w:rsidRDefault="00120983" w:rsidP="00120983">
      <w:pPr>
        <w:autoSpaceDE w:val="0"/>
        <w:autoSpaceDN w:val="0"/>
        <w:bidi w:val="0"/>
        <w:adjustRightInd w:val="0"/>
        <w:spacing w:after="0" w:line="240" w:lineRule="auto"/>
        <w:rPr>
          <w:rFonts w:ascii="Frutiger-Light" w:cs="Frutiger-Light"/>
          <w:color w:val="000000"/>
          <w:sz w:val="28"/>
          <w:szCs w:val="28"/>
        </w:rPr>
      </w:pPr>
    </w:p>
    <w:p w:rsidR="00E24DDB" w:rsidRDefault="00E24DDB" w:rsidP="00120983">
      <w:pPr>
        <w:autoSpaceDE w:val="0"/>
        <w:autoSpaceDN w:val="0"/>
        <w:bidi w:val="0"/>
        <w:adjustRightInd w:val="0"/>
        <w:spacing w:after="0" w:line="240" w:lineRule="auto"/>
        <w:rPr>
          <w:rFonts w:ascii="Frutiger-Light" w:cs="Frutiger-Light"/>
          <w:color w:val="000000"/>
          <w:sz w:val="28"/>
          <w:szCs w:val="28"/>
        </w:rPr>
      </w:pPr>
    </w:p>
    <w:p w:rsidR="00E66B7C" w:rsidRPr="003B2362" w:rsidRDefault="00E24DDB" w:rsidP="003B2362">
      <w:pPr>
        <w:bidi w:val="0"/>
        <w:rPr>
          <w:rFonts w:cs="Frutiger-Light"/>
          <w:color w:val="000000"/>
          <w:sz w:val="28"/>
          <w:szCs w:val="28"/>
        </w:rPr>
      </w:pPr>
      <w:r>
        <w:rPr>
          <w:rFonts w:ascii="Frutiger-Light" w:cs="Frutiger-Light"/>
          <w:color w:val="000000"/>
          <w:sz w:val="28"/>
          <w:szCs w:val="28"/>
        </w:rPr>
        <w:br w:type="page"/>
      </w:r>
    </w:p>
    <w:p w:rsidR="00CB2F2B" w:rsidRDefault="00713EB1" w:rsidP="00E66B7C">
      <w:pPr>
        <w:autoSpaceDE w:val="0"/>
        <w:autoSpaceDN w:val="0"/>
        <w:bidi w:val="0"/>
        <w:adjustRightInd w:val="0"/>
        <w:spacing w:after="0" w:line="240" w:lineRule="auto"/>
        <w:rPr>
          <w:rFonts w:ascii="MahsuriSansMTStd-Light" w:cs="MahsuriSansMTStd-Light"/>
          <w:b/>
          <w:bCs/>
          <w:sz w:val="36"/>
          <w:szCs w:val="36"/>
        </w:rPr>
      </w:pPr>
      <w:r>
        <w:rPr>
          <w:rFonts w:ascii="MahsuriSansMTStd-Light" w:cs="MahsuriSansMTStd-Light"/>
          <w:b/>
          <w:bCs/>
          <w:sz w:val="36"/>
          <w:szCs w:val="36"/>
        </w:rPr>
        <w:lastRenderedPageBreak/>
        <w:t>Chapter 1</w:t>
      </w:r>
    </w:p>
    <w:p w:rsidR="00713EB1" w:rsidRPr="00713EB1" w:rsidRDefault="00713EB1" w:rsidP="00713EB1">
      <w:pPr>
        <w:autoSpaceDE w:val="0"/>
        <w:autoSpaceDN w:val="0"/>
        <w:bidi w:val="0"/>
        <w:adjustRightInd w:val="0"/>
        <w:spacing w:after="0" w:line="240" w:lineRule="auto"/>
        <w:rPr>
          <w:rFonts w:ascii="MahsuriSansMTStd-Light" w:cs="MahsuriSansMTStd-Light"/>
          <w:b/>
          <w:bCs/>
        </w:rPr>
      </w:pPr>
    </w:p>
    <w:p w:rsidR="00030465" w:rsidRPr="004B599E" w:rsidRDefault="00030465" w:rsidP="00CB2F2B">
      <w:pPr>
        <w:autoSpaceDE w:val="0"/>
        <w:autoSpaceDN w:val="0"/>
        <w:bidi w:val="0"/>
        <w:adjustRightInd w:val="0"/>
        <w:spacing w:after="0" w:line="240" w:lineRule="auto"/>
        <w:rPr>
          <w:rFonts w:ascii="MahsuriSansMTStd-Light" w:cs="MahsuriSansMTStd-Light"/>
          <w:b/>
          <w:bCs/>
          <w:sz w:val="36"/>
          <w:szCs w:val="36"/>
        </w:rPr>
      </w:pPr>
      <w:r w:rsidRPr="004B599E">
        <w:rPr>
          <w:rFonts w:ascii="MahsuriSansMTStd-Light" w:cs="MahsuriSansMTStd-Light"/>
          <w:b/>
          <w:bCs/>
          <w:sz w:val="36"/>
          <w:szCs w:val="36"/>
        </w:rPr>
        <w:t xml:space="preserve">Review of literature </w:t>
      </w:r>
    </w:p>
    <w:p w:rsidR="00030465" w:rsidRPr="00713EB1" w:rsidRDefault="00030465" w:rsidP="00030465">
      <w:pPr>
        <w:autoSpaceDE w:val="0"/>
        <w:autoSpaceDN w:val="0"/>
        <w:bidi w:val="0"/>
        <w:adjustRightInd w:val="0"/>
        <w:spacing w:after="0" w:line="240" w:lineRule="auto"/>
        <w:jc w:val="both"/>
        <w:rPr>
          <w:rFonts w:ascii="MahsuriSansMTStd-Light" w:cs="MahsuriSansMTStd-Light"/>
          <w:b/>
          <w:bCs/>
        </w:rPr>
      </w:pPr>
    </w:p>
    <w:p w:rsidR="000D2997" w:rsidRPr="00771BF7" w:rsidRDefault="00771BF7" w:rsidP="00771BF7">
      <w:pPr>
        <w:autoSpaceDE w:val="0"/>
        <w:autoSpaceDN w:val="0"/>
        <w:adjustRightInd w:val="0"/>
        <w:spacing w:after="0" w:line="240" w:lineRule="auto"/>
        <w:ind w:firstLine="720"/>
        <w:jc w:val="right"/>
        <w:rPr>
          <w:rFonts w:ascii="MahsuriSansMTStd-Light" w:cs="MahsuriSansMTStd-Light"/>
          <w:b/>
          <w:bCs/>
          <w:sz w:val="30"/>
          <w:szCs w:val="30"/>
        </w:rPr>
      </w:pPr>
      <w:r w:rsidRPr="00771BF7">
        <w:rPr>
          <w:rFonts w:ascii="MahsuriSansMTStd-Light" w:cs="MahsuriSansMTStd-Light"/>
          <w:b/>
          <w:bCs/>
          <w:sz w:val="30"/>
          <w:szCs w:val="30"/>
        </w:rPr>
        <w:tab/>
        <w:t>1.1</w:t>
      </w:r>
      <w:r>
        <w:rPr>
          <w:rFonts w:ascii="MahsuriSansMTStd-Light" w:cs="MahsuriSansMTStd-Light"/>
          <w:b/>
          <w:bCs/>
          <w:sz w:val="30"/>
          <w:szCs w:val="30"/>
        </w:rPr>
        <w:t xml:space="preserve"> </w:t>
      </w:r>
      <w:r w:rsidRPr="00771BF7">
        <w:rPr>
          <w:rFonts w:ascii="MahsuriSansMTStd-Light" w:cs="MahsuriSansMTStd-Light"/>
          <w:b/>
          <w:bCs/>
          <w:sz w:val="30"/>
          <w:szCs w:val="30"/>
        </w:rPr>
        <w:t>Definitions</w:t>
      </w:r>
    </w:p>
    <w:p w:rsidR="001B44BD" w:rsidRPr="004B599E" w:rsidRDefault="005B2CD9" w:rsidP="00771BF7">
      <w:pPr>
        <w:autoSpaceDE w:val="0"/>
        <w:autoSpaceDN w:val="0"/>
        <w:bidi w:val="0"/>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Pr>
        <w:t>D</w:t>
      </w:r>
      <w:r w:rsidR="00D5149B" w:rsidRPr="004B599E">
        <w:rPr>
          <w:rFonts w:asciiTheme="majorBidi" w:hAnsiTheme="majorBidi" w:cstheme="majorBidi"/>
          <w:sz w:val="28"/>
          <w:szCs w:val="28"/>
        </w:rPr>
        <w:t>iscrepancy in the buccolingual relationship of the upper and lower teeth. By convention the transverse relationship of the arches is described in terms of the position of the lower teet</w:t>
      </w:r>
      <w:r w:rsidR="00B735C9">
        <w:rPr>
          <w:rFonts w:asciiTheme="majorBidi" w:hAnsiTheme="majorBidi" w:cstheme="majorBidi"/>
          <w:sz w:val="28"/>
          <w:szCs w:val="28"/>
        </w:rPr>
        <w:t xml:space="preserve">h relative to the upper </w:t>
      </w:r>
      <w:r w:rsidR="00771BF7">
        <w:rPr>
          <w:rFonts w:asciiTheme="majorBidi" w:hAnsiTheme="majorBidi" w:cstheme="majorBidi"/>
          <w:sz w:val="28"/>
          <w:szCs w:val="28"/>
        </w:rPr>
        <w:t>teeth.</w:t>
      </w:r>
      <w:r w:rsidR="00771BF7" w:rsidRPr="004B599E">
        <w:rPr>
          <w:rFonts w:asciiTheme="majorBidi" w:hAnsiTheme="majorBidi" w:cstheme="majorBidi"/>
          <w:sz w:val="28"/>
          <w:szCs w:val="28"/>
        </w:rPr>
        <w:t xml:space="preserve"> A</w:t>
      </w:r>
      <w:r w:rsidR="001B44BD" w:rsidRPr="004B599E">
        <w:rPr>
          <w:rFonts w:asciiTheme="majorBidi" w:hAnsiTheme="majorBidi" w:cstheme="majorBidi"/>
          <w:sz w:val="28"/>
          <w:szCs w:val="28"/>
        </w:rPr>
        <w:t xml:space="preserve"> crossbite can be defined as an abnormal relationship between opposing teeth in a buccopalatal or labiopalatal direction. It is a common malocclusion affecting between 8% and 16% of the </w:t>
      </w:r>
      <w:r w:rsidRPr="004B599E">
        <w:rPr>
          <w:rFonts w:asciiTheme="majorBidi" w:hAnsiTheme="majorBidi" w:cstheme="majorBidi"/>
          <w:sz w:val="28"/>
          <w:szCs w:val="28"/>
        </w:rPr>
        <w:t>population. An</w:t>
      </w:r>
      <w:r w:rsidR="001B44BD" w:rsidRPr="004B599E">
        <w:rPr>
          <w:rFonts w:asciiTheme="majorBidi" w:hAnsiTheme="majorBidi" w:cstheme="majorBidi"/>
          <w:sz w:val="28"/>
          <w:szCs w:val="28"/>
        </w:rPr>
        <w:t xml:space="preserve"> anterior crossbite exists when one or more of the maxillary incisors occlude lingual to the lower incisors with the posterior teeth in occlusion. A posterior buccal crossbite occurs when the buccal cusps of the lower molars occlude buccal to the fossae of the upper molars. A lingual crossbite (also termed a scissor bite) exists when the buccal cusps of the lower molars occlude lingual to the fossae of the upper molars. It is important that patients presenting with crossbites are examined for a mandibular displacement.</w:t>
      </w:r>
      <w:r w:rsidR="00360F1F" w:rsidRPr="004B599E">
        <w:rPr>
          <w:rFonts w:asciiTheme="majorBidi" w:hAnsiTheme="majorBidi" w:cstheme="majorBidi"/>
          <w:sz w:val="28"/>
          <w:szCs w:val="28"/>
        </w:rPr>
        <w:t xml:space="preserve">(gill,2008) </w:t>
      </w:r>
    </w:p>
    <w:p w:rsidR="001B44BD" w:rsidRDefault="001B44BD" w:rsidP="001B44BD">
      <w:pPr>
        <w:autoSpaceDE w:val="0"/>
        <w:autoSpaceDN w:val="0"/>
        <w:bidi w:val="0"/>
        <w:adjustRightInd w:val="0"/>
        <w:spacing w:after="0" w:line="240" w:lineRule="auto"/>
        <w:rPr>
          <w:rFonts w:ascii="Times-Roman" w:hAnsi="Times-Roman" w:cs="Times-Roman"/>
          <w:sz w:val="28"/>
          <w:szCs w:val="28"/>
        </w:rPr>
      </w:pPr>
    </w:p>
    <w:p w:rsidR="001B44BD" w:rsidRPr="004B599E" w:rsidRDefault="00030465" w:rsidP="00030465">
      <w:pPr>
        <w:autoSpaceDE w:val="0"/>
        <w:autoSpaceDN w:val="0"/>
        <w:bidi w:val="0"/>
        <w:adjustRightInd w:val="0"/>
        <w:spacing w:after="0" w:line="240" w:lineRule="auto"/>
        <w:rPr>
          <w:rFonts w:ascii="Times-Roman" w:hAnsi="Times-Roman" w:cs="Times-Roman"/>
          <w:b/>
          <w:bCs/>
          <w:sz w:val="32"/>
          <w:szCs w:val="32"/>
        </w:rPr>
      </w:pPr>
      <w:r w:rsidRPr="004B599E">
        <w:rPr>
          <w:rFonts w:ascii="Times-Roman" w:hAnsi="Times-Roman" w:cs="Times-Roman"/>
          <w:b/>
          <w:bCs/>
          <w:sz w:val="32"/>
          <w:szCs w:val="32"/>
        </w:rPr>
        <w:t xml:space="preserve">1.2 </w:t>
      </w:r>
      <w:r w:rsidR="00771BF7" w:rsidRPr="004B599E">
        <w:rPr>
          <w:rFonts w:ascii="Times-Roman" w:hAnsi="Times-Roman" w:cs="Times-Roman"/>
          <w:b/>
          <w:bCs/>
          <w:sz w:val="32"/>
          <w:szCs w:val="32"/>
        </w:rPr>
        <w:t>Etiology</w:t>
      </w:r>
    </w:p>
    <w:p w:rsidR="00030465" w:rsidRPr="00A11270" w:rsidRDefault="00030465" w:rsidP="00812A88">
      <w:pPr>
        <w:autoSpaceDE w:val="0"/>
        <w:autoSpaceDN w:val="0"/>
        <w:bidi w:val="0"/>
        <w:adjustRightInd w:val="0"/>
        <w:spacing w:after="0" w:line="240" w:lineRule="auto"/>
        <w:rPr>
          <w:rFonts w:ascii="MahsuriSansMTStd-Light" w:cs="MahsuriSansMTStd-Light"/>
          <w:sz w:val="14"/>
          <w:szCs w:val="14"/>
        </w:rPr>
      </w:pPr>
    </w:p>
    <w:p w:rsidR="00812A88" w:rsidRPr="004B599E" w:rsidRDefault="00812A88" w:rsidP="00030465">
      <w:pPr>
        <w:autoSpaceDE w:val="0"/>
        <w:autoSpaceDN w:val="0"/>
        <w:bidi w:val="0"/>
        <w:adjustRightInd w:val="0"/>
        <w:spacing w:after="0" w:line="240" w:lineRule="auto"/>
        <w:rPr>
          <w:rFonts w:asciiTheme="majorBidi" w:hAnsiTheme="majorBidi" w:cstheme="majorBidi"/>
          <w:sz w:val="28"/>
          <w:szCs w:val="28"/>
        </w:rPr>
      </w:pPr>
      <w:r w:rsidRPr="004B599E">
        <w:rPr>
          <w:rFonts w:asciiTheme="majorBidi" w:hAnsiTheme="majorBidi" w:cstheme="majorBidi"/>
          <w:sz w:val="28"/>
          <w:szCs w:val="28"/>
        </w:rPr>
        <w:t>A variety of factors acting either singly or in combination can lead to the</w:t>
      </w:r>
      <w:r w:rsidR="006F7B67">
        <w:rPr>
          <w:rFonts w:asciiTheme="majorBidi" w:hAnsiTheme="majorBidi" w:cstheme="majorBidi"/>
          <w:sz w:val="28"/>
          <w:szCs w:val="28"/>
        </w:rPr>
        <w:t xml:space="preserve"> </w:t>
      </w:r>
      <w:r w:rsidRPr="004B599E">
        <w:rPr>
          <w:rFonts w:asciiTheme="majorBidi" w:hAnsiTheme="majorBidi" w:cstheme="majorBidi"/>
          <w:sz w:val="28"/>
          <w:szCs w:val="28"/>
        </w:rPr>
        <w:t>development of a crossbite.</w:t>
      </w:r>
    </w:p>
    <w:p w:rsidR="00755053" w:rsidRPr="00052F6E" w:rsidRDefault="00755053" w:rsidP="00755053">
      <w:pPr>
        <w:autoSpaceDE w:val="0"/>
        <w:autoSpaceDN w:val="0"/>
        <w:bidi w:val="0"/>
        <w:adjustRightInd w:val="0"/>
        <w:spacing w:after="0" w:line="240" w:lineRule="auto"/>
        <w:rPr>
          <w:rFonts w:ascii="Times-Roman" w:hAnsi="Times-Roman" w:cs="Times-Roman"/>
          <w:b/>
          <w:bCs/>
          <w:sz w:val="18"/>
          <w:szCs w:val="18"/>
        </w:rPr>
      </w:pPr>
    </w:p>
    <w:p w:rsidR="00812A88" w:rsidRPr="00812A88" w:rsidRDefault="00030465" w:rsidP="00755053">
      <w:pPr>
        <w:autoSpaceDE w:val="0"/>
        <w:autoSpaceDN w:val="0"/>
        <w:bidi w:val="0"/>
        <w:adjustRightInd w:val="0"/>
        <w:spacing w:after="0" w:line="240" w:lineRule="auto"/>
        <w:rPr>
          <w:rFonts w:ascii="Times-Roman" w:hAnsi="Times-Roman" w:cs="Times-Roman"/>
          <w:b/>
          <w:bCs/>
          <w:sz w:val="34"/>
          <w:szCs w:val="34"/>
        </w:rPr>
      </w:pPr>
      <w:r>
        <w:rPr>
          <w:rFonts w:ascii="Times-Roman" w:hAnsi="Times-Roman" w:cs="Times-Roman"/>
          <w:b/>
          <w:bCs/>
          <w:sz w:val="34"/>
          <w:szCs w:val="34"/>
        </w:rPr>
        <w:t xml:space="preserve">1.2.1 </w:t>
      </w:r>
      <w:r w:rsidR="00CF363A" w:rsidRPr="00812A88">
        <w:rPr>
          <w:rFonts w:ascii="Times-Roman" w:hAnsi="Times-Roman" w:cs="Times-Roman"/>
          <w:b/>
          <w:bCs/>
          <w:sz w:val="34"/>
          <w:szCs w:val="34"/>
        </w:rPr>
        <w:t>Skeletal</w:t>
      </w:r>
    </w:p>
    <w:p w:rsidR="00983AD8" w:rsidRPr="00052F6E" w:rsidRDefault="00983AD8" w:rsidP="00812A88">
      <w:pPr>
        <w:autoSpaceDE w:val="0"/>
        <w:autoSpaceDN w:val="0"/>
        <w:bidi w:val="0"/>
        <w:adjustRightInd w:val="0"/>
        <w:spacing w:after="0" w:line="240" w:lineRule="auto"/>
        <w:rPr>
          <w:rFonts w:ascii="Times-Roman" w:hAnsi="Times-Roman" w:cs="Times-Roman"/>
          <w:sz w:val="18"/>
          <w:szCs w:val="18"/>
        </w:rPr>
      </w:pPr>
    </w:p>
    <w:p w:rsidR="001B44BD" w:rsidRPr="004B599E" w:rsidRDefault="001B44BD" w:rsidP="00983AD8">
      <w:pPr>
        <w:autoSpaceDE w:val="0"/>
        <w:autoSpaceDN w:val="0"/>
        <w:bidi w:val="0"/>
        <w:adjustRightInd w:val="0"/>
        <w:spacing w:after="0" w:line="240" w:lineRule="auto"/>
        <w:rPr>
          <w:rFonts w:asciiTheme="majorBidi" w:hAnsiTheme="majorBidi" w:cstheme="majorBidi"/>
          <w:sz w:val="28"/>
          <w:szCs w:val="28"/>
        </w:rPr>
      </w:pPr>
      <w:r w:rsidRPr="004B599E">
        <w:rPr>
          <w:rFonts w:asciiTheme="majorBidi" w:hAnsiTheme="majorBidi" w:cstheme="majorBidi"/>
          <w:sz w:val="28"/>
          <w:szCs w:val="28"/>
        </w:rPr>
        <w:t>A narrow</w:t>
      </w:r>
      <w:r w:rsidR="006F7B67">
        <w:rPr>
          <w:rFonts w:asciiTheme="majorBidi" w:hAnsiTheme="majorBidi" w:cstheme="majorBidi"/>
          <w:sz w:val="28"/>
          <w:szCs w:val="28"/>
        </w:rPr>
        <w:t xml:space="preserve"> </w:t>
      </w:r>
      <w:r w:rsidRPr="004B599E">
        <w:rPr>
          <w:rFonts w:asciiTheme="majorBidi" w:hAnsiTheme="majorBidi" w:cstheme="majorBidi"/>
          <w:sz w:val="28"/>
          <w:szCs w:val="28"/>
        </w:rPr>
        <w:t>maxilla</w:t>
      </w:r>
      <w:r w:rsidR="006F7B67">
        <w:rPr>
          <w:rFonts w:asciiTheme="majorBidi" w:hAnsiTheme="majorBidi" w:cstheme="majorBidi"/>
          <w:sz w:val="28"/>
          <w:szCs w:val="28"/>
        </w:rPr>
        <w:t xml:space="preserve"> </w:t>
      </w:r>
      <w:r w:rsidRPr="004B599E">
        <w:rPr>
          <w:rFonts w:asciiTheme="majorBidi" w:hAnsiTheme="majorBidi" w:cstheme="majorBidi"/>
          <w:sz w:val="28"/>
          <w:szCs w:val="28"/>
        </w:rPr>
        <w:t>can result in a unilateral or bilateral buccal crossbite. A unilateral crossbite most commonly arises when there is symmetrical narrowing of the maxilla to the extent that the upper and lower molar cusps meet tip to tip. This produces a mandibular</w:t>
      </w:r>
      <w:r w:rsidR="006F7B67">
        <w:rPr>
          <w:rFonts w:asciiTheme="majorBidi" w:hAnsiTheme="majorBidi" w:cstheme="majorBidi"/>
          <w:sz w:val="28"/>
          <w:szCs w:val="28"/>
        </w:rPr>
        <w:t xml:space="preserve"> </w:t>
      </w:r>
      <w:r w:rsidRPr="004B599E">
        <w:rPr>
          <w:rFonts w:asciiTheme="majorBidi" w:hAnsiTheme="majorBidi" w:cstheme="majorBidi"/>
          <w:sz w:val="28"/>
          <w:szCs w:val="28"/>
        </w:rPr>
        <w:t>displacement</w:t>
      </w:r>
      <w:r w:rsidR="006F7B67">
        <w:rPr>
          <w:rFonts w:asciiTheme="majorBidi" w:hAnsiTheme="majorBidi" w:cstheme="majorBidi"/>
          <w:sz w:val="28"/>
          <w:szCs w:val="28"/>
        </w:rPr>
        <w:t xml:space="preserve"> </w:t>
      </w:r>
      <w:r w:rsidRPr="004B599E">
        <w:rPr>
          <w:rFonts w:asciiTheme="majorBidi" w:hAnsiTheme="majorBidi" w:cstheme="majorBidi"/>
          <w:sz w:val="28"/>
          <w:szCs w:val="28"/>
        </w:rPr>
        <w:t>to one</w:t>
      </w:r>
      <w:r w:rsidR="006F7B67">
        <w:rPr>
          <w:rFonts w:asciiTheme="majorBidi" w:hAnsiTheme="majorBidi" w:cstheme="majorBidi"/>
          <w:sz w:val="28"/>
          <w:szCs w:val="28"/>
        </w:rPr>
        <w:t xml:space="preserve"> </w:t>
      </w:r>
      <w:r w:rsidRPr="004B599E">
        <w:rPr>
          <w:rFonts w:asciiTheme="majorBidi" w:hAnsiTheme="majorBidi" w:cstheme="majorBidi"/>
          <w:sz w:val="28"/>
          <w:szCs w:val="28"/>
        </w:rPr>
        <w:t xml:space="preserve">side to improve </w:t>
      </w:r>
      <w:r w:rsidR="005B2CD9" w:rsidRPr="004B599E">
        <w:rPr>
          <w:rFonts w:asciiTheme="majorBidi" w:hAnsiTheme="majorBidi" w:cstheme="majorBidi"/>
          <w:sz w:val="28"/>
          <w:szCs w:val="28"/>
        </w:rPr>
        <w:t>intercuspation leaving</w:t>
      </w:r>
      <w:r w:rsidRPr="004B599E">
        <w:rPr>
          <w:rFonts w:asciiTheme="majorBidi" w:hAnsiTheme="majorBidi" w:cstheme="majorBidi"/>
          <w:sz w:val="28"/>
          <w:szCs w:val="28"/>
        </w:rPr>
        <w:t xml:space="preserve"> a crossbite on the side to which</w:t>
      </w:r>
    </w:p>
    <w:p w:rsidR="00052F6E" w:rsidRDefault="009745F5" w:rsidP="00052F6E">
      <w:pPr>
        <w:autoSpaceDE w:val="0"/>
        <w:autoSpaceDN w:val="0"/>
        <w:bidi w:val="0"/>
        <w:adjustRightInd w:val="0"/>
        <w:spacing w:after="0" w:line="240" w:lineRule="auto"/>
        <w:rPr>
          <w:rFonts w:asciiTheme="majorBidi" w:hAnsiTheme="majorBidi" w:cstheme="majorBidi"/>
          <w:sz w:val="28"/>
          <w:szCs w:val="28"/>
        </w:rPr>
      </w:pPr>
      <w:r w:rsidRPr="004B599E">
        <w:rPr>
          <w:rFonts w:asciiTheme="majorBidi" w:hAnsiTheme="majorBidi" w:cstheme="majorBidi"/>
          <w:sz w:val="28"/>
          <w:szCs w:val="28"/>
        </w:rPr>
        <w:t xml:space="preserve">the mandible displaces. </w:t>
      </w:r>
    </w:p>
    <w:p w:rsidR="00052F6E" w:rsidRDefault="00443E2D" w:rsidP="00052F6E">
      <w:pPr>
        <w:autoSpaceDE w:val="0"/>
        <w:autoSpaceDN w:val="0"/>
        <w:bidi w:val="0"/>
        <w:adjustRightInd w:val="0"/>
        <w:spacing w:after="0" w:line="240" w:lineRule="auto"/>
        <w:rPr>
          <w:rFonts w:asciiTheme="majorBidi" w:hAnsiTheme="majorBidi" w:cstheme="majorBidi"/>
          <w:sz w:val="28"/>
          <w:szCs w:val="28"/>
        </w:rPr>
      </w:pPr>
      <w:r>
        <w:rPr>
          <w:rFonts w:asciiTheme="majorBidi" w:hAnsiTheme="majorBidi" w:cstheme="majorBidi"/>
          <w:noProof/>
          <w:sz w:val="28"/>
          <w:szCs w:val="28"/>
        </w:rPr>
        <w:drawing>
          <wp:inline distT="0" distB="0" distL="0" distR="0">
            <wp:extent cx="5945278" cy="2705100"/>
            <wp:effectExtent l="19050" t="0" r="0" b="0"/>
            <wp:docPr id="24" name="Picture 23" descr="1746-160X-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46-160X-6-6-1.jpg"/>
                    <pic:cNvPicPr/>
                  </pic:nvPicPr>
                  <pic:blipFill>
                    <a:blip r:embed="rId11"/>
                    <a:stretch>
                      <a:fillRect/>
                    </a:stretch>
                  </pic:blipFill>
                  <pic:spPr>
                    <a:xfrm>
                      <a:off x="0" y="0"/>
                      <a:ext cx="5975453" cy="2718830"/>
                    </a:xfrm>
                    <a:prstGeom prst="rect">
                      <a:avLst/>
                    </a:prstGeom>
                  </pic:spPr>
                </pic:pic>
              </a:graphicData>
            </a:graphic>
          </wp:inline>
        </w:drawing>
      </w:r>
    </w:p>
    <w:p w:rsidR="00052F6E" w:rsidRPr="00AC595F" w:rsidRDefault="00052F6E" w:rsidP="00CF363A">
      <w:pPr>
        <w:autoSpaceDE w:val="0"/>
        <w:autoSpaceDN w:val="0"/>
        <w:bidi w:val="0"/>
        <w:adjustRightInd w:val="0"/>
        <w:spacing w:after="0" w:line="240" w:lineRule="auto"/>
        <w:jc w:val="center"/>
        <w:rPr>
          <w:rFonts w:asciiTheme="majorBidi" w:hAnsiTheme="majorBidi" w:cstheme="majorBidi"/>
          <w:sz w:val="28"/>
          <w:szCs w:val="28"/>
        </w:rPr>
      </w:pPr>
      <w:r w:rsidRPr="00AC595F">
        <w:rPr>
          <w:rFonts w:asciiTheme="majorBidi" w:hAnsiTheme="majorBidi" w:cstheme="majorBidi"/>
          <w:sz w:val="28"/>
          <w:szCs w:val="28"/>
        </w:rPr>
        <w:t>Figure(</w:t>
      </w:r>
      <w:r w:rsidR="00462479">
        <w:rPr>
          <w:rFonts w:asciiTheme="majorBidi" w:hAnsiTheme="majorBidi" w:cstheme="majorBidi"/>
          <w:sz w:val="28"/>
          <w:szCs w:val="28"/>
        </w:rPr>
        <w:t>1.1</w:t>
      </w:r>
      <w:r w:rsidRPr="00AC595F">
        <w:rPr>
          <w:rFonts w:asciiTheme="majorBidi" w:hAnsiTheme="majorBidi" w:cstheme="majorBidi"/>
          <w:sz w:val="28"/>
          <w:szCs w:val="28"/>
        </w:rPr>
        <w:t xml:space="preserve"> ): </w:t>
      </w:r>
      <w:r w:rsidR="00443E2D">
        <w:rPr>
          <w:rFonts w:asciiTheme="majorBidi" w:hAnsiTheme="majorBidi" w:cstheme="majorBidi"/>
          <w:sz w:val="28"/>
          <w:szCs w:val="28"/>
        </w:rPr>
        <w:t>Un</w:t>
      </w:r>
      <w:r w:rsidR="00AC595F" w:rsidRPr="00AC595F">
        <w:rPr>
          <w:rFonts w:asciiTheme="majorBidi" w:hAnsiTheme="majorBidi" w:cstheme="majorBidi"/>
          <w:sz w:val="28"/>
          <w:szCs w:val="28"/>
        </w:rPr>
        <w:t>ilateral posterior cross bite</w:t>
      </w:r>
      <w:r w:rsidR="00AC595F">
        <w:rPr>
          <w:rFonts w:asciiTheme="majorBidi" w:hAnsiTheme="majorBidi" w:cstheme="majorBidi"/>
          <w:sz w:val="28"/>
          <w:szCs w:val="28"/>
        </w:rPr>
        <w:t xml:space="preserve"> (</w:t>
      </w:r>
      <w:r w:rsidR="00443E2D" w:rsidRPr="00443E2D">
        <w:rPr>
          <w:rFonts w:asciiTheme="majorBidi" w:eastAsia="Times New Roman" w:hAnsiTheme="majorBidi" w:cstheme="majorBidi"/>
          <w:sz w:val="28"/>
          <w:szCs w:val="28"/>
        </w:rPr>
        <w:t>Hassan AH</w:t>
      </w:r>
      <w:r w:rsidR="00443E2D">
        <w:rPr>
          <w:rFonts w:asciiTheme="majorBidi" w:hAnsiTheme="majorBidi" w:cstheme="majorBidi"/>
          <w:sz w:val="28"/>
          <w:szCs w:val="28"/>
        </w:rPr>
        <w:t xml:space="preserve"> et al,2010</w:t>
      </w:r>
      <w:r w:rsidR="00AC595F">
        <w:rPr>
          <w:rFonts w:asciiTheme="majorBidi" w:hAnsiTheme="majorBidi" w:cstheme="majorBidi"/>
          <w:sz w:val="28"/>
          <w:szCs w:val="28"/>
        </w:rPr>
        <w:t>)</w:t>
      </w:r>
    </w:p>
    <w:p w:rsidR="00A11270" w:rsidRDefault="00A11270" w:rsidP="00B735C9">
      <w:pPr>
        <w:autoSpaceDE w:val="0"/>
        <w:autoSpaceDN w:val="0"/>
        <w:bidi w:val="0"/>
        <w:adjustRightInd w:val="0"/>
        <w:spacing w:after="0" w:line="240" w:lineRule="auto"/>
        <w:rPr>
          <w:rFonts w:asciiTheme="majorBidi" w:hAnsiTheme="majorBidi" w:cstheme="majorBidi"/>
          <w:sz w:val="28"/>
          <w:szCs w:val="28"/>
        </w:rPr>
      </w:pPr>
    </w:p>
    <w:p w:rsidR="009020AD" w:rsidRPr="004B599E" w:rsidRDefault="001B44BD" w:rsidP="00771BF7">
      <w:pPr>
        <w:autoSpaceDE w:val="0"/>
        <w:autoSpaceDN w:val="0"/>
        <w:bidi w:val="0"/>
        <w:adjustRightInd w:val="0"/>
        <w:spacing w:after="0" w:line="240" w:lineRule="auto"/>
        <w:jc w:val="both"/>
        <w:rPr>
          <w:rFonts w:asciiTheme="majorBidi" w:hAnsiTheme="majorBidi" w:cstheme="majorBidi"/>
          <w:sz w:val="28"/>
          <w:szCs w:val="28"/>
          <w:lang w:bidi="ar-IQ"/>
        </w:rPr>
      </w:pPr>
      <w:r w:rsidRPr="004B599E">
        <w:rPr>
          <w:rFonts w:asciiTheme="majorBidi" w:hAnsiTheme="majorBidi" w:cstheme="majorBidi"/>
          <w:sz w:val="28"/>
          <w:szCs w:val="28"/>
        </w:rPr>
        <w:lastRenderedPageBreak/>
        <w:t xml:space="preserve">When the maxilla is </w:t>
      </w:r>
      <w:r w:rsidR="006F7B67" w:rsidRPr="004B599E">
        <w:rPr>
          <w:rFonts w:asciiTheme="majorBidi" w:hAnsiTheme="majorBidi" w:cstheme="majorBidi"/>
          <w:sz w:val="28"/>
          <w:szCs w:val="28"/>
        </w:rPr>
        <w:t>retro positioned</w:t>
      </w:r>
      <w:r w:rsidR="006F7B67">
        <w:rPr>
          <w:rFonts w:asciiTheme="majorBidi" w:hAnsiTheme="majorBidi" w:cstheme="majorBidi"/>
          <w:sz w:val="28"/>
          <w:szCs w:val="28"/>
        </w:rPr>
        <w:t xml:space="preserve"> </w:t>
      </w:r>
      <w:r w:rsidRPr="004B599E">
        <w:rPr>
          <w:rFonts w:asciiTheme="majorBidi" w:hAnsiTheme="majorBidi" w:cstheme="majorBidi"/>
          <w:sz w:val="28"/>
          <w:szCs w:val="28"/>
        </w:rPr>
        <w:t xml:space="preserve">relative to the mandible (skeletal III pattern) there may </w:t>
      </w:r>
      <w:r w:rsidR="00CF363A" w:rsidRPr="004B599E">
        <w:rPr>
          <w:rFonts w:asciiTheme="majorBidi" w:hAnsiTheme="majorBidi" w:cstheme="majorBidi"/>
          <w:sz w:val="28"/>
          <w:szCs w:val="28"/>
        </w:rPr>
        <w:t>be an</w:t>
      </w:r>
      <w:r w:rsidRPr="004B599E">
        <w:rPr>
          <w:rFonts w:asciiTheme="majorBidi" w:hAnsiTheme="majorBidi" w:cstheme="majorBidi"/>
          <w:sz w:val="28"/>
          <w:szCs w:val="28"/>
        </w:rPr>
        <w:t xml:space="preserve"> anterior crossbite or a relative</w:t>
      </w:r>
      <w:r w:rsidR="006F7B67">
        <w:rPr>
          <w:rFonts w:asciiTheme="majorBidi" w:hAnsiTheme="majorBidi" w:cstheme="majorBidi"/>
          <w:sz w:val="28"/>
          <w:szCs w:val="28"/>
        </w:rPr>
        <w:t xml:space="preserve"> </w:t>
      </w:r>
      <w:r w:rsidRPr="004B599E">
        <w:rPr>
          <w:rFonts w:asciiTheme="majorBidi" w:hAnsiTheme="majorBidi" w:cstheme="majorBidi"/>
          <w:sz w:val="28"/>
          <w:szCs w:val="28"/>
        </w:rPr>
        <w:t>buccal crossbite because a narrower</w:t>
      </w:r>
      <w:r w:rsidR="006F7B67">
        <w:rPr>
          <w:rFonts w:asciiTheme="majorBidi" w:hAnsiTheme="majorBidi" w:cstheme="majorBidi"/>
          <w:sz w:val="28"/>
          <w:szCs w:val="28"/>
        </w:rPr>
        <w:t xml:space="preserve"> </w:t>
      </w:r>
      <w:r w:rsidRPr="004B599E">
        <w:rPr>
          <w:rFonts w:asciiTheme="majorBidi" w:hAnsiTheme="majorBidi" w:cstheme="majorBidi"/>
          <w:sz w:val="28"/>
          <w:szCs w:val="28"/>
        </w:rPr>
        <w:t>part of the maxilla opposes a wider par</w:t>
      </w:r>
      <w:r w:rsidR="00973E9C" w:rsidRPr="004B599E">
        <w:rPr>
          <w:rFonts w:asciiTheme="majorBidi" w:hAnsiTheme="majorBidi" w:cstheme="majorBidi"/>
          <w:sz w:val="28"/>
          <w:szCs w:val="28"/>
        </w:rPr>
        <w:t xml:space="preserve">t of the </w:t>
      </w:r>
      <w:r w:rsidR="006F7B67" w:rsidRPr="004B599E">
        <w:rPr>
          <w:rFonts w:asciiTheme="majorBidi" w:hAnsiTheme="majorBidi" w:cstheme="majorBidi"/>
          <w:sz w:val="28"/>
          <w:szCs w:val="28"/>
        </w:rPr>
        <w:t>mandible. When</w:t>
      </w:r>
      <w:r w:rsidRPr="004B599E">
        <w:rPr>
          <w:rFonts w:asciiTheme="majorBidi" w:hAnsiTheme="majorBidi" w:cstheme="majorBidi"/>
          <w:sz w:val="28"/>
          <w:szCs w:val="28"/>
        </w:rPr>
        <w:t xml:space="preserve"> the mandible is retro</w:t>
      </w:r>
      <w:r w:rsidR="006F7B67">
        <w:rPr>
          <w:rFonts w:asciiTheme="majorBidi" w:hAnsiTheme="majorBidi" w:cstheme="majorBidi"/>
          <w:sz w:val="28"/>
          <w:szCs w:val="28"/>
        </w:rPr>
        <w:t xml:space="preserve"> </w:t>
      </w:r>
      <w:r w:rsidRPr="004B599E">
        <w:rPr>
          <w:rFonts w:asciiTheme="majorBidi" w:hAnsiTheme="majorBidi" w:cstheme="majorBidi"/>
          <w:sz w:val="28"/>
          <w:szCs w:val="28"/>
        </w:rPr>
        <w:t>positioned relative to the maxilla (skeletal</w:t>
      </w:r>
      <w:r w:rsidR="006F7B67">
        <w:rPr>
          <w:rFonts w:asciiTheme="majorBidi" w:hAnsiTheme="majorBidi" w:cstheme="majorBidi"/>
          <w:sz w:val="28"/>
          <w:szCs w:val="28"/>
        </w:rPr>
        <w:t xml:space="preserve"> </w:t>
      </w:r>
      <w:r w:rsidRPr="004B599E">
        <w:rPr>
          <w:rFonts w:asciiTheme="majorBidi" w:hAnsiTheme="majorBidi" w:cstheme="majorBidi"/>
          <w:sz w:val="28"/>
          <w:szCs w:val="28"/>
        </w:rPr>
        <w:t xml:space="preserve">II pattern) a lingual crossbite may occur in the buccal </w:t>
      </w:r>
      <w:r w:rsidR="006F7B67" w:rsidRPr="004B599E">
        <w:rPr>
          <w:rFonts w:asciiTheme="majorBidi" w:hAnsiTheme="majorBidi" w:cstheme="majorBidi"/>
          <w:sz w:val="28"/>
          <w:szCs w:val="28"/>
        </w:rPr>
        <w:t>segments. Significant</w:t>
      </w:r>
      <w:r w:rsidRPr="004B599E">
        <w:rPr>
          <w:rFonts w:asciiTheme="majorBidi" w:hAnsiTheme="majorBidi" w:cstheme="majorBidi"/>
          <w:sz w:val="28"/>
          <w:szCs w:val="28"/>
        </w:rPr>
        <w:t xml:space="preserve"> asymmetrical mandibular growth is a rare cause of</w:t>
      </w:r>
      <w:r w:rsidR="006F7B67">
        <w:rPr>
          <w:rFonts w:asciiTheme="majorBidi" w:hAnsiTheme="majorBidi" w:cstheme="majorBidi"/>
          <w:sz w:val="28"/>
          <w:szCs w:val="28"/>
        </w:rPr>
        <w:t xml:space="preserve"> </w:t>
      </w:r>
      <w:r w:rsidRPr="004B599E">
        <w:rPr>
          <w:rFonts w:asciiTheme="majorBidi" w:hAnsiTheme="majorBidi" w:cstheme="majorBidi"/>
          <w:sz w:val="28"/>
          <w:szCs w:val="28"/>
        </w:rPr>
        <w:t>unilateral buccal crossbite</w:t>
      </w:r>
      <w:r w:rsidR="00755053" w:rsidRPr="004B599E">
        <w:rPr>
          <w:rFonts w:asciiTheme="majorBidi" w:hAnsiTheme="majorBidi" w:cstheme="majorBidi"/>
          <w:sz w:val="28"/>
          <w:szCs w:val="28"/>
        </w:rPr>
        <w:t xml:space="preserve">.(gill,2008) </w:t>
      </w:r>
      <w:r w:rsidR="00B735C9">
        <w:rPr>
          <w:rFonts w:asciiTheme="majorBidi" w:hAnsiTheme="majorBidi" w:cstheme="majorBidi"/>
          <w:sz w:val="28"/>
          <w:szCs w:val="28"/>
        </w:rPr>
        <w:t>.</w:t>
      </w:r>
    </w:p>
    <w:p w:rsidR="00A11270" w:rsidRPr="00A11270" w:rsidRDefault="00A11270" w:rsidP="00B735C9">
      <w:pPr>
        <w:autoSpaceDE w:val="0"/>
        <w:autoSpaceDN w:val="0"/>
        <w:adjustRightInd w:val="0"/>
        <w:spacing w:after="0" w:line="240" w:lineRule="auto"/>
        <w:jc w:val="right"/>
        <w:rPr>
          <w:b/>
          <w:bCs/>
          <w:sz w:val="8"/>
          <w:szCs w:val="8"/>
          <w:lang w:bidi="ar-IQ"/>
        </w:rPr>
      </w:pPr>
    </w:p>
    <w:p w:rsidR="00B735C9" w:rsidRDefault="00983AD8" w:rsidP="00B735C9">
      <w:pPr>
        <w:autoSpaceDE w:val="0"/>
        <w:autoSpaceDN w:val="0"/>
        <w:adjustRightInd w:val="0"/>
        <w:spacing w:after="0" w:line="240" w:lineRule="auto"/>
        <w:jc w:val="right"/>
        <w:rPr>
          <w:b/>
          <w:bCs/>
          <w:sz w:val="36"/>
          <w:szCs w:val="36"/>
          <w:rtl/>
          <w:lang w:bidi="ar-IQ"/>
        </w:rPr>
      </w:pPr>
      <w:r w:rsidRPr="00983AD8">
        <w:rPr>
          <w:b/>
          <w:bCs/>
          <w:sz w:val="32"/>
          <w:szCs w:val="32"/>
          <w:lang w:bidi="ar-IQ"/>
        </w:rPr>
        <w:t>1.2.2</w:t>
      </w:r>
      <w:r w:rsidR="009020AD" w:rsidRPr="009020AD">
        <w:rPr>
          <w:b/>
          <w:bCs/>
          <w:sz w:val="36"/>
          <w:szCs w:val="36"/>
          <w:lang w:bidi="ar-IQ"/>
        </w:rPr>
        <w:t>Local</w:t>
      </w:r>
    </w:p>
    <w:p w:rsidR="00EA507B" w:rsidRPr="00EA507B" w:rsidRDefault="00EA507B" w:rsidP="00EA507B">
      <w:pPr>
        <w:tabs>
          <w:tab w:val="left" w:pos="9191"/>
        </w:tabs>
        <w:autoSpaceDE w:val="0"/>
        <w:autoSpaceDN w:val="0"/>
        <w:adjustRightInd w:val="0"/>
        <w:spacing w:after="0" w:line="240" w:lineRule="auto"/>
        <w:rPr>
          <w:b/>
          <w:bCs/>
          <w:sz w:val="16"/>
          <w:szCs w:val="16"/>
          <w:rtl/>
          <w:lang w:bidi="ar-IQ"/>
        </w:rPr>
      </w:pPr>
      <w:r>
        <w:rPr>
          <w:b/>
          <w:bCs/>
          <w:sz w:val="28"/>
          <w:szCs w:val="28"/>
          <w:rtl/>
          <w:lang w:bidi="ar-IQ"/>
        </w:rPr>
        <w:tab/>
      </w:r>
    </w:p>
    <w:p w:rsidR="00AC595F" w:rsidRDefault="009020AD" w:rsidP="00771BF7">
      <w:pPr>
        <w:autoSpaceDE w:val="0"/>
        <w:autoSpaceDN w:val="0"/>
        <w:bidi w:val="0"/>
        <w:adjustRightInd w:val="0"/>
        <w:spacing w:after="0" w:line="240" w:lineRule="auto"/>
        <w:jc w:val="both"/>
        <w:rPr>
          <w:rFonts w:asciiTheme="majorBidi" w:hAnsiTheme="majorBidi" w:cstheme="majorBidi"/>
          <w:sz w:val="28"/>
          <w:szCs w:val="28"/>
        </w:rPr>
      </w:pPr>
      <w:r w:rsidRPr="004B599E">
        <w:rPr>
          <w:rFonts w:asciiTheme="majorBidi" w:hAnsiTheme="majorBidi" w:cstheme="majorBidi"/>
          <w:sz w:val="28"/>
          <w:szCs w:val="28"/>
        </w:rPr>
        <w:t>The most common local cause is crowding where one or two teeth are displaced from the arch. For example, a crossbite of an upper lateral incisor often arises owing to lack of space between the upper central incisor and the deciduous canine, which forces the lateral incisor to erupt palatally and in linguo-occlusion with the opposing teeth.</w:t>
      </w:r>
    </w:p>
    <w:p w:rsidR="00AC595F" w:rsidRDefault="00AC595F" w:rsidP="00AC595F">
      <w:pPr>
        <w:autoSpaceDE w:val="0"/>
        <w:autoSpaceDN w:val="0"/>
        <w:bidi w:val="0"/>
        <w:adjustRightInd w:val="0"/>
        <w:spacing w:after="0" w:line="240" w:lineRule="auto"/>
        <w:rPr>
          <w:rFonts w:asciiTheme="majorBidi" w:hAnsiTheme="majorBidi" w:cstheme="majorBidi"/>
          <w:sz w:val="28"/>
          <w:szCs w:val="28"/>
        </w:rPr>
      </w:pPr>
    </w:p>
    <w:p w:rsidR="00AC595F" w:rsidRDefault="00AC595F" w:rsidP="00AC595F">
      <w:pPr>
        <w:autoSpaceDE w:val="0"/>
        <w:autoSpaceDN w:val="0"/>
        <w:bidi w:val="0"/>
        <w:adjustRightInd w:val="0"/>
        <w:spacing w:after="0" w:line="240" w:lineRule="auto"/>
        <w:rPr>
          <w:rFonts w:asciiTheme="majorBidi" w:hAnsiTheme="majorBidi" w:cstheme="majorBidi"/>
          <w:sz w:val="28"/>
          <w:szCs w:val="28"/>
        </w:rPr>
      </w:pPr>
      <w:r>
        <w:rPr>
          <w:noProof/>
        </w:rPr>
        <w:drawing>
          <wp:inline distT="0" distB="0" distL="0" distR="0">
            <wp:extent cx="5715000" cy="4895850"/>
            <wp:effectExtent l="19050" t="0" r="0" b="0"/>
            <wp:docPr id="21" name="Picture 2" descr="An external file that holds a picture, illustration, etc.&#10;Object name is dpjo-19-02-0115-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 external file that holds a picture, illustration, etc.&#10;Object name is dpjo-19-02-0115-g01.jpg"/>
                    <pic:cNvPicPr>
                      <a:picLocks noChangeAspect="1" noChangeArrowheads="1"/>
                    </pic:cNvPicPr>
                  </pic:nvPicPr>
                  <pic:blipFill>
                    <a:blip r:embed="rId12"/>
                    <a:srcRect/>
                    <a:stretch>
                      <a:fillRect/>
                    </a:stretch>
                  </pic:blipFill>
                  <pic:spPr bwMode="auto">
                    <a:xfrm>
                      <a:off x="0" y="0"/>
                      <a:ext cx="5715000" cy="4895850"/>
                    </a:xfrm>
                    <a:prstGeom prst="rect">
                      <a:avLst/>
                    </a:prstGeom>
                    <a:noFill/>
                    <a:ln w="9525">
                      <a:noFill/>
                      <a:miter lim="800000"/>
                      <a:headEnd/>
                      <a:tailEnd/>
                    </a:ln>
                  </pic:spPr>
                </pic:pic>
              </a:graphicData>
            </a:graphic>
          </wp:inline>
        </w:drawing>
      </w:r>
    </w:p>
    <w:p w:rsidR="00AC595F" w:rsidRPr="00A11270" w:rsidRDefault="00AC595F" w:rsidP="00AC595F">
      <w:pPr>
        <w:autoSpaceDE w:val="0"/>
        <w:autoSpaceDN w:val="0"/>
        <w:bidi w:val="0"/>
        <w:adjustRightInd w:val="0"/>
        <w:spacing w:after="0" w:line="240" w:lineRule="auto"/>
        <w:rPr>
          <w:rFonts w:asciiTheme="majorBidi" w:hAnsiTheme="majorBidi" w:cstheme="majorBidi"/>
          <w:sz w:val="24"/>
          <w:szCs w:val="24"/>
        </w:rPr>
      </w:pPr>
      <w:r w:rsidRPr="00A11270">
        <w:rPr>
          <w:rFonts w:asciiTheme="majorBidi" w:hAnsiTheme="majorBidi" w:cstheme="majorBidi"/>
          <w:sz w:val="24"/>
          <w:szCs w:val="24"/>
        </w:rPr>
        <w:t>Figure(</w:t>
      </w:r>
      <w:r w:rsidR="00462479" w:rsidRPr="00A11270">
        <w:rPr>
          <w:rFonts w:asciiTheme="majorBidi" w:hAnsiTheme="majorBidi" w:cstheme="majorBidi"/>
          <w:sz w:val="24"/>
          <w:szCs w:val="24"/>
        </w:rPr>
        <w:t>1.2</w:t>
      </w:r>
      <w:r w:rsidRPr="00A11270">
        <w:rPr>
          <w:rFonts w:asciiTheme="majorBidi" w:hAnsiTheme="majorBidi" w:cstheme="majorBidi"/>
          <w:sz w:val="24"/>
          <w:szCs w:val="24"/>
        </w:rPr>
        <w:t xml:space="preserve"> ):</w:t>
      </w:r>
      <w:r w:rsidRPr="00A11270">
        <w:rPr>
          <w:rFonts w:asciiTheme="majorBidi" w:hAnsiTheme="majorBidi" w:cstheme="majorBidi"/>
          <w:color w:val="000000"/>
          <w:sz w:val="24"/>
          <w:szCs w:val="24"/>
          <w:shd w:val="clear" w:color="auto" w:fill="FFFFFF"/>
        </w:rPr>
        <w:t>14-year and 5-month-old patient</w:t>
      </w:r>
      <w:r w:rsidR="00DC72D1" w:rsidRPr="00A11270">
        <w:rPr>
          <w:rFonts w:asciiTheme="majorBidi" w:hAnsiTheme="majorBidi" w:cstheme="majorBidi"/>
          <w:color w:val="000000"/>
          <w:sz w:val="24"/>
          <w:szCs w:val="24"/>
          <w:shd w:val="clear" w:color="auto" w:fill="FFFFFF"/>
        </w:rPr>
        <w:t xml:space="preserve"> with sever crowding and anterior crossbite.( DaltroEnéas Ritter, 2014)</w:t>
      </w:r>
    </w:p>
    <w:p w:rsidR="00AC595F" w:rsidRDefault="00AC595F" w:rsidP="00AC595F">
      <w:pPr>
        <w:autoSpaceDE w:val="0"/>
        <w:autoSpaceDN w:val="0"/>
        <w:bidi w:val="0"/>
        <w:adjustRightInd w:val="0"/>
        <w:spacing w:after="0" w:line="240" w:lineRule="auto"/>
        <w:rPr>
          <w:rFonts w:asciiTheme="majorBidi" w:hAnsiTheme="majorBidi" w:cstheme="majorBidi"/>
          <w:sz w:val="28"/>
          <w:szCs w:val="28"/>
        </w:rPr>
      </w:pPr>
    </w:p>
    <w:p w:rsidR="00DC72D1" w:rsidRDefault="009020AD" w:rsidP="006F7B67">
      <w:pPr>
        <w:autoSpaceDE w:val="0"/>
        <w:autoSpaceDN w:val="0"/>
        <w:bidi w:val="0"/>
        <w:adjustRightInd w:val="0"/>
        <w:spacing w:after="0" w:line="240" w:lineRule="auto"/>
        <w:jc w:val="both"/>
        <w:rPr>
          <w:rFonts w:asciiTheme="majorBidi" w:hAnsiTheme="majorBidi" w:cstheme="majorBidi"/>
          <w:sz w:val="28"/>
          <w:szCs w:val="28"/>
        </w:rPr>
      </w:pPr>
      <w:r w:rsidRPr="004B599E">
        <w:rPr>
          <w:rFonts w:asciiTheme="majorBidi" w:hAnsiTheme="majorBidi" w:cstheme="majorBidi"/>
          <w:sz w:val="28"/>
          <w:szCs w:val="28"/>
        </w:rPr>
        <w:t xml:space="preserve"> </w:t>
      </w:r>
      <w:r w:rsidR="006F7B67">
        <w:rPr>
          <w:rFonts w:asciiTheme="majorBidi" w:hAnsiTheme="majorBidi" w:cstheme="majorBidi"/>
          <w:sz w:val="28"/>
          <w:szCs w:val="28"/>
        </w:rPr>
        <w:t xml:space="preserve">  </w:t>
      </w:r>
      <w:r w:rsidRPr="004B599E">
        <w:rPr>
          <w:rFonts w:asciiTheme="majorBidi" w:hAnsiTheme="majorBidi" w:cstheme="majorBidi"/>
          <w:sz w:val="28"/>
          <w:szCs w:val="28"/>
        </w:rPr>
        <w:t xml:space="preserve">Posteriorly, early loss of a second deciduous molar in a crowded mouth may result in </w:t>
      </w:r>
      <w:r w:rsidR="00DC3CF4">
        <w:rPr>
          <w:rFonts w:asciiTheme="majorBidi" w:hAnsiTheme="majorBidi" w:cstheme="majorBidi"/>
          <w:sz w:val="28"/>
          <w:szCs w:val="28"/>
        </w:rPr>
        <w:t>forward movement of the upper fi</w:t>
      </w:r>
      <w:r w:rsidRPr="004B599E">
        <w:rPr>
          <w:rFonts w:asciiTheme="majorBidi" w:hAnsiTheme="majorBidi" w:cstheme="majorBidi"/>
          <w:sz w:val="28"/>
          <w:szCs w:val="28"/>
        </w:rPr>
        <w:t>rst permanent molar, forcing the second premolar to erupt palatally. Also, retention of a primary tooth can</w:t>
      </w:r>
      <w:r w:rsidR="006F016A" w:rsidRPr="004B599E">
        <w:rPr>
          <w:rFonts w:asciiTheme="majorBidi" w:hAnsiTheme="majorBidi" w:cstheme="majorBidi"/>
          <w:sz w:val="28"/>
          <w:szCs w:val="28"/>
        </w:rPr>
        <w:t xml:space="preserve"> defl</w:t>
      </w:r>
      <w:r w:rsidRPr="004B599E">
        <w:rPr>
          <w:rFonts w:asciiTheme="majorBidi" w:hAnsiTheme="majorBidi" w:cstheme="majorBidi"/>
          <w:sz w:val="28"/>
          <w:szCs w:val="28"/>
        </w:rPr>
        <w:t xml:space="preserve">ect the eruption of the permanent successor leading to a </w:t>
      </w:r>
      <w:r w:rsidR="006F7B67" w:rsidRPr="004B599E">
        <w:rPr>
          <w:rFonts w:asciiTheme="majorBidi" w:hAnsiTheme="majorBidi" w:cstheme="majorBidi"/>
          <w:sz w:val="28"/>
          <w:szCs w:val="28"/>
        </w:rPr>
        <w:t>crossbite</w:t>
      </w:r>
      <w:r w:rsidR="00755053" w:rsidRPr="004B599E">
        <w:rPr>
          <w:rFonts w:asciiTheme="majorBidi" w:hAnsiTheme="majorBidi" w:cstheme="majorBidi"/>
          <w:sz w:val="28"/>
          <w:szCs w:val="28"/>
        </w:rPr>
        <w:t xml:space="preserve"> (Mitchell,2014)</w:t>
      </w:r>
      <w:r w:rsidR="00B735C9">
        <w:rPr>
          <w:rFonts w:asciiTheme="majorBidi" w:hAnsiTheme="majorBidi" w:cstheme="majorBidi"/>
          <w:sz w:val="28"/>
          <w:szCs w:val="28"/>
        </w:rPr>
        <w:t>.</w:t>
      </w:r>
    </w:p>
    <w:p w:rsidR="00A11270" w:rsidRDefault="00A11270" w:rsidP="00E410B7">
      <w:pPr>
        <w:autoSpaceDE w:val="0"/>
        <w:autoSpaceDN w:val="0"/>
        <w:bidi w:val="0"/>
        <w:adjustRightInd w:val="0"/>
        <w:spacing w:after="0" w:line="240" w:lineRule="auto"/>
        <w:rPr>
          <w:rFonts w:cs="MahsuriSansMTStd-Light"/>
          <w:b/>
          <w:bCs/>
          <w:sz w:val="36"/>
          <w:szCs w:val="32"/>
        </w:rPr>
      </w:pPr>
    </w:p>
    <w:p w:rsidR="006F016A" w:rsidRPr="00DC72D1" w:rsidRDefault="00983AD8" w:rsidP="00A11270">
      <w:pPr>
        <w:autoSpaceDE w:val="0"/>
        <w:autoSpaceDN w:val="0"/>
        <w:bidi w:val="0"/>
        <w:adjustRightInd w:val="0"/>
        <w:spacing w:after="0" w:line="240" w:lineRule="auto"/>
        <w:rPr>
          <w:rFonts w:asciiTheme="majorBidi" w:hAnsiTheme="majorBidi" w:cstheme="majorBidi"/>
          <w:sz w:val="28"/>
          <w:szCs w:val="28"/>
        </w:rPr>
      </w:pPr>
      <w:r w:rsidRPr="004B599E">
        <w:rPr>
          <w:rFonts w:cs="MahsuriSansMTStd-Light"/>
          <w:b/>
          <w:bCs/>
          <w:sz w:val="36"/>
          <w:szCs w:val="32"/>
        </w:rPr>
        <w:lastRenderedPageBreak/>
        <w:t xml:space="preserve">1.2.3 </w:t>
      </w:r>
      <w:r w:rsidR="00287E2A" w:rsidRPr="004B599E">
        <w:rPr>
          <w:rFonts w:cs="MahsuriSansMTStd-Light"/>
          <w:b/>
          <w:bCs/>
          <w:sz w:val="36"/>
          <w:szCs w:val="32"/>
        </w:rPr>
        <w:t xml:space="preserve">Habits and soft tissue </w:t>
      </w:r>
    </w:p>
    <w:p w:rsidR="00983AD8" w:rsidRPr="00A11270" w:rsidRDefault="00983AD8" w:rsidP="00287E2A">
      <w:pPr>
        <w:autoSpaceDE w:val="0"/>
        <w:autoSpaceDN w:val="0"/>
        <w:bidi w:val="0"/>
        <w:adjustRightInd w:val="0"/>
        <w:spacing w:after="0" w:line="240" w:lineRule="auto"/>
        <w:rPr>
          <w:rFonts w:ascii="MahsuriSansMTStd-Light" w:cs="MahsuriSansMTStd-Light"/>
          <w:sz w:val="18"/>
          <w:szCs w:val="18"/>
        </w:rPr>
      </w:pPr>
    </w:p>
    <w:p w:rsidR="00F106C0" w:rsidRPr="004B599E" w:rsidRDefault="006F7B67" w:rsidP="006F7B67">
      <w:pPr>
        <w:autoSpaceDE w:val="0"/>
        <w:autoSpaceDN w:val="0"/>
        <w:bidi w:val="0"/>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Pr>
        <w:t xml:space="preserve">    </w:t>
      </w:r>
      <w:r w:rsidR="00287E2A" w:rsidRPr="004B599E">
        <w:rPr>
          <w:rFonts w:asciiTheme="majorBidi" w:hAnsiTheme="majorBidi" w:cstheme="majorBidi"/>
          <w:sz w:val="28"/>
          <w:szCs w:val="28"/>
        </w:rPr>
        <w:t xml:space="preserve">A posterior crossbite is often associated with a digit-sucking habit, as the position of the tongue is lowered and a negative pressure is generated </w:t>
      </w:r>
      <w:r w:rsidR="00F01BA7" w:rsidRPr="004B599E">
        <w:rPr>
          <w:rFonts w:asciiTheme="majorBidi" w:hAnsiTheme="majorBidi" w:cstheme="majorBidi"/>
          <w:sz w:val="28"/>
          <w:szCs w:val="28"/>
        </w:rPr>
        <w:t>intra</w:t>
      </w:r>
      <w:r w:rsidR="00287E2A" w:rsidRPr="004B599E">
        <w:rPr>
          <w:rFonts w:asciiTheme="majorBidi" w:hAnsiTheme="majorBidi" w:cstheme="majorBidi"/>
          <w:sz w:val="28"/>
          <w:szCs w:val="28"/>
        </w:rPr>
        <w:t>orally</w:t>
      </w:r>
      <w:r>
        <w:rPr>
          <w:rFonts w:asciiTheme="majorBidi" w:hAnsiTheme="majorBidi" w:cstheme="majorBidi"/>
          <w:sz w:val="28"/>
          <w:szCs w:val="28"/>
        </w:rPr>
        <w:t xml:space="preserve"> </w:t>
      </w:r>
      <w:r w:rsidR="00B735C9">
        <w:rPr>
          <w:rFonts w:asciiTheme="majorBidi" w:hAnsiTheme="majorBidi" w:cstheme="majorBidi"/>
          <w:sz w:val="28"/>
          <w:szCs w:val="28"/>
        </w:rPr>
        <w:t>(Mitchell</w:t>
      </w:r>
      <w:r w:rsidR="00CF363A">
        <w:rPr>
          <w:rFonts w:asciiTheme="majorBidi" w:hAnsiTheme="majorBidi" w:cstheme="majorBidi"/>
          <w:sz w:val="28"/>
          <w:szCs w:val="28"/>
        </w:rPr>
        <w:t>, 2014</w:t>
      </w:r>
      <w:r w:rsidR="00B735C9">
        <w:rPr>
          <w:rFonts w:asciiTheme="majorBidi" w:hAnsiTheme="majorBidi" w:cstheme="majorBidi"/>
          <w:sz w:val="28"/>
          <w:szCs w:val="28"/>
        </w:rPr>
        <w:t>) .</w:t>
      </w:r>
    </w:p>
    <w:p w:rsidR="00DE3DC7" w:rsidRDefault="00F106C0" w:rsidP="006F7B67">
      <w:pPr>
        <w:autoSpaceDE w:val="0"/>
        <w:autoSpaceDN w:val="0"/>
        <w:bidi w:val="0"/>
        <w:adjustRightInd w:val="0"/>
        <w:spacing w:after="0" w:line="240" w:lineRule="auto"/>
        <w:jc w:val="both"/>
        <w:rPr>
          <w:rFonts w:asciiTheme="majorBidi" w:hAnsiTheme="majorBidi" w:cstheme="majorBidi"/>
          <w:sz w:val="28"/>
          <w:szCs w:val="28"/>
        </w:rPr>
      </w:pPr>
      <w:r w:rsidRPr="004B599E">
        <w:rPr>
          <w:rFonts w:asciiTheme="majorBidi" w:hAnsiTheme="majorBidi" w:cstheme="majorBidi"/>
          <w:sz w:val="28"/>
          <w:szCs w:val="28"/>
        </w:rPr>
        <w:t xml:space="preserve">When a </w:t>
      </w:r>
      <w:r w:rsidRPr="00B735C9">
        <w:rPr>
          <w:rFonts w:asciiTheme="majorBidi" w:hAnsiTheme="majorBidi" w:cstheme="majorBidi"/>
          <w:sz w:val="28"/>
          <w:szCs w:val="28"/>
        </w:rPr>
        <w:t>thumb or finger sucking</w:t>
      </w:r>
      <w:r w:rsidR="006F7B67">
        <w:rPr>
          <w:rFonts w:asciiTheme="majorBidi" w:hAnsiTheme="majorBidi" w:cstheme="majorBidi"/>
          <w:sz w:val="28"/>
          <w:szCs w:val="28"/>
        </w:rPr>
        <w:t xml:space="preserve"> </w:t>
      </w:r>
      <w:r w:rsidRPr="004B599E">
        <w:rPr>
          <w:rFonts w:asciiTheme="majorBidi" w:hAnsiTheme="majorBidi" w:cstheme="majorBidi"/>
          <w:sz w:val="28"/>
          <w:szCs w:val="28"/>
        </w:rPr>
        <w:t>habit is of adequate duration and</w:t>
      </w:r>
      <w:r w:rsidR="006F7B67">
        <w:rPr>
          <w:rFonts w:asciiTheme="majorBidi" w:hAnsiTheme="majorBidi" w:cstheme="majorBidi"/>
          <w:sz w:val="28"/>
          <w:szCs w:val="28"/>
        </w:rPr>
        <w:t xml:space="preserve"> </w:t>
      </w:r>
      <w:r w:rsidRPr="004B599E">
        <w:rPr>
          <w:rFonts w:asciiTheme="majorBidi" w:hAnsiTheme="majorBidi" w:cstheme="majorBidi"/>
          <w:sz w:val="28"/>
          <w:szCs w:val="28"/>
        </w:rPr>
        <w:t xml:space="preserve">intensity a unilateral buccal crossbite may result. </w:t>
      </w:r>
    </w:p>
    <w:p w:rsidR="00DE3DC7" w:rsidRDefault="00DE3DC7" w:rsidP="00DE3DC7">
      <w:pPr>
        <w:autoSpaceDE w:val="0"/>
        <w:autoSpaceDN w:val="0"/>
        <w:bidi w:val="0"/>
        <w:adjustRightInd w:val="0"/>
        <w:spacing w:after="0" w:line="240" w:lineRule="auto"/>
        <w:rPr>
          <w:rFonts w:asciiTheme="majorBidi" w:hAnsiTheme="majorBidi" w:cstheme="majorBidi"/>
          <w:sz w:val="28"/>
          <w:szCs w:val="28"/>
        </w:rPr>
      </w:pPr>
    </w:p>
    <w:p w:rsidR="00DE3DC7" w:rsidRDefault="00DE3DC7" w:rsidP="00DE3DC7">
      <w:pPr>
        <w:autoSpaceDE w:val="0"/>
        <w:autoSpaceDN w:val="0"/>
        <w:bidi w:val="0"/>
        <w:adjustRightInd w:val="0"/>
        <w:spacing w:after="0" w:line="240" w:lineRule="auto"/>
        <w:rPr>
          <w:rFonts w:asciiTheme="majorBidi" w:hAnsiTheme="majorBidi" w:cstheme="majorBidi"/>
          <w:sz w:val="28"/>
          <w:szCs w:val="28"/>
        </w:rPr>
      </w:pPr>
      <w:r>
        <w:rPr>
          <w:rFonts w:asciiTheme="majorBidi" w:hAnsiTheme="majorBidi" w:cstheme="majorBidi"/>
          <w:noProof/>
          <w:sz w:val="28"/>
          <w:szCs w:val="28"/>
        </w:rPr>
        <w:drawing>
          <wp:inline distT="0" distB="0" distL="0" distR="0">
            <wp:extent cx="4657725" cy="5086350"/>
            <wp:effectExtent l="19050" t="0" r="9525" b="0"/>
            <wp:docPr id="8" name="Picture 3" descr="CCD-4-523-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D-4-523-g001.jpg"/>
                    <pic:cNvPicPr/>
                  </pic:nvPicPr>
                  <pic:blipFill>
                    <a:blip r:embed="rId13"/>
                    <a:stretch>
                      <a:fillRect/>
                    </a:stretch>
                  </pic:blipFill>
                  <pic:spPr>
                    <a:xfrm>
                      <a:off x="0" y="0"/>
                      <a:ext cx="4654296" cy="5082605"/>
                    </a:xfrm>
                    <a:prstGeom prst="rect">
                      <a:avLst/>
                    </a:prstGeom>
                  </pic:spPr>
                </pic:pic>
              </a:graphicData>
            </a:graphic>
          </wp:inline>
        </w:drawing>
      </w:r>
    </w:p>
    <w:p w:rsidR="00DE3DC7" w:rsidRPr="00DC72D1" w:rsidRDefault="00CF363A" w:rsidP="00DE3DC7">
      <w:pPr>
        <w:autoSpaceDE w:val="0"/>
        <w:autoSpaceDN w:val="0"/>
        <w:bidi w:val="0"/>
        <w:adjustRightInd w:val="0"/>
        <w:spacing w:after="0" w:line="240" w:lineRule="auto"/>
        <w:rPr>
          <w:rFonts w:asciiTheme="majorBidi" w:hAnsiTheme="majorBidi" w:cstheme="majorBidi"/>
          <w:sz w:val="28"/>
          <w:szCs w:val="28"/>
        </w:rPr>
      </w:pPr>
      <w:r w:rsidRPr="00DC72D1">
        <w:rPr>
          <w:rFonts w:asciiTheme="majorBidi" w:hAnsiTheme="majorBidi" w:cstheme="majorBidi"/>
          <w:sz w:val="28"/>
          <w:szCs w:val="28"/>
        </w:rPr>
        <w:t>Figure (</w:t>
      </w:r>
      <w:r w:rsidR="00462479">
        <w:rPr>
          <w:rFonts w:asciiTheme="majorBidi" w:hAnsiTheme="majorBidi" w:cstheme="majorBidi"/>
          <w:sz w:val="28"/>
          <w:szCs w:val="28"/>
        </w:rPr>
        <w:t>1.3</w:t>
      </w:r>
      <w:r w:rsidR="00DE3DC7" w:rsidRPr="00DC72D1">
        <w:rPr>
          <w:rFonts w:asciiTheme="majorBidi" w:hAnsiTheme="majorBidi" w:cstheme="majorBidi"/>
          <w:sz w:val="28"/>
          <w:szCs w:val="28"/>
        </w:rPr>
        <w:t xml:space="preserve"> ): </w:t>
      </w:r>
      <w:r w:rsidR="00DE3DC7" w:rsidRPr="00DC72D1">
        <w:rPr>
          <w:rFonts w:asciiTheme="majorBidi" w:hAnsiTheme="majorBidi" w:cstheme="majorBidi"/>
          <w:color w:val="000000"/>
          <w:sz w:val="28"/>
          <w:szCs w:val="28"/>
          <w:shd w:val="clear" w:color="auto" w:fill="FFFFFF"/>
        </w:rPr>
        <w:t>A 9-year-old boy with mild convex profile. (b) Intra-oral pictures showing bilateral posterior crossbite and mild open bite caused by thumb sucking.(</w:t>
      </w:r>
      <w:hyperlink r:id="rId14" w:history="1">
        <w:r w:rsidR="004B334F" w:rsidRPr="00DC72D1">
          <w:rPr>
            <w:rStyle w:val="Hyperlink"/>
            <w:rFonts w:asciiTheme="majorBidi" w:hAnsiTheme="majorBidi" w:cstheme="majorBidi"/>
            <w:color w:val="auto"/>
            <w:sz w:val="28"/>
            <w:szCs w:val="28"/>
            <w:u w:val="none"/>
            <w:shd w:val="clear" w:color="auto" w:fill="FFFFFF"/>
          </w:rPr>
          <w:t>C Vinay</w:t>
        </w:r>
      </w:hyperlink>
      <w:r w:rsidR="004B334F" w:rsidRPr="00DC72D1">
        <w:rPr>
          <w:rFonts w:asciiTheme="majorBidi" w:hAnsiTheme="majorBidi" w:cstheme="majorBidi"/>
          <w:sz w:val="28"/>
          <w:szCs w:val="28"/>
        </w:rPr>
        <w:t xml:space="preserve"> et al, 2013)</w:t>
      </w:r>
    </w:p>
    <w:p w:rsidR="00DE3DC7" w:rsidRDefault="00DE3DC7" w:rsidP="00DE3DC7">
      <w:pPr>
        <w:autoSpaceDE w:val="0"/>
        <w:autoSpaceDN w:val="0"/>
        <w:bidi w:val="0"/>
        <w:adjustRightInd w:val="0"/>
        <w:spacing w:after="0" w:line="240" w:lineRule="auto"/>
        <w:rPr>
          <w:rFonts w:asciiTheme="majorBidi" w:hAnsiTheme="majorBidi" w:cstheme="majorBidi"/>
          <w:sz w:val="28"/>
          <w:szCs w:val="28"/>
        </w:rPr>
      </w:pPr>
    </w:p>
    <w:p w:rsidR="000B70F9" w:rsidRPr="00E410B7" w:rsidRDefault="006F7B67" w:rsidP="006F7B67">
      <w:pPr>
        <w:autoSpaceDE w:val="0"/>
        <w:autoSpaceDN w:val="0"/>
        <w:bidi w:val="0"/>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Pr>
        <w:t xml:space="preserve">   </w:t>
      </w:r>
      <w:r w:rsidR="00F106C0" w:rsidRPr="00E410B7">
        <w:rPr>
          <w:rFonts w:asciiTheme="majorBidi" w:hAnsiTheme="majorBidi" w:cstheme="majorBidi"/>
          <w:sz w:val="28"/>
          <w:szCs w:val="28"/>
        </w:rPr>
        <w:t>This occurs because</w:t>
      </w:r>
      <w:r>
        <w:rPr>
          <w:rFonts w:asciiTheme="majorBidi" w:hAnsiTheme="majorBidi" w:cstheme="majorBidi"/>
          <w:sz w:val="28"/>
          <w:szCs w:val="28"/>
        </w:rPr>
        <w:t xml:space="preserve"> </w:t>
      </w:r>
      <w:r w:rsidR="00F106C0" w:rsidRPr="00E410B7">
        <w:rPr>
          <w:rFonts w:asciiTheme="majorBidi" w:hAnsiTheme="majorBidi" w:cstheme="majorBidi"/>
          <w:sz w:val="28"/>
          <w:szCs w:val="28"/>
        </w:rPr>
        <w:t>the balance of soft tissue forces, with downward displacement of the</w:t>
      </w:r>
      <w:r>
        <w:rPr>
          <w:rFonts w:asciiTheme="majorBidi" w:hAnsiTheme="majorBidi" w:cstheme="majorBidi"/>
          <w:sz w:val="28"/>
          <w:szCs w:val="28"/>
        </w:rPr>
        <w:t xml:space="preserve"> </w:t>
      </w:r>
      <w:r w:rsidR="00F106C0" w:rsidRPr="00E410B7">
        <w:rPr>
          <w:rFonts w:asciiTheme="majorBidi" w:hAnsiTheme="majorBidi" w:cstheme="majorBidi"/>
          <w:sz w:val="28"/>
          <w:szCs w:val="28"/>
        </w:rPr>
        <w:t xml:space="preserve">tongue and increased pressure from the cheeks, </w:t>
      </w:r>
      <w:r w:rsidR="00DC3CF4" w:rsidRPr="00E410B7">
        <w:rPr>
          <w:rFonts w:asciiTheme="majorBidi" w:hAnsiTheme="majorBidi" w:cstheme="majorBidi"/>
          <w:sz w:val="28"/>
          <w:szCs w:val="28"/>
        </w:rPr>
        <w:t>favors</w:t>
      </w:r>
      <w:r w:rsidR="00F106C0" w:rsidRPr="00E410B7">
        <w:rPr>
          <w:rFonts w:asciiTheme="majorBidi" w:hAnsiTheme="majorBidi" w:cstheme="majorBidi"/>
          <w:sz w:val="28"/>
          <w:szCs w:val="28"/>
        </w:rPr>
        <w:t xml:space="preserve"> contraction of</w:t>
      </w:r>
      <w:r>
        <w:rPr>
          <w:rFonts w:asciiTheme="majorBidi" w:hAnsiTheme="majorBidi" w:cstheme="majorBidi"/>
          <w:sz w:val="28"/>
          <w:szCs w:val="28"/>
        </w:rPr>
        <w:t xml:space="preserve"> </w:t>
      </w:r>
      <w:r w:rsidR="00F106C0" w:rsidRPr="00E410B7">
        <w:rPr>
          <w:rFonts w:asciiTheme="majorBidi" w:hAnsiTheme="majorBidi" w:cstheme="majorBidi"/>
          <w:sz w:val="28"/>
          <w:szCs w:val="28"/>
        </w:rPr>
        <w:t>the maxillary arch. Patients with chronic nasal obstruction may also</w:t>
      </w:r>
      <w:r>
        <w:rPr>
          <w:rFonts w:asciiTheme="majorBidi" w:hAnsiTheme="majorBidi" w:cstheme="majorBidi"/>
          <w:sz w:val="28"/>
          <w:szCs w:val="28"/>
        </w:rPr>
        <w:t xml:space="preserve"> </w:t>
      </w:r>
      <w:r w:rsidR="00F106C0" w:rsidRPr="00E410B7">
        <w:rPr>
          <w:rFonts w:asciiTheme="majorBidi" w:hAnsiTheme="majorBidi" w:cstheme="majorBidi"/>
          <w:sz w:val="28"/>
          <w:szCs w:val="28"/>
        </w:rPr>
        <w:t>develop crossbites due to narrowing of the maxilla. Mouth breathing</w:t>
      </w:r>
      <w:r>
        <w:rPr>
          <w:rFonts w:asciiTheme="majorBidi" w:hAnsiTheme="majorBidi" w:cstheme="majorBidi"/>
          <w:sz w:val="28"/>
          <w:szCs w:val="28"/>
        </w:rPr>
        <w:t xml:space="preserve"> </w:t>
      </w:r>
      <w:r w:rsidR="00F106C0" w:rsidRPr="00E410B7">
        <w:rPr>
          <w:rFonts w:asciiTheme="majorBidi" w:hAnsiTheme="majorBidi" w:cstheme="majorBidi"/>
          <w:sz w:val="28"/>
          <w:szCs w:val="28"/>
        </w:rPr>
        <w:t>leads to depression of the tongue from its normal resting position in the</w:t>
      </w:r>
      <w:r>
        <w:rPr>
          <w:rFonts w:asciiTheme="majorBidi" w:hAnsiTheme="majorBidi" w:cstheme="majorBidi"/>
          <w:sz w:val="28"/>
          <w:szCs w:val="28"/>
        </w:rPr>
        <w:t xml:space="preserve"> </w:t>
      </w:r>
      <w:r w:rsidR="00F106C0" w:rsidRPr="00E410B7">
        <w:rPr>
          <w:rFonts w:asciiTheme="majorBidi" w:hAnsiTheme="majorBidi" w:cstheme="majorBidi"/>
          <w:sz w:val="28"/>
          <w:szCs w:val="28"/>
        </w:rPr>
        <w:t>palate, which alters the balance of forces between the tongue and</w:t>
      </w:r>
      <w:r>
        <w:rPr>
          <w:rFonts w:asciiTheme="majorBidi" w:hAnsiTheme="majorBidi" w:cstheme="majorBidi"/>
          <w:sz w:val="28"/>
          <w:szCs w:val="28"/>
        </w:rPr>
        <w:t xml:space="preserve"> </w:t>
      </w:r>
      <w:r w:rsidR="00F106C0" w:rsidRPr="00E410B7">
        <w:rPr>
          <w:rFonts w:asciiTheme="majorBidi" w:hAnsiTheme="majorBidi" w:cstheme="majorBidi"/>
          <w:sz w:val="28"/>
          <w:szCs w:val="28"/>
        </w:rPr>
        <w:t>cheeks, and favours maxillary narrowing.</w:t>
      </w:r>
      <w:r w:rsidR="00F01BA7" w:rsidRPr="00E410B7">
        <w:rPr>
          <w:rFonts w:asciiTheme="majorBidi" w:hAnsiTheme="majorBidi" w:cstheme="majorBidi"/>
          <w:sz w:val="28"/>
          <w:szCs w:val="28"/>
        </w:rPr>
        <w:t>.(</w:t>
      </w:r>
      <w:r w:rsidR="00CF363A" w:rsidRPr="00E410B7">
        <w:rPr>
          <w:rFonts w:asciiTheme="majorBidi" w:hAnsiTheme="majorBidi" w:cstheme="majorBidi"/>
          <w:sz w:val="28"/>
          <w:szCs w:val="28"/>
        </w:rPr>
        <w:t>Gill,</w:t>
      </w:r>
      <w:r w:rsidR="00F01BA7" w:rsidRPr="00E410B7">
        <w:rPr>
          <w:rFonts w:asciiTheme="majorBidi" w:hAnsiTheme="majorBidi" w:cstheme="majorBidi"/>
          <w:sz w:val="28"/>
          <w:szCs w:val="28"/>
        </w:rPr>
        <w:t xml:space="preserve">2008)  </w:t>
      </w:r>
    </w:p>
    <w:p w:rsidR="00B735C9" w:rsidRPr="00A11270" w:rsidRDefault="00B735C9" w:rsidP="00A149B9">
      <w:pPr>
        <w:autoSpaceDE w:val="0"/>
        <w:autoSpaceDN w:val="0"/>
        <w:bidi w:val="0"/>
        <w:adjustRightInd w:val="0"/>
        <w:spacing w:after="0" w:line="240" w:lineRule="auto"/>
        <w:rPr>
          <w:rFonts w:cs="MahsuriSansMTStd-Light"/>
          <w:sz w:val="14"/>
          <w:szCs w:val="16"/>
        </w:rPr>
      </w:pPr>
    </w:p>
    <w:p w:rsidR="00A11270" w:rsidRDefault="00A11270" w:rsidP="00B735C9">
      <w:pPr>
        <w:autoSpaceDE w:val="0"/>
        <w:autoSpaceDN w:val="0"/>
        <w:bidi w:val="0"/>
        <w:adjustRightInd w:val="0"/>
        <w:spacing w:after="0" w:line="240" w:lineRule="auto"/>
        <w:rPr>
          <w:rFonts w:ascii="MahsuriSansMTStd-Regular" w:cs="MahsuriSansMTStd-Regular"/>
          <w:b/>
          <w:bCs/>
          <w:color w:val="000000" w:themeColor="text1"/>
          <w:sz w:val="34"/>
          <w:szCs w:val="34"/>
        </w:rPr>
      </w:pPr>
    </w:p>
    <w:p w:rsidR="00A11270" w:rsidRDefault="00A11270" w:rsidP="00A11270">
      <w:pPr>
        <w:autoSpaceDE w:val="0"/>
        <w:autoSpaceDN w:val="0"/>
        <w:bidi w:val="0"/>
        <w:adjustRightInd w:val="0"/>
        <w:spacing w:after="0" w:line="240" w:lineRule="auto"/>
        <w:rPr>
          <w:rFonts w:ascii="MahsuriSansMTStd-Regular" w:cs="MahsuriSansMTStd-Regular"/>
          <w:b/>
          <w:bCs/>
          <w:color w:val="000000" w:themeColor="text1"/>
          <w:sz w:val="34"/>
          <w:szCs w:val="34"/>
        </w:rPr>
      </w:pPr>
    </w:p>
    <w:p w:rsidR="00A149B9" w:rsidRDefault="00983AD8" w:rsidP="00A11270">
      <w:pPr>
        <w:autoSpaceDE w:val="0"/>
        <w:autoSpaceDN w:val="0"/>
        <w:bidi w:val="0"/>
        <w:adjustRightInd w:val="0"/>
        <w:spacing w:after="0" w:line="240" w:lineRule="auto"/>
        <w:rPr>
          <w:rFonts w:cs="MahsuriSansMTStd-Light"/>
          <w:b/>
          <w:bCs/>
          <w:color w:val="000000" w:themeColor="text1"/>
          <w:sz w:val="28"/>
          <w:szCs w:val="28"/>
        </w:rPr>
      </w:pPr>
      <w:r>
        <w:rPr>
          <w:rFonts w:ascii="MahsuriSansMTStd-Regular" w:cs="MahsuriSansMTStd-Regular"/>
          <w:b/>
          <w:bCs/>
          <w:color w:val="000000" w:themeColor="text1"/>
          <w:sz w:val="34"/>
          <w:szCs w:val="34"/>
        </w:rPr>
        <w:lastRenderedPageBreak/>
        <w:t xml:space="preserve">1.2.4 </w:t>
      </w:r>
      <w:r w:rsidR="00A149B9" w:rsidRPr="00A149B9">
        <w:rPr>
          <w:rFonts w:ascii="MahsuriSansMTStd-Regular" w:cs="MahsuriSansMTStd-Regular"/>
          <w:b/>
          <w:bCs/>
          <w:color w:val="000000" w:themeColor="text1"/>
          <w:sz w:val="34"/>
          <w:szCs w:val="34"/>
        </w:rPr>
        <w:t>Rarer causes</w:t>
      </w:r>
    </w:p>
    <w:p w:rsidR="00983AD8" w:rsidRPr="00A11270" w:rsidRDefault="00983AD8" w:rsidP="00A149B9">
      <w:pPr>
        <w:autoSpaceDE w:val="0"/>
        <w:autoSpaceDN w:val="0"/>
        <w:bidi w:val="0"/>
        <w:adjustRightInd w:val="0"/>
        <w:spacing w:after="0" w:line="240" w:lineRule="auto"/>
        <w:rPr>
          <w:rFonts w:ascii="MahsuriSansMTStd-Light" w:cs="MahsuriSansMTStd-Light"/>
          <w:sz w:val="12"/>
          <w:szCs w:val="12"/>
        </w:rPr>
      </w:pPr>
    </w:p>
    <w:p w:rsidR="00A149B9" w:rsidRPr="004B599E" w:rsidRDefault="00A149B9" w:rsidP="006F7B67">
      <w:pPr>
        <w:autoSpaceDE w:val="0"/>
        <w:autoSpaceDN w:val="0"/>
        <w:bidi w:val="0"/>
        <w:adjustRightInd w:val="0"/>
        <w:spacing w:after="0" w:line="240" w:lineRule="auto"/>
        <w:jc w:val="both"/>
        <w:rPr>
          <w:rFonts w:asciiTheme="majorBidi" w:hAnsiTheme="majorBidi" w:cstheme="majorBidi"/>
          <w:b/>
          <w:bCs/>
          <w:color w:val="000000" w:themeColor="text1"/>
          <w:sz w:val="28"/>
          <w:szCs w:val="28"/>
        </w:rPr>
      </w:pPr>
      <w:r w:rsidRPr="004B599E">
        <w:rPr>
          <w:rFonts w:asciiTheme="majorBidi" w:hAnsiTheme="majorBidi" w:cstheme="majorBidi"/>
          <w:sz w:val="28"/>
          <w:szCs w:val="28"/>
        </w:rPr>
        <w:t>These include cleft lip and palate, where growth in the width of the upper arch is restrained by the scar tissue of the cleft repair. Trauma to, or path</w:t>
      </w:r>
      <w:r w:rsidR="00481F7B">
        <w:rPr>
          <w:rFonts w:asciiTheme="majorBidi" w:hAnsiTheme="majorBidi" w:cstheme="majorBidi"/>
          <w:sz w:val="28"/>
          <w:szCs w:val="28"/>
        </w:rPr>
        <w:t xml:space="preserve">ology of, the temporomandibular </w:t>
      </w:r>
      <w:r w:rsidRPr="004B599E">
        <w:rPr>
          <w:rFonts w:asciiTheme="majorBidi" w:hAnsiTheme="majorBidi" w:cstheme="majorBidi"/>
          <w:sz w:val="28"/>
          <w:szCs w:val="28"/>
        </w:rPr>
        <w:t>joints can lead to restriction of growth of the mandible on one side, leading to asymmetry.</w:t>
      </w:r>
      <w:r w:rsidR="00120983" w:rsidRPr="004B599E">
        <w:rPr>
          <w:rFonts w:asciiTheme="majorBidi" w:hAnsiTheme="majorBidi" w:cstheme="majorBidi"/>
          <w:sz w:val="28"/>
          <w:szCs w:val="28"/>
        </w:rPr>
        <w:t>(Mitchell,2014)</w:t>
      </w:r>
    </w:p>
    <w:p w:rsidR="00777446" w:rsidRPr="005365D6" w:rsidRDefault="00777446" w:rsidP="00A149B9">
      <w:pPr>
        <w:autoSpaceDE w:val="0"/>
        <w:autoSpaceDN w:val="0"/>
        <w:bidi w:val="0"/>
        <w:adjustRightInd w:val="0"/>
        <w:spacing w:after="0" w:line="240" w:lineRule="auto"/>
        <w:rPr>
          <w:rFonts w:cs="MahsuriSansMTStd-Light"/>
          <w:b/>
          <w:bCs/>
          <w:color w:val="000000" w:themeColor="text1"/>
          <w:sz w:val="4"/>
          <w:szCs w:val="8"/>
        </w:rPr>
      </w:pPr>
    </w:p>
    <w:p w:rsidR="00F01BA7" w:rsidRPr="00A11270" w:rsidRDefault="00F01BA7" w:rsidP="00777446">
      <w:pPr>
        <w:autoSpaceDE w:val="0"/>
        <w:autoSpaceDN w:val="0"/>
        <w:bidi w:val="0"/>
        <w:adjustRightInd w:val="0"/>
        <w:spacing w:after="0" w:line="240" w:lineRule="auto"/>
        <w:rPr>
          <w:rFonts w:ascii="MahsuriSansMTStd-Regular" w:cs="MahsuriSansMTStd-Regular"/>
          <w:b/>
          <w:bCs/>
          <w:color w:val="000000" w:themeColor="text1"/>
          <w:sz w:val="18"/>
          <w:szCs w:val="18"/>
        </w:rPr>
      </w:pPr>
    </w:p>
    <w:p w:rsidR="00777446" w:rsidRPr="004B599E" w:rsidRDefault="00983AD8" w:rsidP="00F01BA7">
      <w:pPr>
        <w:autoSpaceDE w:val="0"/>
        <w:autoSpaceDN w:val="0"/>
        <w:bidi w:val="0"/>
        <w:adjustRightInd w:val="0"/>
        <w:spacing w:after="0" w:line="240" w:lineRule="auto"/>
        <w:rPr>
          <w:rFonts w:ascii="MahsuriSansMTStd-Regular" w:cs="MahsuriSansMTStd-Regular"/>
          <w:b/>
          <w:bCs/>
          <w:color w:val="000000" w:themeColor="text1"/>
          <w:sz w:val="36"/>
          <w:szCs w:val="36"/>
        </w:rPr>
      </w:pPr>
      <w:r w:rsidRPr="004B599E">
        <w:rPr>
          <w:rFonts w:ascii="MahsuriSansMTStd-Regular" w:cs="MahsuriSansMTStd-Regular"/>
          <w:b/>
          <w:bCs/>
          <w:color w:val="000000" w:themeColor="text1"/>
          <w:sz w:val="36"/>
          <w:szCs w:val="36"/>
        </w:rPr>
        <w:t xml:space="preserve">1.3 </w:t>
      </w:r>
      <w:r w:rsidR="00777446" w:rsidRPr="004B599E">
        <w:rPr>
          <w:rFonts w:ascii="MahsuriSansMTStd-Regular" w:cs="MahsuriSansMTStd-Regular"/>
          <w:b/>
          <w:bCs/>
          <w:color w:val="000000" w:themeColor="text1"/>
          <w:sz w:val="36"/>
          <w:szCs w:val="36"/>
        </w:rPr>
        <w:t>Types of crossbite</w:t>
      </w:r>
    </w:p>
    <w:p w:rsidR="00777446" w:rsidRDefault="00983AD8" w:rsidP="00777446">
      <w:pPr>
        <w:autoSpaceDE w:val="0"/>
        <w:autoSpaceDN w:val="0"/>
        <w:bidi w:val="0"/>
        <w:adjustRightInd w:val="0"/>
        <w:spacing w:after="0" w:line="240" w:lineRule="auto"/>
        <w:rPr>
          <w:rFonts w:cs="MahsuriSansMTStd-Light"/>
          <w:b/>
          <w:bCs/>
          <w:color w:val="000000" w:themeColor="text1"/>
          <w:sz w:val="28"/>
          <w:szCs w:val="28"/>
        </w:rPr>
      </w:pPr>
      <w:r>
        <w:rPr>
          <w:rFonts w:ascii="MahsuriSansMTStd-Regular" w:cs="MahsuriSansMTStd-Regular"/>
          <w:b/>
          <w:bCs/>
          <w:color w:val="000000" w:themeColor="text1"/>
          <w:sz w:val="30"/>
          <w:szCs w:val="30"/>
        </w:rPr>
        <w:t xml:space="preserve">1.3.1 </w:t>
      </w:r>
      <w:r w:rsidR="00777446" w:rsidRPr="00777446">
        <w:rPr>
          <w:rFonts w:ascii="MahsuriSansMTStd-Regular" w:cs="MahsuriSansMTStd-Regular"/>
          <w:b/>
          <w:bCs/>
          <w:color w:val="000000" w:themeColor="text1"/>
          <w:sz w:val="30"/>
          <w:szCs w:val="30"/>
        </w:rPr>
        <w:t>Anterior crossbite</w:t>
      </w:r>
    </w:p>
    <w:p w:rsidR="000C0C80" w:rsidRPr="00481F7B" w:rsidRDefault="000C0C80" w:rsidP="006F7B67">
      <w:pPr>
        <w:pStyle w:val="NormalWeb"/>
        <w:shd w:val="clear" w:color="auto" w:fill="FFFFFF"/>
        <w:spacing w:before="120" w:beforeAutospacing="0" w:after="120" w:afterAutospacing="0"/>
        <w:jc w:val="both"/>
        <w:rPr>
          <w:rFonts w:asciiTheme="majorBidi" w:hAnsiTheme="majorBidi" w:cstheme="majorBidi"/>
          <w:sz w:val="28"/>
          <w:szCs w:val="28"/>
        </w:rPr>
      </w:pPr>
      <w:r w:rsidRPr="00481F7B">
        <w:rPr>
          <w:rFonts w:asciiTheme="majorBidi" w:hAnsiTheme="majorBidi" w:cstheme="majorBidi"/>
          <w:color w:val="252525"/>
          <w:sz w:val="28"/>
          <w:szCs w:val="28"/>
        </w:rPr>
        <w:t xml:space="preserve">An anterior cross bite can be referred </w:t>
      </w:r>
      <w:r w:rsidRPr="00481F7B">
        <w:rPr>
          <w:rFonts w:asciiTheme="majorBidi" w:hAnsiTheme="majorBidi" w:cstheme="majorBidi"/>
          <w:sz w:val="28"/>
          <w:szCs w:val="28"/>
        </w:rPr>
        <w:t>as</w:t>
      </w:r>
      <w:r w:rsidRPr="00481F7B">
        <w:rPr>
          <w:rStyle w:val="apple-converted-space"/>
          <w:rFonts w:asciiTheme="majorBidi" w:hAnsiTheme="majorBidi" w:cstheme="majorBidi"/>
          <w:sz w:val="28"/>
          <w:szCs w:val="28"/>
        </w:rPr>
        <w:t> </w:t>
      </w:r>
      <w:hyperlink r:id="rId15" w:tooltip="Malocclusion" w:history="1">
        <w:r w:rsidRPr="00481F7B">
          <w:rPr>
            <w:rStyle w:val="Hyperlink"/>
            <w:rFonts w:asciiTheme="majorBidi" w:hAnsiTheme="majorBidi" w:cstheme="majorBidi"/>
            <w:color w:val="auto"/>
            <w:sz w:val="28"/>
            <w:szCs w:val="28"/>
            <w:u w:val="none"/>
          </w:rPr>
          <w:t>negative overjet</w:t>
        </w:r>
      </w:hyperlink>
      <w:r w:rsidRPr="00481F7B">
        <w:rPr>
          <w:rFonts w:asciiTheme="majorBidi" w:hAnsiTheme="majorBidi" w:cstheme="majorBidi"/>
          <w:color w:val="252525"/>
          <w:sz w:val="28"/>
          <w:szCs w:val="28"/>
        </w:rPr>
        <w:t>, and is typical of class III skeletal relations (</w:t>
      </w:r>
      <w:hyperlink r:id="rId16" w:tooltip="Prognathism" w:history="1">
        <w:r w:rsidRPr="00481F7B">
          <w:rPr>
            <w:rStyle w:val="Hyperlink"/>
            <w:rFonts w:asciiTheme="majorBidi" w:hAnsiTheme="majorBidi" w:cstheme="majorBidi"/>
            <w:color w:val="auto"/>
            <w:sz w:val="28"/>
            <w:szCs w:val="28"/>
            <w:u w:val="none"/>
          </w:rPr>
          <w:t>prognathism</w:t>
        </w:r>
      </w:hyperlink>
      <w:r w:rsidRPr="00481F7B">
        <w:rPr>
          <w:rFonts w:asciiTheme="majorBidi" w:hAnsiTheme="majorBidi" w:cstheme="majorBidi"/>
          <w:sz w:val="28"/>
          <w:szCs w:val="28"/>
        </w:rPr>
        <w:t>).</w:t>
      </w:r>
      <w:r w:rsidRPr="004B599E">
        <w:rPr>
          <w:rFonts w:asciiTheme="majorBidi" w:hAnsiTheme="majorBidi" w:cstheme="majorBidi"/>
          <w:color w:val="000000"/>
          <w:sz w:val="28"/>
          <w:szCs w:val="28"/>
        </w:rPr>
        <w:t xml:space="preserve">The skeletal relationship is the most important factor in the </w:t>
      </w:r>
      <w:r w:rsidR="00481F7B" w:rsidRPr="004B599E">
        <w:rPr>
          <w:rFonts w:asciiTheme="majorBidi" w:hAnsiTheme="majorBidi" w:cstheme="majorBidi"/>
          <w:color w:val="000000"/>
          <w:sz w:val="28"/>
          <w:szCs w:val="28"/>
        </w:rPr>
        <w:t>etiology</w:t>
      </w:r>
      <w:r w:rsidRPr="004B599E">
        <w:rPr>
          <w:rFonts w:asciiTheme="majorBidi" w:hAnsiTheme="majorBidi" w:cstheme="majorBidi"/>
          <w:color w:val="000000"/>
          <w:sz w:val="28"/>
          <w:szCs w:val="28"/>
        </w:rPr>
        <w:t xml:space="preserve"> of most Class III malocclusions, and the majority of Class III incisor relationships are asso</w:t>
      </w:r>
      <w:r w:rsidR="00481F7B">
        <w:rPr>
          <w:rFonts w:asciiTheme="majorBidi" w:hAnsiTheme="majorBidi" w:cstheme="majorBidi"/>
          <w:color w:val="000000"/>
          <w:sz w:val="28"/>
          <w:szCs w:val="28"/>
        </w:rPr>
        <w:t xml:space="preserve">- </w:t>
      </w:r>
      <w:r w:rsidRPr="004B599E">
        <w:rPr>
          <w:rFonts w:asciiTheme="majorBidi" w:hAnsiTheme="majorBidi" w:cstheme="majorBidi"/>
          <w:color w:val="000000"/>
          <w:sz w:val="28"/>
          <w:szCs w:val="28"/>
        </w:rPr>
        <w:t>ciated with an underlying Class III skeletal relationship.</w:t>
      </w:r>
      <w:r w:rsidR="006F7B67">
        <w:rPr>
          <w:rFonts w:asciiTheme="majorBidi" w:hAnsiTheme="majorBidi" w:cstheme="majorBidi"/>
          <w:color w:val="000000"/>
          <w:sz w:val="28"/>
          <w:szCs w:val="28"/>
        </w:rPr>
        <w:t xml:space="preserve"> </w:t>
      </w:r>
      <w:r w:rsidRPr="004B599E">
        <w:rPr>
          <w:rFonts w:asciiTheme="majorBidi" w:hAnsiTheme="majorBidi" w:cstheme="majorBidi"/>
          <w:color w:val="000000"/>
          <w:sz w:val="28"/>
          <w:szCs w:val="28"/>
        </w:rPr>
        <w:t xml:space="preserve">Cephalometric studies have shown that, compared with Class I </w:t>
      </w:r>
      <w:r w:rsidR="006F7B67" w:rsidRPr="004B599E">
        <w:rPr>
          <w:rFonts w:asciiTheme="majorBidi" w:hAnsiTheme="majorBidi" w:cstheme="majorBidi"/>
          <w:color w:val="000000"/>
          <w:sz w:val="28"/>
          <w:szCs w:val="28"/>
        </w:rPr>
        <w:t>occlus</w:t>
      </w:r>
      <w:r w:rsidR="006F7B67">
        <w:rPr>
          <w:rFonts w:asciiTheme="majorBidi" w:hAnsiTheme="majorBidi" w:cstheme="majorBidi"/>
          <w:color w:val="000000"/>
          <w:sz w:val="28"/>
          <w:szCs w:val="28"/>
        </w:rPr>
        <w:t>i</w:t>
      </w:r>
      <w:r w:rsidR="006F7B67" w:rsidRPr="004B599E">
        <w:rPr>
          <w:rFonts w:asciiTheme="majorBidi" w:hAnsiTheme="majorBidi" w:cstheme="majorBidi"/>
          <w:color w:val="000000"/>
          <w:sz w:val="28"/>
          <w:szCs w:val="28"/>
        </w:rPr>
        <w:t>ons</w:t>
      </w:r>
      <w:r w:rsidRPr="004B599E">
        <w:rPr>
          <w:rFonts w:asciiTheme="majorBidi" w:hAnsiTheme="majorBidi" w:cstheme="majorBidi"/>
          <w:color w:val="000000"/>
          <w:sz w:val="28"/>
          <w:szCs w:val="28"/>
        </w:rPr>
        <w:t>, Class III malocclusions exhibit the following:</w:t>
      </w:r>
    </w:p>
    <w:p w:rsidR="000C0C80" w:rsidRPr="004B599E" w:rsidRDefault="000C0C80" w:rsidP="00EA507B">
      <w:pPr>
        <w:autoSpaceDE w:val="0"/>
        <w:autoSpaceDN w:val="0"/>
        <w:bidi w:val="0"/>
        <w:adjustRightInd w:val="0"/>
        <w:spacing w:after="0" w:line="240" w:lineRule="auto"/>
        <w:rPr>
          <w:rFonts w:asciiTheme="majorBidi" w:hAnsiTheme="majorBidi" w:cstheme="majorBidi"/>
          <w:color w:val="000000"/>
          <w:sz w:val="28"/>
          <w:szCs w:val="28"/>
        </w:rPr>
      </w:pPr>
      <w:r w:rsidRPr="004B599E">
        <w:rPr>
          <w:rFonts w:asciiTheme="majorBidi" w:hAnsiTheme="majorBidi" w:cstheme="majorBidi"/>
          <w:color w:val="14C383"/>
          <w:sz w:val="28"/>
          <w:szCs w:val="28"/>
        </w:rPr>
        <w:t xml:space="preserve">• </w:t>
      </w:r>
      <w:r w:rsidRPr="004B599E">
        <w:rPr>
          <w:rFonts w:asciiTheme="majorBidi" w:hAnsiTheme="majorBidi" w:cstheme="majorBidi"/>
          <w:color w:val="000000"/>
          <w:sz w:val="28"/>
          <w:szCs w:val="28"/>
        </w:rPr>
        <w:t>increased mandibular length</w:t>
      </w:r>
    </w:p>
    <w:p w:rsidR="000C0C80" w:rsidRPr="004B599E" w:rsidRDefault="000C0C80" w:rsidP="00EA507B">
      <w:pPr>
        <w:autoSpaceDE w:val="0"/>
        <w:autoSpaceDN w:val="0"/>
        <w:bidi w:val="0"/>
        <w:adjustRightInd w:val="0"/>
        <w:spacing w:after="0" w:line="240" w:lineRule="auto"/>
        <w:rPr>
          <w:rFonts w:asciiTheme="majorBidi" w:hAnsiTheme="majorBidi" w:cstheme="majorBidi"/>
          <w:color w:val="000000"/>
          <w:sz w:val="28"/>
          <w:szCs w:val="28"/>
        </w:rPr>
      </w:pPr>
      <w:r w:rsidRPr="004B599E">
        <w:rPr>
          <w:rFonts w:asciiTheme="majorBidi" w:hAnsiTheme="majorBidi" w:cstheme="majorBidi"/>
          <w:color w:val="14C383"/>
          <w:sz w:val="28"/>
          <w:szCs w:val="28"/>
        </w:rPr>
        <w:t xml:space="preserve">• </w:t>
      </w:r>
      <w:r w:rsidRPr="004B599E">
        <w:rPr>
          <w:rFonts w:asciiTheme="majorBidi" w:hAnsiTheme="majorBidi" w:cstheme="majorBidi"/>
          <w:color w:val="000000"/>
          <w:sz w:val="28"/>
          <w:szCs w:val="28"/>
        </w:rPr>
        <w:t xml:space="preserve">a more anteriorly placed glenoid fossa so that the condylar head is positioned more anteriorly leading to mandibular </w:t>
      </w:r>
      <w:r w:rsidR="00D73E92" w:rsidRPr="004B599E">
        <w:rPr>
          <w:rFonts w:asciiTheme="majorBidi" w:hAnsiTheme="majorBidi" w:cstheme="majorBidi"/>
          <w:color w:val="000000"/>
          <w:sz w:val="28"/>
          <w:szCs w:val="28"/>
        </w:rPr>
        <w:t>pragmatism</w:t>
      </w:r>
    </w:p>
    <w:p w:rsidR="000C0C80" w:rsidRPr="004B599E" w:rsidRDefault="000C0C80" w:rsidP="00EA507B">
      <w:pPr>
        <w:autoSpaceDE w:val="0"/>
        <w:autoSpaceDN w:val="0"/>
        <w:bidi w:val="0"/>
        <w:adjustRightInd w:val="0"/>
        <w:spacing w:after="0" w:line="240" w:lineRule="auto"/>
        <w:rPr>
          <w:rFonts w:asciiTheme="majorBidi" w:hAnsiTheme="majorBidi" w:cstheme="majorBidi"/>
          <w:color w:val="000000"/>
          <w:sz w:val="28"/>
          <w:szCs w:val="28"/>
        </w:rPr>
      </w:pPr>
      <w:r w:rsidRPr="004B599E">
        <w:rPr>
          <w:rFonts w:asciiTheme="majorBidi" w:hAnsiTheme="majorBidi" w:cstheme="majorBidi"/>
          <w:color w:val="14C383"/>
          <w:sz w:val="28"/>
          <w:szCs w:val="28"/>
        </w:rPr>
        <w:t xml:space="preserve">• </w:t>
      </w:r>
      <w:r w:rsidRPr="004B599E">
        <w:rPr>
          <w:rFonts w:asciiTheme="majorBidi" w:hAnsiTheme="majorBidi" w:cstheme="majorBidi"/>
          <w:color w:val="000000"/>
          <w:sz w:val="28"/>
          <w:szCs w:val="28"/>
        </w:rPr>
        <w:t>reduced maxillary length</w:t>
      </w:r>
    </w:p>
    <w:p w:rsidR="000C0C80" w:rsidRPr="004B599E" w:rsidRDefault="000C0C80" w:rsidP="006F7B67">
      <w:pPr>
        <w:autoSpaceDE w:val="0"/>
        <w:autoSpaceDN w:val="0"/>
        <w:bidi w:val="0"/>
        <w:adjustRightInd w:val="0"/>
        <w:spacing w:after="0" w:line="240" w:lineRule="auto"/>
        <w:jc w:val="both"/>
        <w:rPr>
          <w:rFonts w:asciiTheme="majorBidi" w:hAnsiTheme="majorBidi" w:cstheme="majorBidi"/>
          <w:color w:val="000000"/>
          <w:sz w:val="28"/>
          <w:szCs w:val="28"/>
        </w:rPr>
      </w:pPr>
      <w:r w:rsidRPr="004B599E">
        <w:rPr>
          <w:rFonts w:asciiTheme="majorBidi" w:hAnsiTheme="majorBidi" w:cstheme="majorBidi"/>
          <w:color w:val="14C383"/>
          <w:sz w:val="28"/>
          <w:szCs w:val="28"/>
        </w:rPr>
        <w:t xml:space="preserve">• </w:t>
      </w:r>
      <w:r w:rsidRPr="004B599E">
        <w:rPr>
          <w:rFonts w:asciiTheme="majorBidi" w:hAnsiTheme="majorBidi" w:cstheme="majorBidi"/>
          <w:color w:val="000000"/>
          <w:sz w:val="28"/>
          <w:szCs w:val="28"/>
        </w:rPr>
        <w:t>a more retruded position of the maxilla leading to maxillary retrusion.</w:t>
      </w:r>
      <w:r w:rsidR="001D3F4B" w:rsidRPr="004B599E">
        <w:rPr>
          <w:rFonts w:asciiTheme="majorBidi" w:hAnsiTheme="majorBidi" w:cstheme="majorBidi"/>
          <w:sz w:val="28"/>
          <w:szCs w:val="28"/>
        </w:rPr>
        <w:t>(Mitchell,2013</w:t>
      </w:r>
      <w:r w:rsidR="00F01BA7" w:rsidRPr="004B599E">
        <w:rPr>
          <w:rFonts w:asciiTheme="majorBidi" w:hAnsiTheme="majorBidi" w:cstheme="majorBidi"/>
          <w:sz w:val="28"/>
          <w:szCs w:val="28"/>
        </w:rPr>
        <w:t xml:space="preserve">)  </w:t>
      </w:r>
    </w:p>
    <w:p w:rsidR="00B45A3E" w:rsidRPr="004B599E" w:rsidRDefault="00B45A3E" w:rsidP="006F7B67">
      <w:pPr>
        <w:autoSpaceDE w:val="0"/>
        <w:autoSpaceDN w:val="0"/>
        <w:bidi w:val="0"/>
        <w:adjustRightInd w:val="0"/>
        <w:spacing w:after="0" w:line="240" w:lineRule="auto"/>
        <w:jc w:val="both"/>
        <w:rPr>
          <w:rFonts w:asciiTheme="majorBidi" w:hAnsiTheme="majorBidi" w:cstheme="majorBidi"/>
          <w:color w:val="000000"/>
          <w:sz w:val="28"/>
          <w:szCs w:val="28"/>
        </w:rPr>
      </w:pPr>
      <w:r w:rsidRPr="004B599E">
        <w:rPr>
          <w:rFonts w:asciiTheme="majorBidi" w:hAnsiTheme="majorBidi" w:cstheme="majorBidi"/>
          <w:color w:val="000000"/>
          <w:sz w:val="28"/>
          <w:szCs w:val="28"/>
        </w:rPr>
        <w:t>An anterior crossbite can cause gingival recession associated with the lower incisors</w:t>
      </w:r>
    </w:p>
    <w:p w:rsidR="00B45A3E" w:rsidRPr="004B599E" w:rsidRDefault="00B45A3E" w:rsidP="006F7B67">
      <w:pPr>
        <w:autoSpaceDE w:val="0"/>
        <w:autoSpaceDN w:val="0"/>
        <w:bidi w:val="0"/>
        <w:adjustRightInd w:val="0"/>
        <w:spacing w:after="0" w:line="240" w:lineRule="auto"/>
        <w:jc w:val="both"/>
        <w:rPr>
          <w:rFonts w:asciiTheme="majorBidi" w:hAnsiTheme="majorBidi" w:cstheme="majorBidi"/>
          <w:color w:val="000000"/>
          <w:sz w:val="28"/>
          <w:szCs w:val="28"/>
        </w:rPr>
      </w:pPr>
      <w:r w:rsidRPr="004B599E">
        <w:rPr>
          <w:rFonts w:asciiTheme="majorBidi" w:hAnsiTheme="majorBidi" w:cstheme="majorBidi"/>
          <w:color w:val="000000"/>
          <w:sz w:val="28"/>
          <w:szCs w:val="28"/>
        </w:rPr>
        <w:t>if there is a displacement on closing, particularly if these teeth are displaced labially</w:t>
      </w:r>
    </w:p>
    <w:p w:rsidR="00F01BA7" w:rsidRPr="004B599E" w:rsidRDefault="00B45A3E" w:rsidP="006F7B67">
      <w:pPr>
        <w:autoSpaceDE w:val="0"/>
        <w:autoSpaceDN w:val="0"/>
        <w:bidi w:val="0"/>
        <w:adjustRightInd w:val="0"/>
        <w:spacing w:after="0" w:line="240" w:lineRule="auto"/>
        <w:jc w:val="both"/>
        <w:rPr>
          <w:rFonts w:asciiTheme="majorBidi" w:hAnsiTheme="majorBidi" w:cstheme="majorBidi"/>
          <w:color w:val="000000"/>
          <w:sz w:val="28"/>
          <w:szCs w:val="28"/>
        </w:rPr>
      </w:pPr>
      <w:r w:rsidRPr="004B599E">
        <w:rPr>
          <w:rFonts w:asciiTheme="majorBidi" w:hAnsiTheme="majorBidi" w:cstheme="majorBidi"/>
          <w:color w:val="000000"/>
          <w:sz w:val="28"/>
          <w:szCs w:val="28"/>
        </w:rPr>
        <w:t xml:space="preserve">(This is an indication for treatment in the mixed dentition and correction can be achieved with removable or fixed appliances </w:t>
      </w:r>
      <w:r w:rsidRPr="004B599E">
        <w:rPr>
          <w:rFonts w:asciiTheme="majorBidi" w:hAnsiTheme="majorBidi" w:cstheme="majorBidi"/>
          <w:sz w:val="28"/>
          <w:szCs w:val="28"/>
        </w:rPr>
        <w:t>(Weidel</w:t>
      </w:r>
      <w:r w:rsidR="00481F7B">
        <w:rPr>
          <w:rFonts w:asciiTheme="majorBidi" w:hAnsiTheme="majorBidi" w:cstheme="majorBidi"/>
          <w:sz w:val="28"/>
          <w:szCs w:val="28"/>
        </w:rPr>
        <w:t>and</w:t>
      </w:r>
      <w:r w:rsidRPr="004B599E">
        <w:rPr>
          <w:rFonts w:asciiTheme="majorBidi" w:hAnsiTheme="majorBidi" w:cstheme="majorBidi"/>
          <w:sz w:val="28"/>
          <w:szCs w:val="28"/>
        </w:rPr>
        <w:t>Bondemark, 2015).</w:t>
      </w:r>
    </w:p>
    <w:p w:rsidR="00B45A3E" w:rsidRPr="004B599E" w:rsidRDefault="00B45A3E" w:rsidP="007E431D">
      <w:pPr>
        <w:autoSpaceDE w:val="0"/>
        <w:autoSpaceDN w:val="0"/>
        <w:bidi w:val="0"/>
        <w:adjustRightInd w:val="0"/>
        <w:spacing w:after="0" w:line="240" w:lineRule="auto"/>
        <w:rPr>
          <w:rFonts w:asciiTheme="majorBidi" w:hAnsiTheme="majorBidi" w:cstheme="majorBidi"/>
          <w:color w:val="000000"/>
          <w:sz w:val="28"/>
          <w:szCs w:val="28"/>
        </w:rPr>
      </w:pPr>
      <w:r w:rsidRPr="004B599E">
        <w:rPr>
          <w:rFonts w:asciiTheme="majorBidi" w:hAnsiTheme="majorBidi" w:cstheme="majorBidi"/>
          <w:color w:val="000000"/>
          <w:sz w:val="28"/>
          <w:szCs w:val="28"/>
        </w:rPr>
        <w:t xml:space="preserve"> In the presence of a positive overbite, a corrected anterior crossbite will usually be self-retaining</w:t>
      </w:r>
      <w:r w:rsidRPr="004B599E">
        <w:rPr>
          <w:rFonts w:asciiTheme="majorBidi" w:hAnsiTheme="majorBidi" w:cstheme="majorBidi"/>
          <w:color w:val="000000"/>
          <w:sz w:val="19"/>
          <w:szCs w:val="19"/>
        </w:rPr>
        <w:t>.</w:t>
      </w:r>
      <w:r w:rsidR="007E431D">
        <w:rPr>
          <w:rFonts w:asciiTheme="majorBidi" w:hAnsiTheme="majorBidi" w:cstheme="majorBidi"/>
          <w:sz w:val="28"/>
          <w:szCs w:val="28"/>
          <w:lang w:bidi="ar-IQ"/>
        </w:rPr>
        <w:t>(Coubrne and Andrews,</w:t>
      </w:r>
      <w:r w:rsidR="00120983" w:rsidRPr="004B599E">
        <w:rPr>
          <w:rFonts w:asciiTheme="majorBidi" w:hAnsiTheme="majorBidi" w:cstheme="majorBidi"/>
          <w:sz w:val="28"/>
          <w:szCs w:val="28"/>
          <w:lang w:bidi="ar-IQ"/>
        </w:rPr>
        <w:t xml:space="preserve">2016) </w:t>
      </w:r>
    </w:p>
    <w:p w:rsidR="006C2BEB" w:rsidRDefault="006C2BEB" w:rsidP="00B45A3E">
      <w:pPr>
        <w:autoSpaceDE w:val="0"/>
        <w:autoSpaceDN w:val="0"/>
        <w:bidi w:val="0"/>
        <w:adjustRightInd w:val="0"/>
        <w:spacing w:after="0" w:line="240" w:lineRule="auto"/>
        <w:rPr>
          <w:rFonts w:ascii="Frutiger-Light" w:cs="Frutiger-Light"/>
          <w:color w:val="000000"/>
          <w:sz w:val="28"/>
          <w:szCs w:val="28"/>
        </w:rPr>
      </w:pPr>
    </w:p>
    <w:p w:rsidR="002757BB" w:rsidRDefault="002757BB" w:rsidP="006C2BEB">
      <w:pPr>
        <w:autoSpaceDE w:val="0"/>
        <w:autoSpaceDN w:val="0"/>
        <w:bidi w:val="0"/>
        <w:adjustRightInd w:val="0"/>
        <w:spacing w:after="0" w:line="240" w:lineRule="auto"/>
        <w:rPr>
          <w:rFonts w:ascii="Sabon-Roman" w:hAnsi="Sabon-Roman" w:cs="Sabon-Roman"/>
          <w:sz w:val="28"/>
          <w:szCs w:val="28"/>
        </w:rPr>
      </w:pPr>
      <w:r>
        <w:rPr>
          <w:rFonts w:ascii="Frutiger-Light" w:cs="Frutiger-Light"/>
          <w:noProof/>
          <w:color w:val="000000"/>
          <w:sz w:val="28"/>
          <w:szCs w:val="28"/>
        </w:rPr>
        <w:drawing>
          <wp:inline distT="0" distB="0" distL="0" distR="0">
            <wp:extent cx="3343275" cy="2228850"/>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3343275" cy="2228850"/>
                    </a:xfrm>
                    <a:prstGeom prst="rect">
                      <a:avLst/>
                    </a:prstGeom>
                    <a:noFill/>
                    <a:ln w="9525">
                      <a:noFill/>
                      <a:miter lim="800000"/>
                      <a:headEnd/>
                      <a:tailEnd/>
                    </a:ln>
                  </pic:spPr>
                </pic:pic>
              </a:graphicData>
            </a:graphic>
          </wp:inline>
        </w:drawing>
      </w:r>
    </w:p>
    <w:p w:rsidR="002757BB" w:rsidRPr="002757BB" w:rsidRDefault="00CF363A" w:rsidP="00462479">
      <w:pPr>
        <w:autoSpaceDE w:val="0"/>
        <w:autoSpaceDN w:val="0"/>
        <w:bidi w:val="0"/>
        <w:adjustRightInd w:val="0"/>
        <w:spacing w:after="0" w:line="240" w:lineRule="auto"/>
        <w:rPr>
          <w:rFonts w:ascii="Sabon-Roman" w:hAnsi="Sabon-Roman" w:cs="Sabon-Roman"/>
          <w:sz w:val="24"/>
          <w:szCs w:val="24"/>
        </w:rPr>
      </w:pPr>
      <w:r w:rsidRPr="002757BB">
        <w:rPr>
          <w:rFonts w:ascii="Sabon-Roman" w:hAnsi="Sabon-Roman" w:cs="Sabon-Roman"/>
          <w:sz w:val="24"/>
          <w:szCs w:val="24"/>
        </w:rPr>
        <w:t>Figure</w:t>
      </w:r>
      <w:r>
        <w:rPr>
          <w:rFonts w:ascii="Sabon-Roman" w:hAnsi="Sabon-Roman" w:cs="Sabon-Roman"/>
          <w:sz w:val="24"/>
          <w:szCs w:val="24"/>
        </w:rPr>
        <w:t xml:space="preserve"> (</w:t>
      </w:r>
      <w:r w:rsidR="00EA507B">
        <w:rPr>
          <w:rFonts w:ascii="Sabon-Roman" w:hAnsi="Sabon-Roman" w:cs="Sabon-Roman"/>
          <w:sz w:val="24"/>
          <w:szCs w:val="24"/>
        </w:rPr>
        <w:t>1.</w:t>
      </w:r>
      <w:r w:rsidR="00462479">
        <w:rPr>
          <w:rFonts w:ascii="Sabon-Roman" w:hAnsi="Sabon-Roman" w:cs="Sabon-Roman"/>
          <w:sz w:val="24"/>
          <w:szCs w:val="24"/>
        </w:rPr>
        <w:t>4)</w:t>
      </w:r>
      <w:r w:rsidR="006F7B67">
        <w:rPr>
          <w:rFonts w:ascii="Sabon-Roman" w:hAnsi="Sabon-Roman" w:cs="Sabon-Roman"/>
          <w:sz w:val="24"/>
          <w:szCs w:val="24"/>
        </w:rPr>
        <w:t xml:space="preserve"> </w:t>
      </w:r>
      <w:r w:rsidR="002757BB" w:rsidRPr="002757BB">
        <w:rPr>
          <w:rFonts w:ascii="MahsuriSansMTStd-Light" w:cs="MahsuriSansMTStd-Light"/>
          <w:sz w:val="24"/>
          <w:szCs w:val="24"/>
        </w:rPr>
        <w:t>Anterior</w:t>
      </w:r>
      <w:r w:rsidR="006F7B67">
        <w:rPr>
          <w:rFonts w:ascii="MahsuriSansMTStd-Light" w:cs="MahsuriSansMTStd-Light"/>
          <w:sz w:val="24"/>
          <w:szCs w:val="24"/>
        </w:rPr>
        <w:t xml:space="preserve"> </w:t>
      </w:r>
      <w:r w:rsidR="00DC3CF4" w:rsidRPr="002757BB">
        <w:rPr>
          <w:rFonts w:ascii="MahsuriSansMTStd-Light" w:cs="MahsuriSansMTStd-Light"/>
          <w:sz w:val="24"/>
          <w:szCs w:val="24"/>
        </w:rPr>
        <w:t>crossbite</w:t>
      </w:r>
      <w:r w:rsidR="002757BB" w:rsidRPr="002757BB">
        <w:rPr>
          <w:rFonts w:ascii="MahsuriSansMTStd-Light" w:cs="MahsuriSansMTStd-Light"/>
          <w:sz w:val="24"/>
          <w:szCs w:val="24"/>
        </w:rPr>
        <w:t xml:space="preserve"> involving only one</w:t>
      </w:r>
      <w:r w:rsidR="002757BB" w:rsidRPr="002757BB">
        <w:rPr>
          <w:rFonts w:ascii="Sabon-Roman" w:hAnsi="Sabon-Roman" w:cs="Sabon-Roman"/>
          <w:sz w:val="24"/>
          <w:szCs w:val="24"/>
        </w:rPr>
        <w:t xml:space="preserve"> tooth </w:t>
      </w:r>
      <w:r w:rsidR="002757BB" w:rsidRPr="002757BB">
        <w:rPr>
          <w:rFonts w:cs="MahsuriSansMTStd-Light"/>
          <w:sz w:val="24"/>
          <w:szCs w:val="24"/>
        </w:rPr>
        <w:t>(Mitchell,2013)</w:t>
      </w:r>
    </w:p>
    <w:p w:rsidR="002757BB" w:rsidRDefault="002757BB" w:rsidP="002757BB">
      <w:pPr>
        <w:autoSpaceDE w:val="0"/>
        <w:autoSpaceDN w:val="0"/>
        <w:bidi w:val="0"/>
        <w:adjustRightInd w:val="0"/>
        <w:spacing w:after="0" w:line="240" w:lineRule="auto"/>
        <w:rPr>
          <w:rFonts w:ascii="Sabon-Roman" w:hAnsi="Sabon-Roman" w:cs="Sabon-Roman"/>
          <w:sz w:val="28"/>
          <w:szCs w:val="28"/>
        </w:rPr>
      </w:pPr>
    </w:p>
    <w:p w:rsidR="00030465" w:rsidRPr="004B599E" w:rsidRDefault="00DC63D9" w:rsidP="006F7B67">
      <w:pPr>
        <w:autoSpaceDE w:val="0"/>
        <w:autoSpaceDN w:val="0"/>
        <w:bidi w:val="0"/>
        <w:adjustRightInd w:val="0"/>
        <w:spacing w:after="0" w:line="240" w:lineRule="auto"/>
        <w:jc w:val="both"/>
        <w:rPr>
          <w:rFonts w:asciiTheme="majorBidi" w:hAnsiTheme="majorBidi" w:cstheme="majorBidi"/>
          <w:sz w:val="28"/>
          <w:szCs w:val="28"/>
        </w:rPr>
      </w:pPr>
      <w:r w:rsidRPr="004B599E">
        <w:rPr>
          <w:rFonts w:asciiTheme="majorBidi" w:hAnsiTheme="majorBidi" w:cstheme="majorBidi"/>
          <w:sz w:val="28"/>
          <w:szCs w:val="28"/>
        </w:rPr>
        <w:t xml:space="preserve">In this class of malocclusion, the lower teeth are mesial to the upper </w:t>
      </w:r>
      <w:r w:rsidR="00CF363A" w:rsidRPr="004B599E">
        <w:rPr>
          <w:rFonts w:asciiTheme="majorBidi" w:hAnsiTheme="majorBidi" w:cstheme="majorBidi"/>
          <w:sz w:val="28"/>
          <w:szCs w:val="28"/>
        </w:rPr>
        <w:t>teeth;</w:t>
      </w:r>
      <w:r w:rsidRPr="004B599E">
        <w:rPr>
          <w:rFonts w:asciiTheme="majorBidi" w:hAnsiTheme="majorBidi" w:cstheme="majorBidi"/>
          <w:sz w:val="28"/>
          <w:szCs w:val="28"/>
        </w:rPr>
        <w:t xml:space="preserve"> usually resulting in anterior crossbite </w:t>
      </w:r>
      <w:r w:rsidR="009904DC" w:rsidRPr="004B599E">
        <w:rPr>
          <w:rFonts w:asciiTheme="majorBidi" w:hAnsiTheme="majorBidi" w:cstheme="majorBidi"/>
          <w:sz w:val="28"/>
          <w:szCs w:val="28"/>
        </w:rPr>
        <w:t>.</w:t>
      </w:r>
      <w:r w:rsidRPr="004B599E">
        <w:rPr>
          <w:rFonts w:asciiTheme="majorBidi" w:hAnsiTheme="majorBidi" w:cstheme="majorBidi"/>
          <w:sz w:val="28"/>
          <w:szCs w:val="28"/>
        </w:rPr>
        <w:t>The m</w:t>
      </w:r>
      <w:r w:rsidR="00DC3CF4">
        <w:rPr>
          <w:rFonts w:asciiTheme="majorBidi" w:hAnsiTheme="majorBidi" w:cstheme="majorBidi"/>
          <w:sz w:val="28"/>
          <w:szCs w:val="28"/>
        </w:rPr>
        <w:t>esiobuccal cusp of the upper fi</w:t>
      </w:r>
      <w:r w:rsidRPr="004B599E">
        <w:rPr>
          <w:rFonts w:asciiTheme="majorBidi" w:hAnsiTheme="majorBidi" w:cstheme="majorBidi"/>
          <w:sz w:val="28"/>
          <w:szCs w:val="28"/>
        </w:rPr>
        <w:t>rst molar occludes with the</w:t>
      </w:r>
      <w:r w:rsidR="00DC3CF4">
        <w:rPr>
          <w:rFonts w:asciiTheme="majorBidi" w:hAnsiTheme="majorBidi" w:cstheme="majorBidi"/>
          <w:sz w:val="28"/>
          <w:szCs w:val="28"/>
        </w:rPr>
        <w:t xml:space="preserve"> embrasure between the lower fi</w:t>
      </w:r>
      <w:r w:rsidRPr="004B599E">
        <w:rPr>
          <w:rFonts w:asciiTheme="majorBidi" w:hAnsiTheme="majorBidi" w:cstheme="majorBidi"/>
          <w:sz w:val="28"/>
          <w:szCs w:val="28"/>
        </w:rPr>
        <w:t>rst and second molars. Overbite varies from open</w:t>
      </w:r>
      <w:r w:rsidR="006F7B67">
        <w:rPr>
          <w:rFonts w:asciiTheme="majorBidi" w:hAnsiTheme="majorBidi" w:cstheme="majorBidi"/>
          <w:sz w:val="28"/>
          <w:szCs w:val="28"/>
        </w:rPr>
        <w:t xml:space="preserve"> </w:t>
      </w:r>
      <w:r w:rsidRPr="004B599E">
        <w:rPr>
          <w:rFonts w:asciiTheme="majorBidi" w:hAnsiTheme="majorBidi" w:cstheme="majorBidi"/>
          <w:sz w:val="28"/>
          <w:szCs w:val="28"/>
        </w:rPr>
        <w:t xml:space="preserve">bite to deep </w:t>
      </w:r>
      <w:r w:rsidR="00DC3CF4" w:rsidRPr="004B599E">
        <w:rPr>
          <w:rFonts w:asciiTheme="majorBidi" w:hAnsiTheme="majorBidi" w:cstheme="majorBidi"/>
          <w:sz w:val="28"/>
          <w:szCs w:val="28"/>
        </w:rPr>
        <w:t>overbite. Alignment</w:t>
      </w:r>
      <w:r w:rsidRPr="004B599E">
        <w:rPr>
          <w:rFonts w:asciiTheme="majorBidi" w:hAnsiTheme="majorBidi" w:cstheme="majorBidi"/>
          <w:sz w:val="28"/>
          <w:szCs w:val="28"/>
        </w:rPr>
        <w:t xml:space="preserve"> of the teeth in the arch varies from good to severe crowding, with the upper arch being more prone to crowding than the lower arch. On average, the maxillary </w:t>
      </w:r>
      <w:r w:rsidRPr="004B599E">
        <w:rPr>
          <w:rFonts w:asciiTheme="majorBidi" w:hAnsiTheme="majorBidi" w:cstheme="majorBidi"/>
          <w:sz w:val="28"/>
          <w:szCs w:val="28"/>
        </w:rPr>
        <w:lastRenderedPageBreak/>
        <w:t>arch widths of these patients are narrower than those in norma</w:t>
      </w:r>
      <w:r w:rsidR="00F031C4">
        <w:rPr>
          <w:rFonts w:asciiTheme="majorBidi" w:hAnsiTheme="majorBidi" w:cstheme="majorBidi"/>
          <w:sz w:val="28"/>
          <w:szCs w:val="28"/>
        </w:rPr>
        <w:t>l occlusions (Kuntz et al</w:t>
      </w:r>
      <w:r w:rsidR="006F7B67">
        <w:rPr>
          <w:rFonts w:asciiTheme="majorBidi" w:hAnsiTheme="majorBidi" w:cstheme="majorBidi"/>
          <w:sz w:val="28"/>
          <w:szCs w:val="28"/>
        </w:rPr>
        <w:t>,</w:t>
      </w:r>
      <w:r w:rsidR="00F031C4">
        <w:rPr>
          <w:rFonts w:asciiTheme="majorBidi" w:hAnsiTheme="majorBidi" w:cstheme="majorBidi"/>
          <w:sz w:val="28"/>
          <w:szCs w:val="28"/>
        </w:rPr>
        <w:t xml:space="preserve"> 2008</w:t>
      </w:r>
      <w:r w:rsidRPr="004B599E">
        <w:rPr>
          <w:rFonts w:asciiTheme="majorBidi" w:hAnsiTheme="majorBidi" w:cstheme="majorBidi"/>
          <w:sz w:val="28"/>
          <w:szCs w:val="28"/>
        </w:rPr>
        <w:t>).</w:t>
      </w:r>
    </w:p>
    <w:p w:rsidR="000653D7" w:rsidRPr="004B599E" w:rsidRDefault="00DC63D9" w:rsidP="006F7B67">
      <w:pPr>
        <w:autoSpaceDE w:val="0"/>
        <w:autoSpaceDN w:val="0"/>
        <w:bidi w:val="0"/>
        <w:adjustRightInd w:val="0"/>
        <w:spacing w:after="0" w:line="240" w:lineRule="auto"/>
        <w:rPr>
          <w:rFonts w:asciiTheme="majorBidi" w:hAnsiTheme="majorBidi" w:cstheme="majorBidi"/>
          <w:sz w:val="28"/>
          <w:szCs w:val="28"/>
        </w:rPr>
      </w:pPr>
      <w:r w:rsidRPr="004B599E">
        <w:rPr>
          <w:rFonts w:asciiTheme="majorBidi" w:hAnsiTheme="majorBidi" w:cstheme="majorBidi"/>
          <w:sz w:val="28"/>
          <w:szCs w:val="28"/>
        </w:rPr>
        <w:t xml:space="preserve"> </w:t>
      </w:r>
      <w:r w:rsidR="00CF363A">
        <w:rPr>
          <w:rFonts w:asciiTheme="majorBidi" w:hAnsiTheme="majorBidi" w:cstheme="majorBidi"/>
          <w:sz w:val="28"/>
          <w:szCs w:val="28"/>
        </w:rPr>
        <w:t xml:space="preserve">   </w:t>
      </w:r>
      <w:r w:rsidRPr="004B599E">
        <w:rPr>
          <w:rFonts w:asciiTheme="majorBidi" w:hAnsiTheme="majorBidi" w:cstheme="majorBidi"/>
          <w:sz w:val="28"/>
          <w:szCs w:val="28"/>
        </w:rPr>
        <w:t>Then</w:t>
      </w:r>
      <w:r w:rsidR="006F7B67">
        <w:rPr>
          <w:rFonts w:asciiTheme="majorBidi" w:hAnsiTheme="majorBidi" w:cstheme="majorBidi"/>
          <w:sz w:val="28"/>
          <w:szCs w:val="28"/>
        </w:rPr>
        <w:t xml:space="preserve"> </w:t>
      </w:r>
      <w:r w:rsidR="00CF363A" w:rsidRPr="004B599E">
        <w:rPr>
          <w:rFonts w:asciiTheme="majorBidi" w:hAnsiTheme="majorBidi" w:cstheme="majorBidi"/>
          <w:sz w:val="28"/>
          <w:szCs w:val="28"/>
        </w:rPr>
        <w:t>narrowness</w:t>
      </w:r>
      <w:r w:rsidRPr="004B599E">
        <w:rPr>
          <w:rFonts w:asciiTheme="majorBidi" w:hAnsiTheme="majorBidi" w:cstheme="majorBidi"/>
          <w:sz w:val="28"/>
          <w:szCs w:val="28"/>
        </w:rPr>
        <w:t xml:space="preserve"> of the upper arch and the anteroposterior displacement of the arches are often</w:t>
      </w:r>
      <w:r w:rsidR="000653D7" w:rsidRPr="004B599E">
        <w:rPr>
          <w:rFonts w:asciiTheme="majorBidi" w:hAnsiTheme="majorBidi" w:cstheme="majorBidi"/>
          <w:sz w:val="28"/>
          <w:szCs w:val="28"/>
        </w:rPr>
        <w:t xml:space="preserve"> </w:t>
      </w:r>
      <w:r w:rsidR="006F7B67" w:rsidRPr="004B599E">
        <w:rPr>
          <w:rFonts w:asciiTheme="majorBidi" w:hAnsiTheme="majorBidi" w:cstheme="majorBidi"/>
          <w:sz w:val="28"/>
          <w:szCs w:val="28"/>
        </w:rPr>
        <w:t>associated</w:t>
      </w:r>
      <w:r w:rsidR="000653D7" w:rsidRPr="004B599E">
        <w:rPr>
          <w:rFonts w:asciiTheme="majorBidi" w:hAnsiTheme="majorBidi" w:cstheme="majorBidi"/>
          <w:sz w:val="28"/>
          <w:szCs w:val="28"/>
        </w:rPr>
        <w:t xml:space="preserve"> with posterior </w:t>
      </w:r>
      <w:r w:rsidR="00DC3CF4" w:rsidRPr="004B599E">
        <w:rPr>
          <w:rFonts w:asciiTheme="majorBidi" w:hAnsiTheme="majorBidi" w:cstheme="majorBidi"/>
          <w:sz w:val="28"/>
          <w:szCs w:val="28"/>
        </w:rPr>
        <w:t>crossbite</w:t>
      </w:r>
      <w:r w:rsidR="000653D7" w:rsidRPr="004B599E">
        <w:rPr>
          <w:rFonts w:asciiTheme="majorBidi" w:hAnsiTheme="majorBidi" w:cstheme="majorBidi"/>
          <w:sz w:val="28"/>
          <w:szCs w:val="28"/>
        </w:rPr>
        <w:t>.</w:t>
      </w:r>
      <w:r w:rsidR="0081129A" w:rsidRPr="004B599E">
        <w:rPr>
          <w:rFonts w:asciiTheme="majorBidi" w:hAnsiTheme="majorBidi" w:cstheme="majorBidi"/>
          <w:sz w:val="28"/>
          <w:szCs w:val="28"/>
        </w:rPr>
        <w:t>(staley,2011)</w:t>
      </w:r>
    </w:p>
    <w:p w:rsidR="000653D7" w:rsidRPr="00A11270" w:rsidRDefault="000653D7" w:rsidP="000653D7">
      <w:pPr>
        <w:autoSpaceDE w:val="0"/>
        <w:autoSpaceDN w:val="0"/>
        <w:bidi w:val="0"/>
        <w:adjustRightInd w:val="0"/>
        <w:spacing w:after="0" w:line="240" w:lineRule="auto"/>
        <w:rPr>
          <w:rFonts w:cs="MahsuriSansMTStd-Light"/>
          <w:sz w:val="12"/>
          <w:szCs w:val="14"/>
        </w:rPr>
      </w:pPr>
    </w:p>
    <w:p w:rsidR="006F016A" w:rsidRPr="004B599E" w:rsidRDefault="00983AD8" w:rsidP="000653D7">
      <w:pPr>
        <w:autoSpaceDE w:val="0"/>
        <w:autoSpaceDN w:val="0"/>
        <w:bidi w:val="0"/>
        <w:adjustRightInd w:val="0"/>
        <w:spacing w:after="0" w:line="240" w:lineRule="auto"/>
        <w:rPr>
          <w:rFonts w:asciiTheme="majorBidi" w:hAnsiTheme="majorBidi" w:cstheme="majorBidi"/>
          <w:sz w:val="28"/>
          <w:szCs w:val="28"/>
          <w:rtl/>
        </w:rPr>
      </w:pPr>
      <w:r w:rsidRPr="004B599E">
        <w:rPr>
          <w:rFonts w:asciiTheme="majorBidi" w:hAnsiTheme="majorBidi" w:cstheme="majorBidi"/>
          <w:b/>
          <w:bCs/>
          <w:sz w:val="36"/>
          <w:szCs w:val="36"/>
        </w:rPr>
        <w:t xml:space="preserve">1.3.2 </w:t>
      </w:r>
      <w:r w:rsidR="009904DC" w:rsidRPr="004B599E">
        <w:rPr>
          <w:rFonts w:asciiTheme="majorBidi" w:hAnsiTheme="majorBidi" w:cstheme="majorBidi"/>
          <w:b/>
          <w:bCs/>
          <w:sz w:val="36"/>
          <w:szCs w:val="36"/>
        </w:rPr>
        <w:t xml:space="preserve">Posterior </w:t>
      </w:r>
      <w:r w:rsidR="00DC3CF4" w:rsidRPr="004B599E">
        <w:rPr>
          <w:rFonts w:asciiTheme="majorBidi" w:hAnsiTheme="majorBidi" w:cstheme="majorBidi"/>
          <w:b/>
          <w:bCs/>
          <w:sz w:val="36"/>
          <w:szCs w:val="36"/>
        </w:rPr>
        <w:t>crossbite</w:t>
      </w:r>
    </w:p>
    <w:p w:rsidR="00944AB5" w:rsidRPr="004B599E" w:rsidRDefault="00CF363A" w:rsidP="00983AD8">
      <w:pPr>
        <w:autoSpaceDE w:val="0"/>
        <w:autoSpaceDN w:val="0"/>
        <w:bidi w:val="0"/>
        <w:adjustRightInd w:val="0"/>
        <w:spacing w:after="0" w:line="240" w:lineRule="auto"/>
        <w:rPr>
          <w:rFonts w:asciiTheme="majorBidi" w:hAnsiTheme="majorBidi" w:cstheme="majorBidi"/>
          <w:sz w:val="28"/>
          <w:szCs w:val="28"/>
        </w:rPr>
      </w:pPr>
      <w:r>
        <w:rPr>
          <w:rFonts w:asciiTheme="majorBidi" w:hAnsiTheme="majorBidi" w:cstheme="majorBidi"/>
          <w:sz w:val="28"/>
          <w:szCs w:val="28"/>
        </w:rPr>
        <w:t xml:space="preserve">    </w:t>
      </w:r>
      <w:r w:rsidR="00DC3CF4" w:rsidRPr="004B599E">
        <w:rPr>
          <w:rFonts w:asciiTheme="majorBidi" w:hAnsiTheme="majorBidi" w:cstheme="majorBidi"/>
          <w:sz w:val="28"/>
          <w:szCs w:val="28"/>
        </w:rPr>
        <w:t>Crossbite</w:t>
      </w:r>
      <w:r w:rsidR="009904DC" w:rsidRPr="004B599E">
        <w:rPr>
          <w:rFonts w:asciiTheme="majorBidi" w:hAnsiTheme="majorBidi" w:cstheme="majorBidi"/>
          <w:sz w:val="28"/>
          <w:szCs w:val="28"/>
        </w:rPr>
        <w:t xml:space="preserve"> of the premolar and molar region involving one or two teet</w:t>
      </w:r>
      <w:r w:rsidR="000653D7" w:rsidRPr="004B599E">
        <w:rPr>
          <w:rFonts w:asciiTheme="majorBidi" w:hAnsiTheme="majorBidi" w:cstheme="majorBidi"/>
          <w:sz w:val="28"/>
          <w:szCs w:val="28"/>
        </w:rPr>
        <w:t>h</w:t>
      </w:r>
      <w:r w:rsidR="009904DC" w:rsidRPr="004B599E">
        <w:rPr>
          <w:rFonts w:asciiTheme="majorBidi" w:hAnsiTheme="majorBidi" w:cstheme="majorBidi"/>
          <w:sz w:val="28"/>
          <w:szCs w:val="28"/>
        </w:rPr>
        <w:t xml:space="preserve"> or an entire buccal segment can be subdivided as follo</w:t>
      </w:r>
      <w:r w:rsidR="000653D7" w:rsidRPr="004B599E">
        <w:rPr>
          <w:rFonts w:asciiTheme="majorBidi" w:hAnsiTheme="majorBidi" w:cstheme="majorBidi"/>
          <w:sz w:val="28"/>
          <w:szCs w:val="28"/>
        </w:rPr>
        <w:t>w</w:t>
      </w:r>
      <w:r w:rsidR="00944AB5" w:rsidRPr="004B599E">
        <w:rPr>
          <w:rFonts w:asciiTheme="majorBidi" w:hAnsiTheme="majorBidi" w:cstheme="majorBidi"/>
          <w:sz w:val="28"/>
          <w:szCs w:val="28"/>
        </w:rPr>
        <w:t>:</w:t>
      </w:r>
    </w:p>
    <w:p w:rsidR="009904DC" w:rsidRPr="00A11270" w:rsidRDefault="009904DC" w:rsidP="00944AB5">
      <w:pPr>
        <w:autoSpaceDE w:val="0"/>
        <w:autoSpaceDN w:val="0"/>
        <w:bidi w:val="0"/>
        <w:adjustRightInd w:val="0"/>
        <w:spacing w:after="0" w:line="240" w:lineRule="auto"/>
        <w:rPr>
          <w:rFonts w:asciiTheme="majorBidi" w:hAnsiTheme="majorBidi" w:cstheme="majorBidi"/>
          <w:sz w:val="12"/>
          <w:szCs w:val="12"/>
          <w:rtl/>
        </w:rPr>
      </w:pPr>
    </w:p>
    <w:p w:rsidR="009904DC" w:rsidRPr="004B599E" w:rsidRDefault="00983AD8" w:rsidP="00A11270">
      <w:pPr>
        <w:bidi w:val="0"/>
        <w:spacing w:after="0"/>
        <w:rPr>
          <w:rFonts w:asciiTheme="majorBidi" w:hAnsiTheme="majorBidi" w:cstheme="majorBidi"/>
          <w:b/>
          <w:bCs/>
          <w:sz w:val="52"/>
          <w:szCs w:val="52"/>
          <w:lang w:bidi="ar-IQ"/>
        </w:rPr>
      </w:pPr>
      <w:r w:rsidRPr="004B599E">
        <w:rPr>
          <w:rFonts w:asciiTheme="majorBidi" w:hAnsiTheme="majorBidi" w:cstheme="majorBidi"/>
          <w:b/>
          <w:bCs/>
          <w:sz w:val="32"/>
          <w:szCs w:val="32"/>
        </w:rPr>
        <w:t>1.3.2.1</w:t>
      </w:r>
      <w:r w:rsidR="00944AB5" w:rsidRPr="004B599E">
        <w:rPr>
          <w:rFonts w:asciiTheme="majorBidi" w:hAnsiTheme="majorBidi" w:cstheme="majorBidi"/>
          <w:b/>
          <w:bCs/>
          <w:sz w:val="32"/>
          <w:szCs w:val="32"/>
        </w:rPr>
        <w:t>Unilateral buccal crossbite with displacement</w:t>
      </w:r>
    </w:p>
    <w:p w:rsidR="00944AB5" w:rsidRPr="004B599E" w:rsidRDefault="00CF363A" w:rsidP="006F7B67">
      <w:pPr>
        <w:autoSpaceDE w:val="0"/>
        <w:autoSpaceDN w:val="0"/>
        <w:bidi w:val="0"/>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Pr>
        <w:t xml:space="preserve">    </w:t>
      </w:r>
      <w:r w:rsidR="00944AB5" w:rsidRPr="004B599E">
        <w:rPr>
          <w:rFonts w:asciiTheme="majorBidi" w:hAnsiTheme="majorBidi" w:cstheme="majorBidi"/>
          <w:sz w:val="28"/>
          <w:szCs w:val="28"/>
        </w:rPr>
        <w:t>This type of crossbite can affect only one or two teeth per quadrant, or the whole of the buccal segm</w:t>
      </w:r>
      <w:r w:rsidR="00DC3CF4">
        <w:rPr>
          <w:rFonts w:asciiTheme="majorBidi" w:hAnsiTheme="majorBidi" w:cstheme="majorBidi"/>
          <w:sz w:val="28"/>
          <w:szCs w:val="28"/>
        </w:rPr>
        <w:t>ent. When a single tooth is aff</w:t>
      </w:r>
      <w:r w:rsidR="00944AB5" w:rsidRPr="004B599E">
        <w:rPr>
          <w:rFonts w:asciiTheme="majorBidi" w:hAnsiTheme="majorBidi" w:cstheme="majorBidi"/>
          <w:sz w:val="28"/>
          <w:szCs w:val="28"/>
        </w:rPr>
        <w:t xml:space="preserve">ected, the problem usually arises because of the displacement of one tooth from the arch, plus or minus the opposing tooth, leading to a deflecting contact on closure into the </w:t>
      </w:r>
      <w:r w:rsidR="006F7B67" w:rsidRPr="004B599E">
        <w:rPr>
          <w:rFonts w:asciiTheme="majorBidi" w:hAnsiTheme="majorBidi" w:cstheme="majorBidi"/>
          <w:sz w:val="28"/>
          <w:szCs w:val="28"/>
        </w:rPr>
        <w:t>crossbite. When</w:t>
      </w:r>
      <w:r w:rsidR="00944AB5" w:rsidRPr="004B599E">
        <w:rPr>
          <w:rFonts w:asciiTheme="majorBidi" w:hAnsiTheme="majorBidi" w:cstheme="majorBidi"/>
          <w:sz w:val="28"/>
          <w:szCs w:val="28"/>
        </w:rPr>
        <w:t xml:space="preserve"> the whole of the buccal segment is involved, the underlying </w:t>
      </w:r>
      <w:r w:rsidR="00DC3CF4" w:rsidRPr="004B599E">
        <w:rPr>
          <w:rFonts w:asciiTheme="majorBidi" w:hAnsiTheme="majorBidi" w:cstheme="majorBidi"/>
          <w:sz w:val="28"/>
          <w:szCs w:val="28"/>
        </w:rPr>
        <w:t>etiology</w:t>
      </w:r>
      <w:r w:rsidR="00944AB5" w:rsidRPr="004B599E">
        <w:rPr>
          <w:rFonts w:asciiTheme="majorBidi" w:hAnsiTheme="majorBidi" w:cstheme="majorBidi"/>
          <w:sz w:val="28"/>
          <w:szCs w:val="28"/>
        </w:rPr>
        <w:t xml:space="preserve"> is usually that the maxillary arch is of a similar width to the mandibular arch (i.e. it is too narrow) with the result that on closure from the rest position the buccal segment teeth meet cusp to cusp. In order to achieve a more comfortable and efficient intercuspation, the patient displaces their mandible to the left or right.</w:t>
      </w:r>
    </w:p>
    <w:p w:rsidR="008B73EC" w:rsidRDefault="008B73EC" w:rsidP="008B73EC">
      <w:pPr>
        <w:autoSpaceDE w:val="0"/>
        <w:autoSpaceDN w:val="0"/>
        <w:bidi w:val="0"/>
        <w:adjustRightInd w:val="0"/>
        <w:spacing w:after="0" w:line="240" w:lineRule="auto"/>
        <w:rPr>
          <w:rFonts w:ascii="MahsuriSansMTStd-Light" w:cs="MahsuriSansMTStd-Light"/>
          <w:sz w:val="28"/>
          <w:szCs w:val="28"/>
        </w:rPr>
      </w:pPr>
    </w:p>
    <w:p w:rsidR="008B73EC" w:rsidRDefault="008B73EC" w:rsidP="008B73EC">
      <w:pPr>
        <w:autoSpaceDE w:val="0"/>
        <w:autoSpaceDN w:val="0"/>
        <w:bidi w:val="0"/>
        <w:adjustRightInd w:val="0"/>
        <w:spacing w:after="0" w:line="240" w:lineRule="auto"/>
        <w:rPr>
          <w:rFonts w:ascii="MahsuriSansMTStd-Light" w:cs="MahsuriSansMTStd-Light"/>
          <w:sz w:val="28"/>
          <w:szCs w:val="28"/>
        </w:rPr>
      </w:pPr>
      <w:r>
        <w:rPr>
          <w:rFonts w:ascii="MahsuriSansMTStd-Light" w:cs="MahsuriSansMTStd-Light"/>
          <w:noProof/>
          <w:sz w:val="28"/>
          <w:szCs w:val="28"/>
        </w:rPr>
        <w:drawing>
          <wp:inline distT="0" distB="0" distL="0" distR="0">
            <wp:extent cx="3533775" cy="2152650"/>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3533775" cy="2152650"/>
                    </a:xfrm>
                    <a:prstGeom prst="rect">
                      <a:avLst/>
                    </a:prstGeom>
                    <a:noFill/>
                    <a:ln w="9525">
                      <a:noFill/>
                      <a:miter lim="800000"/>
                      <a:headEnd/>
                      <a:tailEnd/>
                    </a:ln>
                  </pic:spPr>
                </pic:pic>
              </a:graphicData>
            </a:graphic>
          </wp:inline>
        </w:drawing>
      </w:r>
    </w:p>
    <w:p w:rsidR="008B73EC" w:rsidRPr="00A11270" w:rsidRDefault="008B73EC" w:rsidP="00A11270">
      <w:pPr>
        <w:autoSpaceDE w:val="0"/>
        <w:autoSpaceDN w:val="0"/>
        <w:bidi w:val="0"/>
        <w:adjustRightInd w:val="0"/>
        <w:spacing w:after="0" w:line="240" w:lineRule="auto"/>
        <w:rPr>
          <w:rFonts w:ascii="MahsuriSansMTStd-Regular" w:cs="MahsuriSansMTStd-Regular"/>
          <w:sz w:val="24"/>
          <w:szCs w:val="24"/>
        </w:rPr>
      </w:pPr>
      <w:r w:rsidRPr="00A24FEA">
        <w:rPr>
          <w:rFonts w:ascii="MahsuriSansMTStd-Light" w:cs="MahsuriSansMTStd-Light"/>
          <w:sz w:val="24"/>
          <w:szCs w:val="24"/>
        </w:rPr>
        <w:t>Figure</w:t>
      </w:r>
      <w:r w:rsidR="00CF363A">
        <w:rPr>
          <w:rFonts w:ascii="MahsuriSansMTStd-Light" w:cs="MahsuriSansMTStd-Light"/>
          <w:sz w:val="24"/>
          <w:szCs w:val="24"/>
        </w:rPr>
        <w:t xml:space="preserve"> </w:t>
      </w:r>
      <w:r w:rsidR="00462479">
        <w:rPr>
          <w:rFonts w:ascii="MahsuriSansMTStd-Light" w:cs="MahsuriSansMTStd-Light"/>
          <w:sz w:val="24"/>
          <w:szCs w:val="24"/>
        </w:rPr>
        <w:t>(</w:t>
      </w:r>
      <w:r w:rsidR="007C4BD7">
        <w:rPr>
          <w:rFonts w:ascii="MahsuriSansMTStd-Light" w:cs="MahsuriSansMTStd-Light"/>
          <w:sz w:val="24"/>
          <w:szCs w:val="24"/>
        </w:rPr>
        <w:t>1.</w:t>
      </w:r>
      <w:r w:rsidR="00462479">
        <w:rPr>
          <w:rFonts w:ascii="MahsuriSansMTStd-Light" w:cs="MahsuriSansMTStd-Light"/>
          <w:sz w:val="24"/>
          <w:szCs w:val="24"/>
        </w:rPr>
        <w:t>5)</w:t>
      </w:r>
      <w:r w:rsidR="00EA507B">
        <w:rPr>
          <w:rFonts w:ascii="MahsuriSansMTStd-Light" w:cs="MahsuriSansMTStd-Light"/>
          <w:sz w:val="24"/>
          <w:szCs w:val="24"/>
        </w:rPr>
        <w:t>.</w:t>
      </w:r>
      <w:r w:rsidR="00A24FEA" w:rsidRPr="00A24FEA">
        <w:rPr>
          <w:rFonts w:ascii="MahsuriSansMTStd-Regular" w:cs="MahsuriSansMTStd-Regular"/>
          <w:sz w:val="24"/>
          <w:szCs w:val="24"/>
        </w:rPr>
        <w:t xml:space="preserve">A patient in the mixed dentition with an unilateral crossbite with mandibular displacement and associated </w:t>
      </w:r>
      <w:r w:rsidR="00DC3CF4" w:rsidRPr="00A24FEA">
        <w:rPr>
          <w:rFonts w:ascii="MahsuriSansMTStd-Regular" w:cs="MahsuriSansMTStd-Regular"/>
          <w:sz w:val="24"/>
          <w:szCs w:val="24"/>
        </w:rPr>
        <w:t>centerline</w:t>
      </w:r>
      <w:r w:rsidR="00A24FEA" w:rsidRPr="00A24FEA">
        <w:rPr>
          <w:rFonts w:ascii="MahsuriSansMTStd-Regular" w:cs="MahsuriSansMTStd-Regular"/>
          <w:sz w:val="24"/>
          <w:szCs w:val="24"/>
        </w:rPr>
        <w:t xml:space="preserve"> shift </w:t>
      </w:r>
      <w:r w:rsidR="00A24FEA" w:rsidRPr="00A24FEA">
        <w:rPr>
          <w:rFonts w:cs="MahsuriSansMTStd-Light"/>
          <w:sz w:val="24"/>
          <w:szCs w:val="24"/>
        </w:rPr>
        <w:t>(Mitchell,2013)</w:t>
      </w:r>
      <w:r w:rsidR="00712087">
        <w:rPr>
          <w:rFonts w:ascii="MahsuriSansMTStd-Light" w:cs="MahsuriSansMTStd-Light"/>
          <w:sz w:val="28"/>
          <w:szCs w:val="28"/>
        </w:rPr>
        <w:tab/>
      </w:r>
    </w:p>
    <w:p w:rsidR="008B73EC" w:rsidRPr="00A11270" w:rsidRDefault="008B73EC" w:rsidP="008B73EC">
      <w:pPr>
        <w:autoSpaceDE w:val="0"/>
        <w:autoSpaceDN w:val="0"/>
        <w:bidi w:val="0"/>
        <w:adjustRightInd w:val="0"/>
        <w:spacing w:after="0" w:line="240" w:lineRule="auto"/>
        <w:rPr>
          <w:rFonts w:asciiTheme="majorBidi" w:hAnsiTheme="majorBidi" w:cstheme="majorBidi"/>
          <w:sz w:val="18"/>
          <w:szCs w:val="18"/>
        </w:rPr>
      </w:pPr>
    </w:p>
    <w:p w:rsidR="00944AB5" w:rsidRPr="004B599E" w:rsidRDefault="006F7B67" w:rsidP="006F7B67">
      <w:pPr>
        <w:autoSpaceDE w:val="0"/>
        <w:autoSpaceDN w:val="0"/>
        <w:bidi w:val="0"/>
        <w:adjustRightInd w:val="0"/>
        <w:spacing w:after="0" w:line="240" w:lineRule="auto"/>
        <w:rPr>
          <w:rFonts w:asciiTheme="majorBidi" w:hAnsiTheme="majorBidi" w:cstheme="majorBidi"/>
          <w:sz w:val="28"/>
          <w:szCs w:val="28"/>
        </w:rPr>
      </w:pPr>
      <w:r>
        <w:rPr>
          <w:rFonts w:asciiTheme="majorBidi" w:hAnsiTheme="majorBidi" w:cstheme="majorBidi"/>
          <w:sz w:val="28"/>
          <w:szCs w:val="28"/>
        </w:rPr>
        <w:t xml:space="preserve">    I</w:t>
      </w:r>
      <w:r w:rsidR="00944AB5" w:rsidRPr="004B599E">
        <w:rPr>
          <w:rFonts w:asciiTheme="majorBidi" w:hAnsiTheme="majorBidi" w:cstheme="majorBidi"/>
          <w:sz w:val="28"/>
          <w:szCs w:val="28"/>
        </w:rPr>
        <w:t>t is often difficult to detect this displacement on closure as the patient soon learns to close straight into the position of maximal interdigitation.</w:t>
      </w:r>
      <w:r>
        <w:rPr>
          <w:rFonts w:asciiTheme="majorBidi" w:hAnsiTheme="majorBidi" w:cstheme="majorBidi"/>
          <w:sz w:val="28"/>
          <w:szCs w:val="28"/>
        </w:rPr>
        <w:t xml:space="preserve"> </w:t>
      </w:r>
      <w:r w:rsidR="00944AB5" w:rsidRPr="004B599E">
        <w:rPr>
          <w:rFonts w:asciiTheme="majorBidi" w:hAnsiTheme="majorBidi" w:cstheme="majorBidi"/>
          <w:sz w:val="28"/>
          <w:szCs w:val="28"/>
        </w:rPr>
        <w:t xml:space="preserve">This type of crossbite may be associated with a </w:t>
      </w:r>
      <w:r w:rsidR="00DC3CF4" w:rsidRPr="004B599E">
        <w:rPr>
          <w:rFonts w:asciiTheme="majorBidi" w:hAnsiTheme="majorBidi" w:cstheme="majorBidi"/>
          <w:sz w:val="28"/>
          <w:szCs w:val="28"/>
        </w:rPr>
        <w:t>centerline</w:t>
      </w:r>
      <w:r w:rsidR="00944AB5" w:rsidRPr="004B599E">
        <w:rPr>
          <w:rFonts w:asciiTheme="majorBidi" w:hAnsiTheme="majorBidi" w:cstheme="majorBidi"/>
          <w:sz w:val="28"/>
          <w:szCs w:val="28"/>
        </w:rPr>
        <w:t xml:space="preserve"> shift in the lower arch in the direction of the mandibular displacement.</w:t>
      </w:r>
    </w:p>
    <w:p w:rsidR="009904DC" w:rsidRPr="00A11270" w:rsidRDefault="009904DC" w:rsidP="00A11270">
      <w:pPr>
        <w:autoSpaceDE w:val="0"/>
        <w:autoSpaceDN w:val="0"/>
        <w:adjustRightInd w:val="0"/>
        <w:spacing w:after="0" w:line="240" w:lineRule="auto"/>
        <w:jc w:val="right"/>
        <w:rPr>
          <w:rFonts w:asciiTheme="majorBidi" w:hAnsiTheme="majorBidi" w:cstheme="majorBidi"/>
          <w:b/>
          <w:bCs/>
          <w:sz w:val="20"/>
          <w:szCs w:val="20"/>
          <w:rtl/>
          <w:lang w:bidi="ar-IQ"/>
        </w:rPr>
      </w:pPr>
    </w:p>
    <w:p w:rsidR="006F016A" w:rsidRDefault="00983AD8" w:rsidP="00944AB5">
      <w:pPr>
        <w:autoSpaceDE w:val="0"/>
        <w:autoSpaceDN w:val="0"/>
        <w:adjustRightInd w:val="0"/>
        <w:spacing w:after="0" w:line="240" w:lineRule="auto"/>
        <w:jc w:val="right"/>
        <w:rPr>
          <w:rFonts w:asciiTheme="majorBidi" w:hAnsiTheme="majorBidi" w:cstheme="majorBidi"/>
          <w:b/>
          <w:bCs/>
          <w:sz w:val="32"/>
          <w:szCs w:val="32"/>
        </w:rPr>
      </w:pPr>
      <w:r w:rsidRPr="004B599E">
        <w:rPr>
          <w:rFonts w:asciiTheme="majorBidi" w:hAnsiTheme="majorBidi" w:cstheme="majorBidi"/>
          <w:b/>
          <w:bCs/>
          <w:sz w:val="32"/>
          <w:szCs w:val="32"/>
        </w:rPr>
        <w:t xml:space="preserve">1.3.2.2 </w:t>
      </w:r>
      <w:r w:rsidR="00944AB5" w:rsidRPr="004B599E">
        <w:rPr>
          <w:rFonts w:asciiTheme="majorBidi" w:hAnsiTheme="majorBidi" w:cstheme="majorBidi"/>
          <w:b/>
          <w:bCs/>
          <w:sz w:val="32"/>
          <w:szCs w:val="32"/>
        </w:rPr>
        <w:t>Unilateral buccal crossbite with no displacement</w:t>
      </w:r>
    </w:p>
    <w:p w:rsidR="00481F7B" w:rsidRPr="00A11270" w:rsidRDefault="00481F7B" w:rsidP="00944AB5">
      <w:pPr>
        <w:autoSpaceDE w:val="0"/>
        <w:autoSpaceDN w:val="0"/>
        <w:adjustRightInd w:val="0"/>
        <w:spacing w:after="0" w:line="240" w:lineRule="auto"/>
        <w:jc w:val="right"/>
        <w:rPr>
          <w:rFonts w:asciiTheme="majorBidi" w:hAnsiTheme="majorBidi" w:cstheme="majorBidi"/>
          <w:b/>
          <w:bCs/>
          <w:sz w:val="12"/>
          <w:szCs w:val="12"/>
          <w:lang w:bidi="ar-IQ"/>
        </w:rPr>
      </w:pPr>
    </w:p>
    <w:p w:rsidR="00944AB5" w:rsidRPr="004B599E" w:rsidRDefault="00CF363A" w:rsidP="006F7B67">
      <w:pPr>
        <w:autoSpaceDE w:val="0"/>
        <w:autoSpaceDN w:val="0"/>
        <w:bidi w:val="0"/>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Pr>
        <w:t xml:space="preserve">    </w:t>
      </w:r>
      <w:r w:rsidR="00944AB5" w:rsidRPr="004B599E">
        <w:rPr>
          <w:rFonts w:asciiTheme="majorBidi" w:hAnsiTheme="majorBidi" w:cstheme="majorBidi"/>
          <w:sz w:val="28"/>
          <w:szCs w:val="28"/>
        </w:rPr>
        <w:t>This category of crossbite is less common. I</w:t>
      </w:r>
      <w:r w:rsidR="00DC3CF4">
        <w:rPr>
          <w:rFonts w:asciiTheme="majorBidi" w:hAnsiTheme="majorBidi" w:cstheme="majorBidi"/>
          <w:sz w:val="28"/>
          <w:szCs w:val="28"/>
        </w:rPr>
        <w:t>t can arise as a result of defl</w:t>
      </w:r>
      <w:r w:rsidR="00944AB5" w:rsidRPr="004B599E">
        <w:rPr>
          <w:rFonts w:asciiTheme="majorBidi" w:hAnsiTheme="majorBidi" w:cstheme="majorBidi"/>
          <w:sz w:val="28"/>
          <w:szCs w:val="28"/>
        </w:rPr>
        <w:t>ection of two (or more) opposing teeth during eruption, but the greater the number of teeth in a segment that are involved, the greater the likelihood that there is an underlying skeletal asymmetry.</w:t>
      </w:r>
    </w:p>
    <w:p w:rsidR="006F016A" w:rsidRPr="00A11270" w:rsidRDefault="006F016A" w:rsidP="00A11270">
      <w:pPr>
        <w:autoSpaceDE w:val="0"/>
        <w:autoSpaceDN w:val="0"/>
        <w:adjustRightInd w:val="0"/>
        <w:spacing w:after="0" w:line="240" w:lineRule="auto"/>
        <w:jc w:val="right"/>
        <w:rPr>
          <w:rFonts w:asciiTheme="majorBidi" w:hAnsiTheme="majorBidi" w:cstheme="majorBidi"/>
          <w:b/>
          <w:bCs/>
          <w:sz w:val="18"/>
          <w:szCs w:val="18"/>
          <w:rtl/>
          <w:lang w:bidi="ar-IQ"/>
        </w:rPr>
      </w:pPr>
    </w:p>
    <w:p w:rsidR="00443E2D" w:rsidRDefault="00443E2D" w:rsidP="00C106C4">
      <w:pPr>
        <w:autoSpaceDE w:val="0"/>
        <w:autoSpaceDN w:val="0"/>
        <w:adjustRightInd w:val="0"/>
        <w:spacing w:after="0" w:line="240" w:lineRule="auto"/>
        <w:jc w:val="right"/>
        <w:rPr>
          <w:rFonts w:asciiTheme="majorBidi" w:hAnsiTheme="majorBidi" w:cstheme="majorBidi"/>
          <w:b/>
          <w:bCs/>
          <w:sz w:val="32"/>
          <w:szCs w:val="32"/>
        </w:rPr>
      </w:pPr>
    </w:p>
    <w:p w:rsidR="00443E2D" w:rsidRDefault="00443E2D" w:rsidP="00C106C4">
      <w:pPr>
        <w:autoSpaceDE w:val="0"/>
        <w:autoSpaceDN w:val="0"/>
        <w:adjustRightInd w:val="0"/>
        <w:spacing w:after="0" w:line="240" w:lineRule="auto"/>
        <w:jc w:val="right"/>
        <w:rPr>
          <w:rFonts w:asciiTheme="majorBidi" w:hAnsiTheme="majorBidi" w:cstheme="majorBidi"/>
          <w:b/>
          <w:bCs/>
          <w:sz w:val="32"/>
          <w:szCs w:val="32"/>
        </w:rPr>
      </w:pPr>
    </w:p>
    <w:p w:rsidR="006F7B67" w:rsidRDefault="006F7B67" w:rsidP="00C106C4">
      <w:pPr>
        <w:autoSpaceDE w:val="0"/>
        <w:autoSpaceDN w:val="0"/>
        <w:adjustRightInd w:val="0"/>
        <w:spacing w:after="0" w:line="240" w:lineRule="auto"/>
        <w:jc w:val="right"/>
        <w:rPr>
          <w:rFonts w:asciiTheme="majorBidi" w:hAnsiTheme="majorBidi" w:cstheme="majorBidi"/>
          <w:b/>
          <w:bCs/>
          <w:sz w:val="32"/>
          <w:szCs w:val="32"/>
        </w:rPr>
      </w:pPr>
    </w:p>
    <w:p w:rsidR="006F7B67" w:rsidRDefault="006F7B67" w:rsidP="00C106C4">
      <w:pPr>
        <w:autoSpaceDE w:val="0"/>
        <w:autoSpaceDN w:val="0"/>
        <w:adjustRightInd w:val="0"/>
        <w:spacing w:after="0" w:line="240" w:lineRule="auto"/>
        <w:jc w:val="right"/>
        <w:rPr>
          <w:rFonts w:asciiTheme="majorBidi" w:hAnsiTheme="majorBidi" w:cstheme="majorBidi"/>
          <w:b/>
          <w:bCs/>
          <w:sz w:val="32"/>
          <w:szCs w:val="32"/>
        </w:rPr>
      </w:pPr>
    </w:p>
    <w:p w:rsidR="00C106C4" w:rsidRPr="004B599E" w:rsidRDefault="00983AD8" w:rsidP="00C106C4">
      <w:pPr>
        <w:autoSpaceDE w:val="0"/>
        <w:autoSpaceDN w:val="0"/>
        <w:adjustRightInd w:val="0"/>
        <w:spacing w:after="0" w:line="240" w:lineRule="auto"/>
        <w:jc w:val="right"/>
        <w:rPr>
          <w:rFonts w:asciiTheme="majorBidi" w:hAnsiTheme="majorBidi" w:cstheme="majorBidi"/>
          <w:b/>
          <w:bCs/>
          <w:sz w:val="32"/>
          <w:szCs w:val="32"/>
          <w:rtl/>
          <w:lang w:bidi="ar-IQ"/>
        </w:rPr>
      </w:pPr>
      <w:r w:rsidRPr="004B599E">
        <w:rPr>
          <w:rFonts w:asciiTheme="majorBidi" w:hAnsiTheme="majorBidi" w:cstheme="majorBidi"/>
          <w:b/>
          <w:bCs/>
          <w:sz w:val="32"/>
          <w:szCs w:val="32"/>
        </w:rPr>
        <w:lastRenderedPageBreak/>
        <w:t xml:space="preserve">1.3.2.3 </w:t>
      </w:r>
      <w:r w:rsidR="00C106C4" w:rsidRPr="004B599E">
        <w:rPr>
          <w:rFonts w:asciiTheme="majorBidi" w:hAnsiTheme="majorBidi" w:cstheme="majorBidi"/>
          <w:b/>
          <w:bCs/>
          <w:sz w:val="32"/>
          <w:szCs w:val="32"/>
        </w:rPr>
        <w:t>Bilateral buccal crossbite</w:t>
      </w:r>
    </w:p>
    <w:p w:rsidR="00983AD8" w:rsidRPr="00A11270" w:rsidRDefault="00983AD8" w:rsidP="00C106C4">
      <w:pPr>
        <w:autoSpaceDE w:val="0"/>
        <w:autoSpaceDN w:val="0"/>
        <w:bidi w:val="0"/>
        <w:adjustRightInd w:val="0"/>
        <w:spacing w:after="0" w:line="240" w:lineRule="auto"/>
        <w:rPr>
          <w:rFonts w:asciiTheme="majorBidi" w:hAnsiTheme="majorBidi" w:cstheme="majorBidi"/>
          <w:sz w:val="6"/>
          <w:szCs w:val="6"/>
        </w:rPr>
      </w:pPr>
    </w:p>
    <w:p w:rsidR="00C106C4" w:rsidRPr="004B599E" w:rsidRDefault="00CF363A" w:rsidP="00D3739D">
      <w:pPr>
        <w:autoSpaceDE w:val="0"/>
        <w:autoSpaceDN w:val="0"/>
        <w:bidi w:val="0"/>
        <w:adjustRightInd w:val="0"/>
        <w:spacing w:after="0" w:line="240" w:lineRule="auto"/>
        <w:rPr>
          <w:rFonts w:asciiTheme="majorBidi" w:hAnsiTheme="majorBidi" w:cstheme="majorBidi"/>
          <w:sz w:val="28"/>
          <w:szCs w:val="28"/>
        </w:rPr>
      </w:pPr>
      <w:r>
        <w:rPr>
          <w:rFonts w:asciiTheme="majorBidi" w:hAnsiTheme="majorBidi" w:cstheme="majorBidi"/>
          <w:sz w:val="28"/>
          <w:szCs w:val="28"/>
        </w:rPr>
        <w:t xml:space="preserve">    </w:t>
      </w:r>
      <w:r w:rsidR="00C106C4" w:rsidRPr="004B599E">
        <w:rPr>
          <w:rFonts w:asciiTheme="majorBidi" w:hAnsiTheme="majorBidi" w:cstheme="majorBidi"/>
          <w:sz w:val="28"/>
          <w:szCs w:val="28"/>
        </w:rPr>
        <w:t xml:space="preserve">Bilateral </w:t>
      </w:r>
      <w:r w:rsidR="00DC3CF4" w:rsidRPr="004B599E">
        <w:rPr>
          <w:rFonts w:asciiTheme="majorBidi" w:hAnsiTheme="majorBidi" w:cstheme="majorBidi"/>
          <w:sz w:val="28"/>
          <w:szCs w:val="28"/>
        </w:rPr>
        <w:t>crossbite</w:t>
      </w:r>
      <w:r w:rsidR="00C106C4" w:rsidRPr="004B599E">
        <w:rPr>
          <w:rFonts w:asciiTheme="majorBidi" w:hAnsiTheme="majorBidi" w:cstheme="majorBidi"/>
          <w:sz w:val="28"/>
          <w:szCs w:val="28"/>
        </w:rPr>
        <w:t xml:space="preserve"> are more likely to be associated with a skeletal discrepancy, either in the anteroposterior or transverse dimension, or in both</w:t>
      </w:r>
      <w:r w:rsidR="00D3739D" w:rsidRPr="004B599E">
        <w:rPr>
          <w:rFonts w:asciiTheme="majorBidi" w:hAnsiTheme="majorBidi" w:cstheme="majorBidi"/>
          <w:sz w:val="28"/>
          <w:szCs w:val="28"/>
        </w:rPr>
        <w:t>.</w:t>
      </w:r>
    </w:p>
    <w:p w:rsidR="001D3F4B" w:rsidRPr="00C106C4" w:rsidRDefault="001D3F4B" w:rsidP="001D3F4B">
      <w:pPr>
        <w:autoSpaceDE w:val="0"/>
        <w:autoSpaceDN w:val="0"/>
        <w:bidi w:val="0"/>
        <w:adjustRightInd w:val="0"/>
        <w:spacing w:after="0" w:line="240" w:lineRule="auto"/>
        <w:rPr>
          <w:rFonts w:ascii="MahsuriSansMTStd-Light" w:cs="MahsuriSansMTStd-Light"/>
          <w:sz w:val="28"/>
          <w:szCs w:val="28"/>
        </w:rPr>
      </w:pPr>
    </w:p>
    <w:p w:rsidR="001D3F4B" w:rsidRDefault="001D3F4B" w:rsidP="00C106C4">
      <w:pPr>
        <w:autoSpaceDE w:val="0"/>
        <w:autoSpaceDN w:val="0"/>
        <w:bidi w:val="0"/>
        <w:adjustRightInd w:val="0"/>
        <w:spacing w:after="0" w:line="240" w:lineRule="auto"/>
        <w:rPr>
          <w:rFonts w:ascii="MahsuriSansMTStd-Regular" w:cs="MahsuriSansMTStd-Regular"/>
          <w:b/>
          <w:bCs/>
          <w:sz w:val="32"/>
          <w:szCs w:val="32"/>
        </w:rPr>
      </w:pPr>
      <w:r>
        <w:rPr>
          <w:rFonts w:ascii="MahsuriSansMTStd-Regular" w:cs="MahsuriSansMTStd-Regular"/>
          <w:b/>
          <w:bCs/>
          <w:noProof/>
          <w:sz w:val="32"/>
          <w:szCs w:val="32"/>
        </w:rPr>
        <w:drawing>
          <wp:inline distT="0" distB="0" distL="0" distR="0">
            <wp:extent cx="5606460" cy="32766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5627763" cy="3289050"/>
                    </a:xfrm>
                    <a:prstGeom prst="rect">
                      <a:avLst/>
                    </a:prstGeom>
                    <a:noFill/>
                    <a:ln w="9525">
                      <a:noFill/>
                      <a:miter lim="800000"/>
                      <a:headEnd/>
                      <a:tailEnd/>
                    </a:ln>
                  </pic:spPr>
                </pic:pic>
              </a:graphicData>
            </a:graphic>
          </wp:inline>
        </w:drawing>
      </w:r>
    </w:p>
    <w:p w:rsidR="001D3F4B" w:rsidRPr="001D3F4B" w:rsidRDefault="001D3F4B" w:rsidP="00462479">
      <w:pPr>
        <w:autoSpaceDE w:val="0"/>
        <w:autoSpaceDN w:val="0"/>
        <w:bidi w:val="0"/>
        <w:adjustRightInd w:val="0"/>
        <w:spacing w:after="0" w:line="240" w:lineRule="auto"/>
        <w:rPr>
          <w:rFonts w:ascii="MahsuriSansMTStd-Regular" w:cs="MahsuriSansMTStd-Regular"/>
          <w:sz w:val="24"/>
          <w:szCs w:val="24"/>
        </w:rPr>
      </w:pPr>
      <w:r w:rsidRPr="001D3F4B">
        <w:rPr>
          <w:rFonts w:ascii="MahsuriSansMTStd-Regular" w:cs="MahsuriSansMTStd-Regular"/>
          <w:sz w:val="24"/>
          <w:szCs w:val="24"/>
        </w:rPr>
        <w:t>Figure</w:t>
      </w:r>
      <w:r w:rsidR="00CF363A">
        <w:rPr>
          <w:rFonts w:ascii="MahsuriSansMTStd-Regular" w:cs="MahsuriSansMTStd-Regular"/>
          <w:sz w:val="24"/>
          <w:szCs w:val="24"/>
        </w:rPr>
        <w:t xml:space="preserve"> </w:t>
      </w:r>
      <w:r w:rsidR="00462479">
        <w:rPr>
          <w:rFonts w:ascii="MahsuriSansMTStd-Regular" w:cs="MahsuriSansMTStd-Regular"/>
          <w:sz w:val="24"/>
          <w:szCs w:val="24"/>
        </w:rPr>
        <w:t>(</w:t>
      </w:r>
      <w:r w:rsidR="00FE6AB1">
        <w:rPr>
          <w:rFonts w:ascii="MahsuriSansMTStd-Regular" w:cs="MahsuriSansMTStd-Regular"/>
          <w:sz w:val="24"/>
          <w:szCs w:val="24"/>
        </w:rPr>
        <w:t>1.</w:t>
      </w:r>
      <w:r w:rsidR="00462479">
        <w:rPr>
          <w:rFonts w:ascii="MahsuriSansMTStd-Regular" w:cs="MahsuriSansMTStd-Regular"/>
          <w:sz w:val="24"/>
          <w:szCs w:val="24"/>
        </w:rPr>
        <w:t>6</w:t>
      </w:r>
      <w:r w:rsidR="00D73E92">
        <w:rPr>
          <w:rFonts w:ascii="MahsuriSansMTStd-Regular" w:cs="MahsuriSansMTStd-Regular"/>
          <w:sz w:val="24"/>
          <w:szCs w:val="24"/>
        </w:rPr>
        <w:t xml:space="preserve">) </w:t>
      </w:r>
      <w:r w:rsidR="00D73E92" w:rsidRPr="001D3F4B">
        <w:rPr>
          <w:rFonts w:ascii="MahsuriSansMTStd-Regular" w:cs="MahsuriSansMTStd-Regular"/>
          <w:sz w:val="24"/>
          <w:szCs w:val="24"/>
        </w:rPr>
        <w:t>bilateral</w:t>
      </w:r>
      <w:r w:rsidRPr="001D3F4B">
        <w:rPr>
          <w:rFonts w:ascii="MahsuriSansMTStd-Regular" w:cs="MahsuriSansMTStd-Regular"/>
          <w:sz w:val="24"/>
          <w:szCs w:val="24"/>
        </w:rPr>
        <w:t xml:space="preserve"> buccal crossbite </w:t>
      </w:r>
      <w:r w:rsidRPr="001D3F4B">
        <w:rPr>
          <w:rFonts w:cs="MahsuriSansMTStd-Light"/>
          <w:sz w:val="24"/>
          <w:szCs w:val="24"/>
        </w:rPr>
        <w:t>(Mitchell</w:t>
      </w:r>
      <w:r w:rsidR="00CF363A" w:rsidRPr="001D3F4B">
        <w:rPr>
          <w:rFonts w:cs="MahsuriSansMTStd-Light"/>
          <w:sz w:val="24"/>
          <w:szCs w:val="24"/>
        </w:rPr>
        <w:t>, 2013</w:t>
      </w:r>
      <w:r w:rsidRPr="001D3F4B">
        <w:rPr>
          <w:rFonts w:cs="MahsuriSansMTStd-Light"/>
          <w:sz w:val="24"/>
          <w:szCs w:val="24"/>
        </w:rPr>
        <w:t>)</w:t>
      </w:r>
    </w:p>
    <w:p w:rsidR="00F031C4" w:rsidRDefault="00F031C4" w:rsidP="001D3F4B">
      <w:pPr>
        <w:autoSpaceDE w:val="0"/>
        <w:autoSpaceDN w:val="0"/>
        <w:bidi w:val="0"/>
        <w:adjustRightInd w:val="0"/>
        <w:spacing w:after="0" w:line="240" w:lineRule="auto"/>
        <w:rPr>
          <w:rFonts w:ascii="MahsuriSansMTStd-Regular" w:cs="MahsuriSansMTStd-Regular"/>
          <w:b/>
          <w:bCs/>
          <w:sz w:val="32"/>
          <w:szCs w:val="32"/>
        </w:rPr>
      </w:pPr>
    </w:p>
    <w:p w:rsidR="00C106C4" w:rsidRDefault="00983AD8" w:rsidP="00F031C4">
      <w:pPr>
        <w:autoSpaceDE w:val="0"/>
        <w:autoSpaceDN w:val="0"/>
        <w:bidi w:val="0"/>
        <w:adjustRightInd w:val="0"/>
        <w:spacing w:after="0" w:line="240" w:lineRule="auto"/>
        <w:rPr>
          <w:rFonts w:cs="MahsuriSansMTStd-Regular"/>
          <w:b/>
          <w:bCs/>
          <w:sz w:val="32"/>
          <w:szCs w:val="32"/>
        </w:rPr>
      </w:pPr>
      <w:r>
        <w:rPr>
          <w:rFonts w:ascii="MahsuriSansMTStd-Regular" w:cs="MahsuriSansMTStd-Regular"/>
          <w:b/>
          <w:bCs/>
          <w:sz w:val="32"/>
          <w:szCs w:val="32"/>
        </w:rPr>
        <w:t>1.3.2.4</w:t>
      </w:r>
      <w:r w:rsidR="00C106C4" w:rsidRPr="00C106C4">
        <w:rPr>
          <w:rFonts w:ascii="MahsuriSansMTStd-Regular" w:cs="MahsuriSansMTStd-Regular"/>
          <w:b/>
          <w:bCs/>
          <w:sz w:val="32"/>
          <w:szCs w:val="32"/>
        </w:rPr>
        <w:t>Unilateral lingual crossbite</w:t>
      </w:r>
    </w:p>
    <w:p w:rsidR="00B735C9" w:rsidRPr="00A11270" w:rsidRDefault="00B735C9" w:rsidP="00B735C9">
      <w:pPr>
        <w:autoSpaceDE w:val="0"/>
        <w:autoSpaceDN w:val="0"/>
        <w:bidi w:val="0"/>
        <w:adjustRightInd w:val="0"/>
        <w:spacing w:after="0" w:line="240" w:lineRule="auto"/>
        <w:rPr>
          <w:rFonts w:cs="MahsuriSansMTStd-Regular"/>
          <w:b/>
          <w:bCs/>
          <w:sz w:val="8"/>
          <w:szCs w:val="12"/>
        </w:rPr>
      </w:pPr>
    </w:p>
    <w:p w:rsidR="00C106C4" w:rsidRPr="000F5770" w:rsidRDefault="00CF363A" w:rsidP="00C106C4">
      <w:pPr>
        <w:autoSpaceDE w:val="0"/>
        <w:autoSpaceDN w:val="0"/>
        <w:bidi w:val="0"/>
        <w:adjustRightInd w:val="0"/>
        <w:spacing w:after="0" w:line="240" w:lineRule="auto"/>
        <w:rPr>
          <w:rFonts w:asciiTheme="majorBidi" w:hAnsiTheme="majorBidi" w:cstheme="majorBidi"/>
          <w:color w:val="000000"/>
          <w:sz w:val="28"/>
          <w:szCs w:val="28"/>
        </w:rPr>
      </w:pPr>
      <w:r>
        <w:rPr>
          <w:rFonts w:asciiTheme="majorBidi" w:hAnsiTheme="majorBidi" w:cstheme="majorBidi"/>
          <w:color w:val="000000"/>
          <w:sz w:val="28"/>
          <w:szCs w:val="28"/>
        </w:rPr>
        <w:t xml:space="preserve">   </w:t>
      </w:r>
      <w:r w:rsidR="00C106C4" w:rsidRPr="000F5770">
        <w:rPr>
          <w:rFonts w:asciiTheme="majorBidi" w:hAnsiTheme="majorBidi" w:cstheme="majorBidi"/>
          <w:color w:val="000000"/>
          <w:sz w:val="28"/>
          <w:szCs w:val="28"/>
        </w:rPr>
        <w:t>This type of crossbite is most commonly due to displacement of an individual tooth as a result of crowding or retention of the deciduous predecessor.</w:t>
      </w:r>
    </w:p>
    <w:p w:rsidR="00C106C4" w:rsidRPr="00C106C4" w:rsidRDefault="00C106C4" w:rsidP="00C106C4">
      <w:pPr>
        <w:autoSpaceDE w:val="0"/>
        <w:autoSpaceDN w:val="0"/>
        <w:bidi w:val="0"/>
        <w:adjustRightInd w:val="0"/>
        <w:spacing w:after="0" w:line="240" w:lineRule="auto"/>
        <w:rPr>
          <w:rFonts w:ascii="MahsuriSansMTStd-Light" w:cs="MahsuriSansMTStd-Light"/>
          <w:color w:val="000000"/>
          <w:sz w:val="28"/>
          <w:szCs w:val="28"/>
        </w:rPr>
      </w:pPr>
    </w:p>
    <w:p w:rsidR="00C106C4" w:rsidRPr="00C106C4" w:rsidRDefault="00983AD8" w:rsidP="00C106C4">
      <w:pPr>
        <w:autoSpaceDE w:val="0"/>
        <w:autoSpaceDN w:val="0"/>
        <w:bidi w:val="0"/>
        <w:adjustRightInd w:val="0"/>
        <w:spacing w:after="0" w:line="240" w:lineRule="auto"/>
        <w:rPr>
          <w:rFonts w:ascii="MahsuriSansMTStd-Regular" w:cs="MahsuriSansMTStd-Regular"/>
          <w:b/>
          <w:bCs/>
          <w:sz w:val="32"/>
          <w:szCs w:val="32"/>
        </w:rPr>
      </w:pPr>
      <w:r>
        <w:rPr>
          <w:rFonts w:ascii="MahsuriSansMTStd-Regular" w:cs="MahsuriSansMTStd-Regular"/>
          <w:b/>
          <w:bCs/>
          <w:sz w:val="32"/>
          <w:szCs w:val="32"/>
        </w:rPr>
        <w:t>1.3.2.5</w:t>
      </w:r>
      <w:r w:rsidR="00C106C4" w:rsidRPr="00C106C4">
        <w:rPr>
          <w:rFonts w:ascii="MahsuriSansMTStd-Regular" w:cs="MahsuriSansMTStd-Regular"/>
          <w:b/>
          <w:bCs/>
          <w:sz w:val="32"/>
          <w:szCs w:val="32"/>
        </w:rPr>
        <w:t>Bilateral lingual crossbite (scissors bite)</w:t>
      </w:r>
    </w:p>
    <w:p w:rsidR="00983AD8" w:rsidRPr="00A11270" w:rsidRDefault="00983AD8" w:rsidP="00C106C4">
      <w:pPr>
        <w:autoSpaceDE w:val="0"/>
        <w:autoSpaceDN w:val="0"/>
        <w:bidi w:val="0"/>
        <w:adjustRightInd w:val="0"/>
        <w:spacing w:after="0" w:line="240" w:lineRule="auto"/>
        <w:rPr>
          <w:rFonts w:ascii="MahsuriSansMTStd-Light" w:cs="MahsuriSansMTStd-Light"/>
          <w:color w:val="000000"/>
          <w:sz w:val="8"/>
          <w:szCs w:val="8"/>
        </w:rPr>
      </w:pPr>
    </w:p>
    <w:p w:rsidR="00C106C4" w:rsidRPr="000F5770" w:rsidRDefault="00CF363A" w:rsidP="006F7B67">
      <w:pPr>
        <w:autoSpaceDE w:val="0"/>
        <w:autoSpaceDN w:val="0"/>
        <w:bidi w:val="0"/>
        <w:adjustRightInd w:val="0"/>
        <w:spacing w:after="0" w:line="240" w:lineRule="auto"/>
        <w:jc w:val="both"/>
        <w:rPr>
          <w:rFonts w:asciiTheme="majorBidi" w:hAnsiTheme="majorBidi" w:cstheme="majorBidi"/>
          <w:color w:val="000000"/>
          <w:sz w:val="28"/>
          <w:szCs w:val="28"/>
        </w:rPr>
      </w:pPr>
      <w:r>
        <w:rPr>
          <w:rFonts w:asciiTheme="majorBidi" w:hAnsiTheme="majorBidi" w:cstheme="majorBidi"/>
          <w:color w:val="000000"/>
          <w:sz w:val="28"/>
          <w:szCs w:val="28"/>
        </w:rPr>
        <w:t xml:space="preserve">   </w:t>
      </w:r>
      <w:r w:rsidR="00C106C4" w:rsidRPr="000F5770">
        <w:rPr>
          <w:rFonts w:asciiTheme="majorBidi" w:hAnsiTheme="majorBidi" w:cstheme="majorBidi"/>
          <w:color w:val="000000"/>
          <w:sz w:val="28"/>
          <w:szCs w:val="28"/>
        </w:rPr>
        <w:t>Again, this crossbite is typically associated with an underlying skeletal discrepancy, often a Class II malocclusion with the upper arch further forward relative to the lower so that the lower buccal teeth occlude with a wider segment of the upper arch.</w:t>
      </w:r>
      <w:r w:rsidR="00B735C9" w:rsidRPr="000F5770">
        <w:rPr>
          <w:rFonts w:asciiTheme="majorBidi" w:hAnsiTheme="majorBidi" w:cstheme="majorBidi"/>
          <w:sz w:val="28"/>
          <w:szCs w:val="28"/>
          <w:lang w:bidi="ar-IQ"/>
        </w:rPr>
        <w:t>(</w:t>
      </w:r>
      <w:r w:rsidR="002276BD" w:rsidRPr="000F5770">
        <w:rPr>
          <w:rFonts w:asciiTheme="majorBidi" w:hAnsiTheme="majorBidi" w:cstheme="majorBidi"/>
          <w:sz w:val="28"/>
          <w:szCs w:val="28"/>
          <w:lang w:bidi="ar-IQ"/>
        </w:rPr>
        <w:t>Mitchell, 2013</w:t>
      </w:r>
      <w:r w:rsidR="00B735C9" w:rsidRPr="000F5770">
        <w:rPr>
          <w:rFonts w:asciiTheme="majorBidi" w:hAnsiTheme="majorBidi" w:cstheme="majorBidi"/>
          <w:color w:val="000000"/>
          <w:sz w:val="28"/>
          <w:szCs w:val="28"/>
        </w:rPr>
        <w:t>)</w:t>
      </w:r>
    </w:p>
    <w:p w:rsidR="00481F7B" w:rsidRPr="00A11270" w:rsidRDefault="00392100" w:rsidP="00A11270">
      <w:pPr>
        <w:tabs>
          <w:tab w:val="left" w:pos="8456"/>
        </w:tabs>
        <w:autoSpaceDE w:val="0"/>
        <w:autoSpaceDN w:val="0"/>
        <w:adjustRightInd w:val="0"/>
        <w:spacing w:after="0" w:line="240" w:lineRule="auto"/>
        <w:rPr>
          <w:rFonts w:ascii="MahsuriSansMTStd-Regular" w:cs="MahsuriSansMTStd-Regular"/>
          <w:b/>
          <w:bCs/>
          <w:sz w:val="32"/>
          <w:szCs w:val="32"/>
          <w:lang w:bidi="ar-IQ"/>
        </w:rPr>
      </w:pPr>
      <w:r>
        <w:rPr>
          <w:rFonts w:ascii="MahsuriSansMTStd-Regular" w:cs="MahsuriSansMTStd-Regular"/>
          <w:b/>
          <w:bCs/>
          <w:sz w:val="32"/>
          <w:szCs w:val="32"/>
          <w:rtl/>
        </w:rPr>
        <w:tab/>
      </w:r>
    </w:p>
    <w:p w:rsidR="00EA3C39" w:rsidRDefault="00E66B7C" w:rsidP="00CF7E5F">
      <w:pPr>
        <w:tabs>
          <w:tab w:val="left" w:pos="4612"/>
          <w:tab w:val="right" w:pos="10466"/>
        </w:tabs>
        <w:autoSpaceDE w:val="0"/>
        <w:autoSpaceDN w:val="0"/>
        <w:adjustRightInd w:val="0"/>
        <w:spacing w:after="0" w:line="240" w:lineRule="auto"/>
        <w:jc w:val="right"/>
        <w:rPr>
          <w:rFonts w:cs="MahsuriSansMTStd-Regular"/>
          <w:b/>
          <w:bCs/>
          <w:sz w:val="36"/>
          <w:szCs w:val="34"/>
          <w:rtl/>
          <w:lang w:bidi="ar-IQ"/>
        </w:rPr>
      </w:pPr>
      <w:r>
        <w:rPr>
          <w:rFonts w:cs="MahsuriSansMTStd-Regular"/>
          <w:b/>
          <w:bCs/>
          <w:sz w:val="36"/>
          <w:szCs w:val="34"/>
          <w:lang w:bidi="ar-IQ"/>
        </w:rPr>
        <w:t>1.4</w:t>
      </w:r>
      <w:r w:rsidR="0023398E">
        <w:rPr>
          <w:rFonts w:cs="MahsuriSansMTStd-Regular"/>
          <w:b/>
          <w:bCs/>
          <w:sz w:val="36"/>
          <w:szCs w:val="34"/>
          <w:lang w:bidi="ar-IQ"/>
        </w:rPr>
        <w:t xml:space="preserve"> </w:t>
      </w:r>
      <w:r w:rsidR="00713EB1">
        <w:rPr>
          <w:rFonts w:cs="MahsuriSansMTStd-Regular"/>
          <w:b/>
          <w:bCs/>
          <w:sz w:val="36"/>
          <w:szCs w:val="34"/>
          <w:lang w:bidi="ar-IQ"/>
        </w:rPr>
        <w:t>Management</w:t>
      </w:r>
    </w:p>
    <w:p w:rsidR="00076EFC" w:rsidRPr="00392100" w:rsidRDefault="00076EFC" w:rsidP="00FB50FF">
      <w:pPr>
        <w:autoSpaceDE w:val="0"/>
        <w:autoSpaceDN w:val="0"/>
        <w:adjustRightInd w:val="0"/>
        <w:spacing w:after="0" w:line="240" w:lineRule="auto"/>
        <w:rPr>
          <w:rFonts w:asciiTheme="majorBidi" w:hAnsiTheme="majorBidi" w:cstheme="majorBidi"/>
          <w:b/>
          <w:bCs/>
          <w:sz w:val="18"/>
          <w:szCs w:val="18"/>
          <w:lang w:bidi="ar-IQ"/>
        </w:rPr>
      </w:pPr>
    </w:p>
    <w:p w:rsidR="00076EFC" w:rsidRPr="0023398E" w:rsidRDefault="00E66B7C" w:rsidP="00FB50FF">
      <w:pPr>
        <w:autoSpaceDE w:val="0"/>
        <w:autoSpaceDN w:val="0"/>
        <w:adjustRightInd w:val="0"/>
        <w:spacing w:after="0" w:line="240" w:lineRule="auto"/>
        <w:jc w:val="right"/>
        <w:rPr>
          <w:rFonts w:ascii="Times-Bold" w:hAnsi="Times-Bold"/>
          <w:b/>
          <w:bCs/>
          <w:sz w:val="32"/>
          <w:szCs w:val="32"/>
          <w:rtl/>
          <w:lang w:bidi="ar-IQ"/>
        </w:rPr>
      </w:pPr>
      <w:r>
        <w:rPr>
          <w:rFonts w:asciiTheme="majorBidi" w:hAnsiTheme="majorBidi" w:cstheme="majorBidi"/>
          <w:b/>
          <w:bCs/>
          <w:sz w:val="32"/>
          <w:szCs w:val="32"/>
        </w:rPr>
        <w:t>1.4.1.</w:t>
      </w:r>
      <w:r w:rsidR="00EA3C39" w:rsidRPr="00392100">
        <w:rPr>
          <w:rFonts w:asciiTheme="majorBidi" w:hAnsiTheme="majorBidi" w:cstheme="majorBidi"/>
          <w:b/>
          <w:bCs/>
          <w:sz w:val="32"/>
          <w:szCs w:val="32"/>
        </w:rPr>
        <w:t xml:space="preserve"> </w:t>
      </w:r>
      <w:r w:rsidR="00076EFC" w:rsidRPr="00392100">
        <w:rPr>
          <w:rFonts w:asciiTheme="majorBidi" w:hAnsiTheme="majorBidi" w:cstheme="majorBidi"/>
          <w:b/>
          <w:bCs/>
          <w:sz w:val="32"/>
          <w:szCs w:val="32"/>
        </w:rPr>
        <w:t xml:space="preserve">Benefits of treatment </w:t>
      </w:r>
    </w:p>
    <w:p w:rsidR="00030E9C" w:rsidRPr="00A11270" w:rsidRDefault="00030E9C" w:rsidP="00076EFC">
      <w:pPr>
        <w:autoSpaceDE w:val="0"/>
        <w:autoSpaceDN w:val="0"/>
        <w:bidi w:val="0"/>
        <w:adjustRightInd w:val="0"/>
        <w:spacing w:after="0" w:line="240" w:lineRule="auto"/>
        <w:rPr>
          <w:rFonts w:ascii="Times-Roman" w:hAnsi="Times-Roman" w:cs="Times-Roman"/>
          <w:sz w:val="20"/>
          <w:szCs w:val="20"/>
        </w:rPr>
      </w:pPr>
    </w:p>
    <w:p w:rsidR="00076EFC" w:rsidRPr="00392100" w:rsidRDefault="00076EFC" w:rsidP="00030E9C">
      <w:pPr>
        <w:autoSpaceDE w:val="0"/>
        <w:autoSpaceDN w:val="0"/>
        <w:bidi w:val="0"/>
        <w:adjustRightInd w:val="0"/>
        <w:spacing w:after="0" w:line="240" w:lineRule="auto"/>
        <w:rPr>
          <w:rFonts w:asciiTheme="majorBidi" w:hAnsiTheme="majorBidi" w:cstheme="majorBidi"/>
          <w:sz w:val="28"/>
          <w:szCs w:val="28"/>
        </w:rPr>
      </w:pPr>
      <w:r w:rsidRPr="00392100">
        <w:rPr>
          <w:rFonts w:asciiTheme="majorBidi" w:hAnsiTheme="majorBidi" w:cstheme="majorBidi"/>
          <w:sz w:val="28"/>
          <w:szCs w:val="28"/>
        </w:rPr>
        <w:t>• An improvement in dento-facial aesthetics.</w:t>
      </w:r>
    </w:p>
    <w:p w:rsidR="00076EFC" w:rsidRPr="00392100" w:rsidRDefault="00076EFC" w:rsidP="00076EFC">
      <w:pPr>
        <w:autoSpaceDE w:val="0"/>
        <w:autoSpaceDN w:val="0"/>
        <w:bidi w:val="0"/>
        <w:adjustRightInd w:val="0"/>
        <w:spacing w:after="0" w:line="240" w:lineRule="auto"/>
        <w:rPr>
          <w:rFonts w:asciiTheme="majorBidi" w:hAnsiTheme="majorBidi" w:cstheme="majorBidi"/>
          <w:sz w:val="28"/>
          <w:szCs w:val="28"/>
        </w:rPr>
      </w:pPr>
      <w:r w:rsidRPr="00392100">
        <w:rPr>
          <w:rFonts w:asciiTheme="majorBidi" w:hAnsiTheme="majorBidi" w:cstheme="majorBidi"/>
          <w:sz w:val="28"/>
          <w:szCs w:val="28"/>
        </w:rPr>
        <w:t>• Elimination of a mandibular displacement that may be associated with attrition at the site of premature contact, later temporomandibular joint dysfunction and strain of the lower incisor periodontal attachment in the case of an anterior crossbite.</w:t>
      </w:r>
    </w:p>
    <w:p w:rsidR="00FB50FF" w:rsidRDefault="00076EFC" w:rsidP="00FB50FF">
      <w:pPr>
        <w:autoSpaceDE w:val="0"/>
        <w:autoSpaceDN w:val="0"/>
        <w:bidi w:val="0"/>
        <w:adjustRightInd w:val="0"/>
        <w:spacing w:after="0" w:line="240" w:lineRule="auto"/>
        <w:rPr>
          <w:rFonts w:ascii="Times-Roman" w:hAnsi="Times-Roman" w:cs="Times-Roman"/>
          <w:sz w:val="28"/>
          <w:szCs w:val="28"/>
        </w:rPr>
      </w:pPr>
      <w:r w:rsidRPr="00392100">
        <w:rPr>
          <w:rFonts w:asciiTheme="majorBidi" w:hAnsiTheme="majorBidi" w:cstheme="majorBidi"/>
          <w:sz w:val="28"/>
          <w:szCs w:val="28"/>
        </w:rPr>
        <w:t xml:space="preserve">• An improvement in function – severe Class III malocclusion may be associated with difficulty in mastication, particularly if there is an anterior open bite. With severe maxillary retrusion it may occasionally be beneficial to advance the maxilla to increase the size of the airway if there is evidence of obstructive sleep </w:t>
      </w:r>
      <w:r w:rsidR="00CF363A" w:rsidRPr="00392100">
        <w:rPr>
          <w:rFonts w:asciiTheme="majorBidi" w:hAnsiTheme="majorBidi" w:cstheme="majorBidi"/>
          <w:sz w:val="28"/>
          <w:szCs w:val="28"/>
        </w:rPr>
        <w:t>apnea</w:t>
      </w:r>
      <w:r w:rsidRPr="00392100">
        <w:rPr>
          <w:rFonts w:asciiTheme="majorBidi" w:hAnsiTheme="majorBidi" w:cstheme="majorBidi"/>
          <w:sz w:val="28"/>
          <w:szCs w:val="28"/>
        </w:rPr>
        <w:t>.</w:t>
      </w:r>
      <w:r w:rsidR="00FB50FF" w:rsidRPr="00FB50FF">
        <w:rPr>
          <w:rFonts w:ascii="Times-Roman" w:hAnsi="Times-Roman" w:cs="Times-Roman"/>
          <w:sz w:val="28"/>
          <w:szCs w:val="28"/>
        </w:rPr>
        <w:t xml:space="preserve"> </w:t>
      </w:r>
      <w:r w:rsidR="00FB50FF">
        <w:rPr>
          <w:rFonts w:ascii="Times-Roman" w:hAnsi="Times-Roman" w:cs="Times-Roman"/>
          <w:sz w:val="28"/>
          <w:szCs w:val="28"/>
        </w:rPr>
        <w:t>(</w:t>
      </w:r>
      <w:r w:rsidR="00CF363A">
        <w:rPr>
          <w:rFonts w:ascii="Times-Roman" w:hAnsi="Times-Roman" w:cs="Times-Roman"/>
          <w:sz w:val="28"/>
          <w:szCs w:val="28"/>
        </w:rPr>
        <w:t xml:space="preserve">Gill, </w:t>
      </w:r>
      <w:r w:rsidR="00FB50FF">
        <w:rPr>
          <w:rFonts w:ascii="Times-Roman" w:hAnsi="Times-Roman" w:cs="Times-Roman"/>
          <w:sz w:val="28"/>
          <w:szCs w:val="28"/>
        </w:rPr>
        <w:t>2008)</w:t>
      </w:r>
    </w:p>
    <w:p w:rsidR="00030E9C" w:rsidRPr="00713EB1" w:rsidRDefault="00AA2850" w:rsidP="00FB50FF">
      <w:pPr>
        <w:autoSpaceDE w:val="0"/>
        <w:autoSpaceDN w:val="0"/>
        <w:bidi w:val="0"/>
        <w:adjustRightInd w:val="0"/>
        <w:spacing w:after="0" w:line="240" w:lineRule="auto"/>
        <w:rPr>
          <w:rFonts w:ascii="Times-Roman" w:hAnsi="Times-Roman" w:cs="Times-Roman"/>
          <w:sz w:val="28"/>
          <w:szCs w:val="28"/>
          <w:rtl/>
        </w:rPr>
      </w:pPr>
      <w:r>
        <w:rPr>
          <w:rFonts w:ascii="Times-Roman" w:hAnsi="Times-Roman" w:cs="Times-Roman"/>
          <w:sz w:val="28"/>
          <w:szCs w:val="28"/>
        </w:rPr>
        <w:t xml:space="preserve"> </w:t>
      </w:r>
    </w:p>
    <w:p w:rsidR="000814E8" w:rsidRPr="0023398E" w:rsidRDefault="00E66B7C" w:rsidP="00FB50FF">
      <w:pPr>
        <w:autoSpaceDE w:val="0"/>
        <w:autoSpaceDN w:val="0"/>
        <w:adjustRightInd w:val="0"/>
        <w:spacing w:after="0" w:line="240" w:lineRule="auto"/>
        <w:jc w:val="right"/>
        <w:rPr>
          <w:rFonts w:cs="MahsuriSansMTStd-Regular"/>
          <w:b/>
          <w:bCs/>
          <w:sz w:val="32"/>
          <w:szCs w:val="32"/>
          <w:rtl/>
          <w:lang w:bidi="ar-IQ"/>
        </w:rPr>
      </w:pPr>
      <w:r>
        <w:rPr>
          <w:rFonts w:cs="MahsuriSansMTStd-Regular"/>
          <w:b/>
          <w:bCs/>
          <w:sz w:val="32"/>
          <w:szCs w:val="32"/>
        </w:rPr>
        <w:lastRenderedPageBreak/>
        <w:t>1.4</w:t>
      </w:r>
      <w:r w:rsidR="0023398E">
        <w:rPr>
          <w:rFonts w:cs="MahsuriSansMTStd-Regular"/>
          <w:b/>
          <w:bCs/>
          <w:sz w:val="32"/>
          <w:szCs w:val="32"/>
        </w:rPr>
        <w:t>.1.</w:t>
      </w:r>
      <w:r w:rsidR="00FB50FF">
        <w:rPr>
          <w:rFonts w:cs="MahsuriSansMTStd-Regular"/>
          <w:b/>
          <w:bCs/>
          <w:sz w:val="32"/>
          <w:szCs w:val="32"/>
        </w:rPr>
        <w:t>1</w:t>
      </w:r>
      <w:r>
        <w:rPr>
          <w:rFonts w:ascii="MahsuriSansMTStd-Regular" w:cs="MahsuriSansMTStd-Regular"/>
          <w:b/>
          <w:bCs/>
          <w:sz w:val="32"/>
          <w:szCs w:val="32"/>
        </w:rPr>
        <w:t xml:space="preserve"> </w:t>
      </w:r>
      <w:r w:rsidR="000814E8" w:rsidRPr="000814E8">
        <w:rPr>
          <w:rFonts w:ascii="MahsuriSansMTStd-Regular" w:cs="MahsuriSansMTStd-Regular"/>
          <w:b/>
          <w:bCs/>
          <w:sz w:val="32"/>
          <w:szCs w:val="32"/>
        </w:rPr>
        <w:t>Rationale for treatment</w:t>
      </w:r>
    </w:p>
    <w:p w:rsidR="00D718E9" w:rsidRPr="00D718E9" w:rsidRDefault="00D718E9" w:rsidP="00D718E9">
      <w:pPr>
        <w:tabs>
          <w:tab w:val="left" w:pos="9101"/>
        </w:tabs>
        <w:autoSpaceDE w:val="0"/>
        <w:autoSpaceDN w:val="0"/>
        <w:adjustRightInd w:val="0"/>
        <w:spacing w:after="0" w:line="240" w:lineRule="auto"/>
        <w:rPr>
          <w:rFonts w:ascii="MahsuriSansMTStd-Regular" w:cs="MahsuriSansMTStd-Regular"/>
          <w:b/>
          <w:bCs/>
          <w:sz w:val="20"/>
          <w:szCs w:val="20"/>
          <w:lang w:bidi="ar-IQ"/>
        </w:rPr>
      </w:pPr>
      <w:r>
        <w:rPr>
          <w:rFonts w:ascii="MahsuriSansMTStd-Regular" w:cs="MahsuriSansMTStd-Regular"/>
          <w:b/>
          <w:bCs/>
          <w:sz w:val="32"/>
          <w:szCs w:val="32"/>
          <w:rtl/>
        </w:rPr>
        <w:tab/>
      </w:r>
    </w:p>
    <w:p w:rsidR="00713EB1" w:rsidRDefault="00CF363A" w:rsidP="00FB50FF">
      <w:pPr>
        <w:autoSpaceDE w:val="0"/>
        <w:autoSpaceDN w:val="0"/>
        <w:bidi w:val="0"/>
        <w:adjustRightInd w:val="0"/>
        <w:spacing w:after="0" w:line="240" w:lineRule="auto"/>
        <w:jc w:val="both"/>
        <w:rPr>
          <w:rFonts w:ascii="Arial" w:hAnsi="Arial" w:cs="Arial"/>
          <w:b/>
          <w:bCs/>
          <w:sz w:val="28"/>
          <w:szCs w:val="28"/>
          <w:rtl/>
          <w:lang w:bidi="ar-IQ"/>
        </w:rPr>
      </w:pPr>
      <w:r>
        <w:rPr>
          <w:rFonts w:asciiTheme="majorBidi" w:hAnsiTheme="majorBidi" w:cstheme="majorBidi"/>
          <w:color w:val="000000"/>
          <w:sz w:val="28"/>
          <w:szCs w:val="28"/>
        </w:rPr>
        <w:t xml:space="preserve">    </w:t>
      </w:r>
      <w:r w:rsidR="000814E8" w:rsidRPr="00D718E9">
        <w:rPr>
          <w:rFonts w:asciiTheme="majorBidi" w:hAnsiTheme="majorBidi" w:cstheme="majorBidi"/>
          <w:color w:val="000000"/>
          <w:sz w:val="28"/>
          <w:szCs w:val="28"/>
        </w:rPr>
        <w:t>There is some evidence that displacing contacts</w:t>
      </w:r>
      <w:r w:rsidR="002A71B3">
        <w:rPr>
          <w:rFonts w:asciiTheme="majorBidi" w:hAnsiTheme="majorBidi" w:cstheme="majorBidi"/>
          <w:color w:val="000000"/>
          <w:sz w:val="28"/>
          <w:szCs w:val="28"/>
        </w:rPr>
        <w:t xml:space="preserve"> may predispose towards tempor</w:t>
      </w:r>
      <w:r w:rsidR="000814E8" w:rsidRPr="00D718E9">
        <w:rPr>
          <w:rFonts w:asciiTheme="majorBidi" w:hAnsiTheme="majorBidi" w:cstheme="majorBidi"/>
          <w:color w:val="000000"/>
          <w:sz w:val="28"/>
          <w:szCs w:val="28"/>
        </w:rPr>
        <w:t>omand</w:t>
      </w:r>
      <w:r w:rsidR="00713EB1">
        <w:rPr>
          <w:rFonts w:asciiTheme="majorBidi" w:hAnsiTheme="majorBidi" w:cstheme="majorBidi"/>
          <w:color w:val="000000"/>
          <w:sz w:val="28"/>
          <w:szCs w:val="28"/>
        </w:rPr>
        <w:t xml:space="preserve">- </w:t>
      </w:r>
      <w:r w:rsidR="000814E8" w:rsidRPr="00D718E9">
        <w:rPr>
          <w:rFonts w:asciiTheme="majorBidi" w:hAnsiTheme="majorBidi" w:cstheme="majorBidi"/>
          <w:color w:val="000000"/>
          <w:sz w:val="28"/>
          <w:szCs w:val="28"/>
        </w:rPr>
        <w:t>ibular joint dysfunction syndrome in a susceptible</w:t>
      </w:r>
      <w:r w:rsidR="00FB50FF">
        <w:rPr>
          <w:rFonts w:asciiTheme="majorBidi" w:hAnsiTheme="majorBidi" w:cstheme="majorBidi"/>
          <w:color w:val="000000"/>
          <w:sz w:val="28"/>
          <w:szCs w:val="28"/>
        </w:rPr>
        <w:t xml:space="preserve"> </w:t>
      </w:r>
      <w:r w:rsidR="000814E8" w:rsidRPr="00D718E9">
        <w:rPr>
          <w:rFonts w:asciiTheme="majorBidi" w:hAnsiTheme="majorBidi" w:cstheme="majorBidi"/>
          <w:color w:val="000000"/>
          <w:sz w:val="28"/>
          <w:szCs w:val="28"/>
        </w:rPr>
        <w:t>individual. Recent work has also sugge</w:t>
      </w:r>
      <w:r w:rsidR="00713EB1">
        <w:rPr>
          <w:rFonts w:asciiTheme="majorBidi" w:hAnsiTheme="majorBidi" w:cstheme="majorBidi"/>
          <w:color w:val="000000"/>
          <w:sz w:val="28"/>
          <w:szCs w:val="28"/>
        </w:rPr>
        <w:t xml:space="preserve">- </w:t>
      </w:r>
      <w:r w:rsidR="000814E8" w:rsidRPr="00D718E9">
        <w:rPr>
          <w:rFonts w:asciiTheme="majorBidi" w:hAnsiTheme="majorBidi" w:cstheme="majorBidi"/>
          <w:color w:val="000000"/>
          <w:sz w:val="28"/>
          <w:szCs w:val="28"/>
        </w:rPr>
        <w:t>sted that unilateral crossbites associated with mandibular di</w:t>
      </w:r>
      <w:r w:rsidR="002A71B3">
        <w:rPr>
          <w:rFonts w:asciiTheme="majorBidi" w:hAnsiTheme="majorBidi" w:cstheme="majorBidi"/>
          <w:color w:val="000000"/>
          <w:sz w:val="28"/>
          <w:szCs w:val="28"/>
        </w:rPr>
        <w:t xml:space="preserve">splacement result in asymmetric </w:t>
      </w:r>
      <w:r w:rsidR="000814E8" w:rsidRPr="00D718E9">
        <w:rPr>
          <w:rFonts w:asciiTheme="majorBidi" w:hAnsiTheme="majorBidi" w:cstheme="majorBidi"/>
          <w:color w:val="000000"/>
          <w:sz w:val="28"/>
          <w:szCs w:val="28"/>
        </w:rPr>
        <w:t>mandibular growth. Therefore some argue that a crossbite associated with a displacement is a functional indication for orthodontic treatment. However, treatment for a bilateral crossbite without displacement should be approached with caution, as partial relapse may result in a unilateral crossbite with displacement. In addition, a bilateral crossbite is probably as efficient for chewing as the normal buccolingual relationship of the teeth. However, the same cannot be said of a lingual crossbite where the cusps of affected teeth do not meet together at all. Anterior crossbites, as well as being frequently associated with displacement, can lead to movement of a lower incisor labially through the labial supporting tissues, resulting in gingival recession. In this case early</w:t>
      </w:r>
      <w:r w:rsidR="00D718E9" w:rsidRPr="00D718E9">
        <w:rPr>
          <w:rFonts w:asciiTheme="majorBidi" w:hAnsiTheme="majorBidi" w:cstheme="majorBidi"/>
          <w:color w:val="000000"/>
          <w:sz w:val="28"/>
          <w:szCs w:val="28"/>
        </w:rPr>
        <w:t xml:space="preserve"> treatment is advisable.</w:t>
      </w:r>
      <w:r w:rsidR="00D718E9" w:rsidRPr="00157D45">
        <w:rPr>
          <w:rFonts w:asciiTheme="majorBidi" w:hAnsiTheme="majorBidi" w:cstheme="majorBidi"/>
          <w:sz w:val="28"/>
          <w:szCs w:val="28"/>
          <w:lang w:bidi="ar-IQ"/>
        </w:rPr>
        <w:t>(Mitchell, 2013</w:t>
      </w:r>
      <w:r w:rsidR="00FB50FF">
        <w:rPr>
          <w:rFonts w:asciiTheme="majorBidi" w:hAnsiTheme="majorBidi" w:cstheme="majorBidi"/>
          <w:sz w:val="28"/>
          <w:szCs w:val="28"/>
          <w:lang w:bidi="ar-IQ"/>
        </w:rPr>
        <w:t>)</w:t>
      </w:r>
      <w:r w:rsidR="00FB50FF">
        <w:rPr>
          <w:rFonts w:ascii="Arial" w:hAnsi="Arial" w:cs="Arial"/>
          <w:b/>
          <w:bCs/>
          <w:sz w:val="28"/>
          <w:szCs w:val="28"/>
          <w:rtl/>
          <w:lang w:bidi="ar-IQ"/>
        </w:rPr>
        <w:t xml:space="preserve"> </w:t>
      </w:r>
    </w:p>
    <w:p w:rsidR="00FB50FF" w:rsidRDefault="00FB50FF" w:rsidP="00EA3C39">
      <w:pPr>
        <w:autoSpaceDE w:val="0"/>
        <w:autoSpaceDN w:val="0"/>
        <w:adjustRightInd w:val="0"/>
        <w:spacing w:after="0" w:line="240" w:lineRule="auto"/>
        <w:jc w:val="right"/>
        <w:rPr>
          <w:rFonts w:ascii="Arial" w:hAnsi="Arial" w:cs="Arial"/>
          <w:b/>
          <w:bCs/>
          <w:sz w:val="28"/>
          <w:szCs w:val="28"/>
        </w:rPr>
      </w:pPr>
    </w:p>
    <w:p w:rsidR="00EA3C39" w:rsidRDefault="00E66B7C" w:rsidP="00EA3C39">
      <w:pPr>
        <w:autoSpaceDE w:val="0"/>
        <w:autoSpaceDN w:val="0"/>
        <w:adjustRightInd w:val="0"/>
        <w:spacing w:after="0" w:line="240" w:lineRule="auto"/>
        <w:jc w:val="right"/>
        <w:rPr>
          <w:rFonts w:ascii="Arial" w:hAnsi="Arial" w:cs="Arial"/>
          <w:b/>
          <w:bCs/>
          <w:sz w:val="28"/>
          <w:szCs w:val="28"/>
        </w:rPr>
      </w:pPr>
      <w:r>
        <w:rPr>
          <w:rFonts w:ascii="Arial" w:hAnsi="Arial" w:cs="Arial"/>
          <w:b/>
          <w:bCs/>
          <w:sz w:val="28"/>
          <w:szCs w:val="28"/>
        </w:rPr>
        <w:t>1.4</w:t>
      </w:r>
      <w:r w:rsidR="0023398E">
        <w:rPr>
          <w:rFonts w:ascii="Arial" w:hAnsi="Arial" w:cs="Arial"/>
          <w:b/>
          <w:bCs/>
          <w:sz w:val="28"/>
          <w:szCs w:val="28"/>
        </w:rPr>
        <w:t>.</w:t>
      </w:r>
      <w:r w:rsidR="00EA3C39">
        <w:rPr>
          <w:rFonts w:ascii="Arial" w:hAnsi="Arial" w:cs="Arial"/>
          <w:b/>
          <w:bCs/>
          <w:sz w:val="28"/>
          <w:szCs w:val="28"/>
        </w:rPr>
        <w:t xml:space="preserve">2 </w:t>
      </w:r>
      <w:r w:rsidR="00776295" w:rsidRPr="0097371A">
        <w:rPr>
          <w:rFonts w:ascii="Arial" w:hAnsi="Arial" w:cs="Arial"/>
          <w:b/>
          <w:bCs/>
          <w:sz w:val="28"/>
          <w:szCs w:val="28"/>
        </w:rPr>
        <w:t>CORRECTION OF ANTERIOR CROSS BITE</w:t>
      </w:r>
    </w:p>
    <w:p w:rsidR="00D718E9" w:rsidRPr="002A71B3" w:rsidRDefault="00D718E9" w:rsidP="00EA3C39">
      <w:pPr>
        <w:autoSpaceDE w:val="0"/>
        <w:autoSpaceDN w:val="0"/>
        <w:adjustRightInd w:val="0"/>
        <w:spacing w:after="0" w:line="240" w:lineRule="auto"/>
        <w:jc w:val="right"/>
        <w:rPr>
          <w:rFonts w:ascii="Arial" w:hAnsi="Arial" w:cs="Arial"/>
          <w:b/>
          <w:bCs/>
          <w:sz w:val="14"/>
          <w:szCs w:val="14"/>
        </w:rPr>
      </w:pPr>
    </w:p>
    <w:p w:rsidR="00157D45" w:rsidRPr="00157D45" w:rsidRDefault="00FB50FF" w:rsidP="00FB50FF">
      <w:pPr>
        <w:autoSpaceDE w:val="0"/>
        <w:autoSpaceDN w:val="0"/>
        <w:bidi w:val="0"/>
        <w:adjustRightInd w:val="0"/>
        <w:spacing w:after="0" w:line="240" w:lineRule="auto"/>
        <w:jc w:val="both"/>
        <w:rPr>
          <w:rFonts w:asciiTheme="majorBidi" w:hAnsiTheme="majorBidi" w:cstheme="majorBidi"/>
          <w:color w:val="000000"/>
          <w:sz w:val="28"/>
          <w:szCs w:val="28"/>
        </w:rPr>
      </w:pPr>
      <w:r>
        <w:rPr>
          <w:rFonts w:asciiTheme="majorBidi" w:hAnsiTheme="majorBidi" w:cstheme="majorBidi"/>
          <w:color w:val="000000"/>
          <w:sz w:val="28"/>
          <w:szCs w:val="28"/>
        </w:rPr>
        <w:t xml:space="preserve">    </w:t>
      </w:r>
      <w:r w:rsidR="00713EB1">
        <w:rPr>
          <w:rFonts w:asciiTheme="majorBidi" w:hAnsiTheme="majorBidi" w:cstheme="majorBidi"/>
          <w:color w:val="000000"/>
          <w:sz w:val="28"/>
          <w:szCs w:val="28"/>
        </w:rPr>
        <w:t>T</w:t>
      </w:r>
      <w:r w:rsidR="00157D45" w:rsidRPr="00157D45">
        <w:rPr>
          <w:rFonts w:asciiTheme="majorBidi" w:hAnsiTheme="majorBidi" w:cstheme="majorBidi"/>
          <w:color w:val="000000"/>
          <w:sz w:val="28"/>
          <w:szCs w:val="28"/>
        </w:rPr>
        <w:t>he following factors should be considered</w:t>
      </w:r>
      <w:r>
        <w:rPr>
          <w:rFonts w:asciiTheme="majorBidi" w:hAnsiTheme="majorBidi" w:cstheme="majorBidi"/>
          <w:color w:val="000000"/>
          <w:sz w:val="28"/>
          <w:szCs w:val="28"/>
        </w:rPr>
        <w:t>:</w:t>
      </w:r>
    </w:p>
    <w:p w:rsidR="00157D45" w:rsidRPr="00157D45" w:rsidRDefault="00157D45" w:rsidP="00FB50FF">
      <w:pPr>
        <w:autoSpaceDE w:val="0"/>
        <w:autoSpaceDN w:val="0"/>
        <w:bidi w:val="0"/>
        <w:adjustRightInd w:val="0"/>
        <w:spacing w:after="0" w:line="240" w:lineRule="auto"/>
        <w:jc w:val="both"/>
        <w:rPr>
          <w:rFonts w:asciiTheme="majorBidi" w:hAnsiTheme="majorBidi" w:cstheme="majorBidi"/>
          <w:color w:val="000000"/>
          <w:sz w:val="28"/>
          <w:szCs w:val="28"/>
        </w:rPr>
      </w:pPr>
      <w:r w:rsidRPr="00157D45">
        <w:rPr>
          <w:rFonts w:asciiTheme="majorBidi" w:hAnsiTheme="majorBidi" w:cstheme="majorBidi"/>
          <w:color w:val="14C383"/>
          <w:sz w:val="28"/>
          <w:szCs w:val="28"/>
        </w:rPr>
        <w:t xml:space="preserve">• </w:t>
      </w:r>
      <w:r w:rsidRPr="00157D45">
        <w:rPr>
          <w:rFonts w:asciiTheme="majorBidi" w:hAnsiTheme="majorBidi" w:cstheme="majorBidi"/>
          <w:color w:val="000000"/>
          <w:sz w:val="28"/>
          <w:szCs w:val="28"/>
        </w:rPr>
        <w:t>What type of movement is required? If bodily or apical movement is</w:t>
      </w:r>
      <w:r w:rsidR="00FB50FF">
        <w:rPr>
          <w:rFonts w:asciiTheme="majorBidi" w:hAnsiTheme="majorBidi" w:cstheme="majorBidi"/>
          <w:color w:val="000000"/>
          <w:sz w:val="28"/>
          <w:szCs w:val="28"/>
        </w:rPr>
        <w:t xml:space="preserve"> </w:t>
      </w:r>
      <w:r w:rsidR="004E61A0">
        <w:rPr>
          <w:rFonts w:asciiTheme="majorBidi" w:hAnsiTheme="majorBidi" w:cstheme="majorBidi"/>
          <w:color w:val="000000"/>
          <w:sz w:val="28"/>
          <w:szCs w:val="28"/>
        </w:rPr>
        <w:t>required then fi</w:t>
      </w:r>
      <w:r w:rsidRPr="00157D45">
        <w:rPr>
          <w:rFonts w:asciiTheme="majorBidi" w:hAnsiTheme="majorBidi" w:cstheme="majorBidi"/>
          <w:color w:val="000000"/>
          <w:sz w:val="28"/>
          <w:szCs w:val="28"/>
        </w:rPr>
        <w:t>xed appliances are indicated; however, if in the mixed</w:t>
      </w:r>
      <w:r w:rsidR="00FB50FF">
        <w:rPr>
          <w:rFonts w:asciiTheme="majorBidi" w:hAnsiTheme="majorBidi" w:cstheme="majorBidi"/>
          <w:color w:val="000000"/>
          <w:sz w:val="28"/>
          <w:szCs w:val="28"/>
        </w:rPr>
        <w:t xml:space="preserve"> </w:t>
      </w:r>
      <w:r w:rsidRPr="00157D45">
        <w:rPr>
          <w:rFonts w:asciiTheme="majorBidi" w:hAnsiTheme="majorBidi" w:cstheme="majorBidi"/>
          <w:color w:val="000000"/>
          <w:sz w:val="28"/>
          <w:szCs w:val="28"/>
        </w:rPr>
        <w:t>dentiti</w:t>
      </w:r>
      <w:r w:rsidR="004E61A0">
        <w:rPr>
          <w:rFonts w:asciiTheme="majorBidi" w:hAnsiTheme="majorBidi" w:cstheme="majorBidi"/>
          <w:color w:val="000000"/>
          <w:sz w:val="28"/>
          <w:szCs w:val="28"/>
        </w:rPr>
        <w:t>on tipping movements will suffi</w:t>
      </w:r>
      <w:r w:rsidRPr="00157D45">
        <w:rPr>
          <w:rFonts w:asciiTheme="majorBidi" w:hAnsiTheme="majorBidi" w:cstheme="majorBidi"/>
          <w:color w:val="000000"/>
          <w:sz w:val="28"/>
          <w:szCs w:val="28"/>
        </w:rPr>
        <w:t>ce, a removable appliance can</w:t>
      </w:r>
      <w:r w:rsidR="00FB50FF">
        <w:rPr>
          <w:rFonts w:asciiTheme="majorBidi" w:hAnsiTheme="majorBidi" w:cstheme="majorBidi"/>
          <w:color w:val="000000"/>
          <w:sz w:val="28"/>
          <w:szCs w:val="28"/>
        </w:rPr>
        <w:t xml:space="preserve"> </w:t>
      </w:r>
      <w:r w:rsidRPr="00157D45">
        <w:rPr>
          <w:rFonts w:asciiTheme="majorBidi" w:hAnsiTheme="majorBidi" w:cstheme="majorBidi"/>
          <w:color w:val="000000"/>
          <w:sz w:val="28"/>
          <w:szCs w:val="28"/>
        </w:rPr>
        <w:t>be considered.</w:t>
      </w:r>
    </w:p>
    <w:p w:rsidR="00157D45" w:rsidRPr="00157D45" w:rsidRDefault="00157D45" w:rsidP="00FB50FF">
      <w:pPr>
        <w:autoSpaceDE w:val="0"/>
        <w:autoSpaceDN w:val="0"/>
        <w:bidi w:val="0"/>
        <w:adjustRightInd w:val="0"/>
        <w:spacing w:after="0" w:line="240" w:lineRule="auto"/>
        <w:jc w:val="both"/>
        <w:rPr>
          <w:rFonts w:asciiTheme="majorBidi" w:hAnsiTheme="majorBidi" w:cstheme="majorBidi"/>
          <w:color w:val="000000"/>
          <w:sz w:val="28"/>
          <w:szCs w:val="28"/>
        </w:rPr>
      </w:pPr>
      <w:r w:rsidRPr="00157D45">
        <w:rPr>
          <w:rFonts w:asciiTheme="majorBidi" w:hAnsiTheme="majorBidi" w:cstheme="majorBidi"/>
          <w:color w:val="14C383"/>
          <w:sz w:val="28"/>
          <w:szCs w:val="28"/>
        </w:rPr>
        <w:t xml:space="preserve">• </w:t>
      </w:r>
      <w:r w:rsidRPr="00157D45">
        <w:rPr>
          <w:rFonts w:asciiTheme="majorBidi" w:hAnsiTheme="majorBidi" w:cstheme="majorBidi"/>
          <w:color w:val="000000"/>
          <w:sz w:val="28"/>
          <w:szCs w:val="28"/>
        </w:rPr>
        <w:t>How much overbite is expected at the end of treatment? For treatment</w:t>
      </w:r>
      <w:r w:rsidR="00FB50FF">
        <w:rPr>
          <w:rFonts w:asciiTheme="majorBidi" w:hAnsiTheme="majorBidi" w:cstheme="majorBidi"/>
          <w:color w:val="000000"/>
          <w:sz w:val="28"/>
          <w:szCs w:val="28"/>
        </w:rPr>
        <w:t xml:space="preserve"> </w:t>
      </w:r>
      <w:r w:rsidRPr="00157D45">
        <w:rPr>
          <w:rFonts w:asciiTheme="majorBidi" w:hAnsiTheme="majorBidi" w:cstheme="majorBidi"/>
          <w:color w:val="000000"/>
          <w:sz w:val="28"/>
          <w:szCs w:val="28"/>
        </w:rPr>
        <w:t>to be successful there must be some overbite present to retain the corrected</w:t>
      </w:r>
      <w:r w:rsidR="00FB50FF">
        <w:rPr>
          <w:rFonts w:asciiTheme="majorBidi" w:hAnsiTheme="majorBidi" w:cstheme="majorBidi"/>
          <w:color w:val="000000"/>
          <w:sz w:val="28"/>
          <w:szCs w:val="28"/>
        </w:rPr>
        <w:t xml:space="preserve"> </w:t>
      </w:r>
      <w:r w:rsidRPr="00157D45">
        <w:rPr>
          <w:rFonts w:asciiTheme="majorBidi" w:hAnsiTheme="majorBidi" w:cstheme="majorBidi"/>
          <w:color w:val="000000"/>
          <w:sz w:val="28"/>
          <w:szCs w:val="28"/>
        </w:rPr>
        <w:t>incisor position. However, when planning treatment it should be</w:t>
      </w:r>
      <w:r w:rsidR="00FB50FF">
        <w:rPr>
          <w:rFonts w:asciiTheme="majorBidi" w:hAnsiTheme="majorBidi" w:cstheme="majorBidi"/>
          <w:color w:val="000000"/>
          <w:sz w:val="28"/>
          <w:szCs w:val="28"/>
        </w:rPr>
        <w:t xml:space="preserve"> </w:t>
      </w:r>
      <w:r w:rsidRPr="00157D45">
        <w:rPr>
          <w:rFonts w:asciiTheme="majorBidi" w:hAnsiTheme="majorBidi" w:cstheme="majorBidi"/>
          <w:color w:val="000000"/>
          <w:sz w:val="28"/>
          <w:szCs w:val="28"/>
        </w:rPr>
        <w:t>remembered that proclination of an upper incisor will result in a reduction</w:t>
      </w:r>
      <w:r w:rsidR="00FB50FF">
        <w:rPr>
          <w:rFonts w:asciiTheme="majorBidi" w:hAnsiTheme="majorBidi" w:cstheme="majorBidi"/>
          <w:color w:val="000000"/>
          <w:sz w:val="28"/>
          <w:szCs w:val="28"/>
        </w:rPr>
        <w:t xml:space="preserve"> </w:t>
      </w:r>
      <w:r w:rsidRPr="00157D45">
        <w:rPr>
          <w:rFonts w:asciiTheme="majorBidi" w:hAnsiTheme="majorBidi" w:cstheme="majorBidi"/>
          <w:color w:val="000000"/>
          <w:sz w:val="28"/>
          <w:szCs w:val="28"/>
        </w:rPr>
        <w:t xml:space="preserve">of overbite compared with the pre-treatment </w:t>
      </w:r>
      <w:r w:rsidR="00CF363A" w:rsidRPr="00157D45">
        <w:rPr>
          <w:rFonts w:asciiTheme="majorBidi" w:hAnsiTheme="majorBidi" w:cstheme="majorBidi"/>
          <w:color w:val="000000"/>
          <w:sz w:val="28"/>
          <w:szCs w:val="28"/>
        </w:rPr>
        <w:t>position.</w:t>
      </w:r>
    </w:p>
    <w:p w:rsidR="00CD0322" w:rsidRPr="00157D45" w:rsidRDefault="00157D45" w:rsidP="00FB50FF">
      <w:pPr>
        <w:autoSpaceDE w:val="0"/>
        <w:autoSpaceDN w:val="0"/>
        <w:bidi w:val="0"/>
        <w:adjustRightInd w:val="0"/>
        <w:spacing w:after="0" w:line="240" w:lineRule="auto"/>
        <w:jc w:val="both"/>
        <w:rPr>
          <w:rFonts w:asciiTheme="majorBidi" w:hAnsiTheme="majorBidi" w:cstheme="majorBidi"/>
          <w:color w:val="000000"/>
          <w:sz w:val="28"/>
          <w:szCs w:val="28"/>
        </w:rPr>
      </w:pPr>
      <w:r w:rsidRPr="00157D45">
        <w:rPr>
          <w:rFonts w:asciiTheme="majorBidi" w:hAnsiTheme="majorBidi" w:cstheme="majorBidi"/>
          <w:color w:val="14C383"/>
          <w:sz w:val="28"/>
          <w:szCs w:val="28"/>
        </w:rPr>
        <w:t xml:space="preserve">• </w:t>
      </w:r>
      <w:r w:rsidRPr="00157D45">
        <w:rPr>
          <w:rFonts w:asciiTheme="majorBidi" w:hAnsiTheme="majorBidi" w:cstheme="majorBidi"/>
          <w:color w:val="000000"/>
          <w:sz w:val="28"/>
          <w:szCs w:val="28"/>
        </w:rPr>
        <w:t>Is there space available within the arch to accommodate the tooth/teeth to be moved? If not, are extractions required and if so which</w:t>
      </w:r>
      <w:r w:rsidR="00FB50FF">
        <w:rPr>
          <w:rFonts w:asciiTheme="majorBidi" w:hAnsiTheme="majorBidi" w:cstheme="majorBidi"/>
          <w:color w:val="000000"/>
          <w:sz w:val="28"/>
          <w:szCs w:val="28"/>
        </w:rPr>
        <w:t xml:space="preserve"> </w:t>
      </w:r>
      <w:r w:rsidRPr="00157D45">
        <w:rPr>
          <w:rFonts w:asciiTheme="majorBidi" w:hAnsiTheme="majorBidi" w:cstheme="majorBidi"/>
          <w:color w:val="000000"/>
          <w:sz w:val="28"/>
          <w:szCs w:val="28"/>
        </w:rPr>
        <w:t>teeth?</w:t>
      </w:r>
      <w:r w:rsidR="00CD0322">
        <w:rPr>
          <w:rFonts w:asciiTheme="majorBidi" w:hAnsiTheme="majorBidi" w:cstheme="majorBidi"/>
          <w:color w:val="000000"/>
          <w:sz w:val="28"/>
          <w:szCs w:val="28"/>
        </w:rPr>
        <w:t>(</w:t>
      </w:r>
      <w:r w:rsidR="00CD0322" w:rsidRPr="00D718E9">
        <w:rPr>
          <w:rFonts w:asciiTheme="majorBidi" w:hAnsiTheme="majorBidi" w:cstheme="majorBidi"/>
          <w:sz w:val="28"/>
          <w:szCs w:val="28"/>
          <w:lang w:bidi="ar-IQ"/>
        </w:rPr>
        <w:t xml:space="preserve"> Mitchel</w:t>
      </w:r>
      <w:r w:rsidR="00CD0322">
        <w:rPr>
          <w:rFonts w:asciiTheme="majorBidi" w:hAnsiTheme="majorBidi" w:cstheme="majorBidi"/>
          <w:sz w:val="28"/>
          <w:szCs w:val="28"/>
          <w:lang w:bidi="ar-IQ"/>
        </w:rPr>
        <w:t>l,</w:t>
      </w:r>
      <w:r w:rsidR="00CD0322" w:rsidRPr="00D718E9">
        <w:rPr>
          <w:rFonts w:asciiTheme="majorBidi" w:hAnsiTheme="majorBidi" w:cstheme="majorBidi"/>
          <w:sz w:val="28"/>
          <w:szCs w:val="28"/>
          <w:lang w:bidi="ar-IQ"/>
        </w:rPr>
        <w:t>2013</w:t>
      </w:r>
      <w:r w:rsidR="00CD0322">
        <w:rPr>
          <w:sz w:val="28"/>
          <w:szCs w:val="28"/>
          <w:lang w:bidi="ar-IQ"/>
        </w:rPr>
        <w:t>)</w:t>
      </w:r>
    </w:p>
    <w:p w:rsidR="00157D45" w:rsidRPr="00157D45" w:rsidRDefault="00157D45" w:rsidP="00157D45">
      <w:pPr>
        <w:autoSpaceDE w:val="0"/>
        <w:autoSpaceDN w:val="0"/>
        <w:bidi w:val="0"/>
        <w:adjustRightInd w:val="0"/>
        <w:spacing w:after="0" w:line="240" w:lineRule="auto"/>
        <w:rPr>
          <w:rFonts w:asciiTheme="majorBidi" w:hAnsiTheme="majorBidi" w:cstheme="majorBidi"/>
          <w:color w:val="000000"/>
          <w:sz w:val="28"/>
          <w:szCs w:val="28"/>
        </w:rPr>
      </w:pPr>
      <w:r w:rsidRPr="00157D45">
        <w:rPr>
          <w:rFonts w:asciiTheme="majorBidi" w:hAnsiTheme="majorBidi" w:cstheme="majorBidi"/>
          <w:color w:val="000000"/>
          <w:sz w:val="28"/>
          <w:szCs w:val="28"/>
        </w:rPr>
        <w:tab/>
      </w:r>
    </w:p>
    <w:p w:rsidR="0097371A" w:rsidRPr="0097371A" w:rsidRDefault="00E66B7C" w:rsidP="00EA3C39">
      <w:pPr>
        <w:autoSpaceDE w:val="0"/>
        <w:autoSpaceDN w:val="0"/>
        <w:adjustRightInd w:val="0"/>
        <w:spacing w:after="0" w:line="240" w:lineRule="auto"/>
        <w:jc w:val="right"/>
        <w:rPr>
          <w:rFonts w:cs="MahsuriSansMTStd-Regular"/>
          <w:b/>
          <w:bCs/>
          <w:sz w:val="144"/>
          <w:szCs w:val="50"/>
          <w:rtl/>
          <w:lang w:bidi="ar-IQ"/>
        </w:rPr>
      </w:pPr>
      <w:r>
        <w:rPr>
          <w:rFonts w:ascii="Arial" w:hAnsi="Arial" w:cs="Arial"/>
          <w:b/>
          <w:bCs/>
          <w:sz w:val="28"/>
          <w:szCs w:val="28"/>
        </w:rPr>
        <w:t>1.4.2</w:t>
      </w:r>
      <w:r w:rsidR="00EA3C39">
        <w:rPr>
          <w:rFonts w:ascii="Arial" w:hAnsi="Arial" w:cs="Arial"/>
          <w:b/>
          <w:bCs/>
          <w:sz w:val="28"/>
          <w:szCs w:val="28"/>
        </w:rPr>
        <w:t xml:space="preserve">.2.1 </w:t>
      </w:r>
      <w:r w:rsidR="0097371A" w:rsidRPr="0097371A">
        <w:rPr>
          <w:rFonts w:ascii="Arial" w:hAnsi="Arial" w:cs="Arial"/>
          <w:b/>
          <w:bCs/>
          <w:sz w:val="28"/>
          <w:szCs w:val="28"/>
        </w:rPr>
        <w:t>IN THE PREADOLESCENT AGE GROUP</w:t>
      </w:r>
    </w:p>
    <w:p w:rsidR="00776295" w:rsidRDefault="00776295" w:rsidP="00776295">
      <w:pPr>
        <w:autoSpaceDE w:val="0"/>
        <w:autoSpaceDN w:val="0"/>
        <w:bidi w:val="0"/>
        <w:adjustRightInd w:val="0"/>
        <w:spacing w:after="0" w:line="240" w:lineRule="auto"/>
        <w:jc w:val="both"/>
        <w:rPr>
          <w:rFonts w:ascii="Arial" w:hAnsi="Arial" w:cs="Arial"/>
          <w:b/>
          <w:bCs/>
          <w:color w:val="0000FF"/>
          <w:sz w:val="21"/>
          <w:szCs w:val="21"/>
        </w:rPr>
      </w:pPr>
    </w:p>
    <w:p w:rsidR="0097371A" w:rsidRPr="00157D45" w:rsidRDefault="00E66B7C" w:rsidP="00C17689">
      <w:pPr>
        <w:autoSpaceDE w:val="0"/>
        <w:autoSpaceDN w:val="0"/>
        <w:bidi w:val="0"/>
        <w:adjustRightInd w:val="0"/>
        <w:spacing w:after="0" w:line="240" w:lineRule="auto"/>
        <w:rPr>
          <w:rFonts w:asciiTheme="majorBidi" w:hAnsiTheme="majorBidi" w:cstheme="majorBidi"/>
          <w:b/>
          <w:bCs/>
          <w:sz w:val="28"/>
          <w:szCs w:val="28"/>
        </w:rPr>
      </w:pPr>
      <w:r>
        <w:rPr>
          <w:rFonts w:asciiTheme="majorBidi" w:hAnsiTheme="majorBidi" w:cstheme="majorBidi"/>
          <w:b/>
          <w:bCs/>
          <w:sz w:val="28"/>
          <w:szCs w:val="28"/>
        </w:rPr>
        <w:t>1.4</w:t>
      </w:r>
      <w:r w:rsidR="0023398E">
        <w:rPr>
          <w:rFonts w:asciiTheme="majorBidi" w:hAnsiTheme="majorBidi" w:cstheme="majorBidi"/>
          <w:b/>
          <w:bCs/>
          <w:sz w:val="28"/>
          <w:szCs w:val="28"/>
        </w:rPr>
        <w:t>.</w:t>
      </w:r>
      <w:r w:rsidR="00EA3C39" w:rsidRPr="00157D45">
        <w:rPr>
          <w:rFonts w:asciiTheme="majorBidi" w:hAnsiTheme="majorBidi" w:cstheme="majorBidi"/>
          <w:b/>
          <w:bCs/>
          <w:sz w:val="28"/>
          <w:szCs w:val="28"/>
        </w:rPr>
        <w:t>2.1.1</w:t>
      </w:r>
      <w:r w:rsidR="0097371A" w:rsidRPr="00157D45">
        <w:rPr>
          <w:rFonts w:asciiTheme="majorBidi" w:hAnsiTheme="majorBidi" w:cstheme="majorBidi"/>
          <w:b/>
          <w:bCs/>
          <w:sz w:val="28"/>
          <w:szCs w:val="28"/>
        </w:rPr>
        <w:t xml:space="preserve"> Tongue Blade</w:t>
      </w:r>
    </w:p>
    <w:p w:rsidR="00713EB1" w:rsidRPr="00090DB0" w:rsidRDefault="00713EB1" w:rsidP="00B15460">
      <w:pPr>
        <w:autoSpaceDE w:val="0"/>
        <w:autoSpaceDN w:val="0"/>
        <w:adjustRightInd w:val="0"/>
        <w:spacing w:after="0" w:line="240" w:lineRule="auto"/>
        <w:jc w:val="right"/>
        <w:rPr>
          <w:rFonts w:asciiTheme="majorBidi" w:hAnsiTheme="majorBidi" w:cstheme="majorBidi"/>
          <w:sz w:val="14"/>
          <w:szCs w:val="14"/>
        </w:rPr>
      </w:pPr>
    </w:p>
    <w:p w:rsidR="00B15460" w:rsidRPr="00157D45" w:rsidRDefault="00FB50FF" w:rsidP="00FB50FF">
      <w:pPr>
        <w:autoSpaceDE w:val="0"/>
        <w:autoSpaceDN w:val="0"/>
        <w:bidi w:val="0"/>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Pr>
        <w:t xml:space="preserve">   </w:t>
      </w:r>
      <w:r w:rsidR="0097371A" w:rsidRPr="00157D45">
        <w:rPr>
          <w:rFonts w:asciiTheme="majorBidi" w:hAnsiTheme="majorBidi" w:cstheme="majorBidi"/>
          <w:sz w:val="28"/>
          <w:szCs w:val="28"/>
        </w:rPr>
        <w:t>If a cross bite is seen at the time the permanent teeth are m</w:t>
      </w:r>
      <w:r w:rsidR="00D718E9" w:rsidRPr="00157D45">
        <w:rPr>
          <w:rFonts w:asciiTheme="majorBidi" w:hAnsiTheme="majorBidi" w:cstheme="majorBidi"/>
          <w:sz w:val="28"/>
          <w:szCs w:val="28"/>
        </w:rPr>
        <w:t xml:space="preserve">aking an appearance in the oral </w:t>
      </w:r>
      <w:r w:rsidR="00CF363A" w:rsidRPr="00157D45">
        <w:rPr>
          <w:rFonts w:asciiTheme="majorBidi" w:hAnsiTheme="majorBidi" w:cstheme="majorBidi"/>
          <w:sz w:val="28"/>
          <w:szCs w:val="28"/>
        </w:rPr>
        <w:t>cavity,</w:t>
      </w:r>
      <w:r w:rsidR="0097371A" w:rsidRPr="00157D45">
        <w:rPr>
          <w:rFonts w:asciiTheme="majorBidi" w:hAnsiTheme="majorBidi" w:cstheme="majorBidi"/>
          <w:sz w:val="28"/>
          <w:szCs w:val="28"/>
        </w:rPr>
        <w:t xml:space="preserve"> a simple appliance like a tongue blade</w:t>
      </w:r>
      <w:r>
        <w:rPr>
          <w:rFonts w:asciiTheme="majorBidi" w:hAnsiTheme="majorBidi" w:cstheme="majorBidi"/>
          <w:sz w:val="28"/>
          <w:szCs w:val="28"/>
        </w:rPr>
        <w:t xml:space="preserve"> </w:t>
      </w:r>
      <w:r w:rsidR="0097371A" w:rsidRPr="00157D45">
        <w:rPr>
          <w:rFonts w:asciiTheme="majorBidi" w:hAnsiTheme="majorBidi" w:cstheme="majorBidi"/>
          <w:sz w:val="28"/>
          <w:szCs w:val="28"/>
        </w:rPr>
        <w:t>can correct the developing cross bite. A tongue blade resembles a flat ice-cream stick. It should be</w:t>
      </w:r>
      <w:r>
        <w:rPr>
          <w:rFonts w:asciiTheme="majorBidi" w:hAnsiTheme="majorBidi" w:cstheme="majorBidi"/>
          <w:sz w:val="28"/>
          <w:szCs w:val="28"/>
        </w:rPr>
        <w:t xml:space="preserve"> </w:t>
      </w:r>
      <w:r w:rsidR="0097371A" w:rsidRPr="00157D45">
        <w:rPr>
          <w:rFonts w:asciiTheme="majorBidi" w:hAnsiTheme="majorBidi" w:cstheme="majorBidi"/>
          <w:sz w:val="28"/>
          <w:szCs w:val="28"/>
        </w:rPr>
        <w:t>placed inside the mouth, contacting the erupting tooth</w:t>
      </w:r>
      <w:r>
        <w:rPr>
          <w:rFonts w:asciiTheme="majorBidi" w:hAnsiTheme="majorBidi" w:cstheme="majorBidi"/>
          <w:sz w:val="28"/>
          <w:szCs w:val="28"/>
        </w:rPr>
        <w:t xml:space="preserve"> </w:t>
      </w:r>
      <w:r w:rsidR="0097371A" w:rsidRPr="00157D45">
        <w:rPr>
          <w:rFonts w:asciiTheme="majorBidi" w:hAnsiTheme="majorBidi" w:cstheme="majorBidi"/>
          <w:sz w:val="28"/>
          <w:szCs w:val="28"/>
        </w:rPr>
        <w:t>in cross bite on its palatal aspect</w:t>
      </w:r>
      <w:r w:rsidR="00B15460" w:rsidRPr="00157D45">
        <w:rPr>
          <w:rFonts w:asciiTheme="majorBidi" w:hAnsiTheme="majorBidi" w:cstheme="majorBidi"/>
          <w:sz w:val="28"/>
          <w:szCs w:val="28"/>
        </w:rPr>
        <w:t>.</w:t>
      </w:r>
    </w:p>
    <w:p w:rsidR="00B15460" w:rsidRPr="00030E2A" w:rsidRDefault="00B15460" w:rsidP="00B15460">
      <w:pPr>
        <w:autoSpaceDE w:val="0"/>
        <w:autoSpaceDN w:val="0"/>
        <w:adjustRightInd w:val="0"/>
        <w:spacing w:after="0" w:line="240" w:lineRule="auto"/>
        <w:jc w:val="right"/>
        <w:rPr>
          <w:rFonts w:ascii="Palatino-Roman" w:hAnsi="Palatino-Roman"/>
          <w:sz w:val="28"/>
          <w:szCs w:val="28"/>
          <w:lang w:bidi="ar-IQ"/>
        </w:rPr>
      </w:pPr>
    </w:p>
    <w:p w:rsidR="00B15460" w:rsidRDefault="00B15460" w:rsidP="00B15460">
      <w:pPr>
        <w:autoSpaceDE w:val="0"/>
        <w:autoSpaceDN w:val="0"/>
        <w:adjustRightInd w:val="0"/>
        <w:spacing w:after="0" w:line="240" w:lineRule="auto"/>
        <w:jc w:val="right"/>
        <w:rPr>
          <w:rFonts w:ascii="Palatino-Roman" w:hAnsi="Palatino-Roman" w:cs="Palatino-Roman"/>
          <w:sz w:val="28"/>
          <w:szCs w:val="28"/>
        </w:rPr>
      </w:pPr>
      <w:r>
        <w:rPr>
          <w:rFonts w:ascii="Palatino-Roman" w:hAnsi="Palatino-Roman" w:cs="Times New Roman"/>
          <w:noProof/>
          <w:sz w:val="28"/>
          <w:szCs w:val="28"/>
          <w:rtl/>
        </w:rPr>
        <w:lastRenderedPageBreak/>
        <w:drawing>
          <wp:inline distT="0" distB="0" distL="0" distR="0">
            <wp:extent cx="2876550" cy="220980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srcRect/>
                    <a:stretch>
                      <a:fillRect/>
                    </a:stretch>
                  </pic:blipFill>
                  <pic:spPr bwMode="auto">
                    <a:xfrm>
                      <a:off x="0" y="0"/>
                      <a:ext cx="2879504" cy="2212069"/>
                    </a:xfrm>
                    <a:prstGeom prst="rect">
                      <a:avLst/>
                    </a:prstGeom>
                    <a:noFill/>
                    <a:ln w="9525">
                      <a:noFill/>
                      <a:miter lim="800000"/>
                      <a:headEnd/>
                      <a:tailEnd/>
                    </a:ln>
                  </pic:spPr>
                </pic:pic>
              </a:graphicData>
            </a:graphic>
          </wp:inline>
        </w:drawing>
      </w:r>
      <w:r>
        <w:rPr>
          <w:rFonts w:ascii="Palatino-Roman" w:hAnsi="Palatino-Roman" w:cs="Arial" w:hint="cs"/>
          <w:noProof/>
          <w:sz w:val="28"/>
          <w:szCs w:val="28"/>
          <w:rtl/>
        </w:rPr>
        <w:drawing>
          <wp:inline distT="0" distB="0" distL="0" distR="0">
            <wp:extent cx="2901101" cy="2209800"/>
            <wp:effectExtent l="19050" t="0" r="0" b="0"/>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srcRect/>
                    <a:stretch>
                      <a:fillRect/>
                    </a:stretch>
                  </pic:blipFill>
                  <pic:spPr bwMode="auto">
                    <a:xfrm>
                      <a:off x="0" y="0"/>
                      <a:ext cx="2901101" cy="2209800"/>
                    </a:xfrm>
                    <a:prstGeom prst="rect">
                      <a:avLst/>
                    </a:prstGeom>
                    <a:noFill/>
                    <a:ln w="9525">
                      <a:noFill/>
                      <a:miter lim="800000"/>
                      <a:headEnd/>
                      <a:tailEnd/>
                    </a:ln>
                  </pic:spPr>
                </pic:pic>
              </a:graphicData>
            </a:graphic>
          </wp:inline>
        </w:drawing>
      </w:r>
    </w:p>
    <w:p w:rsidR="00B735C9" w:rsidRDefault="005624DA" w:rsidP="009929BE">
      <w:pPr>
        <w:tabs>
          <w:tab w:val="center" w:pos="5233"/>
          <w:tab w:val="right" w:pos="10466"/>
        </w:tabs>
        <w:autoSpaceDE w:val="0"/>
        <w:autoSpaceDN w:val="0"/>
        <w:adjustRightInd w:val="0"/>
        <w:spacing w:after="0" w:line="240" w:lineRule="auto"/>
        <w:jc w:val="right"/>
        <w:rPr>
          <w:rFonts w:ascii="Palatino-Roman" w:hAnsi="Palatino-Roman" w:cs="Palatino-Roman"/>
        </w:rPr>
      </w:pPr>
      <w:r w:rsidRPr="005624DA">
        <w:rPr>
          <w:rFonts w:ascii="Palatino-Roman" w:hAnsi="Palatino-Roman"/>
          <w:noProof/>
          <w:sz w:val="20"/>
          <w:szCs w:val="20"/>
        </w:rPr>
        <w:pict>
          <v:shape id="Text Box 17" o:spid="_x0000_s1027" type="#_x0000_t202" style="position:absolute;margin-left:244.5pt;margin-top:.85pt;width:237.3pt;height:40.95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" strokecolor="white [3212]">
            <v:textbox style="mso-next-textbox:#Text Box 17">
              <w:txbxContent>
                <w:p w:rsidR="00A00066" w:rsidRPr="00FE6AB1" w:rsidRDefault="00A00066" w:rsidP="009929BE">
                  <w:pPr>
                    <w:autoSpaceDE w:val="0"/>
                    <w:autoSpaceDN w:val="0"/>
                    <w:adjustRightInd w:val="0"/>
                    <w:spacing w:after="0" w:line="240" w:lineRule="auto"/>
                    <w:jc w:val="right"/>
                    <w:rPr>
                      <w:rFonts w:ascii="Palatino-Roman" w:hAnsi="Palatino-Roman" w:cs="Palatino-Roman"/>
                      <w:sz w:val="24"/>
                      <w:szCs w:val="24"/>
                    </w:rPr>
                  </w:pPr>
                  <w:r w:rsidRPr="00FE6AB1">
                    <w:rPr>
                      <w:sz w:val="24"/>
                      <w:szCs w:val="24"/>
                    </w:rPr>
                    <w:t>Figure</w:t>
                  </w:r>
                  <w:r>
                    <w:rPr>
                      <w:rFonts w:ascii="Arial" w:hAnsi="Arial" w:cs="Arial"/>
                      <w:sz w:val="24"/>
                      <w:szCs w:val="24"/>
                    </w:rPr>
                    <w:t xml:space="preserve"> (1.8)</w:t>
                  </w:r>
                  <w:r w:rsidRPr="00FE6AB1">
                    <w:rPr>
                      <w:rFonts w:ascii="Arial" w:hAnsi="Arial" w:cs="Arial"/>
                      <w:sz w:val="24"/>
                      <w:szCs w:val="24"/>
                    </w:rPr>
                    <w:t>Tongue blade used to treat developing anterior</w:t>
                  </w:r>
                  <w:r>
                    <w:rPr>
                      <w:rFonts w:ascii="Arial" w:hAnsi="Arial" w:cs="Arial"/>
                      <w:sz w:val="24"/>
                      <w:szCs w:val="24"/>
                    </w:rPr>
                    <w:t xml:space="preserve"> </w:t>
                  </w:r>
                  <w:r w:rsidRPr="00FE6AB1">
                    <w:rPr>
                      <w:rFonts w:ascii="Arial" w:hAnsi="Arial" w:cs="Arial"/>
                      <w:sz w:val="24"/>
                      <w:szCs w:val="24"/>
                    </w:rPr>
                    <w:t>cross bite</w:t>
                  </w:r>
                  <w:r w:rsidRPr="00FE6AB1">
                    <w:rPr>
                      <w:rFonts w:ascii="Palatino-Roman" w:hAnsi="Palatino-Roman" w:cs="Palatino-Roman"/>
                      <w:sz w:val="24"/>
                      <w:szCs w:val="24"/>
                    </w:rPr>
                    <w:t>(singh,2007)</w:t>
                  </w:r>
                </w:p>
                <w:p w:rsidR="00A00066" w:rsidRPr="00A26897" w:rsidRDefault="00A00066" w:rsidP="00A26897">
                  <w:pPr>
                    <w:autoSpaceDE w:val="0"/>
                    <w:autoSpaceDN w:val="0"/>
                    <w:bidi w:val="0"/>
                    <w:adjustRightInd w:val="0"/>
                    <w:spacing w:after="0" w:line="240" w:lineRule="auto"/>
                    <w:rPr>
                      <w:rFonts w:ascii="Arial" w:hAnsi="Arial" w:cs="Arial"/>
                      <w:sz w:val="24"/>
                      <w:szCs w:val="24"/>
                    </w:rPr>
                  </w:pPr>
                </w:p>
              </w:txbxContent>
            </v:textbox>
          </v:shape>
        </w:pict>
      </w:r>
      <w:r w:rsidR="00B15460" w:rsidRPr="00B735C9">
        <w:rPr>
          <w:rFonts w:ascii="Palatino-Roman" w:hAnsi="Palatino-Roman"/>
          <w:sz w:val="20"/>
          <w:szCs w:val="20"/>
          <w:lang w:bidi="ar-IQ"/>
        </w:rPr>
        <w:t>Figure</w:t>
      </w:r>
      <w:r w:rsidR="00FB50FF">
        <w:rPr>
          <w:rFonts w:ascii="Palatino-Roman" w:hAnsi="Palatino-Roman"/>
          <w:sz w:val="20"/>
          <w:szCs w:val="20"/>
          <w:lang w:bidi="ar-IQ"/>
        </w:rPr>
        <w:t xml:space="preserve"> </w:t>
      </w:r>
      <w:r w:rsidR="00462479">
        <w:rPr>
          <w:rFonts w:ascii="Palatino-Roman" w:hAnsi="Palatino-Roman"/>
          <w:sz w:val="20"/>
          <w:szCs w:val="20"/>
          <w:lang w:bidi="ar-IQ"/>
        </w:rPr>
        <w:t>(</w:t>
      </w:r>
      <w:r w:rsidR="009929BE">
        <w:rPr>
          <w:rFonts w:ascii="Palatino-Roman" w:hAnsi="Palatino-Roman"/>
          <w:sz w:val="20"/>
          <w:szCs w:val="20"/>
          <w:lang w:bidi="ar-IQ"/>
        </w:rPr>
        <w:t>1.7</w:t>
      </w:r>
      <w:r w:rsidR="00CF363A">
        <w:rPr>
          <w:rFonts w:ascii="Palatino-Roman" w:hAnsi="Palatino-Roman"/>
          <w:sz w:val="20"/>
          <w:szCs w:val="20"/>
          <w:lang w:bidi="ar-IQ"/>
        </w:rPr>
        <w:t>)</w:t>
      </w:r>
      <w:r w:rsidR="00CF363A" w:rsidRPr="00B735C9">
        <w:rPr>
          <w:rFonts w:ascii="Arial" w:hAnsi="Arial" w:cs="Arial"/>
          <w:sz w:val="20"/>
          <w:szCs w:val="20"/>
        </w:rPr>
        <w:t xml:space="preserve"> Ideal</w:t>
      </w:r>
      <w:r w:rsidR="00B15460" w:rsidRPr="00B735C9">
        <w:rPr>
          <w:rFonts w:ascii="Arial" w:hAnsi="Arial" w:cs="Arial"/>
          <w:sz w:val="20"/>
          <w:szCs w:val="20"/>
        </w:rPr>
        <w:t xml:space="preserve"> case for tongue blade therapy  </w:t>
      </w:r>
    </w:p>
    <w:p w:rsidR="00B15460" w:rsidRPr="00B735C9" w:rsidRDefault="00B15460" w:rsidP="00B735C9">
      <w:pPr>
        <w:tabs>
          <w:tab w:val="center" w:pos="5233"/>
          <w:tab w:val="right" w:pos="10466"/>
        </w:tabs>
        <w:autoSpaceDE w:val="0"/>
        <w:autoSpaceDN w:val="0"/>
        <w:adjustRightInd w:val="0"/>
        <w:spacing w:after="0" w:line="240" w:lineRule="auto"/>
        <w:jc w:val="right"/>
        <w:rPr>
          <w:rFonts w:ascii="Palatino-Roman" w:hAnsi="Palatino-Roman"/>
          <w:sz w:val="20"/>
          <w:szCs w:val="20"/>
          <w:lang w:bidi="ar-IQ"/>
        </w:rPr>
      </w:pPr>
      <w:r w:rsidRPr="00B735C9">
        <w:rPr>
          <w:rFonts w:ascii="Palatino-Roman" w:hAnsi="Palatino-Roman" w:cs="Palatino-Roman"/>
        </w:rPr>
        <w:t>(</w:t>
      </w:r>
      <w:r w:rsidR="00CF363A" w:rsidRPr="00B735C9">
        <w:rPr>
          <w:rFonts w:ascii="Palatino-Roman" w:hAnsi="Palatino-Roman" w:cs="Palatino-Roman"/>
        </w:rPr>
        <w:t>Singh,</w:t>
      </w:r>
      <w:r w:rsidRPr="00B735C9">
        <w:rPr>
          <w:rFonts w:ascii="Palatino-Roman" w:hAnsi="Palatino-Roman" w:cs="Palatino-Roman"/>
        </w:rPr>
        <w:t>2007)</w:t>
      </w:r>
    </w:p>
    <w:p w:rsidR="00713EB1" w:rsidRDefault="00713EB1" w:rsidP="00157D45">
      <w:pPr>
        <w:autoSpaceDE w:val="0"/>
        <w:autoSpaceDN w:val="0"/>
        <w:adjustRightInd w:val="0"/>
        <w:spacing w:after="0" w:line="240" w:lineRule="auto"/>
        <w:jc w:val="right"/>
        <w:rPr>
          <w:rFonts w:asciiTheme="majorBidi" w:hAnsiTheme="majorBidi" w:cstheme="majorBidi"/>
          <w:sz w:val="28"/>
          <w:szCs w:val="28"/>
        </w:rPr>
      </w:pPr>
    </w:p>
    <w:p w:rsidR="00157D45" w:rsidRPr="00157D45" w:rsidRDefault="00FB50FF" w:rsidP="00FB50FF">
      <w:pPr>
        <w:autoSpaceDE w:val="0"/>
        <w:autoSpaceDN w:val="0"/>
        <w:bidi w:val="0"/>
        <w:adjustRightInd w:val="0"/>
        <w:spacing w:after="0" w:line="240" w:lineRule="auto"/>
        <w:jc w:val="both"/>
        <w:rPr>
          <w:rFonts w:asciiTheme="majorBidi" w:hAnsiTheme="majorBidi" w:cstheme="majorBidi"/>
          <w:b/>
          <w:bCs/>
          <w:sz w:val="28"/>
          <w:szCs w:val="28"/>
          <w:rtl/>
          <w:lang w:bidi="ar-IQ"/>
        </w:rPr>
      </w:pPr>
      <w:r>
        <w:rPr>
          <w:rFonts w:asciiTheme="majorBidi" w:hAnsiTheme="majorBidi" w:cstheme="majorBidi"/>
          <w:sz w:val="28"/>
          <w:szCs w:val="28"/>
        </w:rPr>
        <w:t xml:space="preserve">    </w:t>
      </w:r>
      <w:r w:rsidR="0097371A" w:rsidRPr="00157D45">
        <w:rPr>
          <w:rFonts w:asciiTheme="majorBidi" w:hAnsiTheme="majorBidi" w:cstheme="majorBidi"/>
          <w:sz w:val="28"/>
          <w:szCs w:val="28"/>
        </w:rPr>
        <w:t>Upon slight closure</w:t>
      </w:r>
      <w:r>
        <w:rPr>
          <w:rFonts w:asciiTheme="majorBidi" w:hAnsiTheme="majorBidi" w:cstheme="majorBidi"/>
          <w:sz w:val="28"/>
          <w:szCs w:val="28"/>
        </w:rPr>
        <w:t xml:space="preserve"> </w:t>
      </w:r>
      <w:r w:rsidR="0097371A" w:rsidRPr="00157D45">
        <w:rPr>
          <w:rFonts w:asciiTheme="majorBidi" w:hAnsiTheme="majorBidi" w:cstheme="majorBidi"/>
          <w:sz w:val="28"/>
          <w:szCs w:val="28"/>
        </w:rPr>
        <w:t>of the jaw the opposing side of the stick comes incontact with the labial aspect of the opposing</w:t>
      </w:r>
      <w:r>
        <w:rPr>
          <w:rFonts w:asciiTheme="majorBidi" w:hAnsiTheme="majorBidi" w:cstheme="majorBidi"/>
          <w:sz w:val="28"/>
          <w:szCs w:val="28"/>
        </w:rPr>
        <w:t xml:space="preserve"> </w:t>
      </w:r>
      <w:r w:rsidR="0097371A" w:rsidRPr="00157D45">
        <w:rPr>
          <w:rFonts w:asciiTheme="majorBidi" w:hAnsiTheme="majorBidi" w:cstheme="majorBidi"/>
          <w:sz w:val="28"/>
          <w:szCs w:val="28"/>
        </w:rPr>
        <w:t>mandibular tooth. This point acts as a fulcrum and if</w:t>
      </w:r>
      <w:r>
        <w:rPr>
          <w:rFonts w:asciiTheme="majorBidi" w:hAnsiTheme="majorBidi" w:cstheme="majorBidi"/>
          <w:sz w:val="28"/>
          <w:szCs w:val="28"/>
        </w:rPr>
        <w:t xml:space="preserve"> </w:t>
      </w:r>
      <w:r w:rsidR="0097371A" w:rsidRPr="00157D45">
        <w:rPr>
          <w:rFonts w:asciiTheme="majorBidi" w:hAnsiTheme="majorBidi" w:cstheme="majorBidi"/>
          <w:sz w:val="28"/>
          <w:szCs w:val="28"/>
        </w:rPr>
        <w:t>light forces are exerted over a couple of weeks the</w:t>
      </w:r>
      <w:r>
        <w:rPr>
          <w:rFonts w:asciiTheme="majorBidi" w:hAnsiTheme="majorBidi" w:cstheme="majorBidi"/>
          <w:sz w:val="28"/>
          <w:szCs w:val="28"/>
        </w:rPr>
        <w:t xml:space="preserve"> </w:t>
      </w:r>
      <w:r w:rsidR="0097371A" w:rsidRPr="00157D45">
        <w:rPr>
          <w:rFonts w:asciiTheme="majorBidi" w:hAnsiTheme="majorBidi" w:cstheme="majorBidi"/>
          <w:sz w:val="28"/>
          <w:szCs w:val="28"/>
        </w:rPr>
        <w:t>erupting tooth can be easily made to attain a better</w:t>
      </w:r>
      <w:r>
        <w:rPr>
          <w:rFonts w:asciiTheme="majorBidi" w:hAnsiTheme="majorBidi" w:cstheme="majorBidi"/>
          <w:sz w:val="28"/>
          <w:szCs w:val="28"/>
        </w:rPr>
        <w:t xml:space="preserve"> </w:t>
      </w:r>
      <w:r w:rsidR="00987093" w:rsidRPr="00157D45">
        <w:rPr>
          <w:rFonts w:asciiTheme="majorBidi" w:hAnsiTheme="majorBidi" w:cstheme="majorBidi"/>
          <w:sz w:val="28"/>
          <w:szCs w:val="28"/>
        </w:rPr>
        <w:t xml:space="preserve">position. Force can be </w:t>
      </w:r>
      <w:r w:rsidR="0097371A" w:rsidRPr="00157D45">
        <w:rPr>
          <w:rFonts w:asciiTheme="majorBidi" w:hAnsiTheme="majorBidi" w:cstheme="majorBidi"/>
          <w:sz w:val="28"/>
          <w:szCs w:val="28"/>
        </w:rPr>
        <w:t>generated by rotating the oral</w:t>
      </w:r>
      <w:r>
        <w:rPr>
          <w:rFonts w:asciiTheme="majorBidi" w:hAnsiTheme="majorBidi" w:cstheme="majorBidi"/>
          <w:sz w:val="28"/>
          <w:szCs w:val="28"/>
        </w:rPr>
        <w:t xml:space="preserve"> </w:t>
      </w:r>
      <w:r w:rsidR="0097371A" w:rsidRPr="00157D45">
        <w:rPr>
          <w:rFonts w:asciiTheme="majorBidi" w:hAnsiTheme="majorBidi" w:cstheme="majorBidi"/>
          <w:sz w:val="28"/>
          <w:szCs w:val="28"/>
        </w:rPr>
        <w:t>part of the blade labially or holding the blade stiffly</w:t>
      </w:r>
      <w:r>
        <w:rPr>
          <w:rFonts w:asciiTheme="majorBidi" w:hAnsiTheme="majorBidi" w:cstheme="majorBidi"/>
          <w:sz w:val="28"/>
          <w:szCs w:val="28"/>
        </w:rPr>
        <w:t xml:space="preserve"> </w:t>
      </w:r>
      <w:r w:rsidR="0097371A" w:rsidRPr="00157D45">
        <w:rPr>
          <w:rFonts w:asciiTheme="majorBidi" w:hAnsiTheme="majorBidi" w:cstheme="majorBidi"/>
          <w:sz w:val="28"/>
          <w:szCs w:val="28"/>
        </w:rPr>
        <w:t>and closing the jaw slightly (till it is tolerable).</w:t>
      </w:r>
      <w:r w:rsidR="00157D45" w:rsidRPr="00157D45">
        <w:rPr>
          <w:rFonts w:asciiTheme="majorBidi" w:hAnsiTheme="majorBidi" w:cstheme="majorBidi"/>
          <w:sz w:val="28"/>
          <w:szCs w:val="28"/>
        </w:rPr>
        <w:t xml:space="preserve"> The appliance is most effective till the clinical crown is not completely visible in the oral cavity and is to be used only if sufficient space is available for the correction. (</w:t>
      </w:r>
      <w:r w:rsidR="00CF363A" w:rsidRPr="00157D45">
        <w:rPr>
          <w:rFonts w:asciiTheme="majorBidi" w:hAnsiTheme="majorBidi" w:cstheme="majorBidi"/>
          <w:sz w:val="28"/>
          <w:szCs w:val="28"/>
        </w:rPr>
        <w:t>Singh,</w:t>
      </w:r>
      <w:r w:rsidR="00157D45" w:rsidRPr="00157D45">
        <w:rPr>
          <w:rFonts w:asciiTheme="majorBidi" w:hAnsiTheme="majorBidi" w:cstheme="majorBidi"/>
          <w:sz w:val="28"/>
          <w:szCs w:val="28"/>
        </w:rPr>
        <w:t>2007)</w:t>
      </w:r>
    </w:p>
    <w:p w:rsidR="00B15460" w:rsidRPr="00157D45" w:rsidRDefault="00B15460" w:rsidP="00B15460">
      <w:pPr>
        <w:autoSpaceDE w:val="0"/>
        <w:autoSpaceDN w:val="0"/>
        <w:adjustRightInd w:val="0"/>
        <w:spacing w:after="0" w:line="240" w:lineRule="auto"/>
        <w:jc w:val="right"/>
        <w:rPr>
          <w:rFonts w:asciiTheme="majorBidi" w:hAnsiTheme="majorBidi" w:cstheme="majorBidi"/>
          <w:sz w:val="28"/>
          <w:szCs w:val="28"/>
          <w:rtl/>
          <w:lang w:bidi="ar-IQ"/>
        </w:rPr>
      </w:pPr>
    </w:p>
    <w:p w:rsidR="0097371A" w:rsidRPr="00EB26C0" w:rsidRDefault="00E66B7C" w:rsidP="00C861B3">
      <w:pPr>
        <w:autoSpaceDE w:val="0"/>
        <w:autoSpaceDN w:val="0"/>
        <w:adjustRightInd w:val="0"/>
        <w:spacing w:after="0" w:line="240" w:lineRule="auto"/>
        <w:jc w:val="right"/>
        <w:rPr>
          <w:rFonts w:asciiTheme="majorBidi" w:hAnsiTheme="majorBidi" w:cstheme="majorBidi"/>
          <w:b/>
          <w:bCs/>
          <w:sz w:val="28"/>
          <w:szCs w:val="28"/>
          <w:rtl/>
          <w:lang w:bidi="ar-IQ"/>
        </w:rPr>
      </w:pPr>
      <w:r w:rsidRPr="00EB26C0">
        <w:rPr>
          <w:rFonts w:asciiTheme="majorBidi" w:hAnsiTheme="majorBidi" w:cstheme="majorBidi"/>
          <w:b/>
          <w:bCs/>
          <w:sz w:val="28"/>
          <w:szCs w:val="28"/>
        </w:rPr>
        <w:t>1.4</w:t>
      </w:r>
      <w:r w:rsidR="00EA3C39" w:rsidRPr="00EB26C0">
        <w:rPr>
          <w:rFonts w:asciiTheme="majorBidi" w:hAnsiTheme="majorBidi" w:cstheme="majorBidi"/>
          <w:b/>
          <w:bCs/>
          <w:sz w:val="28"/>
          <w:szCs w:val="28"/>
        </w:rPr>
        <w:t xml:space="preserve">.2.1.2 </w:t>
      </w:r>
      <w:r w:rsidR="00C861B3" w:rsidRPr="00EB26C0">
        <w:rPr>
          <w:rFonts w:asciiTheme="majorBidi" w:hAnsiTheme="majorBidi" w:cstheme="majorBidi"/>
          <w:b/>
          <w:bCs/>
          <w:sz w:val="28"/>
          <w:szCs w:val="28"/>
        </w:rPr>
        <w:t>Catlans Appliance or Lower Anterior Inclined Plane</w:t>
      </w:r>
    </w:p>
    <w:p w:rsidR="0097371A" w:rsidRPr="00157D45" w:rsidRDefault="0097371A" w:rsidP="0097371A">
      <w:pPr>
        <w:autoSpaceDE w:val="0"/>
        <w:autoSpaceDN w:val="0"/>
        <w:bidi w:val="0"/>
        <w:adjustRightInd w:val="0"/>
        <w:spacing w:after="0" w:line="240" w:lineRule="auto"/>
        <w:rPr>
          <w:rFonts w:asciiTheme="majorBidi" w:hAnsiTheme="majorBidi" w:cstheme="majorBidi"/>
          <w:b/>
          <w:bCs/>
          <w:color w:val="A6005A"/>
          <w:sz w:val="21"/>
          <w:szCs w:val="21"/>
        </w:rPr>
      </w:pPr>
    </w:p>
    <w:p w:rsidR="0097371A" w:rsidRPr="00157D45" w:rsidRDefault="00C861B3" w:rsidP="00C861B3">
      <w:pPr>
        <w:autoSpaceDE w:val="0"/>
        <w:autoSpaceDN w:val="0"/>
        <w:bidi w:val="0"/>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Pr>
        <w:t xml:space="preserve">    </w:t>
      </w:r>
      <w:r w:rsidR="0097371A" w:rsidRPr="00157D45">
        <w:rPr>
          <w:rFonts w:asciiTheme="majorBidi" w:hAnsiTheme="majorBidi" w:cstheme="majorBidi"/>
          <w:sz w:val="28"/>
          <w:szCs w:val="28"/>
        </w:rPr>
        <w:t xml:space="preserve">Catlan’s appliance basically consists of an inclined plane cemented on the mandibular incisors. The name Catlan’s appliance is generally associated with appliances which are cemented, hence, not removable in nature. The lower inclined plane is constructed at an angle of 45° to the maxillary occlusal plane. It may be constructed for a single tooth or a group of teeth and can be made of acrylic or cast </w:t>
      </w:r>
      <w:r w:rsidRPr="00157D45">
        <w:rPr>
          <w:rFonts w:asciiTheme="majorBidi" w:hAnsiTheme="majorBidi" w:cstheme="majorBidi"/>
          <w:sz w:val="28"/>
          <w:szCs w:val="28"/>
        </w:rPr>
        <w:t>metal. Prerequisites</w:t>
      </w:r>
      <w:r w:rsidR="0097371A" w:rsidRPr="00157D45">
        <w:rPr>
          <w:rFonts w:asciiTheme="majorBidi" w:hAnsiTheme="majorBidi" w:cstheme="majorBidi"/>
          <w:sz w:val="28"/>
          <w:szCs w:val="28"/>
        </w:rPr>
        <w:t xml:space="preserve"> for the use of a man</w:t>
      </w:r>
      <w:r w:rsidR="00090DB0">
        <w:rPr>
          <w:rFonts w:asciiTheme="majorBidi" w:hAnsiTheme="majorBidi" w:cstheme="majorBidi"/>
          <w:sz w:val="28"/>
          <w:szCs w:val="28"/>
        </w:rPr>
        <w:t xml:space="preserve">- </w:t>
      </w:r>
      <w:r w:rsidR="0097371A" w:rsidRPr="00157D45">
        <w:rPr>
          <w:rFonts w:asciiTheme="majorBidi" w:hAnsiTheme="majorBidi" w:cstheme="majorBidi"/>
          <w:sz w:val="28"/>
          <w:szCs w:val="28"/>
        </w:rPr>
        <w:t>dibular anterior inclined plane include:</w:t>
      </w:r>
    </w:p>
    <w:p w:rsidR="0097371A" w:rsidRPr="00157D45" w:rsidRDefault="0097371A" w:rsidP="0097371A">
      <w:pPr>
        <w:autoSpaceDE w:val="0"/>
        <w:autoSpaceDN w:val="0"/>
        <w:adjustRightInd w:val="0"/>
        <w:spacing w:after="0" w:line="240" w:lineRule="auto"/>
        <w:jc w:val="right"/>
        <w:rPr>
          <w:rFonts w:asciiTheme="majorBidi" w:hAnsiTheme="majorBidi" w:cstheme="majorBidi"/>
          <w:b/>
          <w:bCs/>
          <w:sz w:val="56"/>
          <w:szCs w:val="44"/>
          <w:lang w:bidi="ar-IQ"/>
        </w:rPr>
      </w:pPr>
      <w:r w:rsidRPr="00157D45">
        <w:rPr>
          <w:rFonts w:asciiTheme="majorBidi" w:hAnsiTheme="majorBidi" w:cstheme="majorBidi"/>
          <w:sz w:val="28"/>
          <w:szCs w:val="28"/>
        </w:rPr>
        <w:t>• Enough space in the maxillary arch to align the tooth/teeth</w:t>
      </w:r>
    </w:p>
    <w:p w:rsidR="0097371A" w:rsidRPr="00157D45" w:rsidRDefault="0097371A" w:rsidP="00987093">
      <w:pPr>
        <w:autoSpaceDE w:val="0"/>
        <w:autoSpaceDN w:val="0"/>
        <w:bidi w:val="0"/>
        <w:adjustRightInd w:val="0"/>
        <w:spacing w:after="0" w:line="240" w:lineRule="auto"/>
        <w:rPr>
          <w:rFonts w:asciiTheme="majorBidi" w:hAnsiTheme="majorBidi" w:cstheme="majorBidi"/>
          <w:color w:val="000000"/>
          <w:sz w:val="28"/>
          <w:szCs w:val="28"/>
        </w:rPr>
      </w:pPr>
      <w:r w:rsidRPr="00157D45">
        <w:rPr>
          <w:rFonts w:asciiTheme="majorBidi" w:hAnsiTheme="majorBidi" w:cstheme="majorBidi"/>
          <w:color w:val="000000"/>
          <w:sz w:val="28"/>
          <w:szCs w:val="28"/>
        </w:rPr>
        <w:t>• The maxillary tooth/teeth to be corrected should</w:t>
      </w:r>
      <w:r w:rsidR="00C861B3">
        <w:rPr>
          <w:rFonts w:asciiTheme="majorBidi" w:hAnsiTheme="majorBidi" w:cstheme="majorBidi"/>
          <w:color w:val="000000"/>
          <w:sz w:val="28"/>
          <w:szCs w:val="28"/>
        </w:rPr>
        <w:t xml:space="preserve"> </w:t>
      </w:r>
      <w:r w:rsidRPr="00157D45">
        <w:rPr>
          <w:rFonts w:asciiTheme="majorBidi" w:hAnsiTheme="majorBidi" w:cstheme="majorBidi"/>
          <w:color w:val="000000"/>
          <w:sz w:val="28"/>
          <w:szCs w:val="28"/>
        </w:rPr>
        <w:t>be retroclined or erupting posterior to actual tooth position.</w:t>
      </w:r>
    </w:p>
    <w:p w:rsidR="0097371A" w:rsidRPr="00157D45" w:rsidRDefault="0097371A" w:rsidP="0097371A">
      <w:pPr>
        <w:autoSpaceDE w:val="0"/>
        <w:autoSpaceDN w:val="0"/>
        <w:bidi w:val="0"/>
        <w:adjustRightInd w:val="0"/>
        <w:spacing w:after="0" w:line="240" w:lineRule="auto"/>
        <w:rPr>
          <w:rFonts w:asciiTheme="majorBidi" w:hAnsiTheme="majorBidi" w:cstheme="majorBidi"/>
          <w:color w:val="000000"/>
          <w:sz w:val="28"/>
          <w:szCs w:val="28"/>
        </w:rPr>
      </w:pPr>
      <w:r w:rsidRPr="00157D45">
        <w:rPr>
          <w:rFonts w:asciiTheme="majorBidi" w:hAnsiTheme="majorBidi" w:cstheme="majorBidi"/>
          <w:color w:val="000000"/>
          <w:sz w:val="28"/>
          <w:szCs w:val="28"/>
        </w:rPr>
        <w:t>• The developmental status of the mandibular incisors should be such that they can tolerate the forces generated.</w:t>
      </w:r>
    </w:p>
    <w:p w:rsidR="0097371A" w:rsidRPr="00157D45" w:rsidRDefault="0097371A" w:rsidP="0097371A">
      <w:pPr>
        <w:autoSpaceDE w:val="0"/>
        <w:autoSpaceDN w:val="0"/>
        <w:bidi w:val="0"/>
        <w:adjustRightInd w:val="0"/>
        <w:spacing w:after="0" w:line="240" w:lineRule="auto"/>
        <w:rPr>
          <w:rFonts w:asciiTheme="majorBidi" w:hAnsiTheme="majorBidi" w:cstheme="majorBidi"/>
          <w:color w:val="000000"/>
          <w:sz w:val="28"/>
          <w:szCs w:val="28"/>
        </w:rPr>
      </w:pPr>
      <w:r w:rsidRPr="00157D45">
        <w:rPr>
          <w:rFonts w:asciiTheme="majorBidi" w:hAnsiTheme="majorBidi" w:cstheme="majorBidi"/>
          <w:color w:val="000000"/>
          <w:sz w:val="28"/>
          <w:szCs w:val="28"/>
        </w:rPr>
        <w:t>• The mandibular incisors should be relatively well aligned to allow appliance fabrication.</w:t>
      </w:r>
    </w:p>
    <w:p w:rsidR="00A26897" w:rsidRDefault="00A26897" w:rsidP="00A26897">
      <w:pPr>
        <w:autoSpaceDE w:val="0"/>
        <w:autoSpaceDN w:val="0"/>
        <w:bidi w:val="0"/>
        <w:adjustRightInd w:val="0"/>
        <w:spacing w:after="0" w:line="240" w:lineRule="auto"/>
        <w:rPr>
          <w:rFonts w:ascii="Palatino-Roman" w:hAnsi="Palatino-Roman" w:cs="Palatino-Roman"/>
          <w:color w:val="000000"/>
          <w:sz w:val="28"/>
          <w:szCs w:val="28"/>
        </w:rPr>
      </w:pPr>
    </w:p>
    <w:p w:rsidR="00A26897" w:rsidRDefault="00A26897" w:rsidP="0097371A">
      <w:pPr>
        <w:autoSpaceDE w:val="0"/>
        <w:autoSpaceDN w:val="0"/>
        <w:bidi w:val="0"/>
        <w:adjustRightInd w:val="0"/>
        <w:spacing w:after="0" w:line="240" w:lineRule="auto"/>
        <w:rPr>
          <w:rFonts w:ascii="Palatino-Roman" w:hAnsi="Palatino-Roman" w:cs="Palatino-Roman"/>
          <w:color w:val="000000"/>
          <w:sz w:val="28"/>
          <w:szCs w:val="28"/>
        </w:rPr>
      </w:pPr>
      <w:r>
        <w:rPr>
          <w:rFonts w:ascii="Palatino-Roman" w:hAnsi="Palatino-Roman" w:cs="Palatino-Roman"/>
          <w:noProof/>
          <w:color w:val="000000"/>
          <w:sz w:val="28"/>
          <w:szCs w:val="28"/>
        </w:rPr>
        <w:lastRenderedPageBreak/>
        <w:drawing>
          <wp:inline distT="0" distB="0" distL="0" distR="0">
            <wp:extent cx="3514725" cy="2572421"/>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srcRect/>
                    <a:stretch>
                      <a:fillRect/>
                    </a:stretch>
                  </pic:blipFill>
                  <pic:spPr bwMode="auto">
                    <a:xfrm>
                      <a:off x="0" y="0"/>
                      <a:ext cx="3514725" cy="2572421"/>
                    </a:xfrm>
                    <a:prstGeom prst="rect">
                      <a:avLst/>
                    </a:prstGeom>
                    <a:noFill/>
                    <a:ln w="9525">
                      <a:noFill/>
                      <a:miter lim="800000"/>
                      <a:headEnd/>
                      <a:tailEnd/>
                    </a:ln>
                  </pic:spPr>
                </pic:pic>
              </a:graphicData>
            </a:graphic>
          </wp:inline>
        </w:drawing>
      </w:r>
    </w:p>
    <w:p w:rsidR="00A26897" w:rsidRPr="009317E0" w:rsidRDefault="00A26897" w:rsidP="009929BE">
      <w:pPr>
        <w:autoSpaceDE w:val="0"/>
        <w:autoSpaceDN w:val="0"/>
        <w:bidi w:val="0"/>
        <w:adjustRightInd w:val="0"/>
        <w:spacing w:after="0" w:line="240" w:lineRule="auto"/>
        <w:rPr>
          <w:rFonts w:ascii="Palatino-Roman" w:hAnsi="Palatino-Roman" w:cs="Palatino-Roman"/>
          <w:color w:val="000000"/>
          <w:sz w:val="24"/>
          <w:szCs w:val="24"/>
        </w:rPr>
      </w:pPr>
      <w:r w:rsidRPr="009317E0">
        <w:rPr>
          <w:rFonts w:ascii="Palatino-Roman" w:hAnsi="Palatino-Roman" w:cs="Palatino-Roman"/>
          <w:color w:val="000000"/>
          <w:sz w:val="24"/>
          <w:szCs w:val="24"/>
        </w:rPr>
        <w:t xml:space="preserve">Figure </w:t>
      </w:r>
      <w:r w:rsidR="00462479">
        <w:rPr>
          <w:rFonts w:ascii="Palatino-Roman" w:hAnsi="Palatino-Roman" w:cs="Palatino-Roman"/>
          <w:color w:val="000000"/>
          <w:sz w:val="24"/>
          <w:szCs w:val="24"/>
        </w:rPr>
        <w:t>(</w:t>
      </w:r>
      <w:r w:rsidR="009929BE">
        <w:rPr>
          <w:rFonts w:ascii="Palatino-Roman" w:hAnsi="Palatino-Roman" w:cs="Palatino-Roman"/>
          <w:color w:val="000000"/>
          <w:sz w:val="24"/>
          <w:szCs w:val="24"/>
        </w:rPr>
        <w:t>1.9</w:t>
      </w:r>
      <w:r w:rsidR="00462479">
        <w:rPr>
          <w:rFonts w:ascii="Palatino-Roman" w:hAnsi="Palatino-Roman" w:cs="Palatino-Roman"/>
          <w:color w:val="000000"/>
          <w:sz w:val="24"/>
          <w:szCs w:val="24"/>
        </w:rPr>
        <w:t>)</w:t>
      </w:r>
      <w:r w:rsidR="00C861B3">
        <w:rPr>
          <w:rFonts w:ascii="Arial" w:hAnsi="Arial" w:cs="Arial"/>
          <w:sz w:val="24"/>
          <w:szCs w:val="24"/>
        </w:rPr>
        <w:t xml:space="preserve"> </w:t>
      </w:r>
      <w:r w:rsidR="009317E0" w:rsidRPr="009317E0">
        <w:rPr>
          <w:rFonts w:ascii="Arial" w:hAnsi="Arial" w:cs="Arial"/>
          <w:sz w:val="24"/>
          <w:szCs w:val="24"/>
        </w:rPr>
        <w:t>Acrylic inclined plane made on the mandibular incisors</w:t>
      </w:r>
      <w:r w:rsidR="00C861B3">
        <w:rPr>
          <w:sz w:val="28"/>
          <w:szCs w:val="28"/>
          <w:lang w:bidi="ar-IQ"/>
        </w:rPr>
        <w:t xml:space="preserve"> </w:t>
      </w:r>
      <w:r w:rsidR="00030E2A">
        <w:rPr>
          <w:sz w:val="28"/>
          <w:szCs w:val="28"/>
          <w:lang w:bidi="ar-IQ"/>
        </w:rPr>
        <w:t>(</w:t>
      </w:r>
      <w:r w:rsidR="00CF363A">
        <w:rPr>
          <w:sz w:val="28"/>
          <w:szCs w:val="28"/>
          <w:lang w:bidi="ar-IQ"/>
        </w:rPr>
        <w:t>Singh,</w:t>
      </w:r>
      <w:r w:rsidR="00030E2A">
        <w:rPr>
          <w:sz w:val="28"/>
          <w:szCs w:val="28"/>
          <w:lang w:bidi="ar-IQ"/>
        </w:rPr>
        <w:t xml:space="preserve"> 2007)</w:t>
      </w:r>
    </w:p>
    <w:p w:rsidR="00A26897" w:rsidRDefault="00A26897" w:rsidP="00A26897">
      <w:pPr>
        <w:autoSpaceDE w:val="0"/>
        <w:autoSpaceDN w:val="0"/>
        <w:bidi w:val="0"/>
        <w:adjustRightInd w:val="0"/>
        <w:spacing w:after="0" w:line="240" w:lineRule="auto"/>
        <w:rPr>
          <w:rFonts w:ascii="Palatino-Roman" w:hAnsi="Palatino-Roman" w:cs="Palatino-Roman"/>
          <w:color w:val="000000"/>
          <w:sz w:val="28"/>
          <w:szCs w:val="28"/>
        </w:rPr>
      </w:pPr>
    </w:p>
    <w:p w:rsidR="0097371A" w:rsidRPr="0097371A" w:rsidRDefault="00C861B3" w:rsidP="00B735C9">
      <w:pPr>
        <w:autoSpaceDE w:val="0"/>
        <w:autoSpaceDN w:val="0"/>
        <w:bidi w:val="0"/>
        <w:adjustRightInd w:val="0"/>
        <w:spacing w:after="0" w:line="240" w:lineRule="auto"/>
        <w:rPr>
          <w:rFonts w:ascii="Palatino-Roman" w:hAnsi="Palatino-Roman" w:cs="Palatino-Roman"/>
          <w:color w:val="000000"/>
          <w:sz w:val="28"/>
          <w:szCs w:val="28"/>
        </w:rPr>
      </w:pPr>
      <w:r>
        <w:rPr>
          <w:rFonts w:ascii="Palatino-Roman" w:hAnsi="Palatino-Roman" w:cs="Palatino-Roman"/>
          <w:color w:val="000000"/>
          <w:sz w:val="28"/>
          <w:szCs w:val="28"/>
        </w:rPr>
        <w:t xml:space="preserve">   </w:t>
      </w:r>
      <w:r w:rsidR="0097371A" w:rsidRPr="0097371A">
        <w:rPr>
          <w:rFonts w:ascii="Palatino-Roman" w:hAnsi="Palatino-Roman" w:cs="Palatino-Roman"/>
          <w:color w:val="000000"/>
          <w:sz w:val="28"/>
          <w:szCs w:val="28"/>
        </w:rPr>
        <w:t>The disadvantages associated with the appliance</w:t>
      </w:r>
      <w:r>
        <w:rPr>
          <w:rFonts w:ascii="Palatino-Roman" w:hAnsi="Palatino-Roman" w:cs="Palatino-Roman"/>
          <w:color w:val="000000"/>
          <w:sz w:val="28"/>
          <w:szCs w:val="28"/>
        </w:rPr>
        <w:t xml:space="preserve"> </w:t>
      </w:r>
      <w:r w:rsidR="0097371A" w:rsidRPr="0097371A">
        <w:rPr>
          <w:rFonts w:ascii="Palatino-Roman" w:hAnsi="Palatino-Roman" w:cs="Palatino-Roman"/>
          <w:color w:val="000000"/>
          <w:sz w:val="28"/>
          <w:szCs w:val="28"/>
        </w:rPr>
        <w:t>are:</w:t>
      </w:r>
    </w:p>
    <w:p w:rsidR="0097371A" w:rsidRDefault="0097371A" w:rsidP="00090DB0">
      <w:pPr>
        <w:autoSpaceDE w:val="0"/>
        <w:autoSpaceDN w:val="0"/>
        <w:bidi w:val="0"/>
        <w:adjustRightInd w:val="0"/>
        <w:spacing w:after="0" w:line="240" w:lineRule="auto"/>
        <w:rPr>
          <w:rFonts w:ascii="Palatino-Roman" w:hAnsi="Palatino-Roman" w:cs="Palatino-Roman"/>
          <w:color w:val="000000"/>
          <w:sz w:val="28"/>
          <w:szCs w:val="28"/>
        </w:rPr>
      </w:pPr>
      <w:r w:rsidRPr="0097371A">
        <w:rPr>
          <w:rFonts w:ascii="Palatino-Roman" w:hAnsi="Palatino-Roman" w:cs="Palatino-Roman"/>
          <w:color w:val="000000"/>
          <w:sz w:val="28"/>
          <w:szCs w:val="28"/>
        </w:rPr>
        <w:t xml:space="preserve">1. The patient has difficulty with speech and </w:t>
      </w:r>
      <w:r w:rsidR="00C861B3" w:rsidRPr="0097371A">
        <w:rPr>
          <w:rFonts w:ascii="Palatino-Roman" w:hAnsi="Palatino-Roman" w:cs="Palatino-Roman"/>
          <w:color w:val="000000"/>
          <w:sz w:val="28"/>
          <w:szCs w:val="28"/>
        </w:rPr>
        <w:t>chewing. The</w:t>
      </w:r>
      <w:r w:rsidRPr="0097371A">
        <w:rPr>
          <w:rFonts w:ascii="Palatino-Roman" w:hAnsi="Palatino-Roman" w:cs="Palatino-Roman"/>
          <w:color w:val="000000"/>
          <w:sz w:val="28"/>
          <w:szCs w:val="28"/>
        </w:rPr>
        <w:t xml:space="preserve"> appliance acts as an anterior bite-plane and</w:t>
      </w:r>
      <w:r w:rsidR="00C861B3">
        <w:rPr>
          <w:rFonts w:ascii="Palatino-Roman" w:hAnsi="Palatino-Roman" w:cs="Palatino-Roman"/>
          <w:color w:val="000000"/>
          <w:sz w:val="28"/>
          <w:szCs w:val="28"/>
        </w:rPr>
        <w:t xml:space="preserve"> </w:t>
      </w:r>
      <w:r w:rsidRPr="0097371A">
        <w:rPr>
          <w:rFonts w:ascii="Palatino-Roman" w:hAnsi="Palatino-Roman" w:cs="Palatino-Roman"/>
          <w:color w:val="000000"/>
          <w:sz w:val="28"/>
          <w:szCs w:val="28"/>
        </w:rPr>
        <w:t>prevents the posterior teeth from coming</w:t>
      </w:r>
      <w:r w:rsidR="00C861B3">
        <w:rPr>
          <w:rFonts w:ascii="Palatino-Roman" w:hAnsi="Palatino-Roman" w:cs="Palatino-Roman"/>
          <w:color w:val="000000"/>
          <w:sz w:val="28"/>
          <w:szCs w:val="28"/>
        </w:rPr>
        <w:t xml:space="preserve"> </w:t>
      </w:r>
      <w:r w:rsidRPr="0097371A">
        <w:rPr>
          <w:rFonts w:ascii="Palatino-Roman" w:hAnsi="Palatino-Roman" w:cs="Palatino-Roman"/>
          <w:color w:val="000000"/>
          <w:sz w:val="28"/>
          <w:szCs w:val="28"/>
        </w:rPr>
        <w:t>into</w:t>
      </w:r>
      <w:r>
        <w:rPr>
          <w:rFonts w:ascii="Palatino-Roman" w:hAnsi="Palatino-Roman" w:cs="Palatino-Roman"/>
          <w:color w:val="000000"/>
          <w:sz w:val="28"/>
          <w:szCs w:val="28"/>
        </w:rPr>
        <w:t xml:space="preserve"> contact.</w:t>
      </w:r>
    </w:p>
    <w:p w:rsidR="0097371A" w:rsidRPr="0097371A" w:rsidRDefault="0097371A" w:rsidP="0097371A">
      <w:pPr>
        <w:autoSpaceDE w:val="0"/>
        <w:autoSpaceDN w:val="0"/>
        <w:bidi w:val="0"/>
        <w:adjustRightInd w:val="0"/>
        <w:spacing w:after="0" w:line="240" w:lineRule="auto"/>
        <w:rPr>
          <w:rFonts w:ascii="Palatino-Roman" w:hAnsi="Palatino-Roman" w:cs="Palatino-Roman"/>
          <w:sz w:val="28"/>
          <w:szCs w:val="28"/>
        </w:rPr>
      </w:pPr>
      <w:r w:rsidRPr="0097371A">
        <w:rPr>
          <w:rFonts w:ascii="Palatino-Roman" w:hAnsi="Palatino-Roman" w:cs="Palatino-Roman"/>
          <w:sz w:val="28"/>
          <w:szCs w:val="28"/>
        </w:rPr>
        <w:t>2. The appliance cannot be given if the mandibular</w:t>
      </w:r>
      <w:r w:rsidR="00C861B3">
        <w:rPr>
          <w:rFonts w:ascii="Palatino-Roman" w:hAnsi="Palatino-Roman" w:cs="Palatino-Roman"/>
          <w:sz w:val="28"/>
          <w:szCs w:val="28"/>
        </w:rPr>
        <w:t xml:space="preserve"> </w:t>
      </w:r>
      <w:r w:rsidRPr="0097371A">
        <w:rPr>
          <w:rFonts w:ascii="Palatino-Roman" w:hAnsi="Palatino-Roman" w:cs="Palatino-Roman"/>
          <w:sz w:val="28"/>
          <w:szCs w:val="28"/>
        </w:rPr>
        <w:t>incisors are periodontally compromised.</w:t>
      </w:r>
    </w:p>
    <w:p w:rsidR="0097371A" w:rsidRPr="0097371A" w:rsidRDefault="0097371A" w:rsidP="0097371A">
      <w:pPr>
        <w:autoSpaceDE w:val="0"/>
        <w:autoSpaceDN w:val="0"/>
        <w:bidi w:val="0"/>
        <w:adjustRightInd w:val="0"/>
        <w:spacing w:after="0" w:line="240" w:lineRule="auto"/>
        <w:rPr>
          <w:rFonts w:ascii="Palatino-Roman" w:hAnsi="Palatino-Roman" w:cs="Palatino-Roman"/>
          <w:sz w:val="28"/>
          <w:szCs w:val="28"/>
        </w:rPr>
      </w:pPr>
      <w:r w:rsidRPr="0097371A">
        <w:rPr>
          <w:rFonts w:ascii="Palatino-Roman" w:hAnsi="Palatino-Roman" w:cs="Palatino-Roman"/>
          <w:sz w:val="28"/>
          <w:szCs w:val="28"/>
        </w:rPr>
        <w:t>3. The appliance cannot be fabricated if the mandibular</w:t>
      </w:r>
      <w:r w:rsidR="00C861B3">
        <w:rPr>
          <w:rFonts w:ascii="Palatino-Roman" w:hAnsi="Palatino-Roman" w:cs="Palatino-Roman"/>
          <w:sz w:val="28"/>
          <w:szCs w:val="28"/>
        </w:rPr>
        <w:t xml:space="preserve"> </w:t>
      </w:r>
      <w:r w:rsidRPr="0097371A">
        <w:rPr>
          <w:rFonts w:ascii="Palatino-Roman" w:hAnsi="Palatino-Roman" w:cs="Palatino-Roman"/>
          <w:sz w:val="28"/>
          <w:szCs w:val="28"/>
        </w:rPr>
        <w:t>incisors are maligned.</w:t>
      </w:r>
    </w:p>
    <w:p w:rsidR="0097371A" w:rsidRDefault="00CD0322" w:rsidP="00EB26C0">
      <w:pPr>
        <w:autoSpaceDE w:val="0"/>
        <w:autoSpaceDN w:val="0"/>
        <w:bidi w:val="0"/>
        <w:adjustRightInd w:val="0"/>
        <w:spacing w:after="0" w:line="240" w:lineRule="auto"/>
        <w:rPr>
          <w:rFonts w:ascii="Palatino-Roman" w:hAnsi="Palatino-Roman" w:cs="Palatino-Roman"/>
          <w:sz w:val="28"/>
          <w:szCs w:val="28"/>
        </w:rPr>
      </w:pPr>
      <w:r>
        <w:rPr>
          <w:rFonts w:ascii="Palatino-Roman" w:hAnsi="Palatino-Roman" w:cs="Palatino-Roman"/>
          <w:sz w:val="28"/>
          <w:szCs w:val="28"/>
        </w:rPr>
        <w:t>4</w:t>
      </w:r>
      <w:r w:rsidR="0097371A" w:rsidRPr="0097371A">
        <w:rPr>
          <w:rFonts w:ascii="Palatino-Roman" w:hAnsi="Palatino-Roman" w:cs="Palatino-Roman"/>
          <w:sz w:val="28"/>
          <w:szCs w:val="28"/>
        </w:rPr>
        <w:t>. Prolonged usage of the appliance can also lead to</w:t>
      </w:r>
      <w:r w:rsidR="00C861B3">
        <w:rPr>
          <w:rFonts w:ascii="Palatino-Roman" w:hAnsi="Palatino-Roman" w:cs="Palatino-Roman"/>
          <w:sz w:val="28"/>
          <w:szCs w:val="28"/>
        </w:rPr>
        <w:t xml:space="preserve"> </w:t>
      </w:r>
      <w:r w:rsidR="0097371A" w:rsidRPr="0097371A">
        <w:rPr>
          <w:rFonts w:ascii="Palatino-Roman" w:hAnsi="Palatino-Roman" w:cs="Palatino-Roman"/>
          <w:sz w:val="28"/>
          <w:szCs w:val="28"/>
        </w:rPr>
        <w:t>an</w:t>
      </w:r>
      <w:r w:rsidR="00EB26C0">
        <w:rPr>
          <w:rFonts w:ascii="Palatino-Roman" w:hAnsi="Palatino-Roman" w:cs="Palatino-Roman"/>
          <w:sz w:val="28"/>
          <w:szCs w:val="28"/>
        </w:rPr>
        <w:t xml:space="preserve"> </w:t>
      </w:r>
      <w:r w:rsidR="0097371A" w:rsidRPr="0097371A">
        <w:rPr>
          <w:rFonts w:ascii="Palatino-Roman" w:hAnsi="Palatino-Roman" w:cs="Palatino-Roman"/>
          <w:sz w:val="28"/>
          <w:szCs w:val="28"/>
        </w:rPr>
        <w:t>anterior open-bite (because of posterior supra</w:t>
      </w:r>
      <w:r w:rsidR="00C861B3">
        <w:rPr>
          <w:rFonts w:ascii="Palatino-Roman" w:hAnsi="Palatino-Roman" w:cs="Palatino-Roman"/>
          <w:sz w:val="28"/>
          <w:szCs w:val="28"/>
        </w:rPr>
        <w:t xml:space="preserve"> </w:t>
      </w:r>
      <w:r w:rsidR="0097371A" w:rsidRPr="0097371A">
        <w:rPr>
          <w:rFonts w:ascii="Palatino-Roman" w:hAnsi="Palatino-Roman" w:cs="Palatino-Roman"/>
          <w:sz w:val="28"/>
          <w:szCs w:val="28"/>
        </w:rPr>
        <w:t>eruption).</w:t>
      </w:r>
      <w:r w:rsidR="00661682">
        <w:rPr>
          <w:sz w:val="28"/>
          <w:szCs w:val="28"/>
          <w:lang w:bidi="ar-IQ"/>
        </w:rPr>
        <w:t>(singh</w:t>
      </w:r>
      <w:r w:rsidR="00C861B3">
        <w:rPr>
          <w:sz w:val="28"/>
          <w:szCs w:val="28"/>
          <w:lang w:bidi="ar-IQ"/>
        </w:rPr>
        <w:t>,</w:t>
      </w:r>
      <w:r w:rsidR="00661682">
        <w:rPr>
          <w:sz w:val="28"/>
          <w:szCs w:val="28"/>
          <w:lang w:bidi="ar-IQ"/>
        </w:rPr>
        <w:t>2007)</w:t>
      </w:r>
    </w:p>
    <w:p w:rsidR="008B54AA" w:rsidRPr="00090DB0" w:rsidRDefault="008B54AA" w:rsidP="008B54AA">
      <w:pPr>
        <w:autoSpaceDE w:val="0"/>
        <w:autoSpaceDN w:val="0"/>
        <w:bidi w:val="0"/>
        <w:adjustRightInd w:val="0"/>
        <w:spacing w:after="0" w:line="240" w:lineRule="auto"/>
        <w:rPr>
          <w:rFonts w:ascii="Palatino-Roman" w:hAnsi="Palatino-Roman" w:cs="Palatino-Roman"/>
          <w:sz w:val="18"/>
          <w:szCs w:val="18"/>
        </w:rPr>
      </w:pPr>
    </w:p>
    <w:p w:rsidR="00776295" w:rsidRPr="008B54AA" w:rsidRDefault="00E66B7C" w:rsidP="00EB26C0">
      <w:pPr>
        <w:autoSpaceDE w:val="0"/>
        <w:autoSpaceDN w:val="0"/>
        <w:adjustRightInd w:val="0"/>
        <w:spacing w:after="0" w:line="240" w:lineRule="auto"/>
        <w:jc w:val="right"/>
        <w:rPr>
          <w:rFonts w:cs="MahsuriSansMTStd-Regular"/>
          <w:b/>
          <w:bCs/>
          <w:sz w:val="144"/>
          <w:szCs w:val="50"/>
          <w:rtl/>
          <w:lang w:bidi="ar-IQ"/>
        </w:rPr>
      </w:pPr>
      <w:r>
        <w:rPr>
          <w:rFonts w:ascii="Arial" w:hAnsi="Arial" w:cs="Arial"/>
          <w:b/>
          <w:bCs/>
          <w:sz w:val="28"/>
          <w:szCs w:val="28"/>
        </w:rPr>
        <w:t>1.4</w:t>
      </w:r>
      <w:r w:rsidR="00EB26C0">
        <w:rPr>
          <w:rFonts w:ascii="Arial" w:hAnsi="Arial" w:cs="Arial"/>
          <w:b/>
          <w:bCs/>
          <w:sz w:val="28"/>
          <w:szCs w:val="28"/>
        </w:rPr>
        <w:t xml:space="preserve">.2.1.3 </w:t>
      </w:r>
      <w:r w:rsidR="008B54AA" w:rsidRPr="008B54AA">
        <w:rPr>
          <w:rFonts w:ascii="Arial" w:hAnsi="Arial" w:cs="Arial"/>
          <w:b/>
          <w:bCs/>
          <w:sz w:val="28"/>
          <w:szCs w:val="28"/>
        </w:rPr>
        <w:t>D</w:t>
      </w:r>
      <w:r w:rsidR="00EB26C0">
        <w:rPr>
          <w:rFonts w:ascii="Arial" w:hAnsi="Arial" w:cs="Arial"/>
          <w:b/>
          <w:bCs/>
          <w:sz w:val="28"/>
          <w:szCs w:val="28"/>
        </w:rPr>
        <w:t>ouble</w:t>
      </w:r>
      <w:r w:rsidR="008B54AA" w:rsidRPr="008B54AA">
        <w:rPr>
          <w:rFonts w:ascii="Arial" w:hAnsi="Arial" w:cs="Arial"/>
          <w:b/>
          <w:bCs/>
          <w:sz w:val="28"/>
          <w:szCs w:val="28"/>
        </w:rPr>
        <w:t xml:space="preserve"> C</w:t>
      </w:r>
      <w:r w:rsidR="00EB26C0">
        <w:rPr>
          <w:rFonts w:ascii="Arial" w:hAnsi="Arial" w:cs="Arial"/>
          <w:b/>
          <w:bCs/>
          <w:sz w:val="28"/>
          <w:szCs w:val="28"/>
        </w:rPr>
        <w:t>antilever</w:t>
      </w:r>
      <w:r w:rsidR="008B54AA" w:rsidRPr="008B54AA">
        <w:rPr>
          <w:rFonts w:ascii="Arial" w:hAnsi="Arial" w:cs="Arial"/>
          <w:b/>
          <w:bCs/>
          <w:sz w:val="28"/>
          <w:szCs w:val="28"/>
        </w:rPr>
        <w:t xml:space="preserve"> S</w:t>
      </w:r>
      <w:r w:rsidR="00EB26C0">
        <w:rPr>
          <w:rFonts w:ascii="Arial" w:hAnsi="Arial" w:cs="Arial"/>
          <w:b/>
          <w:bCs/>
          <w:sz w:val="28"/>
          <w:szCs w:val="28"/>
        </w:rPr>
        <w:t xml:space="preserve">pring </w:t>
      </w:r>
      <w:r w:rsidR="008B54AA" w:rsidRPr="008B54AA">
        <w:rPr>
          <w:rFonts w:ascii="Arial" w:hAnsi="Arial" w:cs="Arial"/>
          <w:b/>
          <w:bCs/>
          <w:sz w:val="28"/>
          <w:szCs w:val="28"/>
        </w:rPr>
        <w:t xml:space="preserve">/‘Z’ </w:t>
      </w:r>
      <w:r w:rsidR="00CF363A" w:rsidRPr="008B54AA">
        <w:rPr>
          <w:rFonts w:ascii="Arial" w:hAnsi="Arial" w:cs="Arial"/>
          <w:b/>
          <w:bCs/>
          <w:sz w:val="28"/>
          <w:szCs w:val="28"/>
        </w:rPr>
        <w:t>spring</w:t>
      </w:r>
    </w:p>
    <w:p w:rsidR="008B54AA" w:rsidRPr="00090DB0" w:rsidRDefault="008B54AA" w:rsidP="008B54AA">
      <w:pPr>
        <w:autoSpaceDE w:val="0"/>
        <w:autoSpaceDN w:val="0"/>
        <w:bidi w:val="0"/>
        <w:adjustRightInd w:val="0"/>
        <w:spacing w:after="0" w:line="240" w:lineRule="auto"/>
        <w:rPr>
          <w:rFonts w:ascii="Palatino-Roman" w:hAnsi="Palatino-Roman" w:cs="Palatino-Roman"/>
          <w:sz w:val="14"/>
          <w:szCs w:val="14"/>
        </w:rPr>
      </w:pPr>
    </w:p>
    <w:p w:rsidR="008B54AA" w:rsidRDefault="008B54AA" w:rsidP="00EB26C0">
      <w:pPr>
        <w:autoSpaceDE w:val="0"/>
        <w:autoSpaceDN w:val="0"/>
        <w:bidi w:val="0"/>
        <w:adjustRightInd w:val="0"/>
        <w:spacing w:after="0" w:line="240" w:lineRule="auto"/>
        <w:jc w:val="both"/>
        <w:rPr>
          <w:rFonts w:ascii="Palatino-Roman" w:hAnsi="Palatino-Roman" w:cs="Palatino-Roman"/>
          <w:sz w:val="28"/>
          <w:szCs w:val="28"/>
        </w:rPr>
      </w:pPr>
      <w:r w:rsidRPr="008B54AA">
        <w:rPr>
          <w:rFonts w:ascii="Palatino-Roman" w:hAnsi="Palatino-Roman" w:cs="Palatino-Roman"/>
          <w:sz w:val="28"/>
          <w:szCs w:val="28"/>
        </w:rPr>
        <w:t xml:space="preserve">The double cantilever spring or the ‘Z’ spring </w:t>
      </w:r>
      <w:r w:rsidR="009051EC">
        <w:rPr>
          <w:rFonts w:ascii="Palatino-Roman" w:hAnsi="Palatino-Roman" w:cs="Palatino-Roman"/>
          <w:sz w:val="28"/>
          <w:szCs w:val="28"/>
        </w:rPr>
        <w:t>,</w:t>
      </w:r>
      <w:r w:rsidRPr="008B54AA">
        <w:rPr>
          <w:rFonts w:ascii="Palatino-Roman" w:hAnsi="Palatino-Roman" w:cs="Palatino-Roman"/>
          <w:sz w:val="28"/>
          <w:szCs w:val="28"/>
        </w:rPr>
        <w:t xml:space="preserve"> as it is more frequently called, is one of the</w:t>
      </w:r>
      <w:r w:rsidR="00C861B3">
        <w:rPr>
          <w:rFonts w:ascii="Palatino-Roman" w:hAnsi="Palatino-Roman" w:cs="Palatino-Roman"/>
          <w:sz w:val="28"/>
          <w:szCs w:val="28"/>
        </w:rPr>
        <w:t xml:space="preserve"> </w:t>
      </w:r>
      <w:r w:rsidRPr="008B54AA">
        <w:rPr>
          <w:rFonts w:ascii="Palatino-Roman" w:hAnsi="Palatino-Roman" w:cs="Palatino-Roman"/>
          <w:sz w:val="28"/>
          <w:szCs w:val="28"/>
        </w:rPr>
        <w:t>most frequently used appliance to correct anterior</w:t>
      </w:r>
      <w:r w:rsidR="00C861B3">
        <w:rPr>
          <w:rFonts w:ascii="Palatino-Roman" w:hAnsi="Palatino-Roman" w:cs="Palatino-Roman"/>
          <w:sz w:val="28"/>
          <w:szCs w:val="28"/>
        </w:rPr>
        <w:t xml:space="preserve"> </w:t>
      </w:r>
      <w:r w:rsidRPr="008B54AA">
        <w:rPr>
          <w:rFonts w:ascii="Palatino-Roman" w:hAnsi="Palatino-Roman" w:cs="Palatino-Roman"/>
          <w:sz w:val="28"/>
          <w:szCs w:val="28"/>
        </w:rPr>
        <w:t>tooth/ teeth cross bites. The spring consists of a double</w:t>
      </w:r>
      <w:r w:rsidR="00C861B3">
        <w:rPr>
          <w:rFonts w:ascii="Palatino-Roman" w:hAnsi="Palatino-Roman" w:cs="Palatino-Roman"/>
          <w:sz w:val="28"/>
          <w:szCs w:val="28"/>
        </w:rPr>
        <w:t xml:space="preserve"> </w:t>
      </w:r>
      <w:r w:rsidRPr="008B54AA">
        <w:rPr>
          <w:rFonts w:ascii="Palatino-Roman" w:hAnsi="Palatino-Roman" w:cs="Palatino-Roman"/>
          <w:sz w:val="28"/>
          <w:szCs w:val="28"/>
        </w:rPr>
        <w:t>helix between two parallel arms and the inferior arm</w:t>
      </w:r>
      <w:r w:rsidR="00C861B3">
        <w:rPr>
          <w:rFonts w:ascii="Palatino-Roman" w:hAnsi="Palatino-Roman" w:cs="Palatino-Roman"/>
          <w:sz w:val="28"/>
          <w:szCs w:val="28"/>
        </w:rPr>
        <w:t xml:space="preserve"> </w:t>
      </w:r>
      <w:r w:rsidRPr="008B54AA">
        <w:rPr>
          <w:rFonts w:ascii="Palatino-Roman" w:hAnsi="Palatino-Roman" w:cs="Palatino-Roman"/>
          <w:sz w:val="28"/>
          <w:szCs w:val="28"/>
        </w:rPr>
        <w:t>extends as the retentive component in the acrylic base</w:t>
      </w:r>
      <w:r w:rsidR="00C861B3">
        <w:rPr>
          <w:rFonts w:ascii="Palatino-Roman" w:hAnsi="Palatino-Roman" w:cs="Palatino-Roman"/>
          <w:sz w:val="28"/>
          <w:szCs w:val="28"/>
        </w:rPr>
        <w:t xml:space="preserve"> </w:t>
      </w:r>
      <w:r w:rsidRPr="008B54AA">
        <w:rPr>
          <w:rFonts w:ascii="Palatino-Roman" w:hAnsi="Palatino-Roman" w:cs="Palatino-Roman"/>
          <w:sz w:val="28"/>
          <w:szCs w:val="28"/>
        </w:rPr>
        <w:t>plate. The parallel arms can be activated as p</w:t>
      </w:r>
      <w:r w:rsidR="00EB26C0">
        <w:rPr>
          <w:rFonts w:ascii="Palatino-Roman" w:hAnsi="Palatino-Roman" w:cs="Palatino-Roman"/>
          <w:sz w:val="28"/>
          <w:szCs w:val="28"/>
        </w:rPr>
        <w:t>re</w:t>
      </w:r>
      <w:r w:rsidRPr="008B54AA">
        <w:rPr>
          <w:rFonts w:ascii="Palatino-Roman" w:hAnsi="Palatino-Roman" w:cs="Palatino-Roman"/>
          <w:sz w:val="28"/>
          <w:szCs w:val="28"/>
        </w:rPr>
        <w:t xml:space="preserve"> the</w:t>
      </w:r>
      <w:r w:rsidR="00C861B3">
        <w:rPr>
          <w:rFonts w:ascii="Palatino-Roman" w:hAnsi="Palatino-Roman" w:cs="Palatino-Roman"/>
          <w:sz w:val="28"/>
          <w:szCs w:val="28"/>
        </w:rPr>
        <w:t xml:space="preserve"> </w:t>
      </w:r>
      <w:r w:rsidRPr="008B54AA">
        <w:rPr>
          <w:rFonts w:ascii="Palatino-Roman" w:hAnsi="Palatino-Roman" w:cs="Palatino-Roman"/>
          <w:sz w:val="28"/>
          <w:szCs w:val="28"/>
        </w:rPr>
        <w:t>require</w:t>
      </w:r>
      <w:r w:rsidR="002A71B3">
        <w:rPr>
          <w:rFonts w:ascii="Palatino-Roman" w:hAnsi="Palatino-Roman" w:cs="Palatino-Roman"/>
          <w:sz w:val="28"/>
          <w:szCs w:val="28"/>
        </w:rPr>
        <w:t xml:space="preserve">- </w:t>
      </w:r>
      <w:r w:rsidRPr="008B54AA">
        <w:rPr>
          <w:rFonts w:ascii="Palatino-Roman" w:hAnsi="Palatino-Roman" w:cs="Palatino-Roman"/>
          <w:sz w:val="28"/>
          <w:szCs w:val="28"/>
        </w:rPr>
        <w:t>ment to either push the entire tooth labially or</w:t>
      </w:r>
      <w:r w:rsidR="00C861B3">
        <w:rPr>
          <w:rFonts w:ascii="Palatino-Roman" w:hAnsi="Palatino-Roman" w:cs="Palatino-Roman"/>
          <w:sz w:val="28"/>
          <w:szCs w:val="28"/>
        </w:rPr>
        <w:t xml:space="preserve"> </w:t>
      </w:r>
      <w:r w:rsidRPr="008B54AA">
        <w:rPr>
          <w:rFonts w:ascii="Palatino-Roman" w:hAnsi="Palatino-Roman" w:cs="Palatino-Roman"/>
          <w:sz w:val="28"/>
          <w:szCs w:val="28"/>
        </w:rPr>
        <w:t>just the mesial or distal aspect of the tooth to correct a</w:t>
      </w:r>
      <w:r w:rsidR="00C861B3">
        <w:rPr>
          <w:rFonts w:ascii="Palatino-Roman" w:hAnsi="Palatino-Roman" w:cs="Palatino-Roman"/>
          <w:sz w:val="28"/>
          <w:szCs w:val="28"/>
        </w:rPr>
        <w:t xml:space="preserve"> </w:t>
      </w:r>
      <w:r w:rsidRPr="008B54AA">
        <w:rPr>
          <w:rFonts w:ascii="Palatino-Roman" w:hAnsi="Palatino-Roman" w:cs="Palatino-Roman"/>
          <w:sz w:val="28"/>
          <w:szCs w:val="28"/>
        </w:rPr>
        <w:t>mesio-palatal/lingual or disto-palatal/lingual rotation</w:t>
      </w:r>
      <w:r w:rsidR="00C861B3">
        <w:rPr>
          <w:rFonts w:ascii="Palatino-Roman" w:hAnsi="Palatino-Roman" w:cs="Palatino-Roman"/>
          <w:sz w:val="28"/>
          <w:szCs w:val="28"/>
        </w:rPr>
        <w:t xml:space="preserve"> </w:t>
      </w:r>
      <w:r w:rsidRPr="008B54AA">
        <w:rPr>
          <w:rFonts w:ascii="Palatino-Roman" w:hAnsi="Palatino-Roman" w:cs="Palatino-Roman"/>
          <w:sz w:val="28"/>
          <w:szCs w:val="28"/>
        </w:rPr>
        <w:t>of the tooth respectively.</w:t>
      </w:r>
      <w:r w:rsidR="00C861B3">
        <w:rPr>
          <w:sz w:val="28"/>
          <w:szCs w:val="28"/>
          <w:lang w:bidi="ar-IQ"/>
        </w:rPr>
        <w:t xml:space="preserve"> </w:t>
      </w:r>
      <w:r w:rsidR="00CD0322">
        <w:rPr>
          <w:sz w:val="28"/>
          <w:szCs w:val="28"/>
          <w:lang w:bidi="ar-IQ"/>
        </w:rPr>
        <w:t>(</w:t>
      </w:r>
      <w:r w:rsidR="00CF363A">
        <w:rPr>
          <w:sz w:val="28"/>
          <w:szCs w:val="28"/>
          <w:lang w:bidi="ar-IQ"/>
        </w:rPr>
        <w:t>Singh</w:t>
      </w:r>
      <w:r w:rsidR="00CD0322">
        <w:rPr>
          <w:sz w:val="28"/>
          <w:szCs w:val="28"/>
          <w:lang w:bidi="ar-IQ"/>
        </w:rPr>
        <w:t xml:space="preserve"> 2007)</w:t>
      </w:r>
    </w:p>
    <w:p w:rsidR="009317E0" w:rsidRDefault="009317E0" w:rsidP="009317E0">
      <w:pPr>
        <w:autoSpaceDE w:val="0"/>
        <w:autoSpaceDN w:val="0"/>
        <w:bidi w:val="0"/>
        <w:adjustRightInd w:val="0"/>
        <w:spacing w:after="0" w:line="240" w:lineRule="auto"/>
        <w:rPr>
          <w:rFonts w:ascii="Palatino-Roman" w:hAnsi="Palatino-Roman" w:cs="Palatino-Roman"/>
          <w:sz w:val="28"/>
          <w:szCs w:val="28"/>
        </w:rPr>
      </w:pPr>
    </w:p>
    <w:p w:rsidR="009317E0" w:rsidRPr="008B54AA" w:rsidRDefault="009317E0" w:rsidP="009317E0">
      <w:pPr>
        <w:autoSpaceDE w:val="0"/>
        <w:autoSpaceDN w:val="0"/>
        <w:bidi w:val="0"/>
        <w:adjustRightInd w:val="0"/>
        <w:spacing w:after="0" w:line="240" w:lineRule="auto"/>
        <w:rPr>
          <w:rFonts w:ascii="Palatino-Roman" w:hAnsi="Palatino-Roman" w:cs="Palatino-Roman"/>
          <w:sz w:val="28"/>
          <w:szCs w:val="28"/>
        </w:rPr>
      </w:pPr>
      <w:r>
        <w:rPr>
          <w:rFonts w:ascii="Palatino-Roman" w:hAnsi="Palatino-Roman" w:cs="Palatino-Roman"/>
          <w:noProof/>
          <w:sz w:val="28"/>
          <w:szCs w:val="28"/>
        </w:rPr>
        <w:drawing>
          <wp:inline distT="0" distB="0" distL="0" distR="0">
            <wp:extent cx="2933700" cy="2035629"/>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srcRect/>
                    <a:stretch>
                      <a:fillRect/>
                    </a:stretch>
                  </pic:blipFill>
                  <pic:spPr bwMode="auto">
                    <a:xfrm>
                      <a:off x="0" y="0"/>
                      <a:ext cx="2937622" cy="2038350"/>
                    </a:xfrm>
                    <a:prstGeom prst="rect">
                      <a:avLst/>
                    </a:prstGeom>
                    <a:noFill/>
                    <a:ln w="9525">
                      <a:noFill/>
                      <a:miter lim="800000"/>
                      <a:headEnd/>
                      <a:tailEnd/>
                    </a:ln>
                  </pic:spPr>
                </pic:pic>
              </a:graphicData>
            </a:graphic>
          </wp:inline>
        </w:drawing>
      </w:r>
      <w:r>
        <w:rPr>
          <w:rFonts w:ascii="Palatino-Roman" w:hAnsi="Palatino-Roman" w:cs="Palatino-Roman"/>
          <w:noProof/>
          <w:sz w:val="28"/>
          <w:szCs w:val="28"/>
        </w:rPr>
        <w:drawing>
          <wp:inline distT="0" distB="0" distL="0" distR="0">
            <wp:extent cx="2781300" cy="2035628"/>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srcRect/>
                    <a:stretch>
                      <a:fillRect/>
                    </a:stretch>
                  </pic:blipFill>
                  <pic:spPr bwMode="auto">
                    <a:xfrm>
                      <a:off x="0" y="0"/>
                      <a:ext cx="2785109" cy="2038416"/>
                    </a:xfrm>
                    <a:prstGeom prst="rect">
                      <a:avLst/>
                    </a:prstGeom>
                    <a:noFill/>
                    <a:ln w="9525">
                      <a:noFill/>
                      <a:miter lim="800000"/>
                      <a:headEnd/>
                      <a:tailEnd/>
                    </a:ln>
                  </pic:spPr>
                </pic:pic>
              </a:graphicData>
            </a:graphic>
          </wp:inline>
        </w:drawing>
      </w:r>
    </w:p>
    <w:p w:rsidR="009317E0" w:rsidRPr="009317E0" w:rsidRDefault="009317E0" w:rsidP="009929BE">
      <w:pPr>
        <w:autoSpaceDE w:val="0"/>
        <w:autoSpaceDN w:val="0"/>
        <w:adjustRightInd w:val="0"/>
        <w:spacing w:after="0" w:line="240" w:lineRule="auto"/>
        <w:jc w:val="right"/>
        <w:rPr>
          <w:rFonts w:ascii="Palatino-Roman" w:hAnsi="Palatino-Roman" w:cs="Palatino-Roman"/>
          <w:sz w:val="24"/>
          <w:szCs w:val="24"/>
        </w:rPr>
      </w:pPr>
      <w:r w:rsidRPr="009317E0">
        <w:rPr>
          <w:rFonts w:ascii="Palatino-Roman" w:hAnsi="Palatino-Roman" w:cs="Palatino-Roman"/>
          <w:sz w:val="24"/>
          <w:szCs w:val="24"/>
        </w:rPr>
        <w:t xml:space="preserve">  Figure</w:t>
      </w:r>
      <w:r w:rsidR="00CF363A">
        <w:rPr>
          <w:rFonts w:ascii="Palatino-Roman" w:hAnsi="Palatino-Roman" w:cs="Palatino-Roman"/>
          <w:sz w:val="24"/>
          <w:szCs w:val="24"/>
        </w:rPr>
        <w:t xml:space="preserve"> </w:t>
      </w:r>
      <w:r w:rsidR="00462479">
        <w:rPr>
          <w:rFonts w:ascii="Palatino-Roman" w:hAnsi="Palatino-Roman" w:cs="Palatino-Roman"/>
          <w:sz w:val="24"/>
          <w:szCs w:val="24"/>
        </w:rPr>
        <w:t>(</w:t>
      </w:r>
      <w:r w:rsidR="009929BE">
        <w:rPr>
          <w:rFonts w:ascii="Palatino-Roman" w:hAnsi="Palatino-Roman" w:cs="Palatino-Roman"/>
          <w:sz w:val="24"/>
          <w:szCs w:val="24"/>
        </w:rPr>
        <w:t>1.10</w:t>
      </w:r>
      <w:r w:rsidR="00462479">
        <w:rPr>
          <w:rFonts w:ascii="Palatino-Roman" w:hAnsi="Palatino-Roman" w:cs="Palatino-Roman"/>
          <w:sz w:val="24"/>
          <w:szCs w:val="24"/>
        </w:rPr>
        <w:t>)</w:t>
      </w:r>
      <w:r w:rsidRPr="009317E0">
        <w:rPr>
          <w:rFonts w:ascii="Arial" w:hAnsi="Arial" w:cs="Arial"/>
          <w:sz w:val="24"/>
          <w:szCs w:val="24"/>
        </w:rPr>
        <w:t>Double cantilever spring or ‘Z’ spring</w:t>
      </w:r>
      <w:r w:rsidR="00030E2A">
        <w:rPr>
          <w:sz w:val="28"/>
          <w:szCs w:val="28"/>
          <w:lang w:bidi="ar-IQ"/>
        </w:rPr>
        <w:t xml:space="preserve"> (</w:t>
      </w:r>
      <w:r w:rsidR="00CF363A">
        <w:rPr>
          <w:sz w:val="28"/>
          <w:szCs w:val="28"/>
          <w:lang w:bidi="ar-IQ"/>
        </w:rPr>
        <w:t>Singh</w:t>
      </w:r>
      <w:r w:rsidR="00030E2A">
        <w:rPr>
          <w:sz w:val="28"/>
          <w:szCs w:val="28"/>
          <w:lang w:bidi="ar-IQ"/>
        </w:rPr>
        <w:t xml:space="preserve"> 2007)</w:t>
      </w:r>
    </w:p>
    <w:p w:rsidR="009317E0" w:rsidRDefault="009317E0" w:rsidP="009051EC">
      <w:pPr>
        <w:autoSpaceDE w:val="0"/>
        <w:autoSpaceDN w:val="0"/>
        <w:adjustRightInd w:val="0"/>
        <w:spacing w:after="0" w:line="240" w:lineRule="auto"/>
        <w:jc w:val="right"/>
        <w:rPr>
          <w:rFonts w:ascii="Palatino-Roman" w:hAnsi="Palatino-Roman" w:cs="Palatino-Roman"/>
          <w:sz w:val="28"/>
          <w:szCs w:val="28"/>
        </w:rPr>
      </w:pPr>
    </w:p>
    <w:p w:rsidR="009317E0" w:rsidRPr="009317E0" w:rsidRDefault="009317E0" w:rsidP="009051EC">
      <w:pPr>
        <w:autoSpaceDE w:val="0"/>
        <w:autoSpaceDN w:val="0"/>
        <w:adjustRightInd w:val="0"/>
        <w:spacing w:after="0" w:line="240" w:lineRule="auto"/>
        <w:jc w:val="right"/>
        <w:rPr>
          <w:rFonts w:ascii="Palatino-Roman" w:hAnsi="Palatino-Roman"/>
          <w:sz w:val="28"/>
          <w:szCs w:val="28"/>
          <w:rtl/>
          <w:lang w:bidi="ar-IQ"/>
        </w:rPr>
      </w:pPr>
      <w:r>
        <w:rPr>
          <w:rFonts w:ascii="Palatino-Roman" w:hAnsi="Palatino-Roman" w:cs="Arial" w:hint="cs"/>
          <w:noProof/>
          <w:sz w:val="28"/>
          <w:szCs w:val="28"/>
          <w:rtl/>
        </w:rPr>
        <w:lastRenderedPageBreak/>
        <w:drawing>
          <wp:inline distT="0" distB="0" distL="0" distR="0">
            <wp:extent cx="3314700" cy="2830747"/>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srcRect/>
                    <a:stretch>
                      <a:fillRect/>
                    </a:stretch>
                  </pic:blipFill>
                  <pic:spPr bwMode="auto">
                    <a:xfrm>
                      <a:off x="0" y="0"/>
                      <a:ext cx="3319150" cy="2834548"/>
                    </a:xfrm>
                    <a:prstGeom prst="rect">
                      <a:avLst/>
                    </a:prstGeom>
                    <a:noFill/>
                    <a:ln w="9525">
                      <a:noFill/>
                      <a:miter lim="800000"/>
                      <a:headEnd/>
                      <a:tailEnd/>
                    </a:ln>
                  </pic:spPr>
                </pic:pic>
              </a:graphicData>
            </a:graphic>
          </wp:inline>
        </w:drawing>
      </w:r>
    </w:p>
    <w:p w:rsidR="00EA4E50" w:rsidRPr="00713EB1" w:rsidRDefault="00EA4E50" w:rsidP="009929BE">
      <w:pPr>
        <w:autoSpaceDE w:val="0"/>
        <w:autoSpaceDN w:val="0"/>
        <w:adjustRightInd w:val="0"/>
        <w:spacing w:after="0" w:line="240" w:lineRule="auto"/>
        <w:jc w:val="right"/>
        <w:rPr>
          <w:rFonts w:asciiTheme="majorBidi" w:hAnsiTheme="majorBidi" w:cstheme="majorBidi"/>
          <w:sz w:val="28"/>
          <w:szCs w:val="28"/>
          <w:lang w:bidi="ar-IQ"/>
        </w:rPr>
      </w:pPr>
      <w:r w:rsidRPr="00713EB1">
        <w:rPr>
          <w:rFonts w:asciiTheme="majorBidi" w:hAnsiTheme="majorBidi" w:cstheme="majorBidi"/>
          <w:sz w:val="28"/>
          <w:szCs w:val="28"/>
        </w:rPr>
        <w:t>Figure</w:t>
      </w:r>
      <w:r w:rsidR="00CF363A">
        <w:rPr>
          <w:rFonts w:asciiTheme="majorBidi" w:hAnsiTheme="majorBidi" w:cstheme="majorBidi"/>
          <w:sz w:val="28"/>
          <w:szCs w:val="28"/>
        </w:rPr>
        <w:t xml:space="preserve"> </w:t>
      </w:r>
      <w:r w:rsidR="00462479" w:rsidRPr="00713EB1">
        <w:rPr>
          <w:rFonts w:asciiTheme="majorBidi" w:hAnsiTheme="majorBidi" w:cstheme="majorBidi"/>
          <w:sz w:val="28"/>
          <w:szCs w:val="28"/>
        </w:rPr>
        <w:t>(</w:t>
      </w:r>
      <w:r w:rsidR="009929BE">
        <w:rPr>
          <w:rFonts w:asciiTheme="majorBidi" w:hAnsiTheme="majorBidi" w:cstheme="majorBidi"/>
          <w:sz w:val="28"/>
          <w:szCs w:val="28"/>
        </w:rPr>
        <w:t>1.11</w:t>
      </w:r>
      <w:r w:rsidR="00462479" w:rsidRPr="00713EB1">
        <w:rPr>
          <w:rFonts w:asciiTheme="majorBidi" w:hAnsiTheme="majorBidi" w:cstheme="majorBidi"/>
          <w:sz w:val="28"/>
          <w:szCs w:val="28"/>
        </w:rPr>
        <w:t>)</w:t>
      </w:r>
      <w:r w:rsidR="00713EB1" w:rsidRPr="00713EB1">
        <w:rPr>
          <w:rFonts w:asciiTheme="majorBidi" w:hAnsiTheme="majorBidi" w:cstheme="majorBidi"/>
          <w:sz w:val="28"/>
          <w:szCs w:val="28"/>
        </w:rPr>
        <w:t>:</w:t>
      </w:r>
      <w:r w:rsidRPr="00713EB1">
        <w:rPr>
          <w:rFonts w:asciiTheme="majorBidi" w:hAnsiTheme="majorBidi" w:cstheme="majorBidi"/>
          <w:sz w:val="28"/>
          <w:szCs w:val="28"/>
        </w:rPr>
        <w:t>Pre-treatment, during treatment and post-treatment photographs of a patient treated with</w:t>
      </w:r>
      <w:r w:rsidR="00BD17D1" w:rsidRPr="00713EB1">
        <w:rPr>
          <w:rFonts w:asciiTheme="majorBidi" w:hAnsiTheme="majorBidi" w:cstheme="majorBidi"/>
          <w:sz w:val="28"/>
          <w:szCs w:val="28"/>
        </w:rPr>
        <w:t xml:space="preserve"> an appliance incorporating ‘Z’ </w:t>
      </w:r>
      <w:r w:rsidR="00CF363A" w:rsidRPr="00713EB1">
        <w:rPr>
          <w:rFonts w:asciiTheme="majorBidi" w:hAnsiTheme="majorBidi" w:cstheme="majorBidi"/>
          <w:sz w:val="28"/>
          <w:szCs w:val="28"/>
        </w:rPr>
        <w:t>springs</w:t>
      </w:r>
      <w:r w:rsidR="00CF363A" w:rsidRPr="00713EB1">
        <w:rPr>
          <w:rFonts w:asciiTheme="majorBidi" w:hAnsiTheme="majorBidi" w:cstheme="majorBidi"/>
          <w:sz w:val="28"/>
          <w:szCs w:val="28"/>
          <w:lang w:bidi="ar-IQ"/>
        </w:rPr>
        <w:t xml:space="preserve"> (Singh</w:t>
      </w:r>
      <w:r w:rsidR="00030E2A" w:rsidRPr="00713EB1">
        <w:rPr>
          <w:rFonts w:asciiTheme="majorBidi" w:hAnsiTheme="majorBidi" w:cstheme="majorBidi"/>
          <w:sz w:val="28"/>
          <w:szCs w:val="28"/>
          <w:lang w:bidi="ar-IQ"/>
        </w:rPr>
        <w:t xml:space="preserve"> 2007)</w:t>
      </w:r>
    </w:p>
    <w:p w:rsidR="00B735C9" w:rsidRPr="00030E2A" w:rsidRDefault="00B735C9" w:rsidP="00030E2A">
      <w:pPr>
        <w:autoSpaceDE w:val="0"/>
        <w:autoSpaceDN w:val="0"/>
        <w:adjustRightInd w:val="0"/>
        <w:spacing w:after="0" w:line="240" w:lineRule="auto"/>
        <w:jc w:val="right"/>
        <w:rPr>
          <w:rFonts w:cstheme="minorHAnsi"/>
          <w:sz w:val="24"/>
          <w:szCs w:val="24"/>
        </w:rPr>
      </w:pPr>
    </w:p>
    <w:p w:rsidR="008B54AA" w:rsidRPr="008B54AA" w:rsidRDefault="00E66B7C" w:rsidP="009F67CF">
      <w:pPr>
        <w:autoSpaceDE w:val="0"/>
        <w:autoSpaceDN w:val="0"/>
        <w:bidi w:val="0"/>
        <w:adjustRightInd w:val="0"/>
        <w:spacing w:after="0" w:line="240" w:lineRule="auto"/>
        <w:rPr>
          <w:rFonts w:ascii="Arial" w:hAnsi="Arial" w:cs="Arial"/>
          <w:b/>
          <w:bCs/>
          <w:sz w:val="28"/>
          <w:szCs w:val="28"/>
        </w:rPr>
      </w:pPr>
      <w:r>
        <w:rPr>
          <w:rFonts w:ascii="Arial" w:hAnsi="Arial" w:cs="Arial"/>
          <w:b/>
          <w:bCs/>
          <w:sz w:val="28"/>
          <w:szCs w:val="28"/>
        </w:rPr>
        <w:t>1.4</w:t>
      </w:r>
      <w:r w:rsidR="009F67CF">
        <w:rPr>
          <w:rFonts w:ascii="Arial" w:hAnsi="Arial" w:cs="Arial"/>
          <w:b/>
          <w:bCs/>
          <w:sz w:val="28"/>
          <w:szCs w:val="28"/>
        </w:rPr>
        <w:t>.2.1.4</w:t>
      </w:r>
      <w:r>
        <w:rPr>
          <w:rFonts w:ascii="Arial" w:hAnsi="Arial" w:cs="Arial"/>
          <w:b/>
          <w:bCs/>
          <w:sz w:val="28"/>
          <w:szCs w:val="28"/>
        </w:rPr>
        <w:t xml:space="preserve"> </w:t>
      </w:r>
      <w:r w:rsidR="008B54AA" w:rsidRPr="008B54AA">
        <w:rPr>
          <w:rFonts w:ascii="Arial" w:hAnsi="Arial" w:cs="Arial"/>
          <w:b/>
          <w:bCs/>
          <w:sz w:val="28"/>
          <w:szCs w:val="28"/>
        </w:rPr>
        <w:t>Screw Appliances</w:t>
      </w:r>
    </w:p>
    <w:p w:rsidR="00EA3C39" w:rsidRPr="00090DB0" w:rsidRDefault="00EA3C39" w:rsidP="008B54AA">
      <w:pPr>
        <w:autoSpaceDE w:val="0"/>
        <w:autoSpaceDN w:val="0"/>
        <w:bidi w:val="0"/>
        <w:adjustRightInd w:val="0"/>
        <w:spacing w:after="0" w:line="240" w:lineRule="auto"/>
        <w:rPr>
          <w:rFonts w:ascii="Palatino-Roman" w:hAnsi="Palatino-Roman" w:cs="Palatino-Roman"/>
          <w:sz w:val="10"/>
          <w:szCs w:val="10"/>
        </w:rPr>
      </w:pPr>
    </w:p>
    <w:p w:rsidR="008B54AA" w:rsidRDefault="00EB26C0" w:rsidP="00EB26C0">
      <w:pPr>
        <w:autoSpaceDE w:val="0"/>
        <w:autoSpaceDN w:val="0"/>
        <w:bidi w:val="0"/>
        <w:adjustRightInd w:val="0"/>
        <w:spacing w:after="0" w:line="240" w:lineRule="auto"/>
        <w:jc w:val="both"/>
        <w:rPr>
          <w:rFonts w:ascii="Palatino-Roman" w:hAnsi="Palatino-Roman" w:cs="Palatino-Roman"/>
          <w:sz w:val="28"/>
          <w:szCs w:val="28"/>
        </w:rPr>
      </w:pPr>
      <w:r>
        <w:rPr>
          <w:rFonts w:ascii="Palatino-Roman" w:hAnsi="Palatino-Roman" w:cs="Palatino-Roman"/>
          <w:sz w:val="28"/>
          <w:szCs w:val="28"/>
        </w:rPr>
        <w:t xml:space="preserve">    </w:t>
      </w:r>
      <w:r w:rsidR="008B54AA" w:rsidRPr="008B54AA">
        <w:rPr>
          <w:rFonts w:ascii="Palatino-Roman" w:hAnsi="Palatino-Roman" w:cs="Palatino-Roman"/>
          <w:sz w:val="28"/>
          <w:szCs w:val="28"/>
        </w:rPr>
        <w:t>Acrylic appliances incorporating various size screws</w:t>
      </w:r>
      <w:r>
        <w:rPr>
          <w:rFonts w:ascii="Palatino-Roman" w:hAnsi="Palatino-Roman" w:cs="Palatino-Roman"/>
          <w:sz w:val="28"/>
          <w:szCs w:val="28"/>
        </w:rPr>
        <w:t xml:space="preserve"> </w:t>
      </w:r>
      <w:r w:rsidR="008B54AA" w:rsidRPr="008B54AA">
        <w:rPr>
          <w:rFonts w:ascii="Palatino-Roman" w:hAnsi="Palatino-Roman" w:cs="Palatino-Roman"/>
          <w:sz w:val="28"/>
          <w:szCs w:val="28"/>
        </w:rPr>
        <w:t>can be used to correct either individual tooth or</w:t>
      </w:r>
      <w:r>
        <w:rPr>
          <w:rFonts w:ascii="Palatino-Roman" w:hAnsi="Palatino-Roman" w:cs="Palatino-Roman"/>
          <w:sz w:val="28"/>
          <w:szCs w:val="28"/>
        </w:rPr>
        <w:t xml:space="preserve"> </w:t>
      </w:r>
      <w:r w:rsidR="008B54AA" w:rsidRPr="008B54AA">
        <w:rPr>
          <w:rFonts w:ascii="Palatino-Roman" w:hAnsi="Palatino-Roman" w:cs="Palatino-Roman"/>
          <w:sz w:val="28"/>
          <w:szCs w:val="28"/>
        </w:rPr>
        <w:t xml:space="preserve">segmental cross bites. </w:t>
      </w:r>
      <w:r w:rsidR="008B54AA" w:rsidRPr="00EB26C0">
        <w:rPr>
          <w:rFonts w:ascii="PalatinoItalic" w:hAnsi="PalatinoItalic" w:cs="PalatinoItalic"/>
          <w:sz w:val="28"/>
          <w:szCs w:val="28"/>
        </w:rPr>
        <w:t>Micro-screws</w:t>
      </w:r>
      <w:r w:rsidR="008B54AA" w:rsidRPr="008B54AA">
        <w:rPr>
          <w:rFonts w:ascii="PalatinoItalic" w:hAnsi="PalatinoItalic" w:cs="PalatinoItalic"/>
          <w:i/>
          <w:iCs/>
          <w:sz w:val="28"/>
          <w:szCs w:val="28"/>
        </w:rPr>
        <w:t xml:space="preserve"> </w:t>
      </w:r>
      <w:r w:rsidR="008B54AA" w:rsidRPr="008B54AA">
        <w:rPr>
          <w:rFonts w:ascii="Palatino-Roman" w:hAnsi="Palatino-Roman" w:cs="Palatino-Roman"/>
          <w:sz w:val="28"/>
          <w:szCs w:val="28"/>
        </w:rPr>
        <w:t>are the</w:t>
      </w:r>
      <w:r>
        <w:rPr>
          <w:rFonts w:ascii="Palatino-Roman" w:hAnsi="Palatino-Roman" w:cs="Palatino-Roman"/>
          <w:sz w:val="28"/>
          <w:szCs w:val="28"/>
        </w:rPr>
        <w:t xml:space="preserve"> </w:t>
      </w:r>
      <w:r w:rsidR="008B54AA" w:rsidRPr="008B54AA">
        <w:rPr>
          <w:rFonts w:ascii="Palatino-Roman" w:hAnsi="Palatino-Roman" w:cs="Palatino-Roman"/>
          <w:sz w:val="28"/>
          <w:szCs w:val="28"/>
        </w:rPr>
        <w:t>most comfortable for the patient and can be used on</w:t>
      </w:r>
      <w:r>
        <w:rPr>
          <w:rFonts w:ascii="Palatino-Roman" w:hAnsi="Palatino-Roman" w:cs="Palatino-Roman"/>
          <w:sz w:val="28"/>
          <w:szCs w:val="28"/>
        </w:rPr>
        <w:t xml:space="preserve"> </w:t>
      </w:r>
      <w:r w:rsidR="008B54AA" w:rsidRPr="008B54AA">
        <w:rPr>
          <w:rFonts w:ascii="Palatino-Roman" w:hAnsi="Palatino-Roman" w:cs="Palatino-Roman"/>
          <w:sz w:val="28"/>
          <w:szCs w:val="28"/>
        </w:rPr>
        <w:t>individual teeth. Multiple micro-screws can be used</w:t>
      </w:r>
      <w:r>
        <w:rPr>
          <w:rFonts w:ascii="Palatino-Roman" w:hAnsi="Palatino-Roman" w:cs="Palatino-Roman"/>
          <w:sz w:val="28"/>
          <w:szCs w:val="28"/>
        </w:rPr>
        <w:t xml:space="preserve"> </w:t>
      </w:r>
      <w:r w:rsidR="008B54AA" w:rsidRPr="008B54AA">
        <w:rPr>
          <w:rFonts w:ascii="Palatino-Roman" w:hAnsi="Palatino-Roman" w:cs="Palatino-Roman"/>
          <w:sz w:val="28"/>
          <w:szCs w:val="28"/>
        </w:rPr>
        <w:t>to correct individual teeth in a segmental cross bite.</w:t>
      </w:r>
      <w:r>
        <w:rPr>
          <w:rFonts w:ascii="Palatino-Roman" w:hAnsi="Palatino-Roman" w:cs="Palatino-Roman"/>
          <w:sz w:val="28"/>
          <w:szCs w:val="28"/>
        </w:rPr>
        <w:t xml:space="preserve"> </w:t>
      </w:r>
      <w:r w:rsidR="008B54AA" w:rsidRPr="00EB26C0">
        <w:rPr>
          <w:rFonts w:ascii="PalatinoItalic" w:hAnsi="PalatinoItalic" w:cs="PalatinoItalic"/>
          <w:sz w:val="28"/>
          <w:szCs w:val="28"/>
        </w:rPr>
        <w:t>Mini</w:t>
      </w:r>
      <w:r w:rsidR="008B54AA" w:rsidRPr="008B54AA">
        <w:rPr>
          <w:rFonts w:ascii="PalatinoItalic" w:hAnsi="PalatinoItalic" w:cs="PalatinoItalic"/>
          <w:i/>
          <w:iCs/>
          <w:sz w:val="28"/>
          <w:szCs w:val="28"/>
        </w:rPr>
        <w:t>-</w:t>
      </w:r>
      <w:r w:rsidR="008B54AA" w:rsidRPr="00EB26C0">
        <w:rPr>
          <w:rFonts w:ascii="PalatinoItalic" w:hAnsi="PalatinoItalic" w:cs="PalatinoItalic"/>
          <w:sz w:val="28"/>
          <w:szCs w:val="28"/>
        </w:rPr>
        <w:t>screws</w:t>
      </w:r>
      <w:r w:rsidR="008B54AA" w:rsidRPr="008B54AA">
        <w:rPr>
          <w:rFonts w:ascii="PalatinoItalic" w:hAnsi="PalatinoItalic" w:cs="PalatinoItalic"/>
          <w:i/>
          <w:iCs/>
          <w:sz w:val="28"/>
          <w:szCs w:val="28"/>
        </w:rPr>
        <w:t xml:space="preserve"> </w:t>
      </w:r>
      <w:r w:rsidR="008B54AA" w:rsidRPr="008B54AA">
        <w:rPr>
          <w:rFonts w:ascii="Palatino-Roman" w:hAnsi="Palatino-Roman" w:cs="Palatino-Roman"/>
          <w:sz w:val="28"/>
          <w:szCs w:val="28"/>
        </w:rPr>
        <w:t>are also used for the same</w:t>
      </w:r>
      <w:r>
        <w:rPr>
          <w:rFonts w:ascii="Palatino-Roman" w:hAnsi="Palatino-Roman" w:cs="Palatino-Roman"/>
          <w:sz w:val="28"/>
          <w:szCs w:val="28"/>
        </w:rPr>
        <w:t xml:space="preserve"> </w:t>
      </w:r>
      <w:r w:rsidR="008B54AA" w:rsidRPr="008B54AA">
        <w:rPr>
          <w:rFonts w:ascii="Palatino-Roman" w:hAnsi="Palatino-Roman" w:cs="Palatino-Roman"/>
          <w:sz w:val="28"/>
          <w:szCs w:val="28"/>
        </w:rPr>
        <w:t xml:space="preserve">purpose but are capable of moving up to two </w:t>
      </w:r>
      <w:r w:rsidRPr="008B54AA">
        <w:rPr>
          <w:rFonts w:ascii="Palatino-Roman" w:hAnsi="Palatino-Roman" w:cs="Palatino-Roman"/>
          <w:sz w:val="28"/>
          <w:szCs w:val="28"/>
        </w:rPr>
        <w:t>teeth.</w:t>
      </w:r>
      <w:r w:rsidRPr="00EB26C0">
        <w:rPr>
          <w:rFonts w:ascii="PalatinoItalic" w:hAnsi="PalatinoItalic" w:cs="PalatinoItalic"/>
          <w:sz w:val="28"/>
          <w:szCs w:val="28"/>
        </w:rPr>
        <w:t xml:space="preserve"> Medium</w:t>
      </w:r>
      <w:r w:rsidR="008B54AA" w:rsidRPr="008B54AA">
        <w:rPr>
          <w:rFonts w:ascii="PalatinoItalic" w:hAnsi="PalatinoItalic" w:cs="PalatinoItalic"/>
          <w:i/>
          <w:iCs/>
          <w:sz w:val="28"/>
          <w:szCs w:val="28"/>
        </w:rPr>
        <w:t xml:space="preserve"> </w:t>
      </w:r>
      <w:r w:rsidR="008B54AA" w:rsidRPr="00EB26C0">
        <w:rPr>
          <w:rFonts w:ascii="PalatinoItalic" w:hAnsi="PalatinoItalic" w:cs="PalatinoItalic"/>
          <w:sz w:val="28"/>
          <w:szCs w:val="28"/>
        </w:rPr>
        <w:t>screws</w:t>
      </w:r>
      <w:r w:rsidR="008B54AA" w:rsidRPr="008B54AA">
        <w:rPr>
          <w:rFonts w:ascii="PalatinoItalic" w:hAnsi="PalatinoItalic" w:cs="PalatinoItalic"/>
          <w:i/>
          <w:iCs/>
          <w:sz w:val="28"/>
          <w:szCs w:val="28"/>
        </w:rPr>
        <w:t xml:space="preserve"> </w:t>
      </w:r>
      <w:r w:rsidR="008B54AA" w:rsidRPr="008B54AA">
        <w:rPr>
          <w:rFonts w:ascii="Palatino-Roman" w:hAnsi="Palatino-Roman" w:cs="Palatino-Roman"/>
          <w:sz w:val="28"/>
          <w:szCs w:val="28"/>
        </w:rPr>
        <w:t>are used to correct</w:t>
      </w:r>
      <w:r>
        <w:rPr>
          <w:rFonts w:ascii="Palatino-Roman" w:hAnsi="Palatino-Roman" w:cs="Palatino-Roman"/>
          <w:sz w:val="28"/>
          <w:szCs w:val="28"/>
        </w:rPr>
        <w:t xml:space="preserve"> </w:t>
      </w:r>
      <w:r w:rsidR="008B54AA" w:rsidRPr="008B54AA">
        <w:rPr>
          <w:rFonts w:ascii="Palatino-Roman" w:hAnsi="Palatino-Roman" w:cs="Palatino-Roman"/>
          <w:sz w:val="28"/>
          <w:szCs w:val="28"/>
        </w:rPr>
        <w:t>segmental cross bites. They are larger and are capable</w:t>
      </w:r>
      <w:r>
        <w:rPr>
          <w:rFonts w:ascii="Palatino-Roman" w:hAnsi="Palatino-Roman" w:cs="Palatino-Roman"/>
          <w:sz w:val="28"/>
          <w:szCs w:val="28"/>
        </w:rPr>
        <w:t xml:space="preserve"> </w:t>
      </w:r>
      <w:r w:rsidR="00030E2A">
        <w:rPr>
          <w:rFonts w:ascii="Palatino-Roman" w:hAnsi="Palatino-Roman" w:cs="Palatino-Roman"/>
          <w:sz w:val="28"/>
          <w:szCs w:val="28"/>
        </w:rPr>
        <w:t xml:space="preserve">of </w:t>
      </w:r>
      <w:r w:rsidR="008B54AA" w:rsidRPr="008B54AA">
        <w:rPr>
          <w:rFonts w:ascii="Palatino-Roman" w:hAnsi="Palatino-Roman" w:cs="Palatino-Roman"/>
          <w:sz w:val="28"/>
          <w:szCs w:val="28"/>
        </w:rPr>
        <w:t>moving 4-6 teeth in a segment.</w:t>
      </w:r>
    </w:p>
    <w:p w:rsidR="00BD17D1" w:rsidRDefault="00030E2A" w:rsidP="00BD17D1">
      <w:pPr>
        <w:autoSpaceDE w:val="0"/>
        <w:autoSpaceDN w:val="0"/>
        <w:bidi w:val="0"/>
        <w:adjustRightInd w:val="0"/>
        <w:spacing w:after="0" w:line="240" w:lineRule="auto"/>
        <w:rPr>
          <w:rFonts w:ascii="Palatino-Roman" w:hAnsi="Palatino-Roman" w:cs="Palatino-Roman"/>
          <w:sz w:val="28"/>
          <w:szCs w:val="28"/>
        </w:rPr>
      </w:pPr>
      <w:r>
        <w:rPr>
          <w:rFonts w:ascii="Palatino-Roman" w:hAnsi="Palatino-Roman" w:cs="Palatino-Roman"/>
          <w:noProof/>
          <w:sz w:val="28"/>
          <w:szCs w:val="28"/>
        </w:rPr>
        <w:drawing>
          <wp:anchor distT="0" distB="0" distL="114300" distR="114300" simplePos="0" relativeHeight="251672576" behindDoc="0" locked="0" layoutInCell="1" allowOverlap="1">
            <wp:simplePos x="0" y="0"/>
            <wp:positionH relativeFrom="column">
              <wp:align>left</wp:align>
            </wp:positionH>
            <wp:positionV relativeFrom="paragraph">
              <wp:posOffset>285750</wp:posOffset>
            </wp:positionV>
            <wp:extent cx="3095625" cy="2457450"/>
            <wp:effectExtent l="1905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3095625" cy="2457450"/>
                    </a:xfrm>
                    <a:prstGeom prst="rect">
                      <a:avLst/>
                    </a:prstGeom>
                    <a:noFill/>
                    <a:ln w="9525">
                      <a:noFill/>
                      <a:miter lim="800000"/>
                      <a:headEnd/>
                      <a:tailEnd/>
                    </a:ln>
                  </pic:spPr>
                </pic:pic>
              </a:graphicData>
            </a:graphic>
          </wp:anchor>
        </w:drawing>
      </w:r>
    </w:p>
    <w:p w:rsidR="00BD17D1" w:rsidRPr="00BD17D1" w:rsidRDefault="00BD17D1" w:rsidP="009929BE">
      <w:pPr>
        <w:autoSpaceDE w:val="0"/>
        <w:autoSpaceDN w:val="0"/>
        <w:bidi w:val="0"/>
        <w:adjustRightInd w:val="0"/>
        <w:spacing w:after="0" w:line="240" w:lineRule="auto"/>
        <w:rPr>
          <w:rFonts w:ascii="Palatino-Roman" w:hAnsi="Palatino-Roman" w:cs="Palatino-Roman"/>
          <w:sz w:val="24"/>
          <w:szCs w:val="24"/>
        </w:rPr>
      </w:pPr>
      <w:r w:rsidRPr="00BD17D1">
        <w:rPr>
          <w:rFonts w:ascii="Palatino-Roman" w:hAnsi="Palatino-Roman" w:cs="Palatino-Roman"/>
          <w:sz w:val="24"/>
          <w:szCs w:val="24"/>
        </w:rPr>
        <w:br w:type="textWrapping" w:clear="all"/>
        <w:t>figure</w:t>
      </w:r>
      <w:r w:rsidR="00CF363A">
        <w:rPr>
          <w:rFonts w:ascii="Palatino-Roman" w:hAnsi="Palatino-Roman" w:cs="Palatino-Roman"/>
          <w:sz w:val="24"/>
          <w:szCs w:val="24"/>
        </w:rPr>
        <w:t xml:space="preserve"> </w:t>
      </w:r>
      <w:r w:rsidR="00462479">
        <w:rPr>
          <w:rFonts w:ascii="Palatino-Roman" w:hAnsi="Palatino-Roman" w:cs="Palatino-Roman"/>
          <w:sz w:val="24"/>
          <w:szCs w:val="24"/>
        </w:rPr>
        <w:t>(</w:t>
      </w:r>
      <w:r w:rsidR="009929BE">
        <w:rPr>
          <w:rFonts w:ascii="Palatino-Roman" w:hAnsi="Palatino-Roman" w:cs="Palatino-Roman"/>
          <w:sz w:val="24"/>
          <w:szCs w:val="24"/>
        </w:rPr>
        <w:t>1.12</w:t>
      </w:r>
      <w:r w:rsidR="00462479">
        <w:rPr>
          <w:rFonts w:ascii="Palatino-Roman" w:hAnsi="Palatino-Roman" w:cs="Palatino-Roman"/>
          <w:sz w:val="24"/>
          <w:szCs w:val="24"/>
        </w:rPr>
        <w:t>)</w:t>
      </w:r>
      <w:r w:rsidRPr="00BD17D1">
        <w:rPr>
          <w:rFonts w:ascii="Arial" w:hAnsi="Arial" w:cs="Arial"/>
          <w:sz w:val="24"/>
          <w:szCs w:val="24"/>
        </w:rPr>
        <w:t>Micro-screws incorporated in a Hawley’s appliance.</w:t>
      </w:r>
      <w:r w:rsidR="00030E2A">
        <w:rPr>
          <w:sz w:val="28"/>
          <w:szCs w:val="28"/>
          <w:lang w:bidi="ar-IQ"/>
        </w:rPr>
        <w:t>(</w:t>
      </w:r>
      <w:r w:rsidR="00CF363A">
        <w:rPr>
          <w:sz w:val="28"/>
          <w:szCs w:val="28"/>
          <w:lang w:bidi="ar-IQ"/>
        </w:rPr>
        <w:t>Singh,</w:t>
      </w:r>
      <w:r w:rsidR="00030E2A">
        <w:rPr>
          <w:sz w:val="28"/>
          <w:szCs w:val="28"/>
          <w:lang w:bidi="ar-IQ"/>
        </w:rPr>
        <w:t xml:space="preserve"> 2007)</w:t>
      </w:r>
    </w:p>
    <w:p w:rsidR="00090DB0" w:rsidRPr="00090DB0" w:rsidRDefault="00090DB0" w:rsidP="00BD17D1">
      <w:pPr>
        <w:autoSpaceDE w:val="0"/>
        <w:autoSpaceDN w:val="0"/>
        <w:bidi w:val="0"/>
        <w:adjustRightInd w:val="0"/>
        <w:spacing w:after="0" w:line="240" w:lineRule="auto"/>
        <w:rPr>
          <w:rFonts w:ascii="PalatinoItalic" w:hAnsi="PalatinoItalic" w:cs="PalatinoItalic"/>
          <w:i/>
          <w:iCs/>
          <w:sz w:val="14"/>
          <w:szCs w:val="14"/>
        </w:rPr>
      </w:pPr>
    </w:p>
    <w:p w:rsidR="00BD17D1" w:rsidRPr="00EB26C0" w:rsidRDefault="008B54AA" w:rsidP="00EB26C0">
      <w:pPr>
        <w:autoSpaceDE w:val="0"/>
        <w:autoSpaceDN w:val="0"/>
        <w:bidi w:val="0"/>
        <w:adjustRightInd w:val="0"/>
        <w:spacing w:after="0" w:line="240" w:lineRule="auto"/>
        <w:jc w:val="both"/>
        <w:rPr>
          <w:rFonts w:asciiTheme="majorBidi" w:hAnsiTheme="majorBidi" w:cstheme="majorBidi"/>
          <w:b/>
          <w:bCs/>
          <w:sz w:val="28"/>
          <w:szCs w:val="28"/>
          <w:lang w:bidi="ar-IQ"/>
        </w:rPr>
      </w:pPr>
      <w:r w:rsidRPr="00EB26C0">
        <w:rPr>
          <w:rFonts w:asciiTheme="majorBidi" w:hAnsiTheme="majorBidi" w:cstheme="majorBidi"/>
          <w:sz w:val="28"/>
          <w:szCs w:val="28"/>
        </w:rPr>
        <w:t>3-D (three dimensional)</w:t>
      </w:r>
      <w:r w:rsidRPr="00EB26C0">
        <w:rPr>
          <w:rFonts w:asciiTheme="majorBidi" w:hAnsiTheme="majorBidi" w:cstheme="majorBidi"/>
          <w:i/>
          <w:iCs/>
          <w:sz w:val="28"/>
          <w:szCs w:val="28"/>
        </w:rPr>
        <w:t xml:space="preserve"> </w:t>
      </w:r>
      <w:r w:rsidRPr="00EB26C0">
        <w:rPr>
          <w:rFonts w:asciiTheme="majorBidi" w:hAnsiTheme="majorBidi" w:cstheme="majorBidi"/>
          <w:sz w:val="28"/>
          <w:szCs w:val="28"/>
        </w:rPr>
        <w:t>screws</w:t>
      </w:r>
      <w:r w:rsidRPr="00EB26C0">
        <w:rPr>
          <w:rFonts w:asciiTheme="majorBidi" w:hAnsiTheme="majorBidi" w:cstheme="majorBidi"/>
          <w:i/>
          <w:iCs/>
          <w:sz w:val="28"/>
          <w:szCs w:val="28"/>
        </w:rPr>
        <w:t xml:space="preserve"> </w:t>
      </w:r>
      <w:r w:rsidRPr="00EB26C0">
        <w:rPr>
          <w:rFonts w:asciiTheme="majorBidi" w:hAnsiTheme="majorBidi" w:cstheme="majorBidi"/>
          <w:sz w:val="28"/>
          <w:szCs w:val="28"/>
        </w:rPr>
        <w:t>are</w:t>
      </w:r>
      <w:r w:rsidR="00EB26C0" w:rsidRPr="00EB26C0">
        <w:rPr>
          <w:rFonts w:asciiTheme="majorBidi" w:hAnsiTheme="majorBidi" w:cstheme="majorBidi"/>
          <w:sz w:val="28"/>
          <w:szCs w:val="28"/>
        </w:rPr>
        <w:t xml:space="preserve"> </w:t>
      </w:r>
      <w:r w:rsidRPr="00EB26C0">
        <w:rPr>
          <w:rFonts w:asciiTheme="majorBidi" w:hAnsiTheme="majorBidi" w:cstheme="majorBidi"/>
          <w:sz w:val="28"/>
          <w:szCs w:val="28"/>
        </w:rPr>
        <w:t>capable of correcting posterior as well as anterior crossbites simultaneously. Appliances incorporating a 3-Dscrew, achieve an overall increase in the circumference</w:t>
      </w:r>
      <w:r w:rsidR="00EB26C0" w:rsidRPr="00EB26C0">
        <w:rPr>
          <w:rFonts w:asciiTheme="majorBidi" w:hAnsiTheme="majorBidi" w:cstheme="majorBidi"/>
          <w:sz w:val="28"/>
          <w:szCs w:val="28"/>
        </w:rPr>
        <w:t xml:space="preserve"> </w:t>
      </w:r>
      <w:r w:rsidRPr="00EB26C0">
        <w:rPr>
          <w:rFonts w:asciiTheme="majorBidi" w:hAnsiTheme="majorBidi" w:cstheme="majorBidi"/>
          <w:sz w:val="28"/>
          <w:szCs w:val="28"/>
        </w:rPr>
        <w:t>of the maxillary arch. They are ideal to treat the</w:t>
      </w:r>
      <w:r w:rsidR="00EB26C0" w:rsidRPr="00EB26C0">
        <w:rPr>
          <w:rFonts w:asciiTheme="majorBidi" w:hAnsiTheme="majorBidi" w:cstheme="majorBidi"/>
          <w:sz w:val="28"/>
          <w:szCs w:val="28"/>
        </w:rPr>
        <w:t xml:space="preserve"> </w:t>
      </w:r>
      <w:r w:rsidRPr="00EB26C0">
        <w:rPr>
          <w:rFonts w:asciiTheme="majorBidi" w:hAnsiTheme="majorBidi" w:cstheme="majorBidi"/>
          <w:sz w:val="28"/>
          <w:szCs w:val="28"/>
        </w:rPr>
        <w:t xml:space="preserve">anterior cross bites associated with pseudo-Class III </w:t>
      </w:r>
      <w:r w:rsidR="00AB11DD" w:rsidRPr="00EB26C0">
        <w:rPr>
          <w:rFonts w:asciiTheme="majorBidi" w:hAnsiTheme="majorBidi" w:cstheme="majorBidi"/>
          <w:sz w:val="28"/>
          <w:szCs w:val="28"/>
        </w:rPr>
        <w:t>malocclusions. (</w:t>
      </w:r>
      <w:r w:rsidR="00CF363A" w:rsidRPr="00EB26C0">
        <w:rPr>
          <w:rFonts w:asciiTheme="majorBidi" w:hAnsiTheme="majorBidi" w:cstheme="majorBidi"/>
          <w:sz w:val="28"/>
          <w:szCs w:val="28"/>
          <w:lang w:bidi="ar-IQ"/>
        </w:rPr>
        <w:t>Singh</w:t>
      </w:r>
      <w:r w:rsidR="00CF363A">
        <w:rPr>
          <w:rFonts w:asciiTheme="majorBidi" w:hAnsiTheme="majorBidi" w:cstheme="majorBidi"/>
          <w:sz w:val="28"/>
          <w:szCs w:val="28"/>
          <w:lang w:bidi="ar-IQ"/>
        </w:rPr>
        <w:t>,</w:t>
      </w:r>
      <w:r w:rsidR="00661682" w:rsidRPr="00EB26C0">
        <w:rPr>
          <w:rFonts w:asciiTheme="majorBidi" w:hAnsiTheme="majorBidi" w:cstheme="majorBidi"/>
          <w:sz w:val="28"/>
          <w:szCs w:val="28"/>
          <w:lang w:bidi="ar-IQ"/>
        </w:rPr>
        <w:t xml:space="preserve"> 2007)</w:t>
      </w:r>
    </w:p>
    <w:p w:rsidR="00BD17D1" w:rsidRDefault="00BD17D1" w:rsidP="009F67CF">
      <w:pPr>
        <w:autoSpaceDE w:val="0"/>
        <w:autoSpaceDN w:val="0"/>
        <w:adjustRightInd w:val="0"/>
        <w:spacing w:after="0" w:line="240" w:lineRule="auto"/>
        <w:jc w:val="right"/>
        <w:rPr>
          <w:rFonts w:cs="MahsuriSansMTStd-Regular"/>
          <w:b/>
          <w:bCs/>
          <w:sz w:val="28"/>
          <w:szCs w:val="28"/>
          <w:lang w:bidi="ar-IQ"/>
        </w:rPr>
      </w:pPr>
    </w:p>
    <w:p w:rsidR="00A15742" w:rsidRDefault="00A15742" w:rsidP="00A15742">
      <w:pPr>
        <w:autoSpaceDE w:val="0"/>
        <w:autoSpaceDN w:val="0"/>
        <w:adjustRightInd w:val="0"/>
        <w:spacing w:after="0" w:line="240" w:lineRule="auto"/>
        <w:jc w:val="right"/>
        <w:rPr>
          <w:rFonts w:ascii="Arial" w:hAnsi="Arial" w:cs="Arial"/>
          <w:b/>
          <w:bCs/>
          <w:sz w:val="28"/>
          <w:szCs w:val="28"/>
        </w:rPr>
      </w:pPr>
    </w:p>
    <w:p w:rsidR="00A15742" w:rsidRPr="008B54AA" w:rsidRDefault="00E66B7C" w:rsidP="00A15742">
      <w:pPr>
        <w:autoSpaceDE w:val="0"/>
        <w:autoSpaceDN w:val="0"/>
        <w:adjustRightInd w:val="0"/>
        <w:spacing w:after="0" w:line="240" w:lineRule="auto"/>
        <w:jc w:val="right"/>
        <w:rPr>
          <w:rFonts w:cs="MahsuriSansMTStd-Regular"/>
          <w:b/>
          <w:bCs/>
          <w:sz w:val="40"/>
          <w:szCs w:val="34"/>
          <w:rtl/>
          <w:lang w:bidi="ar-IQ"/>
        </w:rPr>
      </w:pPr>
      <w:r>
        <w:rPr>
          <w:rFonts w:ascii="Arial" w:hAnsi="Arial" w:cs="Arial"/>
          <w:b/>
          <w:bCs/>
          <w:sz w:val="28"/>
          <w:szCs w:val="28"/>
        </w:rPr>
        <w:lastRenderedPageBreak/>
        <w:t>1.4</w:t>
      </w:r>
      <w:r w:rsidR="009F67CF">
        <w:rPr>
          <w:rFonts w:ascii="Arial" w:hAnsi="Arial" w:cs="Arial"/>
          <w:b/>
          <w:bCs/>
          <w:sz w:val="28"/>
          <w:szCs w:val="28"/>
        </w:rPr>
        <w:t xml:space="preserve">.2.2 </w:t>
      </w:r>
      <w:r w:rsidR="008B54AA" w:rsidRPr="008B54AA">
        <w:rPr>
          <w:rFonts w:ascii="Arial" w:hAnsi="Arial" w:cs="Arial"/>
          <w:b/>
          <w:bCs/>
          <w:sz w:val="28"/>
          <w:szCs w:val="28"/>
        </w:rPr>
        <w:t>IN ADOLESCENTS AND ADULTS</w:t>
      </w:r>
    </w:p>
    <w:p w:rsidR="008B54AA" w:rsidRDefault="008B54AA" w:rsidP="008B54AA">
      <w:pPr>
        <w:autoSpaceDE w:val="0"/>
        <w:autoSpaceDN w:val="0"/>
        <w:bidi w:val="0"/>
        <w:adjustRightInd w:val="0"/>
        <w:spacing w:after="0" w:line="240" w:lineRule="auto"/>
        <w:rPr>
          <w:rFonts w:ascii="Arial" w:hAnsi="Arial" w:cs="Arial"/>
          <w:b/>
          <w:bCs/>
          <w:color w:val="A6005A"/>
          <w:sz w:val="21"/>
          <w:szCs w:val="21"/>
        </w:rPr>
      </w:pPr>
    </w:p>
    <w:p w:rsidR="008B54AA" w:rsidRPr="008B54AA" w:rsidRDefault="00E66B7C" w:rsidP="009F67CF">
      <w:pPr>
        <w:autoSpaceDE w:val="0"/>
        <w:autoSpaceDN w:val="0"/>
        <w:bidi w:val="0"/>
        <w:adjustRightInd w:val="0"/>
        <w:spacing w:after="0" w:line="240" w:lineRule="auto"/>
        <w:rPr>
          <w:rFonts w:ascii="Arial" w:hAnsi="Arial" w:cs="Arial"/>
          <w:b/>
          <w:bCs/>
          <w:sz w:val="28"/>
          <w:szCs w:val="28"/>
        </w:rPr>
      </w:pPr>
      <w:r>
        <w:rPr>
          <w:rFonts w:ascii="Arial" w:hAnsi="Arial" w:cs="Arial"/>
          <w:b/>
          <w:bCs/>
          <w:sz w:val="28"/>
          <w:szCs w:val="28"/>
        </w:rPr>
        <w:t>1.4</w:t>
      </w:r>
      <w:r w:rsidR="009F67CF">
        <w:rPr>
          <w:rFonts w:ascii="Arial" w:hAnsi="Arial" w:cs="Arial"/>
          <w:b/>
          <w:bCs/>
          <w:sz w:val="28"/>
          <w:szCs w:val="28"/>
        </w:rPr>
        <w:t>.2.2.1</w:t>
      </w:r>
      <w:r w:rsidR="00AB11DD">
        <w:rPr>
          <w:rFonts w:ascii="Arial" w:hAnsi="Arial" w:cs="Arial"/>
          <w:b/>
          <w:bCs/>
          <w:sz w:val="28"/>
          <w:szCs w:val="28"/>
        </w:rPr>
        <w:t xml:space="preserve"> </w:t>
      </w:r>
      <w:r w:rsidR="008B54AA" w:rsidRPr="008B54AA">
        <w:rPr>
          <w:rFonts w:ascii="Arial" w:hAnsi="Arial" w:cs="Arial"/>
          <w:b/>
          <w:bCs/>
          <w:sz w:val="28"/>
          <w:szCs w:val="28"/>
        </w:rPr>
        <w:t>Screw Appliances</w:t>
      </w:r>
    </w:p>
    <w:p w:rsidR="008B54AA" w:rsidRPr="002A71B3" w:rsidRDefault="00AB11DD" w:rsidP="002A71B3">
      <w:pPr>
        <w:autoSpaceDE w:val="0"/>
        <w:autoSpaceDN w:val="0"/>
        <w:bidi w:val="0"/>
        <w:adjustRightInd w:val="0"/>
        <w:spacing w:after="0" w:line="240" w:lineRule="auto"/>
        <w:rPr>
          <w:rFonts w:ascii="Palatino-Roman" w:hAnsi="Palatino-Roman" w:cs="Palatino-Roman"/>
          <w:sz w:val="28"/>
          <w:szCs w:val="28"/>
          <w:rtl/>
        </w:rPr>
      </w:pPr>
      <w:r>
        <w:rPr>
          <w:rFonts w:ascii="Palatino-Roman" w:hAnsi="Palatino-Roman" w:cs="Palatino-Roman"/>
          <w:sz w:val="28"/>
          <w:szCs w:val="28"/>
        </w:rPr>
        <w:t xml:space="preserve">    </w:t>
      </w:r>
      <w:r w:rsidR="008B54AA" w:rsidRPr="008B54AA">
        <w:rPr>
          <w:rFonts w:ascii="Palatino-Roman" w:hAnsi="Palatino-Roman" w:cs="Palatino-Roman"/>
          <w:sz w:val="28"/>
          <w:szCs w:val="28"/>
        </w:rPr>
        <w:t>Mini or medium screws may be used to correct single</w:t>
      </w:r>
      <w:r>
        <w:rPr>
          <w:rFonts w:ascii="Palatino-Roman" w:hAnsi="Palatino-Roman" w:cs="Palatino-Roman"/>
          <w:sz w:val="28"/>
          <w:szCs w:val="28"/>
        </w:rPr>
        <w:t xml:space="preserve"> </w:t>
      </w:r>
      <w:r w:rsidR="008B54AA" w:rsidRPr="008B54AA">
        <w:rPr>
          <w:rFonts w:ascii="Palatino-Roman" w:hAnsi="Palatino-Roman" w:cs="Palatino-Roman"/>
          <w:sz w:val="28"/>
          <w:szCs w:val="28"/>
        </w:rPr>
        <w:t xml:space="preserve">tooth or segmental anterior cross bites in </w:t>
      </w:r>
      <w:r w:rsidRPr="008B54AA">
        <w:rPr>
          <w:rFonts w:ascii="Palatino-Roman" w:hAnsi="Palatino-Roman" w:cs="Palatino-Roman"/>
          <w:sz w:val="28"/>
          <w:szCs w:val="28"/>
        </w:rPr>
        <w:t>adults. Adequate</w:t>
      </w:r>
      <w:r w:rsidR="008B54AA" w:rsidRPr="008B54AA">
        <w:rPr>
          <w:rFonts w:ascii="Palatino-Roman" w:hAnsi="Palatino-Roman" w:cs="Palatino-Roman"/>
          <w:sz w:val="28"/>
          <w:szCs w:val="28"/>
        </w:rPr>
        <w:t xml:space="preserve"> amount of space is essential to achieve</w:t>
      </w:r>
      <w:r>
        <w:rPr>
          <w:rFonts w:ascii="Palatino-Roman" w:hAnsi="Palatino-Roman" w:cs="Palatino-Roman"/>
          <w:sz w:val="28"/>
          <w:szCs w:val="28"/>
        </w:rPr>
        <w:t xml:space="preserve"> </w:t>
      </w:r>
      <w:r w:rsidR="008B54AA" w:rsidRPr="008B54AA">
        <w:rPr>
          <w:rFonts w:ascii="Palatino-Roman" w:hAnsi="Palatino-Roman" w:cs="Palatino-Roman"/>
          <w:sz w:val="28"/>
          <w:szCs w:val="28"/>
        </w:rPr>
        <w:t>correction otherwise the results will be compromised</w:t>
      </w:r>
      <w:r w:rsidR="00EA3C39">
        <w:rPr>
          <w:rFonts w:ascii="Palatino-Roman" w:hAnsi="Palatino-Roman" w:cs="Palatino-Roman"/>
          <w:sz w:val="28"/>
          <w:szCs w:val="28"/>
        </w:rPr>
        <w:t>.</w:t>
      </w:r>
    </w:p>
    <w:p w:rsidR="008B54AA" w:rsidRPr="009051EC" w:rsidRDefault="008B54AA" w:rsidP="008B54AA">
      <w:pPr>
        <w:autoSpaceDE w:val="0"/>
        <w:autoSpaceDN w:val="0"/>
        <w:bidi w:val="0"/>
        <w:adjustRightInd w:val="0"/>
        <w:spacing w:after="0" w:line="240" w:lineRule="auto"/>
        <w:rPr>
          <w:rFonts w:ascii="Palatino-Roman" w:hAnsi="Palatino-Roman" w:cs="Palatino-Roman"/>
          <w:sz w:val="8"/>
          <w:szCs w:val="8"/>
        </w:rPr>
      </w:pPr>
    </w:p>
    <w:p w:rsidR="008B54AA" w:rsidRDefault="00E66B7C" w:rsidP="00713EB1">
      <w:pPr>
        <w:autoSpaceDE w:val="0"/>
        <w:autoSpaceDN w:val="0"/>
        <w:bidi w:val="0"/>
        <w:adjustRightInd w:val="0"/>
        <w:spacing w:after="0" w:line="240" w:lineRule="auto"/>
        <w:rPr>
          <w:rFonts w:ascii="Arial" w:hAnsi="Arial" w:cs="Arial"/>
          <w:b/>
          <w:bCs/>
          <w:sz w:val="28"/>
          <w:szCs w:val="28"/>
        </w:rPr>
      </w:pPr>
      <w:r>
        <w:rPr>
          <w:rFonts w:ascii="Arial" w:hAnsi="Arial" w:cs="Arial"/>
          <w:b/>
          <w:bCs/>
          <w:sz w:val="28"/>
          <w:szCs w:val="28"/>
        </w:rPr>
        <w:t>1.4</w:t>
      </w:r>
      <w:r w:rsidR="009F67CF">
        <w:rPr>
          <w:rFonts w:ascii="Arial" w:hAnsi="Arial" w:cs="Arial"/>
          <w:b/>
          <w:bCs/>
          <w:sz w:val="28"/>
          <w:szCs w:val="28"/>
        </w:rPr>
        <w:t>.2.2.2</w:t>
      </w:r>
      <w:r w:rsidR="00AB11DD">
        <w:rPr>
          <w:rFonts w:ascii="Arial" w:hAnsi="Arial" w:cs="Arial"/>
          <w:b/>
          <w:bCs/>
          <w:sz w:val="28"/>
          <w:szCs w:val="28"/>
        </w:rPr>
        <w:t xml:space="preserve"> </w:t>
      </w:r>
      <w:r w:rsidR="008B54AA" w:rsidRPr="008B54AA">
        <w:rPr>
          <w:rFonts w:ascii="Arial" w:hAnsi="Arial" w:cs="Arial"/>
          <w:b/>
          <w:bCs/>
          <w:sz w:val="28"/>
          <w:szCs w:val="28"/>
        </w:rPr>
        <w:t>Fixed Appliances</w:t>
      </w:r>
    </w:p>
    <w:p w:rsidR="008B54AA" w:rsidRDefault="00AB11DD" w:rsidP="00AB11DD">
      <w:pPr>
        <w:autoSpaceDE w:val="0"/>
        <w:autoSpaceDN w:val="0"/>
        <w:bidi w:val="0"/>
        <w:adjustRightInd w:val="0"/>
        <w:spacing w:after="0" w:line="240" w:lineRule="auto"/>
        <w:jc w:val="both"/>
        <w:rPr>
          <w:rFonts w:cs="MahsuriSansMTStd-Regular"/>
          <w:b/>
          <w:bCs/>
          <w:sz w:val="28"/>
          <w:szCs w:val="28"/>
          <w:rtl/>
          <w:lang w:bidi="ar-IQ"/>
        </w:rPr>
      </w:pPr>
      <w:r>
        <w:rPr>
          <w:rFonts w:ascii="Palatino-Roman" w:hAnsi="Palatino-Roman" w:cs="Palatino-Roman"/>
          <w:sz w:val="28"/>
          <w:szCs w:val="28"/>
        </w:rPr>
        <w:t xml:space="preserve">    </w:t>
      </w:r>
      <w:r w:rsidR="008B54AA" w:rsidRPr="008B54AA">
        <w:rPr>
          <w:rFonts w:ascii="Palatino-Roman" w:hAnsi="Palatino-Roman" w:cs="Palatino-Roman"/>
          <w:sz w:val="28"/>
          <w:szCs w:val="28"/>
        </w:rPr>
        <w:t>Fixed appliances can be used to correct single tooth or</w:t>
      </w:r>
      <w:r>
        <w:rPr>
          <w:rFonts w:ascii="Palatino-Roman" w:hAnsi="Palatino-Roman" w:cs="Palatino-Roman"/>
          <w:sz w:val="28"/>
          <w:szCs w:val="28"/>
        </w:rPr>
        <w:t xml:space="preserve"> </w:t>
      </w:r>
      <w:r w:rsidR="008B54AA" w:rsidRPr="008B54AA">
        <w:rPr>
          <w:rFonts w:ascii="Palatino-Roman" w:hAnsi="Palatino-Roman" w:cs="Palatino-Roman"/>
          <w:sz w:val="28"/>
          <w:szCs w:val="28"/>
        </w:rPr>
        <w:t xml:space="preserve">multiple </w:t>
      </w:r>
      <w:r w:rsidRPr="008B54AA">
        <w:rPr>
          <w:rFonts w:ascii="Palatino-Roman" w:hAnsi="Palatino-Roman" w:cs="Palatino-Roman"/>
          <w:sz w:val="28"/>
          <w:szCs w:val="28"/>
        </w:rPr>
        <w:t>teeth</w:t>
      </w:r>
      <w:r w:rsidR="008B54AA" w:rsidRPr="008B54AA">
        <w:rPr>
          <w:rFonts w:ascii="Palatino-Roman" w:hAnsi="Palatino-Roman" w:cs="Palatino-Roman"/>
          <w:sz w:val="28"/>
          <w:szCs w:val="28"/>
        </w:rPr>
        <w:t xml:space="preserve"> of segmental anterior tooth/teeth crossbites at practically any age. The appliance therapy may</w:t>
      </w:r>
      <w:r>
        <w:rPr>
          <w:rFonts w:ascii="Palatino-Roman" w:hAnsi="Palatino-Roman" w:cs="Palatino-Roman"/>
          <w:sz w:val="28"/>
          <w:szCs w:val="28"/>
        </w:rPr>
        <w:t xml:space="preserve"> </w:t>
      </w:r>
      <w:r w:rsidR="00713EB1">
        <w:rPr>
          <w:rFonts w:ascii="Palatino-Roman" w:hAnsi="Palatino-Roman" w:cs="Palatino-Roman"/>
          <w:sz w:val="28"/>
          <w:szCs w:val="28"/>
        </w:rPr>
        <w:t>or may not be accom</w:t>
      </w:r>
      <w:r w:rsidR="008B54AA" w:rsidRPr="008B54AA">
        <w:rPr>
          <w:rFonts w:ascii="Palatino-Roman" w:hAnsi="Palatino-Roman" w:cs="Palatino-Roman"/>
          <w:sz w:val="28"/>
          <w:szCs w:val="28"/>
        </w:rPr>
        <w:t>panied by the use of extractions to create space</w:t>
      </w:r>
      <w:r w:rsidR="009051EC">
        <w:rPr>
          <w:rFonts w:ascii="Palatino-Roman" w:hAnsi="Palatino-Roman" w:cs="Palatino-Roman"/>
          <w:sz w:val="28"/>
          <w:szCs w:val="28"/>
        </w:rPr>
        <w:t>.</w:t>
      </w:r>
      <w:r w:rsidR="00661682">
        <w:rPr>
          <w:sz w:val="28"/>
          <w:szCs w:val="28"/>
          <w:lang w:bidi="ar-IQ"/>
        </w:rPr>
        <w:t>(</w:t>
      </w:r>
      <w:r w:rsidR="00CF363A">
        <w:rPr>
          <w:sz w:val="28"/>
          <w:szCs w:val="28"/>
          <w:lang w:bidi="ar-IQ"/>
        </w:rPr>
        <w:t>Singh,</w:t>
      </w:r>
      <w:r w:rsidR="00661682">
        <w:rPr>
          <w:sz w:val="28"/>
          <w:szCs w:val="28"/>
          <w:lang w:bidi="ar-IQ"/>
        </w:rPr>
        <w:t xml:space="preserve"> 2007)</w:t>
      </w:r>
    </w:p>
    <w:p w:rsidR="008B54AA" w:rsidRPr="009051EC" w:rsidRDefault="008B54AA" w:rsidP="008B54AA">
      <w:pPr>
        <w:autoSpaceDE w:val="0"/>
        <w:autoSpaceDN w:val="0"/>
        <w:adjustRightInd w:val="0"/>
        <w:spacing w:after="0" w:line="240" w:lineRule="auto"/>
        <w:jc w:val="right"/>
        <w:rPr>
          <w:rFonts w:cs="MahsuriSansMTStd-Regular"/>
          <w:b/>
          <w:bCs/>
          <w:sz w:val="10"/>
          <w:szCs w:val="12"/>
          <w:lang w:bidi="ar-IQ"/>
        </w:rPr>
      </w:pPr>
    </w:p>
    <w:p w:rsidR="00076EFC" w:rsidRPr="00AB11DD" w:rsidRDefault="00E66B7C" w:rsidP="008B54AA">
      <w:pPr>
        <w:autoSpaceDE w:val="0"/>
        <w:autoSpaceDN w:val="0"/>
        <w:adjustRightInd w:val="0"/>
        <w:spacing w:after="0" w:line="240" w:lineRule="auto"/>
        <w:jc w:val="right"/>
        <w:rPr>
          <w:rFonts w:asciiTheme="majorBidi" w:hAnsiTheme="majorBidi" w:cstheme="majorBidi"/>
          <w:b/>
          <w:bCs/>
          <w:sz w:val="32"/>
          <w:szCs w:val="32"/>
          <w:lang w:bidi="ar-IQ"/>
        </w:rPr>
      </w:pPr>
      <w:r w:rsidRPr="00AB11DD">
        <w:rPr>
          <w:rFonts w:asciiTheme="majorBidi" w:hAnsiTheme="majorBidi" w:cstheme="majorBidi"/>
          <w:b/>
          <w:bCs/>
          <w:sz w:val="32"/>
          <w:szCs w:val="32"/>
          <w:lang w:bidi="ar-IQ"/>
        </w:rPr>
        <w:t>1.4</w:t>
      </w:r>
      <w:r w:rsidR="009F67CF" w:rsidRPr="00AB11DD">
        <w:rPr>
          <w:rFonts w:asciiTheme="majorBidi" w:hAnsiTheme="majorBidi" w:cstheme="majorBidi"/>
          <w:b/>
          <w:bCs/>
          <w:sz w:val="32"/>
          <w:szCs w:val="32"/>
          <w:lang w:bidi="ar-IQ"/>
        </w:rPr>
        <w:t xml:space="preserve">.3 </w:t>
      </w:r>
      <w:r w:rsidR="001C0849" w:rsidRPr="00AB11DD">
        <w:rPr>
          <w:rFonts w:asciiTheme="majorBidi" w:hAnsiTheme="majorBidi" w:cstheme="majorBidi"/>
          <w:b/>
          <w:bCs/>
          <w:sz w:val="32"/>
          <w:szCs w:val="32"/>
          <w:lang w:bidi="ar-IQ"/>
        </w:rPr>
        <w:t>Management of posterior crossbite</w:t>
      </w:r>
    </w:p>
    <w:p w:rsidR="00713EB1" w:rsidRDefault="00AB11DD" w:rsidP="00AB11DD">
      <w:pPr>
        <w:pStyle w:val="NormalWeb"/>
        <w:shd w:val="clear" w:color="auto" w:fill="FFFFFF"/>
        <w:spacing w:before="0" w:beforeAutospacing="0" w:after="0" w:afterAutospacing="0"/>
        <w:jc w:val="both"/>
        <w:rPr>
          <w:rFonts w:asciiTheme="majorBidi" w:hAnsiTheme="majorBidi" w:cstheme="majorBidi"/>
          <w:color w:val="000000"/>
          <w:sz w:val="28"/>
          <w:szCs w:val="28"/>
        </w:rPr>
      </w:pPr>
      <w:r>
        <w:rPr>
          <w:rFonts w:asciiTheme="majorBidi" w:hAnsiTheme="majorBidi" w:cstheme="majorBidi"/>
          <w:color w:val="000000"/>
          <w:sz w:val="28"/>
          <w:szCs w:val="28"/>
        </w:rPr>
        <w:t xml:space="preserve">    </w:t>
      </w:r>
      <w:r w:rsidR="001C0849" w:rsidRPr="004B599E">
        <w:rPr>
          <w:rFonts w:asciiTheme="majorBidi" w:hAnsiTheme="majorBidi" w:cstheme="majorBidi"/>
          <w:color w:val="000000"/>
          <w:sz w:val="28"/>
          <w:szCs w:val="28"/>
        </w:rPr>
        <w:t>This malocclusion does not show spontaneous correction, and should be treated with maxillary expansion as early as possible</w:t>
      </w:r>
      <w:r w:rsidR="009A1C86" w:rsidRPr="004B599E">
        <w:rPr>
          <w:rStyle w:val="element-citation"/>
          <w:rFonts w:asciiTheme="majorBidi" w:hAnsiTheme="majorBidi" w:cstheme="majorBidi"/>
          <w:color w:val="000000"/>
          <w:sz w:val="28"/>
          <w:szCs w:val="28"/>
          <w:shd w:val="clear" w:color="auto" w:fill="FFFFFF"/>
        </w:rPr>
        <w:t xml:space="preserve"> (Baccetti T et al 2001),</w:t>
      </w:r>
      <w:r w:rsidR="009A1C86" w:rsidRPr="004B599E">
        <w:rPr>
          <w:rFonts w:asciiTheme="majorBidi" w:hAnsiTheme="majorBidi" w:cstheme="majorBidi"/>
          <w:color w:val="000000"/>
          <w:sz w:val="28"/>
          <w:szCs w:val="28"/>
          <w:shd w:val="clear" w:color="auto" w:fill="FFFFFF"/>
        </w:rPr>
        <w:t>(Berlocher WC</w:t>
      </w:r>
      <w:r w:rsidR="009A1C86" w:rsidRPr="004B599E">
        <w:rPr>
          <w:rFonts w:asciiTheme="majorBidi" w:hAnsiTheme="majorBidi" w:cstheme="majorBidi"/>
          <w:color w:val="000000"/>
          <w:sz w:val="28"/>
          <w:szCs w:val="28"/>
        </w:rPr>
        <w:t xml:space="preserve"> et al 1980)</w:t>
      </w:r>
      <w:r w:rsidR="009A1C86" w:rsidRPr="004B599E">
        <w:rPr>
          <w:rFonts w:asciiTheme="majorBidi" w:hAnsiTheme="majorBidi" w:cstheme="majorBidi"/>
          <w:color w:val="000000"/>
          <w:sz w:val="28"/>
          <w:szCs w:val="28"/>
          <w:shd w:val="clear" w:color="auto" w:fill="FFFFFF"/>
        </w:rPr>
        <w:t>(Silva OG</w:t>
      </w:r>
      <w:r w:rsidR="009A1C86" w:rsidRPr="004B599E">
        <w:rPr>
          <w:rFonts w:asciiTheme="majorBidi" w:hAnsiTheme="majorBidi" w:cstheme="majorBidi"/>
          <w:color w:val="000000"/>
          <w:sz w:val="28"/>
          <w:szCs w:val="28"/>
        </w:rPr>
        <w:t xml:space="preserve"> et al 1991)</w:t>
      </w:r>
      <w:r w:rsidR="00293608" w:rsidRPr="004B599E">
        <w:rPr>
          <w:rFonts w:asciiTheme="majorBidi" w:hAnsiTheme="majorBidi" w:cstheme="majorBidi"/>
          <w:color w:val="000000"/>
          <w:sz w:val="28"/>
          <w:szCs w:val="28"/>
        </w:rPr>
        <w:t xml:space="preserve">. </w:t>
      </w:r>
      <w:r w:rsidR="001C0849" w:rsidRPr="004B599E">
        <w:rPr>
          <w:rFonts w:asciiTheme="majorBidi" w:hAnsiTheme="majorBidi" w:cstheme="majorBidi"/>
          <w:color w:val="000000"/>
          <w:sz w:val="28"/>
          <w:szCs w:val="28"/>
        </w:rPr>
        <w:t>Therefore, an accurate diagnosis and treatment planning must be accomplished with the patient in centric relation.</w:t>
      </w:r>
      <w:r w:rsidR="009A1C86" w:rsidRPr="004B599E">
        <w:rPr>
          <w:rFonts w:asciiTheme="majorBidi" w:hAnsiTheme="majorBidi" w:cstheme="majorBidi"/>
          <w:color w:val="000000"/>
          <w:sz w:val="28"/>
          <w:szCs w:val="28"/>
          <w:shd w:val="clear" w:color="auto" w:fill="FFFFFF"/>
        </w:rPr>
        <w:t>(Celenza FV</w:t>
      </w:r>
      <w:r w:rsidR="009A1C86" w:rsidRPr="004B599E">
        <w:rPr>
          <w:rFonts w:asciiTheme="majorBidi" w:hAnsiTheme="majorBidi" w:cstheme="majorBidi"/>
          <w:color w:val="000000"/>
          <w:sz w:val="28"/>
          <w:szCs w:val="28"/>
        </w:rPr>
        <w:t>,1984)</w:t>
      </w:r>
    </w:p>
    <w:p w:rsidR="001C0849" w:rsidRPr="00713EB1" w:rsidRDefault="00AB11DD" w:rsidP="00AB11DD">
      <w:pPr>
        <w:pStyle w:val="NormalWeb"/>
        <w:shd w:val="clear" w:color="auto" w:fill="FFFFFF"/>
        <w:spacing w:before="0" w:beforeAutospacing="0" w:after="0" w:afterAutospacing="0"/>
        <w:jc w:val="both"/>
        <w:rPr>
          <w:rFonts w:asciiTheme="majorBidi" w:hAnsiTheme="majorBidi" w:cstheme="majorBidi"/>
          <w:color w:val="000000"/>
          <w:sz w:val="28"/>
          <w:szCs w:val="28"/>
        </w:rPr>
      </w:pPr>
      <w:r>
        <w:rPr>
          <w:rFonts w:asciiTheme="majorBidi" w:hAnsiTheme="majorBidi" w:cstheme="majorBidi"/>
          <w:color w:val="000000"/>
          <w:sz w:val="28"/>
          <w:szCs w:val="28"/>
        </w:rPr>
        <w:t xml:space="preserve">    </w:t>
      </w:r>
      <w:r w:rsidR="001C0849" w:rsidRPr="004B599E">
        <w:rPr>
          <w:rFonts w:asciiTheme="majorBidi" w:hAnsiTheme="majorBidi" w:cstheme="majorBidi"/>
          <w:color w:val="000000"/>
          <w:sz w:val="28"/>
          <w:szCs w:val="28"/>
        </w:rPr>
        <w:t>This approach should consider not only the tooth intercuspation, but also the arch shape, since constricted arches have a triangular anatomy.</w:t>
      </w:r>
      <w:r w:rsidR="009A1C86" w:rsidRPr="004B599E">
        <w:rPr>
          <w:rStyle w:val="element-citation"/>
          <w:rFonts w:asciiTheme="majorBidi" w:hAnsiTheme="majorBidi" w:cstheme="majorBidi"/>
          <w:color w:val="000000"/>
          <w:sz w:val="28"/>
          <w:szCs w:val="28"/>
          <w:shd w:val="clear" w:color="auto" w:fill="FFFFFF"/>
        </w:rPr>
        <w:t xml:space="preserve"> (Baccetti T et al 2001),</w:t>
      </w:r>
      <w:r w:rsidR="009A1C86" w:rsidRPr="004B599E">
        <w:rPr>
          <w:rFonts w:asciiTheme="majorBidi" w:hAnsiTheme="majorBidi" w:cstheme="majorBidi"/>
          <w:color w:val="000000"/>
          <w:sz w:val="28"/>
          <w:szCs w:val="28"/>
          <w:shd w:val="clear" w:color="auto" w:fill="FFFFFF"/>
        </w:rPr>
        <w:t>(Berlocher WC</w:t>
      </w:r>
      <w:r w:rsidR="009A1C86" w:rsidRPr="004B599E">
        <w:rPr>
          <w:rFonts w:asciiTheme="majorBidi" w:hAnsiTheme="majorBidi" w:cstheme="majorBidi"/>
          <w:color w:val="000000"/>
          <w:sz w:val="28"/>
          <w:szCs w:val="28"/>
        </w:rPr>
        <w:t xml:space="preserve"> et al 1980)</w:t>
      </w:r>
    </w:p>
    <w:p w:rsidR="00076EFC" w:rsidRDefault="00CD0322" w:rsidP="00E66B7C">
      <w:pPr>
        <w:tabs>
          <w:tab w:val="left" w:pos="6101"/>
          <w:tab w:val="right" w:pos="10466"/>
        </w:tabs>
        <w:autoSpaceDE w:val="0"/>
        <w:autoSpaceDN w:val="0"/>
        <w:adjustRightInd w:val="0"/>
        <w:spacing w:before="240" w:after="0" w:line="240" w:lineRule="auto"/>
        <w:rPr>
          <w:rFonts w:ascii="Arial" w:hAnsi="Arial" w:cs="Arial"/>
          <w:b/>
          <w:bCs/>
          <w:sz w:val="28"/>
          <w:szCs w:val="28"/>
          <w:rtl/>
          <w:lang w:bidi="ar-IQ"/>
        </w:rPr>
      </w:pPr>
      <w:r>
        <w:rPr>
          <w:rFonts w:ascii="Arial" w:hAnsi="Arial" w:cs="Arial"/>
          <w:b/>
          <w:bCs/>
          <w:sz w:val="28"/>
          <w:szCs w:val="28"/>
        </w:rPr>
        <w:tab/>
      </w:r>
      <w:r>
        <w:rPr>
          <w:rFonts w:ascii="Arial" w:hAnsi="Arial" w:cs="Arial"/>
          <w:b/>
          <w:bCs/>
          <w:sz w:val="28"/>
          <w:szCs w:val="28"/>
        </w:rPr>
        <w:tab/>
      </w:r>
      <w:r w:rsidR="00E66B7C">
        <w:rPr>
          <w:rFonts w:ascii="Arial" w:hAnsi="Arial" w:cs="Arial"/>
          <w:b/>
          <w:bCs/>
          <w:sz w:val="28"/>
          <w:szCs w:val="28"/>
        </w:rPr>
        <w:t>1.4</w:t>
      </w:r>
      <w:r w:rsidR="009F67CF">
        <w:rPr>
          <w:rFonts w:ascii="Arial" w:hAnsi="Arial" w:cs="Arial"/>
          <w:b/>
          <w:bCs/>
          <w:sz w:val="28"/>
          <w:szCs w:val="28"/>
        </w:rPr>
        <w:t xml:space="preserve">.3.1 </w:t>
      </w:r>
      <w:r w:rsidR="009C5986" w:rsidRPr="009C5986">
        <w:rPr>
          <w:rFonts w:ascii="Arial" w:hAnsi="Arial" w:cs="Arial"/>
          <w:b/>
          <w:bCs/>
          <w:sz w:val="28"/>
          <w:szCs w:val="28"/>
        </w:rPr>
        <w:t>Screw Appliances</w:t>
      </w:r>
    </w:p>
    <w:p w:rsidR="009C5986" w:rsidRPr="009C5986" w:rsidRDefault="00AB11DD" w:rsidP="00CD0322">
      <w:pPr>
        <w:autoSpaceDE w:val="0"/>
        <w:autoSpaceDN w:val="0"/>
        <w:adjustRightInd w:val="0"/>
        <w:spacing w:after="0" w:line="240" w:lineRule="auto"/>
        <w:jc w:val="right"/>
        <w:rPr>
          <w:rFonts w:cs="MahsuriSansMTStd-Regular"/>
          <w:b/>
          <w:bCs/>
          <w:sz w:val="28"/>
          <w:szCs w:val="28"/>
          <w:rtl/>
          <w:lang w:bidi="ar-IQ"/>
        </w:rPr>
      </w:pPr>
      <w:r>
        <w:rPr>
          <w:rFonts w:ascii="Palatino-Roman" w:hAnsi="Palatino-Roman" w:cs="Palatino-Roman"/>
          <w:sz w:val="28"/>
          <w:szCs w:val="28"/>
        </w:rPr>
        <w:t xml:space="preserve">   </w:t>
      </w:r>
      <w:r w:rsidR="009C5986" w:rsidRPr="009C5986">
        <w:rPr>
          <w:rFonts w:ascii="Palatino-Roman" w:hAnsi="Palatino-Roman" w:cs="Palatino-Roman"/>
          <w:sz w:val="28"/>
          <w:szCs w:val="28"/>
        </w:rPr>
        <w:t>The various types of screws can be used to correct</w:t>
      </w:r>
      <w:r>
        <w:rPr>
          <w:rFonts w:ascii="Palatino-Roman" w:hAnsi="Palatino-Roman" w:cs="Palatino-Roman"/>
          <w:sz w:val="28"/>
          <w:szCs w:val="28"/>
        </w:rPr>
        <w:t xml:space="preserve"> </w:t>
      </w:r>
      <w:r w:rsidR="009C5986" w:rsidRPr="009C5986">
        <w:rPr>
          <w:rFonts w:ascii="Palatino-Roman" w:hAnsi="Palatino-Roman" w:cs="Palatino-Roman"/>
          <w:sz w:val="28"/>
          <w:szCs w:val="28"/>
        </w:rPr>
        <w:t>single tooth or segmental posterior tooth cross bites</w:t>
      </w:r>
      <w:r>
        <w:rPr>
          <w:rFonts w:ascii="Palatino-Roman" w:hAnsi="Palatino-Roman" w:cs="Palatino-Roman"/>
          <w:sz w:val="28"/>
          <w:szCs w:val="28"/>
        </w:rPr>
        <w:t xml:space="preserve"> </w:t>
      </w:r>
      <w:r w:rsidR="009C5986" w:rsidRPr="009C5986">
        <w:rPr>
          <w:rFonts w:ascii="Palatino-Roman" w:hAnsi="Palatino-Roman" w:cs="Palatino-Roman"/>
          <w:sz w:val="28"/>
          <w:szCs w:val="28"/>
        </w:rPr>
        <w:t>in patients of all age groups. The patient has to be</w:t>
      </w:r>
      <w:r>
        <w:rPr>
          <w:rFonts w:ascii="Palatino-Roman" w:hAnsi="Palatino-Roman" w:cs="Palatino-Roman"/>
          <w:sz w:val="28"/>
          <w:szCs w:val="28"/>
        </w:rPr>
        <w:t xml:space="preserve"> </w:t>
      </w:r>
      <w:r w:rsidR="009C5986" w:rsidRPr="009C5986">
        <w:rPr>
          <w:rFonts w:ascii="Palatino-Roman" w:hAnsi="Palatino-Roman" w:cs="Palatino-Roman"/>
          <w:sz w:val="28"/>
          <w:szCs w:val="28"/>
        </w:rPr>
        <w:t>cooperative enough to maintain the appliance an</w:t>
      </w:r>
      <w:r>
        <w:rPr>
          <w:rFonts w:ascii="Palatino-Roman" w:hAnsi="Palatino-Roman" w:cs="Palatino-Roman"/>
          <w:sz w:val="28"/>
          <w:szCs w:val="28"/>
        </w:rPr>
        <w:t xml:space="preserve">d </w:t>
      </w:r>
      <w:r w:rsidR="009C5986" w:rsidRPr="009C5986">
        <w:rPr>
          <w:rFonts w:ascii="Palatino-Roman" w:hAnsi="Palatino-Roman" w:cs="Palatino-Roman"/>
          <w:sz w:val="28"/>
          <w:szCs w:val="28"/>
        </w:rPr>
        <w:t>activate the screw or at least get it activated at regular intervals</w:t>
      </w:r>
      <w:r w:rsidR="00661682">
        <w:rPr>
          <w:rFonts w:ascii="Palatino-Roman" w:hAnsi="Palatino-Roman" w:cs="Palatino-Roman"/>
          <w:sz w:val="28"/>
          <w:szCs w:val="28"/>
        </w:rPr>
        <w:t>.</w:t>
      </w:r>
      <w:r w:rsidR="00C353DA">
        <w:rPr>
          <w:sz w:val="28"/>
          <w:szCs w:val="28"/>
          <w:lang w:bidi="ar-IQ"/>
        </w:rPr>
        <w:t>(</w:t>
      </w:r>
      <w:r w:rsidR="00CF363A">
        <w:rPr>
          <w:sz w:val="28"/>
          <w:szCs w:val="28"/>
          <w:lang w:bidi="ar-IQ"/>
        </w:rPr>
        <w:t>Singh</w:t>
      </w:r>
      <w:r w:rsidR="004B599E">
        <w:rPr>
          <w:sz w:val="28"/>
          <w:szCs w:val="28"/>
          <w:lang w:bidi="ar-IQ"/>
        </w:rPr>
        <w:t>,</w:t>
      </w:r>
      <w:r w:rsidR="00C353DA">
        <w:rPr>
          <w:sz w:val="28"/>
          <w:szCs w:val="28"/>
          <w:lang w:bidi="ar-IQ"/>
        </w:rPr>
        <w:t xml:space="preserve"> 2007)</w:t>
      </w:r>
    </w:p>
    <w:p w:rsidR="00050AEE" w:rsidRPr="00090DB0" w:rsidRDefault="00050AEE" w:rsidP="00C353DA">
      <w:pPr>
        <w:autoSpaceDE w:val="0"/>
        <w:autoSpaceDN w:val="0"/>
        <w:bidi w:val="0"/>
        <w:adjustRightInd w:val="0"/>
        <w:spacing w:after="0" w:line="240" w:lineRule="auto"/>
        <w:rPr>
          <w:rFonts w:ascii="Palatino-Roman" w:hAnsi="Palatino-Roman" w:cs="Palatino-Roman"/>
          <w:sz w:val="18"/>
          <w:szCs w:val="18"/>
        </w:rPr>
      </w:pPr>
    </w:p>
    <w:p w:rsidR="009C5986" w:rsidRDefault="00E66B7C" w:rsidP="00050AEE">
      <w:pPr>
        <w:autoSpaceDE w:val="0"/>
        <w:autoSpaceDN w:val="0"/>
        <w:bidi w:val="0"/>
        <w:adjustRightInd w:val="0"/>
        <w:spacing w:after="0" w:line="240" w:lineRule="auto"/>
        <w:rPr>
          <w:rFonts w:ascii="Arial" w:hAnsi="Arial" w:cs="Arial"/>
          <w:b/>
          <w:bCs/>
          <w:sz w:val="28"/>
          <w:szCs w:val="28"/>
        </w:rPr>
      </w:pPr>
      <w:r>
        <w:rPr>
          <w:rFonts w:ascii="Arial" w:hAnsi="Arial" w:cs="Arial"/>
          <w:b/>
          <w:bCs/>
          <w:sz w:val="28"/>
          <w:szCs w:val="28"/>
        </w:rPr>
        <w:t>1.4</w:t>
      </w:r>
      <w:r w:rsidR="009F67CF">
        <w:rPr>
          <w:rFonts w:ascii="Arial" w:hAnsi="Arial" w:cs="Arial"/>
          <w:b/>
          <w:bCs/>
          <w:sz w:val="28"/>
          <w:szCs w:val="28"/>
        </w:rPr>
        <w:t xml:space="preserve">.3.2 </w:t>
      </w:r>
      <w:r w:rsidR="009C5986" w:rsidRPr="009C5986">
        <w:rPr>
          <w:rFonts w:ascii="Arial" w:hAnsi="Arial" w:cs="Arial"/>
          <w:b/>
          <w:bCs/>
          <w:sz w:val="28"/>
          <w:szCs w:val="28"/>
        </w:rPr>
        <w:t>Coffin Spring</w:t>
      </w:r>
    </w:p>
    <w:p w:rsidR="00BD17D1" w:rsidRDefault="00AB11DD" w:rsidP="00AB11DD">
      <w:pPr>
        <w:autoSpaceDE w:val="0"/>
        <w:autoSpaceDN w:val="0"/>
        <w:bidi w:val="0"/>
        <w:adjustRightInd w:val="0"/>
        <w:spacing w:after="0" w:line="240" w:lineRule="auto"/>
        <w:jc w:val="both"/>
        <w:rPr>
          <w:rFonts w:ascii="Palatino-Roman" w:hAnsi="Palatino-Roman" w:cs="Palatino-Roman"/>
          <w:sz w:val="28"/>
          <w:szCs w:val="28"/>
        </w:rPr>
      </w:pPr>
      <w:r>
        <w:rPr>
          <w:rFonts w:ascii="Palatino-Roman" w:hAnsi="Palatino-Roman" w:cs="Palatino-Roman"/>
          <w:sz w:val="28"/>
          <w:szCs w:val="28"/>
        </w:rPr>
        <w:t xml:space="preserve">   </w:t>
      </w:r>
      <w:r w:rsidR="009C5986" w:rsidRPr="009C5986">
        <w:rPr>
          <w:rFonts w:ascii="Palatino-Roman" w:hAnsi="Palatino-Roman" w:cs="Palatino-Roman"/>
          <w:sz w:val="28"/>
          <w:szCs w:val="28"/>
        </w:rPr>
        <w:t>This omega shaped wire appliance is</w:t>
      </w:r>
      <w:r>
        <w:rPr>
          <w:rFonts w:ascii="Palatino-Roman" w:hAnsi="Palatino-Roman" w:cs="Palatino-Roman"/>
          <w:sz w:val="28"/>
          <w:szCs w:val="28"/>
        </w:rPr>
        <w:t xml:space="preserve"> </w:t>
      </w:r>
      <w:r w:rsidR="009C5986" w:rsidRPr="009C5986">
        <w:rPr>
          <w:rFonts w:ascii="Palatino-Roman" w:hAnsi="Palatino-Roman" w:cs="Palatino-Roman"/>
          <w:sz w:val="28"/>
          <w:szCs w:val="28"/>
        </w:rPr>
        <w:t>capable of correcting cross bites in the young</w:t>
      </w:r>
      <w:r>
        <w:rPr>
          <w:rFonts w:ascii="Palatino-Roman" w:hAnsi="Palatino-Roman" w:cs="Palatino-Roman"/>
          <w:sz w:val="28"/>
          <w:szCs w:val="28"/>
        </w:rPr>
        <w:t xml:space="preserve"> </w:t>
      </w:r>
      <w:r w:rsidR="009C5986" w:rsidRPr="009C5986">
        <w:rPr>
          <w:rFonts w:ascii="Palatino-Roman" w:hAnsi="Palatino-Roman" w:cs="Palatino-Roman"/>
          <w:sz w:val="28"/>
          <w:szCs w:val="28"/>
        </w:rPr>
        <w:t>developing dentition. The appliance is removable and</w:t>
      </w:r>
      <w:r>
        <w:rPr>
          <w:rFonts w:ascii="Palatino-Roman" w:hAnsi="Palatino-Roman" w:cs="Palatino-Roman"/>
          <w:sz w:val="28"/>
          <w:szCs w:val="28"/>
        </w:rPr>
        <w:t xml:space="preserve"> </w:t>
      </w:r>
      <w:r w:rsidR="009C5986" w:rsidRPr="009C5986">
        <w:rPr>
          <w:rFonts w:ascii="Palatino-Roman" w:hAnsi="Palatino-Roman" w:cs="Palatino-Roman"/>
          <w:sz w:val="28"/>
          <w:szCs w:val="28"/>
        </w:rPr>
        <w:t xml:space="preserve">usually well tolerated by the patients of this age </w:t>
      </w:r>
      <w:r w:rsidRPr="009C5986">
        <w:rPr>
          <w:rFonts w:ascii="Palatino-Roman" w:hAnsi="Palatino-Roman" w:cs="Palatino-Roman"/>
          <w:sz w:val="28"/>
          <w:szCs w:val="28"/>
        </w:rPr>
        <w:t>group. The</w:t>
      </w:r>
      <w:r w:rsidR="009C5986" w:rsidRPr="009C5986">
        <w:rPr>
          <w:rFonts w:ascii="Palatino-Roman" w:hAnsi="Palatino-Roman" w:cs="Palatino-Roman"/>
          <w:sz w:val="28"/>
          <w:szCs w:val="28"/>
        </w:rPr>
        <w:t xml:space="preserve"> expansion produced is slow, and bilaterally</w:t>
      </w:r>
      <w:r>
        <w:rPr>
          <w:rFonts w:ascii="Palatino-Roman" w:hAnsi="Palatino-Roman" w:cs="Palatino-Roman"/>
          <w:sz w:val="28"/>
          <w:szCs w:val="28"/>
        </w:rPr>
        <w:t xml:space="preserve"> </w:t>
      </w:r>
      <w:r w:rsidRPr="009C5986">
        <w:rPr>
          <w:rFonts w:ascii="Palatino-Roman" w:hAnsi="Palatino-Roman" w:cs="Palatino-Roman"/>
          <w:sz w:val="28"/>
          <w:szCs w:val="28"/>
        </w:rPr>
        <w:t>symmetrical. When</w:t>
      </w:r>
      <w:r w:rsidR="009C5986" w:rsidRPr="009C5986">
        <w:rPr>
          <w:rFonts w:ascii="Palatino-Roman" w:hAnsi="Palatino-Roman" w:cs="Palatino-Roman"/>
          <w:sz w:val="28"/>
          <w:szCs w:val="28"/>
        </w:rPr>
        <w:t xml:space="preserve"> used in the mixed dentition stage and with</w:t>
      </w:r>
      <w:r>
        <w:rPr>
          <w:rFonts w:ascii="Palatino-Roman" w:hAnsi="Palatino-Roman" w:cs="Palatino-Roman"/>
          <w:sz w:val="28"/>
          <w:szCs w:val="28"/>
        </w:rPr>
        <w:t xml:space="preserve"> </w:t>
      </w:r>
      <w:r w:rsidR="009C5986" w:rsidRPr="009C5986">
        <w:rPr>
          <w:rFonts w:ascii="Palatino-Roman" w:hAnsi="Palatino-Roman" w:cs="Palatino-Roman"/>
          <w:sz w:val="28"/>
          <w:szCs w:val="28"/>
        </w:rPr>
        <w:t>better retention than the usually used Adam’s clasps, the appliance is capable of producing skeletal changes</w:t>
      </w:r>
      <w:r w:rsidR="00661682">
        <w:rPr>
          <w:rFonts w:ascii="Palatino-Roman" w:hAnsi="Palatino-Roman" w:cs="Palatino-Roman"/>
          <w:sz w:val="28"/>
          <w:szCs w:val="28"/>
        </w:rPr>
        <w:t>.</w:t>
      </w:r>
      <w:r w:rsidR="00C353DA">
        <w:rPr>
          <w:sz w:val="28"/>
          <w:szCs w:val="28"/>
          <w:lang w:bidi="ar-IQ"/>
        </w:rPr>
        <w:t>(</w:t>
      </w:r>
      <w:r w:rsidR="00CF363A">
        <w:rPr>
          <w:sz w:val="28"/>
          <w:szCs w:val="28"/>
          <w:lang w:bidi="ar-IQ"/>
        </w:rPr>
        <w:t>Singh</w:t>
      </w:r>
      <w:r w:rsidR="009745F5">
        <w:rPr>
          <w:sz w:val="28"/>
          <w:szCs w:val="28"/>
          <w:lang w:bidi="ar-IQ"/>
        </w:rPr>
        <w:t>,</w:t>
      </w:r>
      <w:r w:rsidR="00C353DA">
        <w:rPr>
          <w:sz w:val="28"/>
          <w:szCs w:val="28"/>
          <w:lang w:bidi="ar-IQ"/>
        </w:rPr>
        <w:t xml:space="preserve"> 2007)</w:t>
      </w:r>
    </w:p>
    <w:p w:rsidR="009C5986" w:rsidRPr="009C5986" w:rsidRDefault="009C5986" w:rsidP="009C5986">
      <w:pPr>
        <w:autoSpaceDE w:val="0"/>
        <w:autoSpaceDN w:val="0"/>
        <w:adjustRightInd w:val="0"/>
        <w:spacing w:after="0" w:line="240" w:lineRule="auto"/>
        <w:jc w:val="right"/>
        <w:rPr>
          <w:rFonts w:cs="MahsuriSansMTStd-Regular"/>
          <w:b/>
          <w:bCs/>
          <w:sz w:val="28"/>
          <w:szCs w:val="28"/>
          <w:rtl/>
          <w:lang w:bidi="ar-IQ"/>
        </w:rPr>
      </w:pPr>
    </w:p>
    <w:p w:rsidR="00661682" w:rsidRDefault="00BD17D1" w:rsidP="009C5986">
      <w:pPr>
        <w:autoSpaceDE w:val="0"/>
        <w:autoSpaceDN w:val="0"/>
        <w:bidi w:val="0"/>
        <w:adjustRightInd w:val="0"/>
        <w:spacing w:after="0" w:line="240" w:lineRule="auto"/>
        <w:rPr>
          <w:rFonts w:ascii="Palatino-Roman" w:hAnsi="Palatino-Roman" w:cs="Palatino-Roman"/>
          <w:sz w:val="28"/>
          <w:szCs w:val="28"/>
        </w:rPr>
      </w:pPr>
      <w:r>
        <w:rPr>
          <w:rFonts w:ascii="Palatino-Roman" w:hAnsi="Palatino-Roman" w:cs="Palatino-Roman"/>
          <w:noProof/>
          <w:sz w:val="28"/>
          <w:szCs w:val="28"/>
        </w:rPr>
        <w:drawing>
          <wp:inline distT="0" distB="0" distL="0" distR="0">
            <wp:extent cx="3171825" cy="2321453"/>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srcRect/>
                    <a:stretch>
                      <a:fillRect/>
                    </a:stretch>
                  </pic:blipFill>
                  <pic:spPr bwMode="auto">
                    <a:xfrm>
                      <a:off x="0" y="0"/>
                      <a:ext cx="3171825" cy="2321453"/>
                    </a:xfrm>
                    <a:prstGeom prst="rect">
                      <a:avLst/>
                    </a:prstGeom>
                    <a:noFill/>
                    <a:ln w="9525">
                      <a:noFill/>
                      <a:miter lim="800000"/>
                      <a:headEnd/>
                      <a:tailEnd/>
                    </a:ln>
                  </pic:spPr>
                </pic:pic>
              </a:graphicData>
            </a:graphic>
          </wp:inline>
        </w:drawing>
      </w:r>
    </w:p>
    <w:p w:rsidR="00BD17D1" w:rsidRPr="00030E2A" w:rsidRDefault="00BD17D1" w:rsidP="009929BE">
      <w:pPr>
        <w:autoSpaceDE w:val="0"/>
        <w:autoSpaceDN w:val="0"/>
        <w:bidi w:val="0"/>
        <w:adjustRightInd w:val="0"/>
        <w:spacing w:after="0" w:line="240" w:lineRule="auto"/>
        <w:rPr>
          <w:rFonts w:ascii="Arial" w:hAnsi="Arial" w:cs="Arial"/>
          <w:sz w:val="24"/>
          <w:szCs w:val="24"/>
        </w:rPr>
      </w:pPr>
      <w:r w:rsidRPr="00BD17D1">
        <w:rPr>
          <w:rFonts w:ascii="Arial" w:hAnsi="Arial" w:cs="Arial"/>
          <w:sz w:val="24"/>
          <w:szCs w:val="24"/>
        </w:rPr>
        <w:t>Figure</w:t>
      </w:r>
      <w:r w:rsidR="00CF363A">
        <w:rPr>
          <w:rFonts w:ascii="Arial" w:hAnsi="Arial" w:cs="Arial"/>
          <w:sz w:val="24"/>
          <w:szCs w:val="24"/>
        </w:rPr>
        <w:t xml:space="preserve"> </w:t>
      </w:r>
      <w:r w:rsidR="00462479">
        <w:rPr>
          <w:rFonts w:ascii="Arial" w:hAnsi="Arial" w:cs="Arial"/>
          <w:sz w:val="24"/>
          <w:szCs w:val="24"/>
        </w:rPr>
        <w:t>(</w:t>
      </w:r>
      <w:r w:rsidR="009929BE">
        <w:rPr>
          <w:rFonts w:ascii="Arial" w:hAnsi="Arial" w:cs="Arial"/>
          <w:sz w:val="24"/>
          <w:szCs w:val="24"/>
        </w:rPr>
        <w:t>1.13</w:t>
      </w:r>
      <w:r w:rsidR="00462479">
        <w:rPr>
          <w:rFonts w:ascii="Arial" w:hAnsi="Arial" w:cs="Arial"/>
          <w:sz w:val="24"/>
          <w:szCs w:val="24"/>
        </w:rPr>
        <w:t>)</w:t>
      </w:r>
      <w:r w:rsidRPr="00BD17D1">
        <w:rPr>
          <w:rFonts w:ascii="Arial" w:hAnsi="Arial" w:cs="Arial"/>
          <w:sz w:val="24"/>
          <w:szCs w:val="24"/>
        </w:rPr>
        <w:t xml:space="preserve"> Coffin spring</w:t>
      </w:r>
      <w:r w:rsidR="00030E2A">
        <w:rPr>
          <w:sz w:val="28"/>
          <w:szCs w:val="28"/>
          <w:lang w:bidi="ar-IQ"/>
        </w:rPr>
        <w:t>(singh,2007)</w:t>
      </w:r>
    </w:p>
    <w:p w:rsidR="00BD17D1" w:rsidRPr="00090DB0" w:rsidRDefault="00BD17D1" w:rsidP="00BD17D1">
      <w:pPr>
        <w:autoSpaceDE w:val="0"/>
        <w:autoSpaceDN w:val="0"/>
        <w:bidi w:val="0"/>
        <w:adjustRightInd w:val="0"/>
        <w:spacing w:after="0" w:line="240" w:lineRule="auto"/>
        <w:rPr>
          <w:rFonts w:ascii="Arial" w:hAnsi="Arial" w:cs="Arial"/>
          <w:b/>
          <w:bCs/>
          <w:sz w:val="14"/>
          <w:szCs w:val="14"/>
        </w:rPr>
      </w:pPr>
    </w:p>
    <w:p w:rsidR="009C5986" w:rsidRDefault="00E66B7C" w:rsidP="00BD17D1">
      <w:pPr>
        <w:autoSpaceDE w:val="0"/>
        <w:autoSpaceDN w:val="0"/>
        <w:bidi w:val="0"/>
        <w:adjustRightInd w:val="0"/>
        <w:spacing w:after="0" w:line="240" w:lineRule="auto"/>
        <w:rPr>
          <w:rFonts w:ascii="Arial" w:hAnsi="Arial" w:cs="Arial"/>
          <w:b/>
          <w:bCs/>
          <w:sz w:val="28"/>
          <w:szCs w:val="28"/>
        </w:rPr>
      </w:pPr>
      <w:r>
        <w:rPr>
          <w:rFonts w:ascii="Arial" w:hAnsi="Arial" w:cs="Arial"/>
          <w:b/>
          <w:bCs/>
          <w:sz w:val="28"/>
          <w:szCs w:val="28"/>
        </w:rPr>
        <w:lastRenderedPageBreak/>
        <w:t>1.4</w:t>
      </w:r>
      <w:r w:rsidR="009F67CF">
        <w:rPr>
          <w:rFonts w:ascii="Arial" w:hAnsi="Arial" w:cs="Arial"/>
          <w:b/>
          <w:bCs/>
          <w:sz w:val="28"/>
          <w:szCs w:val="28"/>
        </w:rPr>
        <w:t>.3.3</w:t>
      </w:r>
      <w:r w:rsidR="009C5986" w:rsidRPr="009C5986">
        <w:rPr>
          <w:rFonts w:ascii="Arial" w:hAnsi="Arial" w:cs="Arial"/>
          <w:b/>
          <w:bCs/>
          <w:sz w:val="28"/>
          <w:szCs w:val="28"/>
        </w:rPr>
        <w:t>Quad Helix Appliance</w:t>
      </w:r>
    </w:p>
    <w:p w:rsidR="00661682" w:rsidRPr="00090DB0" w:rsidRDefault="00C353DA" w:rsidP="00C353DA">
      <w:pPr>
        <w:tabs>
          <w:tab w:val="left" w:pos="1562"/>
        </w:tabs>
        <w:autoSpaceDE w:val="0"/>
        <w:autoSpaceDN w:val="0"/>
        <w:bidi w:val="0"/>
        <w:adjustRightInd w:val="0"/>
        <w:spacing w:after="0" w:line="240" w:lineRule="auto"/>
        <w:rPr>
          <w:rFonts w:ascii="Arial" w:hAnsi="Arial" w:cs="Arial"/>
          <w:b/>
          <w:bCs/>
          <w:sz w:val="6"/>
          <w:szCs w:val="6"/>
        </w:rPr>
      </w:pPr>
      <w:r w:rsidRPr="00090DB0">
        <w:rPr>
          <w:rFonts w:ascii="Arial" w:hAnsi="Arial" w:cs="Arial"/>
          <w:b/>
          <w:bCs/>
          <w:sz w:val="12"/>
          <w:szCs w:val="12"/>
        </w:rPr>
        <w:tab/>
      </w:r>
    </w:p>
    <w:p w:rsidR="009C5986" w:rsidRDefault="00AB11DD" w:rsidP="00AB11DD">
      <w:pPr>
        <w:autoSpaceDE w:val="0"/>
        <w:autoSpaceDN w:val="0"/>
        <w:bidi w:val="0"/>
        <w:adjustRightInd w:val="0"/>
        <w:spacing w:after="0" w:line="240" w:lineRule="auto"/>
        <w:jc w:val="both"/>
        <w:rPr>
          <w:rFonts w:ascii="Palatino-Roman" w:hAnsi="Palatino-Roman" w:cs="Palatino-Roman"/>
          <w:sz w:val="28"/>
          <w:szCs w:val="28"/>
        </w:rPr>
      </w:pPr>
      <w:r>
        <w:rPr>
          <w:rFonts w:ascii="Palatino-Roman" w:hAnsi="Palatino-Roman" w:cs="Palatino-Roman"/>
          <w:sz w:val="28"/>
          <w:szCs w:val="28"/>
        </w:rPr>
        <w:t xml:space="preserve">    </w:t>
      </w:r>
      <w:r w:rsidR="009C5986" w:rsidRPr="009C5986">
        <w:rPr>
          <w:rFonts w:ascii="Palatino-Roman" w:hAnsi="Palatino-Roman" w:cs="Palatino-Roman"/>
          <w:sz w:val="28"/>
          <w:szCs w:val="28"/>
        </w:rPr>
        <w:t>The quad helix evolved from the coffin spring and</w:t>
      </w:r>
      <w:r>
        <w:rPr>
          <w:rFonts w:ascii="Palatino-Roman" w:hAnsi="Palatino-Roman" w:cs="Palatino-Roman"/>
          <w:sz w:val="28"/>
          <w:szCs w:val="28"/>
        </w:rPr>
        <w:t xml:space="preserve"> </w:t>
      </w:r>
      <w:r w:rsidR="009C5986" w:rsidRPr="009C5986">
        <w:rPr>
          <w:rFonts w:ascii="Palatino-Roman" w:hAnsi="Palatino-Roman" w:cs="Palatino-Roman"/>
          <w:sz w:val="28"/>
          <w:szCs w:val="28"/>
        </w:rPr>
        <w:t xml:space="preserve">overcomes the short comings of the former </w:t>
      </w:r>
      <w:r w:rsidRPr="009C5986">
        <w:rPr>
          <w:rFonts w:ascii="Palatino-Roman" w:hAnsi="Palatino-Roman" w:cs="Palatino-Roman"/>
          <w:sz w:val="28"/>
          <w:szCs w:val="28"/>
        </w:rPr>
        <w:t>appliance. It</w:t>
      </w:r>
      <w:r w:rsidR="009C5986" w:rsidRPr="009C5986">
        <w:rPr>
          <w:rFonts w:ascii="Palatino-Roman" w:hAnsi="Palatino-Roman" w:cs="Palatino-Roman"/>
          <w:sz w:val="28"/>
          <w:szCs w:val="28"/>
        </w:rPr>
        <w:t xml:space="preserve"> is a fixed </w:t>
      </w:r>
      <w:r w:rsidRPr="009C5986">
        <w:rPr>
          <w:rFonts w:ascii="Palatino-Roman" w:hAnsi="Palatino-Roman" w:cs="Palatino-Roman"/>
          <w:sz w:val="28"/>
          <w:szCs w:val="28"/>
        </w:rPr>
        <w:t>appliance,</w:t>
      </w:r>
      <w:r w:rsidR="009C5986" w:rsidRPr="009C5986">
        <w:rPr>
          <w:rFonts w:ascii="Palatino-Roman" w:hAnsi="Palatino-Roman" w:cs="Palatino-Roman"/>
          <w:sz w:val="28"/>
          <w:szCs w:val="28"/>
        </w:rPr>
        <w:t xml:space="preserve"> soldered to molar</w:t>
      </w:r>
      <w:r>
        <w:rPr>
          <w:rFonts w:ascii="Palatino-Roman" w:hAnsi="Palatino-Roman" w:cs="Palatino-Roman"/>
          <w:sz w:val="28"/>
          <w:szCs w:val="28"/>
        </w:rPr>
        <w:t xml:space="preserve"> </w:t>
      </w:r>
      <w:r w:rsidR="009C5986" w:rsidRPr="009C5986">
        <w:rPr>
          <w:rFonts w:ascii="Palatino-Roman" w:hAnsi="Palatino-Roman" w:cs="Palatino-Roman"/>
          <w:sz w:val="28"/>
          <w:szCs w:val="28"/>
        </w:rPr>
        <w:t>bands cemented generally on the first permanent</w:t>
      </w:r>
      <w:r>
        <w:rPr>
          <w:rFonts w:ascii="Palatino-Roman" w:hAnsi="Palatino-Roman" w:cs="Palatino-Roman"/>
          <w:sz w:val="28"/>
          <w:szCs w:val="28"/>
        </w:rPr>
        <w:t xml:space="preserve"> </w:t>
      </w:r>
      <w:r w:rsidR="009C5986" w:rsidRPr="009C5986">
        <w:rPr>
          <w:rFonts w:ascii="Palatino-Roman" w:hAnsi="Palatino-Roman" w:cs="Palatino-Roman"/>
          <w:sz w:val="28"/>
          <w:szCs w:val="28"/>
        </w:rPr>
        <w:t>maxillary molars. Reactivation using the three pong</w:t>
      </w:r>
      <w:r>
        <w:rPr>
          <w:rFonts w:ascii="Palatino-Roman" w:hAnsi="Palatino-Roman" w:cs="Palatino-Roman"/>
          <w:sz w:val="28"/>
          <w:szCs w:val="28"/>
        </w:rPr>
        <w:t xml:space="preserve"> </w:t>
      </w:r>
      <w:r w:rsidR="009C5986" w:rsidRPr="009C5986">
        <w:rPr>
          <w:rFonts w:ascii="Palatino-Roman" w:hAnsi="Palatino-Roman" w:cs="Palatino-Roman"/>
          <w:sz w:val="28"/>
          <w:szCs w:val="28"/>
        </w:rPr>
        <w:t xml:space="preserve">pliers, without having to is done remove the </w:t>
      </w:r>
      <w:r w:rsidRPr="009C5986">
        <w:rPr>
          <w:rFonts w:ascii="Palatino-Roman" w:hAnsi="Palatino-Roman" w:cs="Palatino-Roman"/>
          <w:sz w:val="28"/>
          <w:szCs w:val="28"/>
        </w:rPr>
        <w:t>appliance. The</w:t>
      </w:r>
      <w:r w:rsidR="009C5986" w:rsidRPr="009C5986">
        <w:rPr>
          <w:rFonts w:ascii="Palatino-Roman" w:hAnsi="Palatino-Roman" w:cs="Palatino-Roman"/>
          <w:sz w:val="28"/>
          <w:szCs w:val="28"/>
        </w:rPr>
        <w:t xml:space="preserve"> forces generated can be increased or decreased</w:t>
      </w:r>
      <w:r>
        <w:rPr>
          <w:rFonts w:ascii="Palatino-Roman" w:hAnsi="Palatino-Roman" w:cs="Palatino-Roman"/>
          <w:sz w:val="28"/>
          <w:szCs w:val="28"/>
        </w:rPr>
        <w:t xml:space="preserve"> </w:t>
      </w:r>
      <w:r w:rsidR="009C5986" w:rsidRPr="009C5986">
        <w:rPr>
          <w:rFonts w:ascii="Palatino-Roman" w:hAnsi="Palatino-Roman" w:cs="Palatino-Roman"/>
          <w:sz w:val="28"/>
          <w:szCs w:val="28"/>
        </w:rPr>
        <w:t>depending upon the amount of activation. It is a</w:t>
      </w:r>
      <w:r>
        <w:rPr>
          <w:rFonts w:ascii="Palatino-Roman" w:hAnsi="Palatino-Roman" w:cs="Palatino-Roman"/>
          <w:sz w:val="28"/>
          <w:szCs w:val="28"/>
        </w:rPr>
        <w:t xml:space="preserve"> </w:t>
      </w:r>
      <w:r w:rsidR="009C5986" w:rsidRPr="009C5986">
        <w:rPr>
          <w:rFonts w:ascii="Palatino-Roman" w:hAnsi="Palatino-Roman" w:cs="Palatino-Roman"/>
          <w:sz w:val="28"/>
          <w:szCs w:val="28"/>
        </w:rPr>
        <w:t>versatile appliance and can be used along with the</w:t>
      </w:r>
      <w:r>
        <w:rPr>
          <w:rFonts w:ascii="Palatino-Roman" w:hAnsi="Palatino-Roman" w:cs="Palatino-Roman"/>
          <w:sz w:val="28"/>
          <w:szCs w:val="28"/>
        </w:rPr>
        <w:t xml:space="preserve"> </w:t>
      </w:r>
      <w:r w:rsidR="009C5986" w:rsidRPr="009C5986">
        <w:rPr>
          <w:rFonts w:ascii="Palatino-Roman" w:hAnsi="Palatino-Roman" w:cs="Palatino-Roman"/>
          <w:sz w:val="28"/>
          <w:szCs w:val="28"/>
        </w:rPr>
        <w:t>usual fixed appliance therapy.</w:t>
      </w:r>
    </w:p>
    <w:p w:rsidR="000920CB" w:rsidRPr="009C5986" w:rsidRDefault="000920CB" w:rsidP="000920CB">
      <w:pPr>
        <w:autoSpaceDE w:val="0"/>
        <w:autoSpaceDN w:val="0"/>
        <w:bidi w:val="0"/>
        <w:adjustRightInd w:val="0"/>
        <w:spacing w:after="0" w:line="240" w:lineRule="auto"/>
        <w:rPr>
          <w:rFonts w:ascii="Palatino-Roman" w:hAnsi="Palatino-Roman" w:cs="Palatino-Roman"/>
          <w:sz w:val="28"/>
          <w:szCs w:val="28"/>
        </w:rPr>
      </w:pPr>
      <w:r>
        <w:rPr>
          <w:rFonts w:ascii="Palatino-Roman" w:hAnsi="Palatino-Roman" w:cs="Palatino-Roman"/>
          <w:noProof/>
          <w:sz w:val="28"/>
          <w:szCs w:val="28"/>
        </w:rPr>
        <w:drawing>
          <wp:inline distT="0" distB="0" distL="0" distR="0">
            <wp:extent cx="2628900" cy="1809750"/>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a:stretch>
                      <a:fillRect/>
                    </a:stretch>
                  </pic:blipFill>
                  <pic:spPr bwMode="auto">
                    <a:xfrm>
                      <a:off x="0" y="0"/>
                      <a:ext cx="2628900" cy="1809750"/>
                    </a:xfrm>
                    <a:prstGeom prst="rect">
                      <a:avLst/>
                    </a:prstGeom>
                    <a:noFill/>
                    <a:ln w="9525">
                      <a:noFill/>
                      <a:miter lim="800000"/>
                      <a:headEnd/>
                      <a:tailEnd/>
                    </a:ln>
                  </pic:spPr>
                </pic:pic>
              </a:graphicData>
            </a:graphic>
          </wp:inline>
        </w:drawing>
      </w:r>
    </w:p>
    <w:p w:rsidR="000920CB" w:rsidRPr="00090DB0" w:rsidRDefault="00FE6AB1" w:rsidP="009929BE">
      <w:pPr>
        <w:autoSpaceDE w:val="0"/>
        <w:autoSpaceDN w:val="0"/>
        <w:adjustRightInd w:val="0"/>
        <w:spacing w:after="0" w:line="240" w:lineRule="auto"/>
        <w:jc w:val="right"/>
        <w:rPr>
          <w:rFonts w:asciiTheme="majorBidi" w:hAnsiTheme="majorBidi" w:cstheme="majorBidi"/>
          <w:sz w:val="34"/>
          <w:szCs w:val="40"/>
          <w:lang w:bidi="ar-IQ"/>
        </w:rPr>
      </w:pPr>
      <w:r w:rsidRPr="00090DB0">
        <w:rPr>
          <w:rFonts w:asciiTheme="majorBidi" w:hAnsiTheme="majorBidi" w:cstheme="majorBidi"/>
          <w:sz w:val="24"/>
          <w:szCs w:val="24"/>
        </w:rPr>
        <w:t xml:space="preserve">Figure </w:t>
      </w:r>
      <w:r w:rsidR="00462479" w:rsidRPr="00090DB0">
        <w:rPr>
          <w:rFonts w:asciiTheme="majorBidi" w:hAnsiTheme="majorBidi" w:cstheme="majorBidi"/>
          <w:sz w:val="24"/>
          <w:szCs w:val="24"/>
        </w:rPr>
        <w:t>(</w:t>
      </w:r>
      <w:r w:rsidR="009929BE">
        <w:rPr>
          <w:rFonts w:asciiTheme="majorBidi" w:hAnsiTheme="majorBidi" w:cstheme="majorBidi"/>
          <w:sz w:val="24"/>
          <w:szCs w:val="24"/>
        </w:rPr>
        <w:t>1.14</w:t>
      </w:r>
      <w:r w:rsidR="00462479" w:rsidRPr="00090DB0">
        <w:rPr>
          <w:rFonts w:asciiTheme="majorBidi" w:hAnsiTheme="majorBidi" w:cstheme="majorBidi"/>
          <w:sz w:val="24"/>
          <w:szCs w:val="24"/>
        </w:rPr>
        <w:t>)</w:t>
      </w:r>
      <w:r w:rsidRPr="00090DB0">
        <w:rPr>
          <w:rFonts w:asciiTheme="majorBidi" w:hAnsiTheme="majorBidi" w:cstheme="majorBidi"/>
          <w:sz w:val="24"/>
          <w:szCs w:val="24"/>
        </w:rPr>
        <w:t xml:space="preserve"> t</w:t>
      </w:r>
      <w:r w:rsidR="000920CB" w:rsidRPr="00090DB0">
        <w:rPr>
          <w:rFonts w:asciiTheme="majorBidi" w:hAnsiTheme="majorBidi" w:cstheme="majorBidi"/>
          <w:sz w:val="24"/>
          <w:szCs w:val="24"/>
        </w:rPr>
        <w:t xml:space="preserve">he quad helix </w:t>
      </w:r>
      <w:r w:rsidR="004C7502" w:rsidRPr="00090DB0">
        <w:rPr>
          <w:rFonts w:asciiTheme="majorBidi" w:hAnsiTheme="majorBidi" w:cstheme="majorBidi"/>
          <w:sz w:val="24"/>
          <w:szCs w:val="24"/>
        </w:rPr>
        <w:t>appliance</w:t>
      </w:r>
      <w:r w:rsidR="004C7502" w:rsidRPr="00090DB0">
        <w:rPr>
          <w:rFonts w:asciiTheme="majorBidi" w:hAnsiTheme="majorBidi" w:cstheme="majorBidi"/>
          <w:sz w:val="24"/>
          <w:szCs w:val="24"/>
          <w:lang w:bidi="ar-IQ"/>
        </w:rPr>
        <w:t xml:space="preserve"> (Singh</w:t>
      </w:r>
      <w:r w:rsidR="004C7502">
        <w:rPr>
          <w:rFonts w:asciiTheme="majorBidi" w:hAnsiTheme="majorBidi" w:cstheme="majorBidi"/>
          <w:sz w:val="24"/>
          <w:szCs w:val="24"/>
          <w:lang w:bidi="ar-IQ"/>
        </w:rPr>
        <w:t>,</w:t>
      </w:r>
      <w:r w:rsidR="00030E2A" w:rsidRPr="00090DB0">
        <w:rPr>
          <w:rFonts w:asciiTheme="majorBidi" w:hAnsiTheme="majorBidi" w:cstheme="majorBidi"/>
          <w:sz w:val="24"/>
          <w:szCs w:val="24"/>
          <w:lang w:bidi="ar-IQ"/>
        </w:rPr>
        <w:t xml:space="preserve"> 2007)</w:t>
      </w:r>
    </w:p>
    <w:p w:rsidR="002A71B3" w:rsidRPr="00090DB0" w:rsidRDefault="002A71B3" w:rsidP="009C5986">
      <w:pPr>
        <w:autoSpaceDE w:val="0"/>
        <w:autoSpaceDN w:val="0"/>
        <w:adjustRightInd w:val="0"/>
        <w:spacing w:after="0" w:line="240" w:lineRule="auto"/>
        <w:jc w:val="right"/>
        <w:rPr>
          <w:rFonts w:ascii="Palatino-Roman" w:hAnsi="Palatino-Roman" w:cs="Palatino-Roman"/>
          <w:sz w:val="16"/>
          <w:szCs w:val="16"/>
        </w:rPr>
      </w:pPr>
    </w:p>
    <w:p w:rsidR="009C5986" w:rsidRDefault="007A6BE3" w:rsidP="009C5986">
      <w:pPr>
        <w:autoSpaceDE w:val="0"/>
        <w:autoSpaceDN w:val="0"/>
        <w:adjustRightInd w:val="0"/>
        <w:spacing w:after="0" w:line="240" w:lineRule="auto"/>
        <w:jc w:val="right"/>
        <w:rPr>
          <w:rFonts w:ascii="Palatino-Roman" w:hAnsi="Palatino-Roman" w:cs="Palatino-Roman"/>
          <w:sz w:val="28"/>
          <w:szCs w:val="28"/>
        </w:rPr>
      </w:pPr>
      <w:r>
        <w:rPr>
          <w:rFonts w:ascii="Palatino-Roman" w:hAnsi="Palatino-Roman" w:cs="Palatino-Roman"/>
          <w:sz w:val="28"/>
          <w:szCs w:val="28"/>
        </w:rPr>
        <w:t xml:space="preserve">   </w:t>
      </w:r>
      <w:r w:rsidR="009C5986" w:rsidRPr="009C5986">
        <w:rPr>
          <w:rFonts w:ascii="Palatino-Roman" w:hAnsi="Palatino-Roman" w:cs="Palatino-Roman"/>
          <w:sz w:val="28"/>
          <w:szCs w:val="28"/>
        </w:rPr>
        <w:t>The appliance can produce slow expansion in</w:t>
      </w:r>
      <w:r w:rsidR="00AB11DD">
        <w:rPr>
          <w:rFonts w:ascii="Palatino-Roman" w:hAnsi="Palatino-Roman" w:cs="Palatino-Roman"/>
          <w:sz w:val="28"/>
          <w:szCs w:val="28"/>
        </w:rPr>
        <w:t xml:space="preserve"> </w:t>
      </w:r>
      <w:r w:rsidR="009C5986" w:rsidRPr="009C5986">
        <w:rPr>
          <w:rFonts w:ascii="Palatino-Roman" w:hAnsi="Palatino-Roman" w:cs="Palatino-Roman"/>
          <w:sz w:val="28"/>
          <w:szCs w:val="28"/>
        </w:rPr>
        <w:t>adolescent and adult patients and skeletal effects in</w:t>
      </w:r>
      <w:r w:rsidR="00AB11DD">
        <w:rPr>
          <w:rFonts w:ascii="Palatino-Roman" w:hAnsi="Palatino-Roman" w:cs="Palatino-Roman"/>
          <w:sz w:val="28"/>
          <w:szCs w:val="28"/>
        </w:rPr>
        <w:t xml:space="preserve"> </w:t>
      </w:r>
      <w:r w:rsidR="009C5986" w:rsidRPr="009C5986">
        <w:rPr>
          <w:rFonts w:ascii="Palatino-Roman" w:hAnsi="Palatino-Roman" w:cs="Palatino-Roman"/>
          <w:sz w:val="28"/>
          <w:szCs w:val="28"/>
        </w:rPr>
        <w:t>the preadolescents. Since it can be reactivated, the force levels can be adjusted depending upon the requirement</w:t>
      </w:r>
      <w:r w:rsidR="009C5986">
        <w:rPr>
          <w:rFonts w:ascii="Palatino-Roman" w:hAnsi="Palatino-Roman" w:cs="Palatino-Roman"/>
          <w:sz w:val="28"/>
          <w:szCs w:val="28"/>
        </w:rPr>
        <w:t>.</w:t>
      </w:r>
      <w:r w:rsidR="00C353DA">
        <w:rPr>
          <w:sz w:val="28"/>
          <w:szCs w:val="28"/>
          <w:lang w:bidi="ar-IQ"/>
        </w:rPr>
        <w:t>(</w:t>
      </w:r>
      <w:r w:rsidR="004C7502">
        <w:rPr>
          <w:sz w:val="28"/>
          <w:szCs w:val="28"/>
          <w:lang w:bidi="ar-IQ"/>
        </w:rPr>
        <w:t>Singh</w:t>
      </w:r>
      <w:r w:rsidR="002A71B3">
        <w:rPr>
          <w:sz w:val="28"/>
          <w:szCs w:val="28"/>
          <w:lang w:bidi="ar-IQ"/>
        </w:rPr>
        <w:t>,</w:t>
      </w:r>
      <w:r w:rsidR="00C353DA">
        <w:rPr>
          <w:sz w:val="28"/>
          <w:szCs w:val="28"/>
          <w:lang w:bidi="ar-IQ"/>
        </w:rPr>
        <w:t xml:space="preserve"> 2007)</w:t>
      </w:r>
    </w:p>
    <w:p w:rsidR="000920CB" w:rsidRPr="00090DB0" w:rsidRDefault="000920CB" w:rsidP="009C5986">
      <w:pPr>
        <w:autoSpaceDE w:val="0"/>
        <w:autoSpaceDN w:val="0"/>
        <w:adjustRightInd w:val="0"/>
        <w:spacing w:after="0" w:line="240" w:lineRule="auto"/>
        <w:jc w:val="right"/>
        <w:rPr>
          <w:b/>
          <w:bCs/>
          <w:sz w:val="14"/>
          <w:szCs w:val="14"/>
          <w:rtl/>
          <w:lang w:bidi="ar-IQ"/>
        </w:rPr>
      </w:pPr>
    </w:p>
    <w:p w:rsidR="00076EFC" w:rsidRDefault="00E66B7C" w:rsidP="00AB11DD">
      <w:pPr>
        <w:autoSpaceDE w:val="0"/>
        <w:autoSpaceDN w:val="0"/>
        <w:adjustRightInd w:val="0"/>
        <w:spacing w:after="0" w:line="240" w:lineRule="auto"/>
        <w:jc w:val="right"/>
        <w:rPr>
          <w:rFonts w:ascii="Arial" w:hAnsi="Arial" w:cs="Arial"/>
          <w:b/>
          <w:bCs/>
          <w:sz w:val="28"/>
          <w:szCs w:val="28"/>
        </w:rPr>
      </w:pPr>
      <w:r>
        <w:rPr>
          <w:rFonts w:ascii="Arial" w:hAnsi="Arial" w:cs="Arial"/>
          <w:b/>
          <w:bCs/>
          <w:sz w:val="28"/>
          <w:szCs w:val="28"/>
        </w:rPr>
        <w:t>1.4</w:t>
      </w:r>
      <w:r w:rsidR="009F67CF">
        <w:rPr>
          <w:rFonts w:ascii="Arial" w:hAnsi="Arial" w:cs="Arial"/>
          <w:b/>
          <w:bCs/>
          <w:sz w:val="28"/>
          <w:szCs w:val="28"/>
        </w:rPr>
        <w:t xml:space="preserve">.3.4 </w:t>
      </w:r>
      <w:r w:rsidR="00776295" w:rsidRPr="00776295">
        <w:rPr>
          <w:rFonts w:ascii="Arial" w:hAnsi="Arial" w:cs="Arial"/>
          <w:b/>
          <w:bCs/>
          <w:sz w:val="28"/>
          <w:szCs w:val="28"/>
        </w:rPr>
        <w:t xml:space="preserve">The </w:t>
      </w:r>
      <w:r w:rsidR="00AB11DD">
        <w:rPr>
          <w:rFonts w:asciiTheme="minorBidi" w:hAnsiTheme="minorBidi"/>
          <w:b/>
          <w:bCs/>
          <w:sz w:val="32"/>
          <w:szCs w:val="32"/>
        </w:rPr>
        <w:t>R</w:t>
      </w:r>
      <w:r w:rsidR="00A5759D" w:rsidRPr="00A5759D">
        <w:rPr>
          <w:rFonts w:asciiTheme="minorBidi" w:hAnsiTheme="minorBidi"/>
          <w:b/>
          <w:bCs/>
          <w:sz w:val="32"/>
          <w:szCs w:val="32"/>
        </w:rPr>
        <w:t xml:space="preserve">apid </w:t>
      </w:r>
      <w:r w:rsidR="00AB11DD">
        <w:rPr>
          <w:rFonts w:asciiTheme="minorBidi" w:hAnsiTheme="minorBidi"/>
          <w:b/>
          <w:bCs/>
          <w:sz w:val="32"/>
          <w:szCs w:val="32"/>
        </w:rPr>
        <w:t>M</w:t>
      </w:r>
      <w:r w:rsidR="00A5759D" w:rsidRPr="00A5759D">
        <w:rPr>
          <w:rFonts w:asciiTheme="minorBidi" w:hAnsiTheme="minorBidi"/>
          <w:b/>
          <w:bCs/>
          <w:sz w:val="32"/>
          <w:szCs w:val="32"/>
        </w:rPr>
        <w:t xml:space="preserve">axillary </w:t>
      </w:r>
      <w:r w:rsidR="00AB11DD">
        <w:rPr>
          <w:rFonts w:asciiTheme="minorBidi" w:hAnsiTheme="minorBidi"/>
          <w:b/>
          <w:bCs/>
          <w:sz w:val="32"/>
          <w:szCs w:val="32"/>
        </w:rPr>
        <w:t>E</w:t>
      </w:r>
      <w:r w:rsidR="00A5759D" w:rsidRPr="00A5759D">
        <w:rPr>
          <w:rFonts w:asciiTheme="minorBidi" w:hAnsiTheme="minorBidi"/>
          <w:b/>
          <w:bCs/>
          <w:sz w:val="32"/>
          <w:szCs w:val="32"/>
        </w:rPr>
        <w:t xml:space="preserve">xpansion </w:t>
      </w:r>
      <w:r w:rsidR="00776295" w:rsidRPr="00776295">
        <w:rPr>
          <w:rFonts w:ascii="Arial" w:hAnsi="Arial" w:cs="Arial"/>
          <w:b/>
          <w:bCs/>
          <w:sz w:val="28"/>
          <w:szCs w:val="28"/>
        </w:rPr>
        <w:t>Appliance</w:t>
      </w:r>
    </w:p>
    <w:p w:rsidR="00661682" w:rsidRPr="00090DB0" w:rsidRDefault="00661682" w:rsidP="00661682">
      <w:pPr>
        <w:tabs>
          <w:tab w:val="left" w:pos="9148"/>
        </w:tabs>
        <w:autoSpaceDE w:val="0"/>
        <w:autoSpaceDN w:val="0"/>
        <w:adjustRightInd w:val="0"/>
        <w:spacing w:after="0" w:line="240" w:lineRule="auto"/>
        <w:rPr>
          <w:rFonts w:cs="MahsuriSansMTStd-Regular"/>
          <w:b/>
          <w:bCs/>
          <w:sz w:val="8"/>
          <w:szCs w:val="12"/>
          <w:rtl/>
          <w:lang w:bidi="ar-IQ"/>
        </w:rPr>
      </w:pPr>
      <w:r>
        <w:rPr>
          <w:rFonts w:cs="MahsuriSansMTStd-Regular"/>
          <w:b/>
          <w:bCs/>
          <w:sz w:val="48"/>
          <w:szCs w:val="40"/>
          <w:rtl/>
          <w:lang w:bidi="ar-IQ"/>
        </w:rPr>
        <w:tab/>
      </w:r>
    </w:p>
    <w:p w:rsidR="00776295" w:rsidRPr="00776295" w:rsidRDefault="007A6BE3" w:rsidP="007A6BE3">
      <w:pPr>
        <w:autoSpaceDE w:val="0"/>
        <w:autoSpaceDN w:val="0"/>
        <w:bidi w:val="0"/>
        <w:adjustRightInd w:val="0"/>
        <w:spacing w:after="0" w:line="240" w:lineRule="auto"/>
        <w:jc w:val="both"/>
        <w:rPr>
          <w:rFonts w:ascii="Palatino-Roman" w:hAnsi="Palatino-Roman" w:cs="Palatino-Roman"/>
          <w:sz w:val="28"/>
          <w:szCs w:val="28"/>
        </w:rPr>
      </w:pPr>
      <w:r>
        <w:rPr>
          <w:rFonts w:ascii="Palatino-Roman" w:hAnsi="Palatino-Roman" w:cs="Palatino-Roman"/>
          <w:sz w:val="28"/>
          <w:szCs w:val="28"/>
        </w:rPr>
        <w:t xml:space="preserve">   </w:t>
      </w:r>
      <w:r w:rsidR="00776295" w:rsidRPr="00776295">
        <w:rPr>
          <w:rFonts w:ascii="Palatino-Roman" w:hAnsi="Palatino-Roman" w:cs="Palatino-Roman"/>
          <w:sz w:val="28"/>
          <w:szCs w:val="28"/>
        </w:rPr>
        <w:t>The rapid maxillary expansion (RME) involves a hyrax</w:t>
      </w:r>
      <w:r w:rsidR="00AB11DD">
        <w:rPr>
          <w:rFonts w:ascii="Palatino-Roman" w:hAnsi="Palatino-Roman" w:cs="Palatino-Roman"/>
          <w:sz w:val="28"/>
          <w:szCs w:val="28"/>
        </w:rPr>
        <w:t xml:space="preserve"> </w:t>
      </w:r>
      <w:r w:rsidR="00776295" w:rsidRPr="00776295">
        <w:rPr>
          <w:rFonts w:ascii="Palatino-Roman" w:hAnsi="Palatino-Roman" w:cs="Palatino-Roman"/>
          <w:sz w:val="28"/>
          <w:szCs w:val="28"/>
        </w:rPr>
        <w:t>screw type of appliance which produces high forces</w:t>
      </w:r>
      <w:r w:rsidR="00AB11DD">
        <w:rPr>
          <w:rFonts w:ascii="Palatino-Roman" w:hAnsi="Palatino-Roman" w:cs="Palatino-Roman"/>
          <w:sz w:val="28"/>
          <w:szCs w:val="28"/>
        </w:rPr>
        <w:t xml:space="preserve"> </w:t>
      </w:r>
      <w:r w:rsidR="00776295" w:rsidRPr="00776295">
        <w:rPr>
          <w:rFonts w:ascii="Palatino-Roman" w:hAnsi="Palatino-Roman" w:cs="Palatino-Roman"/>
          <w:sz w:val="28"/>
          <w:szCs w:val="28"/>
        </w:rPr>
        <w:t>capable of splitting the mid-palatine suture and</w:t>
      </w:r>
      <w:r w:rsidR="00AB11DD">
        <w:rPr>
          <w:rFonts w:ascii="Palatino-Roman" w:hAnsi="Palatino-Roman" w:cs="Palatino-Roman"/>
          <w:sz w:val="28"/>
          <w:szCs w:val="28"/>
        </w:rPr>
        <w:t xml:space="preserve"> </w:t>
      </w:r>
      <w:r w:rsidR="00776295" w:rsidRPr="00776295">
        <w:rPr>
          <w:rFonts w:ascii="Palatino-Roman" w:hAnsi="Palatino-Roman" w:cs="Palatino-Roman"/>
          <w:sz w:val="28"/>
          <w:szCs w:val="28"/>
        </w:rPr>
        <w:t>bringing about skeletal changes within a matter of days(0.2-0.5 mm/day). The RME screw can be incorporated</w:t>
      </w:r>
      <w:r w:rsidR="00AB11DD">
        <w:rPr>
          <w:rFonts w:ascii="Palatino-Roman" w:hAnsi="Palatino-Roman" w:cs="Palatino-Roman"/>
          <w:sz w:val="28"/>
          <w:szCs w:val="28"/>
        </w:rPr>
        <w:t xml:space="preserve"> </w:t>
      </w:r>
      <w:r w:rsidR="00776295" w:rsidRPr="00776295">
        <w:rPr>
          <w:rFonts w:ascii="Palatino-Roman" w:hAnsi="Palatino-Roman" w:cs="Palatino-Roman"/>
          <w:sz w:val="28"/>
          <w:szCs w:val="28"/>
        </w:rPr>
        <w:t>in two type of appliances—one, the banded RME, and</w:t>
      </w:r>
      <w:r>
        <w:rPr>
          <w:rFonts w:ascii="Palatino-Roman" w:hAnsi="Palatino-Roman" w:cs="Palatino-Roman"/>
          <w:sz w:val="28"/>
          <w:szCs w:val="28"/>
        </w:rPr>
        <w:t xml:space="preserve"> </w:t>
      </w:r>
      <w:r w:rsidR="00776295" w:rsidRPr="00776295">
        <w:rPr>
          <w:rFonts w:ascii="Palatino-Roman" w:hAnsi="Palatino-Roman" w:cs="Palatino-Roman"/>
          <w:sz w:val="28"/>
          <w:szCs w:val="28"/>
        </w:rPr>
        <w:t>the second kind, the cemented RME.</w:t>
      </w:r>
    </w:p>
    <w:p w:rsidR="00776295" w:rsidRPr="00776295" w:rsidRDefault="00776295" w:rsidP="007A6BE3">
      <w:pPr>
        <w:autoSpaceDE w:val="0"/>
        <w:autoSpaceDN w:val="0"/>
        <w:bidi w:val="0"/>
        <w:adjustRightInd w:val="0"/>
        <w:spacing w:after="0" w:line="240" w:lineRule="auto"/>
        <w:jc w:val="both"/>
        <w:rPr>
          <w:rFonts w:ascii="Palatino-Roman" w:hAnsi="Palatino-Roman" w:cs="Palatino-Roman"/>
          <w:sz w:val="28"/>
          <w:szCs w:val="28"/>
        </w:rPr>
      </w:pPr>
      <w:r w:rsidRPr="00776295">
        <w:rPr>
          <w:rFonts w:ascii="Palatino-Roman" w:hAnsi="Palatino-Roman" w:cs="Palatino-Roman"/>
          <w:sz w:val="28"/>
          <w:szCs w:val="28"/>
        </w:rPr>
        <w:t>In the banded RME the expansion screw is soldered</w:t>
      </w:r>
      <w:r w:rsidR="007A6BE3">
        <w:rPr>
          <w:rFonts w:ascii="Palatino-Roman" w:hAnsi="Palatino-Roman" w:cs="Palatino-Roman"/>
          <w:sz w:val="28"/>
          <w:szCs w:val="28"/>
        </w:rPr>
        <w:t xml:space="preserve"> </w:t>
      </w:r>
      <w:r w:rsidRPr="00776295">
        <w:rPr>
          <w:rFonts w:ascii="Palatino-Roman" w:hAnsi="Palatino-Roman" w:cs="Palatino-Roman"/>
          <w:sz w:val="28"/>
          <w:szCs w:val="28"/>
        </w:rPr>
        <w:t>to bands which are cemented on to the first premolar</w:t>
      </w:r>
      <w:r w:rsidR="007A6BE3">
        <w:rPr>
          <w:rFonts w:ascii="Palatino-Roman" w:hAnsi="Palatino-Roman" w:cs="Palatino-Roman"/>
          <w:sz w:val="28"/>
          <w:szCs w:val="28"/>
        </w:rPr>
        <w:t xml:space="preserve"> </w:t>
      </w:r>
      <w:r w:rsidRPr="00776295">
        <w:rPr>
          <w:rFonts w:ascii="Palatino-Roman" w:hAnsi="Palatino-Roman" w:cs="Palatino-Roman"/>
          <w:sz w:val="28"/>
          <w:szCs w:val="28"/>
        </w:rPr>
        <w:t>and the first permanent molar in the maxillary arch</w:t>
      </w:r>
      <w:r w:rsidR="00661682">
        <w:rPr>
          <w:rFonts w:ascii="Palatino-Roman" w:hAnsi="Palatino-Roman" w:cs="Palatino-Roman"/>
          <w:sz w:val="28"/>
          <w:szCs w:val="28"/>
        </w:rPr>
        <w:t>.</w:t>
      </w:r>
      <w:r w:rsidRPr="00776295">
        <w:rPr>
          <w:rFonts w:ascii="Palatino-Roman" w:hAnsi="Palatino-Roman" w:cs="Palatino-Roman"/>
          <w:sz w:val="28"/>
          <w:szCs w:val="28"/>
        </w:rPr>
        <w:t xml:space="preserve"> The cemented RME has a meshwork of</w:t>
      </w:r>
      <w:r w:rsidR="007A6BE3">
        <w:rPr>
          <w:rFonts w:ascii="Palatino-Roman" w:hAnsi="Palatino-Roman" w:cs="Palatino-Roman"/>
          <w:sz w:val="28"/>
          <w:szCs w:val="28"/>
        </w:rPr>
        <w:t xml:space="preserve"> </w:t>
      </w:r>
      <w:r w:rsidRPr="00776295">
        <w:rPr>
          <w:rFonts w:ascii="Palatino-Roman" w:hAnsi="Palatino-Roman" w:cs="Palatino-Roman"/>
          <w:sz w:val="28"/>
          <w:szCs w:val="28"/>
        </w:rPr>
        <w:t>wires which are incorporated in acrylic or cast metal</w:t>
      </w:r>
      <w:r w:rsidR="007A6BE3">
        <w:rPr>
          <w:rFonts w:ascii="Palatino-Roman" w:hAnsi="Palatino-Roman" w:cs="Palatino-Roman"/>
          <w:sz w:val="28"/>
          <w:szCs w:val="28"/>
        </w:rPr>
        <w:t xml:space="preserve"> </w:t>
      </w:r>
      <w:r w:rsidRPr="00776295">
        <w:rPr>
          <w:rFonts w:ascii="Palatino-Roman" w:hAnsi="Palatino-Roman" w:cs="Palatino-Roman"/>
          <w:sz w:val="28"/>
          <w:szCs w:val="28"/>
        </w:rPr>
        <w:t xml:space="preserve">splints which are cemented to the posterior </w:t>
      </w:r>
      <w:r w:rsidR="007A6BE3" w:rsidRPr="00776295">
        <w:rPr>
          <w:rFonts w:ascii="Palatino-Roman" w:hAnsi="Palatino-Roman" w:cs="Palatino-Roman"/>
          <w:sz w:val="28"/>
          <w:szCs w:val="28"/>
        </w:rPr>
        <w:t>segment</w:t>
      </w:r>
      <w:r w:rsidR="007A6BE3">
        <w:rPr>
          <w:rFonts w:ascii="Palatino-Roman" w:hAnsi="Palatino-Roman" w:cs="Palatino-Roman"/>
          <w:sz w:val="28"/>
          <w:szCs w:val="28"/>
        </w:rPr>
        <w:t>.</w:t>
      </w:r>
      <w:r w:rsidR="007A6BE3" w:rsidRPr="00776295">
        <w:rPr>
          <w:rFonts w:ascii="Palatino-Roman" w:hAnsi="Palatino-Roman" w:cs="Palatino-Roman"/>
          <w:sz w:val="28"/>
          <w:szCs w:val="28"/>
        </w:rPr>
        <w:t xml:space="preserve"> The</w:t>
      </w:r>
      <w:r w:rsidRPr="00776295">
        <w:rPr>
          <w:rFonts w:ascii="Palatino-Roman" w:hAnsi="Palatino-Roman" w:cs="Palatino-Roman"/>
          <w:sz w:val="28"/>
          <w:szCs w:val="28"/>
        </w:rPr>
        <w:t xml:space="preserve"> appliance produces rapid expansion over 3-4weeks.</w:t>
      </w:r>
    </w:p>
    <w:p w:rsidR="00CA588A" w:rsidRPr="00776295" w:rsidRDefault="00A15742" w:rsidP="007A6BE3">
      <w:pPr>
        <w:autoSpaceDE w:val="0"/>
        <w:autoSpaceDN w:val="0"/>
        <w:bidi w:val="0"/>
        <w:adjustRightInd w:val="0"/>
        <w:spacing w:after="0" w:line="240" w:lineRule="auto"/>
        <w:jc w:val="both"/>
        <w:rPr>
          <w:rFonts w:cs="MahsuriSansMTStd-Regular"/>
          <w:b/>
          <w:bCs/>
          <w:sz w:val="28"/>
          <w:szCs w:val="28"/>
          <w:rtl/>
          <w:lang w:bidi="ar-IQ"/>
        </w:rPr>
      </w:pPr>
      <w:r>
        <w:rPr>
          <w:sz w:val="28"/>
          <w:szCs w:val="28"/>
          <w:lang w:bidi="ar-IQ"/>
        </w:rPr>
        <w:t>(</w:t>
      </w:r>
      <w:r w:rsidR="004C7502">
        <w:rPr>
          <w:sz w:val="28"/>
          <w:szCs w:val="28"/>
          <w:lang w:bidi="ar-IQ"/>
        </w:rPr>
        <w:t>Singh,</w:t>
      </w:r>
      <w:r>
        <w:rPr>
          <w:sz w:val="28"/>
          <w:szCs w:val="28"/>
          <w:lang w:bidi="ar-IQ"/>
        </w:rPr>
        <w:t xml:space="preserve"> 2007)</w:t>
      </w:r>
    </w:p>
    <w:p w:rsidR="00776295" w:rsidRPr="00C353DA" w:rsidRDefault="000920CB" w:rsidP="00C353DA">
      <w:pPr>
        <w:tabs>
          <w:tab w:val="left" w:pos="3573"/>
        </w:tabs>
        <w:autoSpaceDE w:val="0"/>
        <w:autoSpaceDN w:val="0"/>
        <w:bidi w:val="0"/>
        <w:adjustRightInd w:val="0"/>
        <w:spacing w:after="0" w:line="240" w:lineRule="auto"/>
        <w:rPr>
          <w:rFonts w:ascii="Palatino-Roman" w:hAnsi="Palatino-Roman" w:cs="Palatino-Roman"/>
          <w:sz w:val="14"/>
          <w:szCs w:val="14"/>
        </w:rPr>
      </w:pPr>
      <w:r>
        <w:rPr>
          <w:rFonts w:ascii="Palatino-Roman" w:hAnsi="Palatino-Roman" w:cs="Palatino-Roman"/>
          <w:noProof/>
          <w:sz w:val="28"/>
          <w:szCs w:val="28"/>
        </w:rPr>
        <w:drawing>
          <wp:inline distT="0" distB="0" distL="0" distR="0">
            <wp:extent cx="3352800" cy="2460470"/>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srcRect/>
                    <a:stretch>
                      <a:fillRect/>
                    </a:stretch>
                  </pic:blipFill>
                  <pic:spPr bwMode="auto">
                    <a:xfrm>
                      <a:off x="0" y="0"/>
                      <a:ext cx="3352800" cy="2460470"/>
                    </a:xfrm>
                    <a:prstGeom prst="rect">
                      <a:avLst/>
                    </a:prstGeom>
                    <a:noFill/>
                    <a:ln w="9525">
                      <a:noFill/>
                      <a:miter lim="800000"/>
                      <a:headEnd/>
                      <a:tailEnd/>
                    </a:ln>
                  </pic:spPr>
                </pic:pic>
              </a:graphicData>
            </a:graphic>
          </wp:inline>
        </w:drawing>
      </w:r>
      <w:r w:rsidR="00C353DA">
        <w:rPr>
          <w:rFonts w:ascii="Palatino-Roman" w:hAnsi="Palatino-Roman" w:cs="Palatino-Roman"/>
          <w:sz w:val="28"/>
          <w:szCs w:val="28"/>
        </w:rPr>
        <w:tab/>
      </w:r>
    </w:p>
    <w:p w:rsidR="0023398E" w:rsidRPr="009929BE" w:rsidRDefault="00FE6AB1" w:rsidP="009929BE">
      <w:pPr>
        <w:autoSpaceDE w:val="0"/>
        <w:autoSpaceDN w:val="0"/>
        <w:adjustRightInd w:val="0"/>
        <w:spacing w:after="0" w:line="240" w:lineRule="auto"/>
        <w:jc w:val="right"/>
        <w:rPr>
          <w:rFonts w:cs="MahsuriSansMTStd-Regular"/>
          <w:sz w:val="24"/>
          <w:szCs w:val="24"/>
          <w:rtl/>
          <w:lang w:bidi="ar-IQ"/>
        </w:rPr>
      </w:pPr>
      <w:r w:rsidRPr="00FE6AB1">
        <w:rPr>
          <w:rFonts w:cs="MahsuriSansMTStd-Regular"/>
          <w:sz w:val="24"/>
          <w:szCs w:val="24"/>
          <w:lang w:bidi="ar-IQ"/>
        </w:rPr>
        <w:t xml:space="preserve">Figure </w:t>
      </w:r>
      <w:r w:rsidR="00462479">
        <w:rPr>
          <w:rFonts w:cs="MahsuriSansMTStd-Regular"/>
          <w:sz w:val="24"/>
          <w:szCs w:val="24"/>
          <w:lang w:bidi="ar-IQ"/>
        </w:rPr>
        <w:t>(</w:t>
      </w:r>
      <w:r w:rsidR="009929BE">
        <w:rPr>
          <w:rFonts w:cs="MahsuriSansMTStd-Regular"/>
          <w:sz w:val="24"/>
          <w:szCs w:val="24"/>
          <w:lang w:bidi="ar-IQ"/>
        </w:rPr>
        <w:t>1.15</w:t>
      </w:r>
      <w:r w:rsidR="00462479">
        <w:rPr>
          <w:rFonts w:cs="MahsuriSansMTStd-Regular"/>
          <w:sz w:val="24"/>
          <w:szCs w:val="24"/>
          <w:lang w:bidi="ar-IQ"/>
        </w:rPr>
        <w:t>)</w:t>
      </w:r>
      <w:r w:rsidR="004C7502">
        <w:rPr>
          <w:rFonts w:ascii="Palatino-Roman" w:hAnsi="Palatino-Roman" w:cs="Palatino-Roman"/>
          <w:sz w:val="28"/>
          <w:szCs w:val="28"/>
        </w:rPr>
        <w:t xml:space="preserve"> </w:t>
      </w:r>
      <w:r w:rsidR="00A5759D" w:rsidRPr="00776295">
        <w:rPr>
          <w:rFonts w:ascii="Palatino-Roman" w:hAnsi="Palatino-Roman" w:cs="Palatino-Roman"/>
          <w:sz w:val="28"/>
          <w:szCs w:val="28"/>
        </w:rPr>
        <w:t xml:space="preserve">rapid maxillary </w:t>
      </w:r>
      <w:r w:rsidR="004C7502" w:rsidRPr="00776295">
        <w:rPr>
          <w:rFonts w:ascii="Palatino-Roman" w:hAnsi="Palatino-Roman" w:cs="Palatino-Roman"/>
          <w:sz w:val="28"/>
          <w:szCs w:val="28"/>
        </w:rPr>
        <w:t>expansion</w:t>
      </w:r>
      <w:r w:rsidR="004C7502" w:rsidRPr="00FE6AB1">
        <w:rPr>
          <w:rFonts w:ascii="Arial" w:hAnsi="Arial" w:cs="Arial"/>
          <w:sz w:val="24"/>
          <w:szCs w:val="24"/>
        </w:rPr>
        <w:t xml:space="preserve"> Appliance</w:t>
      </w:r>
      <w:r w:rsidR="004C7502">
        <w:rPr>
          <w:rFonts w:ascii="Arial" w:hAnsi="Arial" w:cs="Arial"/>
          <w:sz w:val="24"/>
          <w:szCs w:val="24"/>
        </w:rPr>
        <w:t xml:space="preserve"> </w:t>
      </w:r>
      <w:r w:rsidR="00030E2A">
        <w:rPr>
          <w:sz w:val="28"/>
          <w:szCs w:val="28"/>
          <w:lang w:bidi="ar-IQ"/>
        </w:rPr>
        <w:t>(</w:t>
      </w:r>
      <w:r w:rsidR="004C7502">
        <w:rPr>
          <w:sz w:val="28"/>
          <w:szCs w:val="28"/>
          <w:lang w:bidi="ar-IQ"/>
        </w:rPr>
        <w:t>Singh,</w:t>
      </w:r>
      <w:r w:rsidR="00030E2A">
        <w:rPr>
          <w:sz w:val="28"/>
          <w:szCs w:val="28"/>
          <w:lang w:bidi="ar-IQ"/>
        </w:rPr>
        <w:t xml:space="preserve"> 2007)</w:t>
      </w:r>
    </w:p>
    <w:p w:rsidR="00905D66" w:rsidRDefault="00E66B7C" w:rsidP="009929BE">
      <w:pPr>
        <w:bidi w:val="0"/>
        <w:spacing w:after="0"/>
        <w:rPr>
          <w:rFonts w:cs="MahsuriSansMTStd-Regular"/>
          <w:b/>
          <w:bCs/>
          <w:sz w:val="36"/>
          <w:szCs w:val="34"/>
          <w:lang w:bidi="ar-IQ"/>
        </w:rPr>
      </w:pPr>
      <w:r>
        <w:rPr>
          <w:rFonts w:cs="MahsuriSansMTStd-Regular"/>
          <w:b/>
          <w:bCs/>
          <w:sz w:val="36"/>
          <w:szCs w:val="34"/>
          <w:lang w:bidi="ar-IQ"/>
        </w:rPr>
        <w:lastRenderedPageBreak/>
        <w:t xml:space="preserve">1.5 </w:t>
      </w:r>
      <w:r w:rsidR="00875781">
        <w:rPr>
          <w:rFonts w:cs="MahsuriSansMTStd-Regular"/>
          <w:b/>
          <w:bCs/>
          <w:sz w:val="36"/>
          <w:szCs w:val="34"/>
          <w:lang w:bidi="ar-IQ"/>
        </w:rPr>
        <w:t>I</w:t>
      </w:r>
      <w:r w:rsidR="00905D66">
        <w:rPr>
          <w:rFonts w:cs="MahsuriSansMTStd-Regular"/>
          <w:b/>
          <w:bCs/>
          <w:sz w:val="36"/>
          <w:szCs w:val="34"/>
          <w:lang w:bidi="ar-IQ"/>
        </w:rPr>
        <w:t>ncidence of crossbite</w:t>
      </w:r>
    </w:p>
    <w:p w:rsidR="0069764C" w:rsidRPr="0057229E" w:rsidRDefault="007A6BE3" w:rsidP="007A6BE3">
      <w:pPr>
        <w:bidi w:val="0"/>
        <w:spacing w:after="0"/>
        <w:jc w:val="both"/>
        <w:rPr>
          <w:rFonts w:asciiTheme="majorBidi" w:hAnsiTheme="majorBidi" w:cstheme="majorBidi"/>
          <w:sz w:val="28"/>
          <w:szCs w:val="28"/>
          <w:lang w:bidi="ar-IQ"/>
        </w:rPr>
      </w:pPr>
      <w:r>
        <w:rPr>
          <w:rFonts w:asciiTheme="majorBidi" w:hAnsiTheme="majorBidi" w:cstheme="majorBidi"/>
          <w:sz w:val="28"/>
          <w:szCs w:val="28"/>
          <w:lang w:bidi="ar-IQ"/>
        </w:rPr>
        <w:t xml:space="preserve">    M</w:t>
      </w:r>
      <w:r w:rsidR="00E25A58" w:rsidRPr="004B599E">
        <w:rPr>
          <w:rFonts w:asciiTheme="majorBidi" w:hAnsiTheme="majorBidi" w:cstheme="majorBidi"/>
          <w:sz w:val="28"/>
          <w:szCs w:val="28"/>
          <w:lang w:bidi="ar-IQ"/>
        </w:rPr>
        <w:t xml:space="preserve">alocclusion is one of the most distributed malocclusions among the populations. </w:t>
      </w:r>
      <w:r w:rsidR="0069764C" w:rsidRPr="004B599E">
        <w:rPr>
          <w:rFonts w:asciiTheme="majorBidi" w:hAnsiTheme="majorBidi" w:cstheme="majorBidi"/>
          <w:color w:val="000000"/>
          <w:sz w:val="28"/>
          <w:szCs w:val="28"/>
        </w:rPr>
        <w:t>A clinical review of crossbite in an orthodontic population by</w:t>
      </w:r>
      <w:r w:rsidR="0069764C" w:rsidRPr="004B599E">
        <w:rPr>
          <w:rFonts w:asciiTheme="majorBidi" w:hAnsiTheme="majorBidi" w:cstheme="majorBidi"/>
          <w:sz w:val="28"/>
          <w:szCs w:val="28"/>
        </w:rPr>
        <w:t xml:space="preserve"> (</w:t>
      </w:r>
      <w:hyperlink r:id="rId30" w:history="1">
        <w:r w:rsidR="0069764C" w:rsidRPr="0057229E">
          <w:rPr>
            <w:rStyle w:val="Hyperlink"/>
            <w:rFonts w:asciiTheme="majorBidi" w:hAnsiTheme="majorBidi" w:cstheme="majorBidi"/>
            <w:color w:val="auto"/>
            <w:sz w:val="28"/>
            <w:szCs w:val="28"/>
            <w:u w:val="none"/>
            <w:shd w:val="clear" w:color="auto" w:fill="FFFFFF"/>
          </w:rPr>
          <w:t>Dacosta OO</w:t>
        </w:r>
      </w:hyperlink>
      <w:r w:rsidR="0069764C" w:rsidRPr="004B599E">
        <w:rPr>
          <w:rFonts w:asciiTheme="majorBidi" w:hAnsiTheme="majorBidi" w:cstheme="majorBidi"/>
          <w:sz w:val="28"/>
          <w:szCs w:val="28"/>
          <w:shd w:val="clear" w:color="auto" w:fill="FFFFFF"/>
        </w:rPr>
        <w:t xml:space="preserve"> and </w:t>
      </w:r>
      <w:hyperlink r:id="rId31" w:history="1">
        <w:r w:rsidR="0069764C" w:rsidRPr="0057229E">
          <w:rPr>
            <w:rStyle w:val="Hyperlink"/>
            <w:rFonts w:asciiTheme="majorBidi" w:hAnsiTheme="majorBidi" w:cstheme="majorBidi"/>
            <w:color w:val="auto"/>
            <w:sz w:val="28"/>
            <w:szCs w:val="28"/>
            <w:u w:val="none"/>
            <w:shd w:val="clear" w:color="auto" w:fill="FFFFFF"/>
          </w:rPr>
          <w:t>UtomiIL</w:t>
        </w:r>
      </w:hyperlink>
      <w:r w:rsidR="0069764C" w:rsidRPr="004B599E">
        <w:rPr>
          <w:rFonts w:asciiTheme="majorBidi" w:hAnsiTheme="majorBidi" w:cstheme="majorBidi"/>
          <w:sz w:val="28"/>
          <w:szCs w:val="28"/>
          <w:shd w:val="clear" w:color="auto" w:fill="FFFFFF"/>
        </w:rPr>
        <w:t xml:space="preserve">) </w:t>
      </w:r>
      <w:r w:rsidR="0069764C" w:rsidRPr="004B599E">
        <w:rPr>
          <w:rFonts w:asciiTheme="majorBidi" w:hAnsiTheme="majorBidi" w:cstheme="majorBidi"/>
          <w:color w:val="000000"/>
          <w:sz w:val="28"/>
          <w:szCs w:val="28"/>
        </w:rPr>
        <w:t>,</w:t>
      </w:r>
      <w:r w:rsidR="0069764C" w:rsidRPr="004B599E">
        <w:rPr>
          <w:rFonts w:asciiTheme="majorBidi" w:hAnsiTheme="majorBidi" w:cstheme="majorBidi"/>
          <w:color w:val="000000"/>
          <w:sz w:val="28"/>
          <w:szCs w:val="28"/>
          <w:shd w:val="clear" w:color="auto" w:fill="FFFFFF"/>
        </w:rPr>
        <w:t xml:space="preserve">Out of the 633 patients seen 189 (29.9%) were recorded to have at least one tooth in crossbite. Anterior crossbite occurred in 125 (66.1%) of the affected patients while posterior crossbite was recorded in 37 (19.6%). Patients presenting with anterior and posterior crossbite constituted 27 (14.3%) of patients. Unilateral crossbite was slightly more frequently than bilateral crossbite. A total of 445 teeth were recorded in crossbite with the permanent maxillary lateral incisor being the most frequently affected tooth constituting 33.9% of the teeth in crossbite. The number of teeth in crossbite per patient ranged from 1 to 8, a single tooth in crossbite being most commonly occurring. Crossbite was most frequently </w:t>
      </w:r>
      <w:r w:rsidR="0069764C" w:rsidRPr="0057229E">
        <w:rPr>
          <w:rFonts w:asciiTheme="majorBidi" w:hAnsiTheme="majorBidi" w:cstheme="majorBidi"/>
          <w:color w:val="000000"/>
          <w:sz w:val="28"/>
          <w:szCs w:val="28"/>
          <w:shd w:val="clear" w:color="auto" w:fill="FFFFFF"/>
        </w:rPr>
        <w:t>seen in patients presenting with Class I malocclusion</w:t>
      </w:r>
      <w:r w:rsidR="0069764C" w:rsidRPr="0057229E">
        <w:rPr>
          <w:rFonts w:asciiTheme="majorBidi" w:hAnsiTheme="majorBidi" w:cstheme="majorBidi"/>
          <w:color w:val="000000"/>
          <w:sz w:val="28"/>
          <w:szCs w:val="28"/>
        </w:rPr>
        <w:t>.</w:t>
      </w:r>
      <w:r w:rsidR="004B599E" w:rsidRPr="0057229E">
        <w:rPr>
          <w:rFonts w:asciiTheme="majorBidi" w:hAnsiTheme="majorBidi" w:cstheme="majorBidi"/>
          <w:sz w:val="28"/>
          <w:szCs w:val="28"/>
        </w:rPr>
        <w:t xml:space="preserve"> (</w:t>
      </w:r>
      <w:hyperlink r:id="rId32" w:history="1">
        <w:r w:rsidR="004B599E" w:rsidRPr="0057229E">
          <w:rPr>
            <w:rStyle w:val="Hyperlink"/>
            <w:rFonts w:asciiTheme="majorBidi" w:hAnsiTheme="majorBidi" w:cstheme="majorBidi"/>
            <w:color w:val="auto"/>
            <w:sz w:val="28"/>
            <w:szCs w:val="28"/>
            <w:u w:val="none"/>
            <w:shd w:val="clear" w:color="auto" w:fill="FFFFFF"/>
          </w:rPr>
          <w:t>Dacosta OO</w:t>
        </w:r>
      </w:hyperlink>
      <w:r w:rsidR="004B599E" w:rsidRPr="0057229E">
        <w:rPr>
          <w:rFonts w:asciiTheme="majorBidi" w:hAnsiTheme="majorBidi" w:cstheme="majorBidi"/>
          <w:sz w:val="28"/>
          <w:szCs w:val="28"/>
          <w:shd w:val="clear" w:color="auto" w:fill="FFFFFF"/>
        </w:rPr>
        <w:t xml:space="preserve"> and </w:t>
      </w:r>
      <w:hyperlink r:id="rId33" w:history="1">
        <w:r w:rsidR="004B599E" w:rsidRPr="0057229E">
          <w:rPr>
            <w:rStyle w:val="Hyperlink"/>
            <w:rFonts w:asciiTheme="majorBidi" w:hAnsiTheme="majorBidi" w:cstheme="majorBidi"/>
            <w:color w:val="auto"/>
            <w:sz w:val="28"/>
            <w:szCs w:val="28"/>
            <w:u w:val="none"/>
            <w:shd w:val="clear" w:color="auto" w:fill="FFFFFF"/>
          </w:rPr>
          <w:t>Utomi IL</w:t>
        </w:r>
      </w:hyperlink>
      <w:r w:rsidR="004B599E" w:rsidRPr="0057229E">
        <w:rPr>
          <w:rFonts w:asciiTheme="majorBidi" w:hAnsiTheme="majorBidi" w:cstheme="majorBidi"/>
          <w:sz w:val="28"/>
          <w:szCs w:val="28"/>
          <w:shd w:val="clear" w:color="auto" w:fill="FFFFFF"/>
        </w:rPr>
        <w:t>)</w:t>
      </w:r>
    </w:p>
    <w:p w:rsidR="000920CB" w:rsidRDefault="00E66B7C" w:rsidP="00146EEA">
      <w:pPr>
        <w:autoSpaceDE w:val="0"/>
        <w:autoSpaceDN w:val="0"/>
        <w:adjustRightInd w:val="0"/>
        <w:spacing w:after="0" w:line="240" w:lineRule="auto"/>
        <w:jc w:val="right"/>
        <w:rPr>
          <w:rFonts w:cs="MahsuriSansMTStd-Regular"/>
          <w:b/>
          <w:bCs/>
          <w:sz w:val="36"/>
          <w:szCs w:val="34"/>
          <w:lang w:bidi="ar-IQ"/>
        </w:rPr>
      </w:pPr>
      <w:r>
        <w:rPr>
          <w:rFonts w:cs="MahsuriSansMTStd-Regular"/>
          <w:b/>
          <w:bCs/>
          <w:sz w:val="36"/>
          <w:szCs w:val="34"/>
          <w:lang w:bidi="ar-IQ"/>
        </w:rPr>
        <w:t>1.5</w:t>
      </w:r>
      <w:r w:rsidR="0023398E">
        <w:rPr>
          <w:rFonts w:cs="MahsuriSansMTStd-Regular"/>
          <w:b/>
          <w:bCs/>
          <w:sz w:val="36"/>
          <w:szCs w:val="34"/>
          <w:lang w:bidi="ar-IQ"/>
        </w:rPr>
        <w:t>.</w:t>
      </w:r>
      <w:r w:rsidR="00F65280">
        <w:rPr>
          <w:rFonts w:cs="MahsuriSansMTStd-Regular"/>
          <w:b/>
          <w:bCs/>
          <w:sz w:val="36"/>
          <w:szCs w:val="34"/>
          <w:lang w:bidi="ar-IQ"/>
        </w:rPr>
        <w:t xml:space="preserve">1 </w:t>
      </w:r>
      <w:r w:rsidR="007A6BE3">
        <w:rPr>
          <w:rFonts w:cs="MahsuriSansMTStd-Regular"/>
          <w:b/>
          <w:bCs/>
          <w:sz w:val="36"/>
          <w:szCs w:val="34"/>
          <w:lang w:bidi="ar-IQ"/>
        </w:rPr>
        <w:t>Incidence</w:t>
      </w:r>
      <w:r w:rsidR="00F65280">
        <w:rPr>
          <w:rFonts w:cs="MahsuriSansMTStd-Regular"/>
          <w:b/>
          <w:bCs/>
          <w:sz w:val="36"/>
          <w:szCs w:val="34"/>
          <w:lang w:bidi="ar-IQ"/>
        </w:rPr>
        <w:t xml:space="preserve"> of anterior crossbite in Iraq</w:t>
      </w:r>
    </w:p>
    <w:p w:rsidR="00F65280" w:rsidRDefault="007A6BE3" w:rsidP="007A6BE3">
      <w:pPr>
        <w:autoSpaceDE w:val="0"/>
        <w:autoSpaceDN w:val="0"/>
        <w:bidi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65280" w:rsidRPr="00E17E1C">
        <w:rPr>
          <w:rFonts w:ascii="Times New Roman" w:hAnsi="Times New Roman" w:cs="Times New Roman"/>
          <w:sz w:val="28"/>
          <w:szCs w:val="28"/>
        </w:rPr>
        <w:t>5.5% were presented with anterior</w:t>
      </w:r>
      <w:r w:rsidR="00E17E1C" w:rsidRPr="00E17E1C">
        <w:rPr>
          <w:rFonts w:ascii="Times New Roman" w:hAnsi="Times New Roman" w:cs="Times New Roman"/>
          <w:sz w:val="28"/>
          <w:szCs w:val="28"/>
        </w:rPr>
        <w:t xml:space="preserve"> crossbite </w:t>
      </w:r>
      <w:r w:rsidR="00E17E1C">
        <w:rPr>
          <w:rFonts w:ascii="Times New Roman" w:hAnsi="Times New Roman" w:cs="Times New Roman"/>
          <w:sz w:val="28"/>
          <w:szCs w:val="28"/>
        </w:rPr>
        <w:t>(</w:t>
      </w:r>
      <w:r w:rsidR="00E17E1C" w:rsidRPr="0069764C">
        <w:rPr>
          <w:rFonts w:cstheme="minorHAnsi"/>
          <w:sz w:val="28"/>
          <w:szCs w:val="28"/>
        </w:rPr>
        <w:t>Akram Faisal Al-Huwaizi</w:t>
      </w:r>
      <w:r w:rsidR="004C7502">
        <w:rPr>
          <w:rFonts w:cstheme="minorHAnsi"/>
          <w:sz w:val="28"/>
          <w:szCs w:val="28"/>
        </w:rPr>
        <w:t xml:space="preserve"> </w:t>
      </w:r>
      <w:r w:rsidR="00E17E1C">
        <w:rPr>
          <w:rFonts w:ascii="Times New Roman" w:hAnsi="Times New Roman" w:cs="Times New Roman"/>
          <w:sz w:val="28"/>
          <w:szCs w:val="28"/>
        </w:rPr>
        <w:t>et al, 2005)</w:t>
      </w:r>
      <w:r w:rsidR="00B11E0C">
        <w:rPr>
          <w:rFonts w:ascii="Times New Roman" w:hAnsi="Times New Roman" w:cs="Times New Roman"/>
          <w:sz w:val="28"/>
          <w:szCs w:val="28"/>
        </w:rPr>
        <w:t>.</w:t>
      </w:r>
    </w:p>
    <w:p w:rsidR="00B11E0C" w:rsidRDefault="00B11E0C" w:rsidP="007A6BE3">
      <w:pPr>
        <w:autoSpaceDE w:val="0"/>
        <w:autoSpaceDN w:val="0"/>
        <w:bidi w:val="0"/>
        <w:adjustRightInd w:val="0"/>
        <w:spacing w:after="0" w:line="240" w:lineRule="auto"/>
        <w:jc w:val="both"/>
        <w:rPr>
          <w:rFonts w:ascii="Times New Roman" w:hAnsi="Times New Roman" w:cs="Times New Roman"/>
          <w:sz w:val="28"/>
          <w:szCs w:val="28"/>
        </w:rPr>
      </w:pPr>
      <w:r w:rsidRPr="00B11E0C">
        <w:rPr>
          <w:rFonts w:ascii="Times New Roman" w:hAnsi="Times New Roman" w:cs="Times New Roman"/>
          <w:sz w:val="28"/>
          <w:szCs w:val="28"/>
        </w:rPr>
        <w:t xml:space="preserve">In another study, Anterior Cross </w:t>
      </w:r>
      <w:r w:rsidR="004C7502" w:rsidRPr="00B11E0C">
        <w:rPr>
          <w:rFonts w:ascii="Times New Roman" w:hAnsi="Times New Roman" w:cs="Times New Roman"/>
          <w:sz w:val="28"/>
          <w:szCs w:val="28"/>
        </w:rPr>
        <w:t>bite represents</w:t>
      </w:r>
      <w:r w:rsidRPr="00B11E0C">
        <w:rPr>
          <w:rFonts w:ascii="Times New Roman" w:hAnsi="Times New Roman" w:cs="Times New Roman"/>
          <w:sz w:val="28"/>
          <w:szCs w:val="28"/>
        </w:rPr>
        <w:t xml:space="preserve"> 8.5</w:t>
      </w:r>
      <w:r w:rsidR="004B599E">
        <w:rPr>
          <w:rFonts w:ascii="Times New Roman" w:hAnsi="Times New Roman" w:cs="Times New Roman"/>
          <w:sz w:val="28"/>
          <w:szCs w:val="28"/>
        </w:rPr>
        <w:t>%.</w:t>
      </w:r>
      <w:r w:rsidR="004C7502">
        <w:rPr>
          <w:rFonts w:ascii="Times New Roman" w:hAnsi="Times New Roman" w:cs="Times New Roman"/>
          <w:sz w:val="28"/>
          <w:szCs w:val="28"/>
        </w:rPr>
        <w:t xml:space="preserve"> </w:t>
      </w:r>
      <w:r w:rsidR="004B599E">
        <w:rPr>
          <w:rFonts w:ascii="Times New Roman" w:hAnsi="Times New Roman" w:cs="Times New Roman"/>
          <w:sz w:val="28"/>
          <w:szCs w:val="28"/>
        </w:rPr>
        <w:t>(Tariq ShalhiAljourane,2009)</w:t>
      </w:r>
      <w:r w:rsidR="00A44FEC">
        <w:rPr>
          <w:rFonts w:ascii="Times New Roman" w:hAnsi="Times New Roman" w:cs="Times New Roman"/>
          <w:sz w:val="28"/>
          <w:szCs w:val="28"/>
        </w:rPr>
        <w:t>.</w:t>
      </w:r>
    </w:p>
    <w:p w:rsidR="00A44FEC" w:rsidRDefault="00E66B7C" w:rsidP="00A44FEC">
      <w:pPr>
        <w:autoSpaceDE w:val="0"/>
        <w:autoSpaceDN w:val="0"/>
        <w:adjustRightInd w:val="0"/>
        <w:spacing w:after="0" w:line="240" w:lineRule="auto"/>
        <w:jc w:val="right"/>
        <w:rPr>
          <w:rFonts w:cs="MahsuriSansMTStd-Regular"/>
          <w:b/>
          <w:bCs/>
          <w:sz w:val="36"/>
          <w:szCs w:val="34"/>
          <w:lang w:bidi="ar-IQ"/>
        </w:rPr>
      </w:pPr>
      <w:r>
        <w:rPr>
          <w:rFonts w:cs="MahsuriSansMTStd-Regular"/>
          <w:b/>
          <w:bCs/>
          <w:sz w:val="36"/>
          <w:szCs w:val="34"/>
          <w:lang w:bidi="ar-IQ"/>
        </w:rPr>
        <w:t>1.5</w:t>
      </w:r>
      <w:r w:rsidR="00A44FEC">
        <w:rPr>
          <w:rFonts w:cs="MahsuriSansMTStd-Regular"/>
          <w:b/>
          <w:bCs/>
          <w:sz w:val="36"/>
          <w:szCs w:val="34"/>
          <w:lang w:bidi="ar-IQ"/>
        </w:rPr>
        <w:t xml:space="preserve">.2 </w:t>
      </w:r>
      <w:r w:rsidR="007A6BE3">
        <w:rPr>
          <w:rFonts w:cs="MahsuriSansMTStd-Regular"/>
          <w:b/>
          <w:bCs/>
          <w:sz w:val="36"/>
          <w:szCs w:val="34"/>
          <w:lang w:bidi="ar-IQ"/>
        </w:rPr>
        <w:t>Incidence</w:t>
      </w:r>
      <w:r w:rsidR="00A44FEC">
        <w:rPr>
          <w:rFonts w:cs="MahsuriSansMTStd-Regular"/>
          <w:b/>
          <w:bCs/>
          <w:sz w:val="36"/>
          <w:szCs w:val="34"/>
          <w:lang w:bidi="ar-IQ"/>
        </w:rPr>
        <w:t xml:space="preserve"> of posterior crossbite in Iraq</w:t>
      </w:r>
    </w:p>
    <w:p w:rsidR="00E17E1C" w:rsidRDefault="007A6BE3" w:rsidP="007A6BE3">
      <w:pPr>
        <w:autoSpaceDE w:val="0"/>
        <w:autoSpaceDN w:val="0"/>
        <w:bidi w:val="0"/>
        <w:adjustRightInd w:val="0"/>
        <w:spacing w:after="0" w:line="240" w:lineRule="auto"/>
        <w:jc w:val="both"/>
        <w:rPr>
          <w:rFonts w:ascii="Calibri" w:hAnsi="Calibri" w:cs="Calibri"/>
          <w:sz w:val="28"/>
          <w:szCs w:val="28"/>
        </w:rPr>
      </w:pPr>
      <w:r>
        <w:rPr>
          <w:rFonts w:ascii="Calibri" w:hAnsi="Calibri" w:cs="Calibri"/>
          <w:color w:val="111111"/>
          <w:sz w:val="28"/>
          <w:szCs w:val="28"/>
          <w:shd w:val="clear" w:color="auto" w:fill="FFFFFF"/>
        </w:rPr>
        <w:t xml:space="preserve">   </w:t>
      </w:r>
      <w:r w:rsidR="00A44FEC" w:rsidRPr="009C0B8D">
        <w:rPr>
          <w:rFonts w:ascii="Calibri" w:hAnsi="Calibri" w:cs="Calibri"/>
          <w:color w:val="111111"/>
          <w:sz w:val="28"/>
          <w:szCs w:val="28"/>
          <w:shd w:val="clear" w:color="auto" w:fill="FFFFFF"/>
        </w:rPr>
        <w:t>Posterior crossbite affecting single teeth was found in 6.1% of the sample (4.9% unilateral and 1.2% bilateral), whereas scissors bite was found in 1.5% (1.4% unilateral and 0.1% bilateral). The most commonly involved teeth in both crossbite and scissors bite were the second premo</w:t>
      </w:r>
      <w:r w:rsidR="00A44FEC" w:rsidRPr="009C0B8D">
        <w:rPr>
          <w:rFonts w:ascii="Calibri" w:hAnsi="Calibri" w:cs="Calibri"/>
          <w:sz w:val="28"/>
          <w:szCs w:val="28"/>
        </w:rPr>
        <w:t>lars.</w:t>
      </w:r>
      <w:r w:rsidR="00A44FEC" w:rsidRPr="009C0B8D">
        <w:rPr>
          <w:rFonts w:ascii="Arial" w:hAnsi="Arial" w:cs="Arial"/>
          <w:sz w:val="28"/>
          <w:szCs w:val="28"/>
        </w:rPr>
        <w:t>(</w:t>
      </w:r>
      <w:r w:rsidR="00A44FEC" w:rsidRPr="009C0B8D">
        <w:rPr>
          <w:rFonts w:ascii="Arial" w:hAnsi="Arial" w:cs="Arial"/>
          <w:sz w:val="24"/>
          <w:szCs w:val="24"/>
        </w:rPr>
        <w:t>Akram Faisal Al-Huwaizi</w:t>
      </w:r>
      <w:r w:rsidR="00A44FEC" w:rsidRPr="009C0B8D">
        <w:rPr>
          <w:rFonts w:ascii="Calibri" w:hAnsi="Calibri" w:cs="Calibri"/>
          <w:sz w:val="28"/>
          <w:szCs w:val="28"/>
        </w:rPr>
        <w:t>,2006)</w:t>
      </w:r>
    </w:p>
    <w:p w:rsidR="00E25A58" w:rsidRDefault="00E25A58" w:rsidP="007A6BE3">
      <w:pPr>
        <w:autoSpaceDE w:val="0"/>
        <w:autoSpaceDN w:val="0"/>
        <w:bidi w:val="0"/>
        <w:adjustRightInd w:val="0"/>
        <w:spacing w:after="0" w:line="240" w:lineRule="auto"/>
        <w:jc w:val="both"/>
        <w:rPr>
          <w:rFonts w:ascii="Times New Roman" w:hAnsi="Times New Roman" w:cs="Times New Roman"/>
          <w:sz w:val="28"/>
          <w:szCs w:val="28"/>
        </w:rPr>
      </w:pPr>
      <w:r w:rsidRPr="00E25A58">
        <w:rPr>
          <w:rFonts w:ascii="Calibri" w:hAnsi="Calibri" w:cs="Calibri"/>
          <w:sz w:val="28"/>
          <w:szCs w:val="28"/>
        </w:rPr>
        <w:t xml:space="preserve">In another study </w:t>
      </w:r>
      <w:r w:rsidRPr="00E25A58">
        <w:rPr>
          <w:rFonts w:ascii="Times New Roman" w:hAnsi="Times New Roman" w:cs="Times New Roman"/>
          <w:sz w:val="28"/>
          <w:szCs w:val="28"/>
        </w:rPr>
        <w:t>The posterior cross-bite 10.4%, The percentage of cross-bite in female 20.9% while in male 16.6</w:t>
      </w:r>
      <w:r w:rsidR="004C7502" w:rsidRPr="00E25A58">
        <w:rPr>
          <w:rFonts w:ascii="Times New Roman" w:hAnsi="Times New Roman" w:cs="Times New Roman"/>
          <w:sz w:val="28"/>
          <w:szCs w:val="28"/>
        </w:rPr>
        <w:t>%, The</w:t>
      </w:r>
      <w:r w:rsidRPr="00E25A58">
        <w:rPr>
          <w:rFonts w:ascii="Times New Roman" w:hAnsi="Times New Roman" w:cs="Times New Roman"/>
          <w:sz w:val="28"/>
          <w:szCs w:val="28"/>
        </w:rPr>
        <w:t xml:space="preserve"> percentage of unilateral cross-bite 7.3% while bilateral cross-bite </w:t>
      </w:r>
      <w:r w:rsidR="004C7502" w:rsidRPr="00E25A58">
        <w:rPr>
          <w:rFonts w:ascii="Times New Roman" w:hAnsi="Times New Roman" w:cs="Times New Roman"/>
          <w:sz w:val="28"/>
          <w:szCs w:val="28"/>
        </w:rPr>
        <w:t>3 %</w:t>
      </w:r>
      <w:r>
        <w:rPr>
          <w:rFonts w:ascii="Times New Roman" w:hAnsi="Times New Roman" w:cs="Times New Roman"/>
          <w:sz w:val="28"/>
          <w:szCs w:val="28"/>
        </w:rPr>
        <w:t>.</w:t>
      </w:r>
      <w:r w:rsidR="004C7502">
        <w:rPr>
          <w:rFonts w:ascii="Times New Roman" w:hAnsi="Times New Roman" w:cs="Times New Roman"/>
          <w:sz w:val="28"/>
          <w:szCs w:val="28"/>
        </w:rPr>
        <w:t>(</w:t>
      </w:r>
      <w:r w:rsidR="004C7502" w:rsidRPr="00B11E0C">
        <w:rPr>
          <w:rFonts w:ascii="Times New Roman" w:hAnsi="Times New Roman" w:cs="Times New Roman"/>
          <w:sz w:val="28"/>
          <w:szCs w:val="28"/>
        </w:rPr>
        <w:t xml:space="preserve"> Tariq</w:t>
      </w:r>
      <w:r w:rsidRPr="00B11E0C">
        <w:rPr>
          <w:rFonts w:ascii="Times New Roman" w:hAnsi="Times New Roman" w:cs="Times New Roman"/>
          <w:sz w:val="28"/>
          <w:szCs w:val="28"/>
        </w:rPr>
        <w:t xml:space="preserve"> Shalhi Aljourane</w:t>
      </w:r>
      <w:r w:rsidR="004C7502" w:rsidRPr="00B11E0C">
        <w:rPr>
          <w:rFonts w:ascii="Times New Roman" w:hAnsi="Times New Roman" w:cs="Times New Roman"/>
          <w:sz w:val="28"/>
          <w:szCs w:val="28"/>
        </w:rPr>
        <w:t>, 2009</w:t>
      </w:r>
      <w:r w:rsidRPr="00B11E0C">
        <w:rPr>
          <w:rFonts w:ascii="Times New Roman" w:hAnsi="Times New Roman" w:cs="Times New Roman"/>
          <w:sz w:val="28"/>
          <w:szCs w:val="28"/>
        </w:rPr>
        <w:t>)</w:t>
      </w:r>
    </w:p>
    <w:p w:rsidR="00E25A58" w:rsidRDefault="00E25A58" w:rsidP="00E25A58">
      <w:pPr>
        <w:autoSpaceDE w:val="0"/>
        <w:autoSpaceDN w:val="0"/>
        <w:bidi w:val="0"/>
        <w:adjustRightInd w:val="0"/>
        <w:spacing w:after="0" w:line="240" w:lineRule="auto"/>
        <w:rPr>
          <w:rFonts w:ascii="Times New Roman" w:hAnsi="Times New Roman" w:cs="Times New Roman"/>
          <w:sz w:val="28"/>
          <w:szCs w:val="28"/>
        </w:rPr>
      </w:pPr>
    </w:p>
    <w:p w:rsidR="0023398E" w:rsidRDefault="0023398E" w:rsidP="00146EEA">
      <w:pPr>
        <w:autoSpaceDE w:val="0"/>
        <w:autoSpaceDN w:val="0"/>
        <w:adjustRightInd w:val="0"/>
        <w:spacing w:after="0" w:line="240" w:lineRule="auto"/>
        <w:jc w:val="right"/>
        <w:rPr>
          <w:rFonts w:ascii="Times New Roman" w:hAnsi="Times New Roman" w:cs="Times New Roman"/>
          <w:sz w:val="28"/>
          <w:szCs w:val="28"/>
        </w:rPr>
      </w:pPr>
    </w:p>
    <w:p w:rsidR="0023398E" w:rsidRDefault="0023398E" w:rsidP="0023398E">
      <w:pPr>
        <w:autoSpaceDE w:val="0"/>
        <w:autoSpaceDN w:val="0"/>
        <w:adjustRightInd w:val="0"/>
        <w:spacing w:after="0" w:line="240" w:lineRule="auto"/>
        <w:jc w:val="right"/>
        <w:rPr>
          <w:rFonts w:cs="MahsuriSansMTStd-Regular"/>
          <w:b/>
          <w:bCs/>
          <w:sz w:val="36"/>
          <w:szCs w:val="34"/>
          <w:lang w:bidi="ar-IQ"/>
        </w:rPr>
      </w:pPr>
    </w:p>
    <w:p w:rsidR="0023398E" w:rsidRDefault="0023398E" w:rsidP="0023398E">
      <w:pPr>
        <w:autoSpaceDE w:val="0"/>
        <w:autoSpaceDN w:val="0"/>
        <w:adjustRightInd w:val="0"/>
        <w:spacing w:after="0" w:line="240" w:lineRule="auto"/>
        <w:jc w:val="right"/>
        <w:rPr>
          <w:rFonts w:cs="MahsuriSansMTStd-Regular"/>
          <w:b/>
          <w:bCs/>
          <w:sz w:val="36"/>
          <w:szCs w:val="34"/>
          <w:lang w:bidi="ar-IQ"/>
        </w:rPr>
      </w:pPr>
    </w:p>
    <w:p w:rsidR="0023398E" w:rsidRDefault="0023398E" w:rsidP="0023398E">
      <w:pPr>
        <w:autoSpaceDE w:val="0"/>
        <w:autoSpaceDN w:val="0"/>
        <w:adjustRightInd w:val="0"/>
        <w:spacing w:after="0" w:line="240" w:lineRule="auto"/>
        <w:jc w:val="right"/>
        <w:rPr>
          <w:rFonts w:cs="MahsuriSansMTStd-Regular"/>
          <w:b/>
          <w:bCs/>
          <w:sz w:val="36"/>
          <w:szCs w:val="34"/>
          <w:lang w:bidi="ar-IQ"/>
        </w:rPr>
      </w:pPr>
    </w:p>
    <w:p w:rsidR="0023398E" w:rsidRDefault="0023398E" w:rsidP="0023398E">
      <w:pPr>
        <w:autoSpaceDE w:val="0"/>
        <w:autoSpaceDN w:val="0"/>
        <w:adjustRightInd w:val="0"/>
        <w:spacing w:after="0" w:line="240" w:lineRule="auto"/>
        <w:jc w:val="right"/>
        <w:rPr>
          <w:rFonts w:cs="MahsuriSansMTStd-Regular"/>
          <w:b/>
          <w:bCs/>
          <w:sz w:val="36"/>
          <w:szCs w:val="34"/>
          <w:lang w:bidi="ar-IQ"/>
        </w:rPr>
      </w:pPr>
    </w:p>
    <w:p w:rsidR="0023398E" w:rsidRDefault="0023398E" w:rsidP="0023398E">
      <w:pPr>
        <w:autoSpaceDE w:val="0"/>
        <w:autoSpaceDN w:val="0"/>
        <w:adjustRightInd w:val="0"/>
        <w:spacing w:after="0" w:line="240" w:lineRule="auto"/>
        <w:jc w:val="right"/>
        <w:rPr>
          <w:rFonts w:cs="MahsuriSansMTStd-Regular"/>
          <w:b/>
          <w:bCs/>
          <w:sz w:val="36"/>
          <w:szCs w:val="34"/>
          <w:lang w:bidi="ar-IQ"/>
        </w:rPr>
      </w:pPr>
    </w:p>
    <w:p w:rsidR="0023398E" w:rsidRDefault="0023398E" w:rsidP="0023398E">
      <w:pPr>
        <w:autoSpaceDE w:val="0"/>
        <w:autoSpaceDN w:val="0"/>
        <w:adjustRightInd w:val="0"/>
        <w:spacing w:after="0" w:line="240" w:lineRule="auto"/>
        <w:jc w:val="right"/>
        <w:rPr>
          <w:rFonts w:cs="MahsuriSansMTStd-Regular"/>
          <w:b/>
          <w:bCs/>
          <w:sz w:val="36"/>
          <w:szCs w:val="34"/>
          <w:lang w:bidi="ar-IQ"/>
        </w:rPr>
      </w:pPr>
    </w:p>
    <w:p w:rsidR="00607C83" w:rsidRDefault="00607C83" w:rsidP="00090DB0">
      <w:pPr>
        <w:autoSpaceDE w:val="0"/>
        <w:autoSpaceDN w:val="0"/>
        <w:adjustRightInd w:val="0"/>
        <w:spacing w:after="0" w:line="240" w:lineRule="auto"/>
        <w:rPr>
          <w:rFonts w:cs="MahsuriSansMTStd-Regular"/>
          <w:b/>
          <w:bCs/>
          <w:sz w:val="36"/>
          <w:szCs w:val="34"/>
          <w:rtl/>
          <w:lang w:bidi="ar-IQ"/>
        </w:rPr>
      </w:pPr>
    </w:p>
    <w:p w:rsidR="00E66B7C" w:rsidRDefault="00E66B7C" w:rsidP="00090DB0">
      <w:pPr>
        <w:autoSpaceDE w:val="0"/>
        <w:autoSpaceDN w:val="0"/>
        <w:adjustRightInd w:val="0"/>
        <w:spacing w:after="0" w:line="240" w:lineRule="auto"/>
        <w:rPr>
          <w:rFonts w:cs="MahsuriSansMTStd-Regular"/>
          <w:b/>
          <w:bCs/>
          <w:sz w:val="36"/>
          <w:szCs w:val="34"/>
          <w:rtl/>
          <w:lang w:bidi="ar-IQ"/>
        </w:rPr>
      </w:pPr>
    </w:p>
    <w:p w:rsidR="00E66B7C" w:rsidRDefault="00E66B7C" w:rsidP="00090DB0">
      <w:pPr>
        <w:autoSpaceDE w:val="0"/>
        <w:autoSpaceDN w:val="0"/>
        <w:adjustRightInd w:val="0"/>
        <w:spacing w:after="0" w:line="240" w:lineRule="auto"/>
        <w:rPr>
          <w:rFonts w:cs="MahsuriSansMTStd-Regular"/>
          <w:b/>
          <w:bCs/>
          <w:sz w:val="36"/>
          <w:szCs w:val="34"/>
          <w:rtl/>
          <w:lang w:bidi="ar-IQ"/>
        </w:rPr>
      </w:pPr>
    </w:p>
    <w:p w:rsidR="00090DB0" w:rsidRDefault="00E66B7C" w:rsidP="003B2362">
      <w:pPr>
        <w:bidi w:val="0"/>
        <w:rPr>
          <w:rFonts w:cs="MahsuriSansMTStd-Regular"/>
          <w:b/>
          <w:bCs/>
          <w:sz w:val="36"/>
          <w:szCs w:val="34"/>
          <w:rtl/>
          <w:lang w:bidi="ar-IQ"/>
        </w:rPr>
      </w:pPr>
      <w:r>
        <w:rPr>
          <w:rFonts w:cs="MahsuriSansMTStd-Regular"/>
          <w:b/>
          <w:bCs/>
          <w:sz w:val="36"/>
          <w:szCs w:val="34"/>
          <w:rtl/>
          <w:lang w:bidi="ar-IQ"/>
        </w:rPr>
        <w:br w:type="page"/>
      </w:r>
    </w:p>
    <w:p w:rsidR="00607C83" w:rsidRPr="00E66B7C" w:rsidRDefault="00050AEE" w:rsidP="00E66B7C">
      <w:pPr>
        <w:autoSpaceDE w:val="0"/>
        <w:autoSpaceDN w:val="0"/>
        <w:adjustRightInd w:val="0"/>
        <w:spacing w:after="0" w:line="240" w:lineRule="auto"/>
        <w:jc w:val="right"/>
        <w:rPr>
          <w:rFonts w:cs="MahsuriSansMTStd-Regular"/>
          <w:b/>
          <w:bCs/>
          <w:sz w:val="36"/>
          <w:szCs w:val="30"/>
          <w:rtl/>
          <w:lang w:bidi="ar-IQ"/>
        </w:rPr>
      </w:pPr>
      <w:r w:rsidRPr="00E66B7C">
        <w:rPr>
          <w:rFonts w:cs="MahsuriSansMTStd-Regular"/>
          <w:b/>
          <w:bCs/>
          <w:sz w:val="36"/>
          <w:szCs w:val="30"/>
          <w:lang w:bidi="ar-IQ"/>
        </w:rPr>
        <w:lastRenderedPageBreak/>
        <w:t>Chapter</w:t>
      </w:r>
      <w:r w:rsidR="00E66B7C">
        <w:rPr>
          <w:rFonts w:cs="MahsuriSansMTStd-Regular"/>
          <w:b/>
          <w:bCs/>
          <w:sz w:val="36"/>
          <w:szCs w:val="30"/>
          <w:lang w:bidi="ar-IQ"/>
        </w:rPr>
        <w:t xml:space="preserve"> </w:t>
      </w:r>
      <w:r w:rsidR="00E66B7C" w:rsidRPr="00E66B7C">
        <w:rPr>
          <w:rFonts w:cs="MahsuriSansMTStd-Regular"/>
          <w:b/>
          <w:bCs/>
          <w:sz w:val="36"/>
          <w:szCs w:val="30"/>
          <w:lang w:bidi="ar-IQ"/>
        </w:rPr>
        <w:t>2</w:t>
      </w:r>
      <w:r w:rsidRPr="00E66B7C">
        <w:rPr>
          <w:rFonts w:cs="MahsuriSansMTStd-Regular"/>
          <w:b/>
          <w:bCs/>
          <w:sz w:val="36"/>
          <w:szCs w:val="30"/>
          <w:lang w:bidi="ar-IQ"/>
        </w:rPr>
        <w:t xml:space="preserve"> </w:t>
      </w:r>
    </w:p>
    <w:p w:rsidR="00FA5BF6" w:rsidRDefault="00FA5BF6" w:rsidP="004E61A0">
      <w:pPr>
        <w:autoSpaceDE w:val="0"/>
        <w:autoSpaceDN w:val="0"/>
        <w:adjustRightInd w:val="0"/>
        <w:spacing w:after="0" w:line="240" w:lineRule="auto"/>
        <w:jc w:val="right"/>
        <w:rPr>
          <w:rFonts w:asciiTheme="majorBidi" w:hAnsiTheme="majorBidi" w:cstheme="majorBidi"/>
          <w:sz w:val="28"/>
          <w:szCs w:val="30"/>
          <w:lang w:bidi="ar-IQ"/>
        </w:rPr>
      </w:pPr>
      <w:r>
        <w:rPr>
          <w:rFonts w:asciiTheme="majorBidi" w:hAnsiTheme="majorBidi" w:cstheme="majorBidi"/>
          <w:sz w:val="28"/>
          <w:szCs w:val="30"/>
          <w:lang w:bidi="ar-IQ"/>
        </w:rPr>
        <w:t>2.</w:t>
      </w:r>
      <w:r w:rsidRPr="009929BE">
        <w:rPr>
          <w:rFonts w:asciiTheme="majorBidi" w:hAnsiTheme="majorBidi" w:cstheme="majorBidi"/>
          <w:sz w:val="28"/>
          <w:szCs w:val="30"/>
          <w:lang w:bidi="ar-IQ"/>
        </w:rPr>
        <w:t>1</w:t>
      </w:r>
      <w:r w:rsidR="00146EEA" w:rsidRPr="009929BE">
        <w:rPr>
          <w:rFonts w:asciiTheme="majorBidi" w:hAnsiTheme="majorBidi" w:cstheme="majorBidi"/>
          <w:sz w:val="28"/>
          <w:szCs w:val="30"/>
          <w:lang w:bidi="ar-IQ"/>
        </w:rPr>
        <w:t>Materials</w:t>
      </w:r>
    </w:p>
    <w:p w:rsidR="00FA5BF6" w:rsidRDefault="00FA5BF6" w:rsidP="004E61A0">
      <w:pPr>
        <w:autoSpaceDE w:val="0"/>
        <w:autoSpaceDN w:val="0"/>
        <w:adjustRightInd w:val="0"/>
        <w:spacing w:after="0" w:line="240" w:lineRule="auto"/>
        <w:jc w:val="right"/>
        <w:rPr>
          <w:rFonts w:asciiTheme="majorBidi" w:hAnsiTheme="majorBidi" w:cstheme="majorBidi"/>
          <w:sz w:val="28"/>
          <w:szCs w:val="30"/>
          <w:lang w:bidi="ar-IQ"/>
        </w:rPr>
      </w:pPr>
      <w:r>
        <w:rPr>
          <w:rFonts w:asciiTheme="majorBidi" w:hAnsiTheme="majorBidi" w:cstheme="majorBidi"/>
          <w:sz w:val="28"/>
          <w:szCs w:val="30"/>
          <w:lang w:bidi="ar-IQ"/>
        </w:rPr>
        <w:t>2.1.1 Sample</w:t>
      </w:r>
    </w:p>
    <w:p w:rsidR="00FA5BF6" w:rsidRDefault="007A6BE3" w:rsidP="007A6BE3">
      <w:pPr>
        <w:autoSpaceDE w:val="0"/>
        <w:autoSpaceDN w:val="0"/>
        <w:adjustRightInd w:val="0"/>
        <w:spacing w:after="0" w:line="240" w:lineRule="auto"/>
        <w:jc w:val="right"/>
        <w:rPr>
          <w:rFonts w:asciiTheme="majorBidi" w:hAnsiTheme="majorBidi" w:cstheme="majorBidi"/>
          <w:sz w:val="28"/>
          <w:szCs w:val="30"/>
          <w:lang w:bidi="ar-IQ"/>
        </w:rPr>
      </w:pPr>
      <w:r>
        <w:rPr>
          <w:rFonts w:asciiTheme="majorBidi" w:hAnsiTheme="majorBidi" w:cstheme="majorBidi"/>
          <w:sz w:val="28"/>
          <w:szCs w:val="30"/>
          <w:lang w:bidi="ar-IQ"/>
        </w:rPr>
        <w:t xml:space="preserve">    </w:t>
      </w:r>
      <w:r w:rsidR="00FA5BF6">
        <w:rPr>
          <w:rFonts w:asciiTheme="majorBidi" w:hAnsiTheme="majorBidi" w:cstheme="majorBidi"/>
          <w:sz w:val="28"/>
          <w:szCs w:val="30"/>
          <w:lang w:bidi="ar-IQ"/>
        </w:rPr>
        <w:t xml:space="preserve">The sample of this study composed of </w:t>
      </w:r>
      <w:r w:rsidR="00BD3060" w:rsidRPr="004B599E">
        <w:rPr>
          <w:rFonts w:asciiTheme="majorBidi" w:hAnsiTheme="majorBidi" w:cstheme="majorBidi"/>
          <w:sz w:val="28"/>
          <w:szCs w:val="30"/>
          <w:lang w:bidi="ar-IQ"/>
        </w:rPr>
        <w:t>130</w:t>
      </w:r>
      <w:r w:rsidR="00965809" w:rsidRPr="004B599E">
        <w:rPr>
          <w:rFonts w:asciiTheme="majorBidi" w:hAnsiTheme="majorBidi" w:cstheme="majorBidi"/>
          <w:sz w:val="28"/>
          <w:szCs w:val="30"/>
          <w:lang w:bidi="ar-IQ"/>
        </w:rPr>
        <w:t xml:space="preserve"> student in college of dentistry university of Baghdad</w:t>
      </w:r>
      <w:r w:rsidR="00FA5BF6">
        <w:rPr>
          <w:rFonts w:asciiTheme="majorBidi" w:hAnsiTheme="majorBidi" w:cstheme="majorBidi"/>
          <w:sz w:val="28"/>
          <w:szCs w:val="30"/>
          <w:lang w:bidi="ar-IQ"/>
        </w:rPr>
        <w:t xml:space="preserve"> (65 male</w:t>
      </w:r>
      <w:r w:rsidR="00E66B7C">
        <w:rPr>
          <w:rFonts w:asciiTheme="majorBidi" w:hAnsiTheme="majorBidi" w:cstheme="majorBidi"/>
          <w:sz w:val="28"/>
          <w:szCs w:val="30"/>
          <w:lang w:bidi="ar-IQ"/>
        </w:rPr>
        <w:t>, 65</w:t>
      </w:r>
      <w:r w:rsidR="00FA5BF6">
        <w:rPr>
          <w:rFonts w:asciiTheme="majorBidi" w:hAnsiTheme="majorBidi" w:cstheme="majorBidi"/>
          <w:sz w:val="28"/>
          <w:szCs w:val="30"/>
          <w:lang w:bidi="ar-IQ"/>
        </w:rPr>
        <w:t xml:space="preserve"> female) age range 1</w:t>
      </w:r>
      <w:r>
        <w:rPr>
          <w:rFonts w:asciiTheme="majorBidi" w:hAnsiTheme="majorBidi" w:cstheme="majorBidi"/>
          <w:sz w:val="28"/>
          <w:szCs w:val="30"/>
          <w:lang w:bidi="ar-IQ"/>
        </w:rPr>
        <w:t>8</w:t>
      </w:r>
      <w:r w:rsidR="00FA5BF6">
        <w:rPr>
          <w:rFonts w:asciiTheme="majorBidi" w:hAnsiTheme="majorBidi" w:cstheme="majorBidi"/>
          <w:sz w:val="28"/>
          <w:szCs w:val="30"/>
          <w:lang w:bidi="ar-IQ"/>
        </w:rPr>
        <w:t>-</w:t>
      </w:r>
      <w:r w:rsidR="00E66B7C">
        <w:rPr>
          <w:rFonts w:asciiTheme="majorBidi" w:hAnsiTheme="majorBidi" w:cstheme="majorBidi"/>
          <w:sz w:val="28"/>
          <w:szCs w:val="30"/>
          <w:lang w:bidi="ar-IQ"/>
        </w:rPr>
        <w:t>23 year</w:t>
      </w:r>
      <w:r w:rsidR="00AA49B4">
        <w:rPr>
          <w:rFonts w:asciiTheme="majorBidi" w:hAnsiTheme="majorBidi" w:cstheme="majorBidi"/>
          <w:sz w:val="28"/>
          <w:szCs w:val="30"/>
          <w:lang w:bidi="ar-IQ"/>
        </w:rPr>
        <w:t>.</w:t>
      </w:r>
    </w:p>
    <w:p w:rsidR="00953147" w:rsidRDefault="00953147" w:rsidP="00FA5BF6">
      <w:pPr>
        <w:autoSpaceDE w:val="0"/>
        <w:autoSpaceDN w:val="0"/>
        <w:adjustRightInd w:val="0"/>
        <w:spacing w:after="0" w:line="240" w:lineRule="auto"/>
        <w:jc w:val="right"/>
        <w:rPr>
          <w:rFonts w:asciiTheme="majorBidi" w:hAnsiTheme="majorBidi" w:cstheme="majorBidi"/>
          <w:sz w:val="28"/>
          <w:szCs w:val="30"/>
          <w:lang w:bidi="ar-IQ"/>
        </w:rPr>
      </w:pPr>
      <w:r>
        <w:rPr>
          <w:rFonts w:asciiTheme="majorBidi" w:hAnsiTheme="majorBidi" w:cstheme="majorBidi"/>
          <w:sz w:val="28"/>
          <w:szCs w:val="30"/>
          <w:lang w:bidi="ar-IQ"/>
        </w:rPr>
        <w:t>2.2 Method</w:t>
      </w:r>
    </w:p>
    <w:p w:rsidR="00965809" w:rsidRDefault="004C7502" w:rsidP="00FA5BF6">
      <w:pPr>
        <w:autoSpaceDE w:val="0"/>
        <w:autoSpaceDN w:val="0"/>
        <w:adjustRightInd w:val="0"/>
        <w:spacing w:after="0" w:line="240" w:lineRule="auto"/>
        <w:jc w:val="right"/>
        <w:rPr>
          <w:noProof/>
          <w:sz w:val="20"/>
          <w:szCs w:val="20"/>
        </w:rPr>
      </w:pPr>
      <w:r>
        <w:rPr>
          <w:rFonts w:asciiTheme="majorBidi" w:hAnsiTheme="majorBidi" w:cstheme="majorBidi"/>
          <w:sz w:val="28"/>
          <w:szCs w:val="30"/>
          <w:lang w:bidi="ar-IQ"/>
        </w:rPr>
        <w:t xml:space="preserve">    </w:t>
      </w:r>
      <w:r w:rsidR="00953147">
        <w:rPr>
          <w:rFonts w:asciiTheme="majorBidi" w:hAnsiTheme="majorBidi" w:cstheme="majorBidi"/>
          <w:sz w:val="28"/>
          <w:szCs w:val="30"/>
          <w:lang w:bidi="ar-IQ"/>
        </w:rPr>
        <w:t>We examine the student by</w:t>
      </w:r>
      <w:r w:rsidR="00965809" w:rsidRPr="004B599E">
        <w:rPr>
          <w:rFonts w:asciiTheme="majorBidi" w:hAnsiTheme="majorBidi" w:cstheme="majorBidi"/>
          <w:sz w:val="28"/>
          <w:szCs w:val="30"/>
          <w:lang w:bidi="ar-IQ"/>
        </w:rPr>
        <w:t xml:space="preserve"> de</w:t>
      </w:r>
      <w:r w:rsidR="00146EEA" w:rsidRPr="004B599E">
        <w:rPr>
          <w:rFonts w:asciiTheme="majorBidi" w:hAnsiTheme="majorBidi" w:cstheme="majorBidi"/>
          <w:sz w:val="28"/>
          <w:szCs w:val="30"/>
          <w:lang w:bidi="ar-IQ"/>
        </w:rPr>
        <w:t>ntal mirror on a</w:t>
      </w:r>
      <w:r w:rsidR="00A24DB4" w:rsidRPr="004B599E">
        <w:rPr>
          <w:rFonts w:asciiTheme="majorBidi" w:hAnsiTheme="majorBidi" w:cstheme="majorBidi"/>
          <w:sz w:val="28"/>
          <w:szCs w:val="30"/>
          <w:lang w:bidi="ar-IQ"/>
        </w:rPr>
        <w:t>n</w:t>
      </w:r>
      <w:r w:rsidR="004227E3" w:rsidRPr="004B599E">
        <w:rPr>
          <w:rFonts w:asciiTheme="majorBidi" w:hAnsiTheme="majorBidi" w:cstheme="majorBidi"/>
          <w:sz w:val="28"/>
          <w:szCs w:val="30"/>
          <w:lang w:bidi="ar-IQ"/>
        </w:rPr>
        <w:t xml:space="preserve"> ordinary </w:t>
      </w:r>
      <w:r w:rsidR="005B7511" w:rsidRPr="004B599E">
        <w:rPr>
          <w:rFonts w:asciiTheme="majorBidi" w:hAnsiTheme="majorBidi" w:cstheme="majorBidi"/>
          <w:sz w:val="28"/>
          <w:szCs w:val="30"/>
          <w:lang w:bidi="ar-IQ"/>
        </w:rPr>
        <w:t>chair;</w:t>
      </w:r>
      <w:r w:rsidR="004227E3" w:rsidRPr="004B599E">
        <w:rPr>
          <w:rFonts w:asciiTheme="majorBidi" w:hAnsiTheme="majorBidi" w:cstheme="majorBidi"/>
          <w:sz w:val="28"/>
          <w:szCs w:val="30"/>
          <w:lang w:bidi="ar-IQ"/>
        </w:rPr>
        <w:t xml:space="preserve"> we used the</w:t>
      </w:r>
      <w:r w:rsidR="00146EEA" w:rsidRPr="004B599E">
        <w:rPr>
          <w:rFonts w:asciiTheme="majorBidi" w:hAnsiTheme="majorBidi" w:cstheme="majorBidi"/>
          <w:sz w:val="28"/>
          <w:szCs w:val="30"/>
          <w:lang w:bidi="ar-IQ"/>
        </w:rPr>
        <w:t xml:space="preserve"> case sheet </w:t>
      </w:r>
      <w:r w:rsidR="00E52613" w:rsidRPr="004B599E">
        <w:rPr>
          <w:rFonts w:asciiTheme="majorBidi" w:hAnsiTheme="majorBidi" w:cstheme="majorBidi"/>
          <w:sz w:val="28"/>
          <w:szCs w:val="30"/>
          <w:lang w:bidi="ar-IQ"/>
        </w:rPr>
        <w:t>illustrated below</w:t>
      </w:r>
      <w:r w:rsidR="007A6BE3">
        <w:rPr>
          <w:rFonts w:asciiTheme="majorBidi" w:hAnsiTheme="majorBidi" w:cstheme="majorBidi"/>
          <w:sz w:val="28"/>
          <w:szCs w:val="30"/>
          <w:lang w:bidi="ar-IQ"/>
        </w:rPr>
        <w:t xml:space="preserve"> </w:t>
      </w:r>
      <w:r w:rsidR="00415AE9" w:rsidRPr="004B599E">
        <w:rPr>
          <w:rFonts w:asciiTheme="majorBidi" w:hAnsiTheme="majorBidi" w:cstheme="majorBidi"/>
          <w:sz w:val="28"/>
          <w:szCs w:val="30"/>
          <w:lang w:bidi="ar-IQ"/>
        </w:rPr>
        <w:t xml:space="preserve">to collect the </w:t>
      </w:r>
      <w:r w:rsidR="004E61A0" w:rsidRPr="004B599E">
        <w:rPr>
          <w:rFonts w:asciiTheme="majorBidi" w:hAnsiTheme="majorBidi" w:cstheme="majorBidi"/>
          <w:sz w:val="28"/>
          <w:szCs w:val="30"/>
          <w:lang w:bidi="ar-IQ"/>
        </w:rPr>
        <w:t>information</w:t>
      </w:r>
      <w:r w:rsidR="00415AE9" w:rsidRPr="004B599E">
        <w:rPr>
          <w:rFonts w:asciiTheme="majorBidi" w:hAnsiTheme="majorBidi" w:cstheme="majorBidi"/>
          <w:sz w:val="28"/>
          <w:szCs w:val="30"/>
          <w:lang w:bidi="ar-IQ"/>
        </w:rPr>
        <w:t>.</w:t>
      </w:r>
    </w:p>
    <w:p w:rsidR="006417A9" w:rsidRDefault="006417A9" w:rsidP="006417A9">
      <w:pPr>
        <w:autoSpaceDE w:val="0"/>
        <w:autoSpaceDN w:val="0"/>
        <w:adjustRightInd w:val="0"/>
        <w:spacing w:after="0" w:line="240" w:lineRule="auto"/>
        <w:jc w:val="right"/>
        <w:rPr>
          <w:noProof/>
          <w:sz w:val="20"/>
          <w:szCs w:val="20"/>
        </w:rPr>
      </w:pPr>
    </w:p>
    <w:p w:rsidR="006417A9" w:rsidRPr="004E61A0" w:rsidRDefault="006417A9" w:rsidP="006417A9">
      <w:pPr>
        <w:autoSpaceDE w:val="0"/>
        <w:autoSpaceDN w:val="0"/>
        <w:adjustRightInd w:val="0"/>
        <w:spacing w:after="0" w:line="240" w:lineRule="auto"/>
        <w:jc w:val="right"/>
        <w:rPr>
          <w:rFonts w:asciiTheme="majorBidi" w:hAnsiTheme="majorBidi" w:cstheme="majorBidi"/>
          <w:sz w:val="28"/>
          <w:szCs w:val="30"/>
          <w:lang w:bidi="ar-IQ"/>
        </w:rPr>
      </w:pPr>
    </w:p>
    <w:p w:rsidR="006417A9" w:rsidRPr="000F5770" w:rsidRDefault="006417A9" w:rsidP="006417A9">
      <w:pPr>
        <w:tabs>
          <w:tab w:val="center" w:pos="5871"/>
        </w:tabs>
        <w:bidi w:val="0"/>
        <w:ind w:right="-1276"/>
        <w:rPr>
          <w:sz w:val="24"/>
          <w:szCs w:val="24"/>
          <w:lang w:bidi="ar-IQ"/>
        </w:rPr>
      </w:pPr>
      <w:r w:rsidRPr="000F5770">
        <w:rPr>
          <w:sz w:val="24"/>
          <w:szCs w:val="24"/>
          <w:lang w:bidi="ar-IQ"/>
        </w:rPr>
        <w:t xml:space="preserve">Student name:                                                                              </w:t>
      </w:r>
      <w:r w:rsidRPr="000F5770">
        <w:rPr>
          <w:sz w:val="24"/>
          <w:szCs w:val="24"/>
          <w:lang w:bidi="ar-IQ"/>
        </w:rPr>
        <w:tab/>
        <w:t>Address:</w:t>
      </w:r>
    </w:p>
    <w:p w:rsidR="006417A9" w:rsidRPr="000F5770" w:rsidRDefault="006417A9" w:rsidP="006417A9">
      <w:pPr>
        <w:tabs>
          <w:tab w:val="left" w:pos="10286"/>
          <w:tab w:val="right" w:pos="11742"/>
        </w:tabs>
        <w:bidi w:val="0"/>
        <w:ind w:right="-1276"/>
        <w:rPr>
          <w:sz w:val="24"/>
          <w:szCs w:val="24"/>
          <w:lang w:bidi="ar-IQ"/>
        </w:rPr>
      </w:pPr>
      <w:r w:rsidRPr="000F5770">
        <w:rPr>
          <w:sz w:val="24"/>
          <w:szCs w:val="24"/>
          <w:lang w:bidi="ar-IQ"/>
        </w:rPr>
        <w:t xml:space="preserve">Age:                                                                        Sex:         </w:t>
      </w:r>
      <w:r w:rsidRPr="000F5770">
        <w:rPr>
          <w:i/>
          <w:iCs/>
          <w:sz w:val="24"/>
          <w:szCs w:val="24"/>
          <w:lang w:bidi="ar-IQ"/>
        </w:rPr>
        <w:t>M</w:t>
      </w:r>
      <w:r w:rsidRPr="000F5770">
        <w:rPr>
          <w:sz w:val="24"/>
          <w:szCs w:val="24"/>
          <w:lang w:bidi="ar-IQ"/>
        </w:rPr>
        <w:t xml:space="preserve">   -   </w:t>
      </w:r>
      <w:r w:rsidRPr="000F5770">
        <w:rPr>
          <w:i/>
          <w:iCs/>
          <w:sz w:val="28"/>
          <w:szCs w:val="28"/>
          <w:lang w:bidi="ar-IQ"/>
        </w:rPr>
        <w:t>F</w:t>
      </w:r>
      <w:r w:rsidRPr="000F5770">
        <w:rPr>
          <w:sz w:val="24"/>
          <w:szCs w:val="24"/>
          <w:rtl/>
          <w:lang w:bidi="ar-IQ"/>
        </w:rPr>
        <w:tab/>
      </w:r>
      <w:r w:rsidRPr="000F5770">
        <w:rPr>
          <w:sz w:val="24"/>
          <w:szCs w:val="24"/>
          <w:rtl/>
          <w:lang w:bidi="ar-IQ"/>
        </w:rPr>
        <w:tab/>
      </w:r>
    </w:p>
    <w:p w:rsidR="006417A9" w:rsidRPr="000F5770" w:rsidRDefault="006417A9" w:rsidP="006417A9">
      <w:pPr>
        <w:bidi w:val="0"/>
        <w:rPr>
          <w:sz w:val="24"/>
          <w:szCs w:val="24"/>
          <w:lang w:bidi="ar-IQ"/>
        </w:rPr>
      </w:pPr>
      <w:r w:rsidRPr="000F5770">
        <w:rPr>
          <w:sz w:val="24"/>
          <w:szCs w:val="24"/>
          <w:lang w:bidi="ar-IQ"/>
        </w:rPr>
        <w:t>Medical history:</w:t>
      </w:r>
    </w:p>
    <w:p w:rsidR="006417A9" w:rsidRPr="000F5770" w:rsidRDefault="006417A9" w:rsidP="006417A9">
      <w:pPr>
        <w:bidi w:val="0"/>
        <w:rPr>
          <w:sz w:val="24"/>
          <w:szCs w:val="24"/>
          <w:lang w:bidi="ar-IQ"/>
        </w:rPr>
      </w:pPr>
      <w:r>
        <w:rPr>
          <w:sz w:val="24"/>
          <w:szCs w:val="24"/>
          <w:lang w:bidi="ar-IQ"/>
        </w:rPr>
        <w:t>N</w:t>
      </w:r>
      <w:r w:rsidRPr="000F5770">
        <w:rPr>
          <w:sz w:val="24"/>
          <w:szCs w:val="24"/>
          <w:lang w:bidi="ar-IQ"/>
        </w:rPr>
        <w:t>asal problem:  YES   -   NO</w:t>
      </w:r>
    </w:p>
    <w:p w:rsidR="006417A9" w:rsidRPr="000F5770" w:rsidRDefault="006417A9" w:rsidP="006417A9">
      <w:pPr>
        <w:bidi w:val="0"/>
        <w:rPr>
          <w:sz w:val="24"/>
          <w:szCs w:val="24"/>
          <w:lang w:bidi="ar-IQ"/>
        </w:rPr>
      </w:pPr>
      <w:r w:rsidRPr="000F5770">
        <w:rPr>
          <w:sz w:val="24"/>
          <w:szCs w:val="24"/>
          <w:lang w:bidi="ar-IQ"/>
        </w:rPr>
        <w:t xml:space="preserve">Type of breath:  </w:t>
      </w:r>
      <w:r w:rsidRPr="000F5770">
        <w:rPr>
          <w:i/>
          <w:iCs/>
          <w:sz w:val="24"/>
          <w:szCs w:val="24"/>
          <w:lang w:bidi="ar-IQ"/>
        </w:rPr>
        <w:t xml:space="preserve"> ORAL</w:t>
      </w:r>
      <w:r w:rsidRPr="000F5770">
        <w:rPr>
          <w:sz w:val="24"/>
          <w:szCs w:val="24"/>
          <w:lang w:bidi="ar-IQ"/>
        </w:rPr>
        <w:t xml:space="preserve">   -   </w:t>
      </w:r>
      <w:r w:rsidRPr="000F5770">
        <w:rPr>
          <w:i/>
          <w:iCs/>
          <w:sz w:val="24"/>
          <w:szCs w:val="24"/>
          <w:lang w:bidi="ar-IQ"/>
        </w:rPr>
        <w:t>NASAL</w:t>
      </w:r>
    </w:p>
    <w:p w:rsidR="006417A9" w:rsidRDefault="006417A9" w:rsidP="006417A9">
      <w:pPr>
        <w:bidi w:val="0"/>
        <w:rPr>
          <w:sz w:val="24"/>
          <w:szCs w:val="24"/>
          <w:lang w:bidi="ar-IQ"/>
        </w:rPr>
      </w:pPr>
      <w:r>
        <w:rPr>
          <w:sz w:val="24"/>
          <w:szCs w:val="24"/>
          <w:lang w:bidi="ar-IQ"/>
        </w:rPr>
        <w:t>Habits:</w:t>
      </w:r>
    </w:p>
    <w:p w:rsidR="006417A9" w:rsidRPr="000920CB" w:rsidRDefault="006417A9" w:rsidP="006417A9">
      <w:pPr>
        <w:tabs>
          <w:tab w:val="left" w:pos="2970"/>
        </w:tabs>
        <w:bidi w:val="0"/>
        <w:ind w:firstLine="720"/>
        <w:rPr>
          <w:sz w:val="4"/>
          <w:szCs w:val="4"/>
          <w:lang w:bidi="ar-IQ"/>
        </w:rPr>
      </w:pPr>
      <w:r>
        <w:rPr>
          <w:lang w:bidi="ar-IQ"/>
        </w:rPr>
        <w:tab/>
      </w:r>
    </w:p>
    <w:p w:rsidR="006417A9" w:rsidRDefault="006417A9" w:rsidP="006417A9">
      <w:pPr>
        <w:tabs>
          <w:tab w:val="left" w:pos="4152"/>
        </w:tabs>
        <w:bidi w:val="0"/>
        <w:rPr>
          <w:lang w:bidi="ar-IQ"/>
        </w:rPr>
      </w:pPr>
      <w:r w:rsidRPr="00FC0248">
        <w:rPr>
          <w:b/>
          <w:bCs/>
          <w:lang w:bidi="ar-IQ"/>
        </w:rPr>
        <w:t>Angle classification</w:t>
      </w:r>
      <w:r>
        <w:rPr>
          <w:lang w:bidi="ar-IQ"/>
        </w:rPr>
        <w:t>:  CL I            CL II             CL III</w:t>
      </w:r>
      <w:r>
        <w:rPr>
          <w:lang w:bidi="ar-IQ"/>
        </w:rPr>
        <w:tab/>
        <w:t xml:space="preserve">                 R_______  L_______</w:t>
      </w:r>
    </w:p>
    <w:p w:rsidR="006417A9" w:rsidRPr="00050AEE" w:rsidRDefault="006417A9" w:rsidP="006417A9">
      <w:pPr>
        <w:bidi w:val="0"/>
        <w:rPr>
          <w:sz w:val="14"/>
          <w:szCs w:val="14"/>
          <w:lang w:bidi="ar-IQ"/>
        </w:rPr>
      </w:pPr>
    </w:p>
    <w:p w:rsidR="006417A9" w:rsidRDefault="006417A9" w:rsidP="006417A9">
      <w:pPr>
        <w:bidi w:val="0"/>
        <w:rPr>
          <w:lang w:bidi="ar-IQ"/>
        </w:rPr>
      </w:pPr>
      <w:r w:rsidRPr="00FC0248">
        <w:rPr>
          <w:b/>
          <w:bCs/>
          <w:lang w:bidi="ar-IQ"/>
        </w:rPr>
        <w:t>Canine classification</w:t>
      </w:r>
      <w:r>
        <w:rPr>
          <w:lang w:bidi="ar-IQ"/>
        </w:rPr>
        <w:t>:  R_____________</w:t>
      </w:r>
    </w:p>
    <w:p w:rsidR="006417A9" w:rsidRPr="00C20E57" w:rsidRDefault="006417A9" w:rsidP="006417A9">
      <w:pPr>
        <w:bidi w:val="0"/>
        <w:rPr>
          <w:lang w:bidi="ar-IQ"/>
        </w:rPr>
      </w:pPr>
      <w:r>
        <w:rPr>
          <w:lang w:bidi="ar-IQ"/>
        </w:rPr>
        <w:t xml:space="preserve">                                         L_____________</w:t>
      </w:r>
    </w:p>
    <w:p w:rsidR="006417A9" w:rsidRPr="000920CB" w:rsidRDefault="006417A9" w:rsidP="006417A9">
      <w:pPr>
        <w:bidi w:val="0"/>
        <w:rPr>
          <w:sz w:val="4"/>
          <w:szCs w:val="4"/>
          <w:lang w:bidi="ar-IQ"/>
        </w:rPr>
      </w:pPr>
    </w:p>
    <w:p w:rsidR="006417A9" w:rsidRDefault="006417A9" w:rsidP="006417A9">
      <w:pPr>
        <w:bidi w:val="0"/>
        <w:rPr>
          <w:lang w:bidi="ar-IQ"/>
        </w:rPr>
      </w:pPr>
      <w:r>
        <w:rPr>
          <w:b/>
          <w:bCs/>
          <w:lang w:bidi="ar-IQ"/>
        </w:rPr>
        <w:t>Inci</w:t>
      </w:r>
      <w:r w:rsidRPr="00FC0248">
        <w:rPr>
          <w:b/>
          <w:bCs/>
          <w:lang w:bidi="ar-IQ"/>
        </w:rPr>
        <w:t>sor classification</w:t>
      </w:r>
      <w:r>
        <w:rPr>
          <w:lang w:bidi="ar-IQ"/>
        </w:rPr>
        <w:t>:  ______________</w:t>
      </w:r>
    </w:p>
    <w:p w:rsidR="006417A9" w:rsidRDefault="005624DA" w:rsidP="006417A9">
      <w:pPr>
        <w:bidi w:val="0"/>
        <w:rPr>
          <w:lang w:bidi="ar-IQ"/>
        </w:rPr>
      </w:pPr>
      <w:r>
        <w:rPr>
          <w:noProof/>
        </w:rPr>
        <w:pict>
          <v:shapetype id="_x0000_t32" coordsize="21600,21600" o:spt="32" o:oned="t" path="m,l21600,21600e" filled="f">
            <v:path arrowok="t" fillok="f" o:connecttype="none"/>
            <o:lock v:ext="edit" shapetype="t"/>
          </v:shapetype>
          <v:shape id="AutoShape 49" o:spid="_x0000_s1044" type="#_x0000_t32" style="position:absolute;margin-left:124.85pt;margin-top:19.95pt;width:.9pt;height:22.4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" strokeweight="1.5pt"/>
        </w:pict>
      </w:r>
    </w:p>
    <w:p w:rsidR="006417A9" w:rsidRPr="00FC0248" w:rsidRDefault="005624DA" w:rsidP="006417A9">
      <w:pPr>
        <w:bidi w:val="0"/>
        <w:rPr>
          <w:b/>
          <w:bCs/>
          <w:lang w:bidi="ar-IQ"/>
        </w:rPr>
      </w:pPr>
      <w:r>
        <w:rPr>
          <w:b/>
          <w:bCs/>
          <w:noProof/>
        </w:rPr>
        <w:pict>
          <v:shape id="AutoShape 48" o:spid="_x0000_s1043" type="#_x0000_t32" style="position:absolute;margin-left:69.65pt;margin-top:6.65pt;width:110.35pt;height:0;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" strokeweight="1.5pt"/>
        </w:pict>
      </w:r>
      <w:r w:rsidR="006417A9" w:rsidRPr="00FC0248">
        <w:rPr>
          <w:b/>
          <w:bCs/>
          <w:lang w:bidi="ar-IQ"/>
        </w:rPr>
        <w:t xml:space="preserve">Scissor bite </w:t>
      </w:r>
    </w:p>
    <w:p w:rsidR="006417A9" w:rsidRPr="000920CB" w:rsidRDefault="006417A9" w:rsidP="006417A9">
      <w:pPr>
        <w:bidi w:val="0"/>
        <w:rPr>
          <w:sz w:val="2"/>
          <w:szCs w:val="2"/>
          <w:lang w:bidi="ar-IQ"/>
        </w:rPr>
      </w:pPr>
    </w:p>
    <w:p w:rsidR="006417A9" w:rsidRPr="00FC0248" w:rsidRDefault="006417A9" w:rsidP="006417A9">
      <w:pPr>
        <w:bidi w:val="0"/>
        <w:rPr>
          <w:sz w:val="24"/>
          <w:szCs w:val="24"/>
          <w:lang w:bidi="ar-IQ"/>
        </w:rPr>
      </w:pPr>
      <w:r w:rsidRPr="00FC0248">
        <w:rPr>
          <w:b/>
          <w:bCs/>
          <w:sz w:val="32"/>
          <w:szCs w:val="32"/>
          <w:lang w:bidi="ar-IQ"/>
        </w:rPr>
        <w:t>Cross bite</w:t>
      </w:r>
    </w:p>
    <w:p w:rsidR="006417A9" w:rsidRPr="005B7511" w:rsidRDefault="005624DA" w:rsidP="006417A9">
      <w:pPr>
        <w:tabs>
          <w:tab w:val="left" w:pos="3161"/>
        </w:tabs>
        <w:bidi w:val="0"/>
        <w:rPr>
          <w:sz w:val="14"/>
          <w:szCs w:val="14"/>
          <w:lang w:bidi="ar-IQ"/>
        </w:rPr>
      </w:pPr>
      <w:r>
        <w:rPr>
          <w:noProof/>
          <w:sz w:val="14"/>
          <w:szCs w:val="14"/>
        </w:rPr>
        <w:pict>
          <v:shape id="Text Box 56" o:spid="_x0000_s1028" type="#_x0000_t202" style="position:absolute;margin-left:112.7pt;margin-top:21.7pt;width:22.4pt;height:17.75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">
            <v:textbox style="mso-next-textbox:#Text Box 56">
              <w:txbxContent>
                <w:p w:rsidR="00A00066" w:rsidRDefault="00A00066" w:rsidP="006417A9"/>
              </w:txbxContent>
            </v:textbox>
          </v:shape>
        </w:pict>
      </w:r>
      <w:r>
        <w:rPr>
          <w:noProof/>
          <w:sz w:val="14"/>
          <w:szCs w:val="14"/>
        </w:rPr>
        <w:pict>
          <v:shape id="Text Box 54" o:spid="_x0000_s1029" type="#_x0000_t202" style="position:absolute;margin-left:232.35pt;margin-top:21.7pt;width:25.25pt;height:17.75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">
            <v:textbox style="mso-next-textbox:#Text Box 54">
              <w:txbxContent>
                <w:p w:rsidR="00A00066" w:rsidRDefault="00A00066" w:rsidP="006417A9"/>
              </w:txbxContent>
            </v:textbox>
          </v:shape>
        </w:pict>
      </w:r>
      <w:r>
        <w:rPr>
          <w:noProof/>
          <w:sz w:val="14"/>
          <w:szCs w:val="14"/>
        </w:rPr>
        <w:pict>
          <v:shape id="AutoShape 51" o:spid="_x0000_s1042" type="#_x0000_t32" style="position:absolute;margin-left:332.4pt;margin-top:21.7pt;width:.95pt;height:23.3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"/>
        </w:pict>
      </w:r>
    </w:p>
    <w:p w:rsidR="006417A9" w:rsidRDefault="005624DA" w:rsidP="006417A9">
      <w:pPr>
        <w:tabs>
          <w:tab w:val="left" w:pos="6415"/>
        </w:tabs>
        <w:bidi w:val="0"/>
        <w:rPr>
          <w:lang w:bidi="ar-IQ"/>
        </w:rPr>
      </w:pPr>
      <w:r w:rsidRPr="005624DA">
        <w:rPr>
          <w:b/>
          <w:bCs/>
          <w:noProof/>
        </w:rPr>
        <w:pict>
          <v:shape id="AutoShape 50" o:spid="_x0000_s1041" type="#_x0000_t32" style="position:absolute;margin-left:278.2pt;margin-top:6.6pt;width:105.65pt;height:0;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"/>
        </w:pict>
      </w:r>
      <w:r w:rsidR="005B7511" w:rsidRPr="00FC0248">
        <w:rPr>
          <w:b/>
          <w:bCs/>
          <w:lang w:bidi="ar-IQ"/>
        </w:rPr>
        <w:t>ANTERIOR</w:t>
      </w:r>
      <w:r w:rsidR="005B7511">
        <w:rPr>
          <w:lang w:bidi="ar-IQ"/>
        </w:rPr>
        <w:t>: one</w:t>
      </w:r>
      <w:r w:rsidR="006417A9" w:rsidRPr="00FC0248">
        <w:rPr>
          <w:i/>
          <w:iCs/>
          <w:lang w:bidi="ar-IQ"/>
        </w:rPr>
        <w:t xml:space="preserve"> tooth</w:t>
      </w:r>
      <w:r w:rsidR="009D497F">
        <w:rPr>
          <w:i/>
          <w:iCs/>
          <w:lang w:bidi="ar-IQ"/>
        </w:rPr>
        <w:t xml:space="preserve">                           </w:t>
      </w:r>
      <w:r w:rsidR="006417A9" w:rsidRPr="00FC0248">
        <w:rPr>
          <w:i/>
          <w:iCs/>
          <w:lang w:bidi="ar-IQ"/>
        </w:rPr>
        <w:t>group of teeth</w:t>
      </w:r>
    </w:p>
    <w:p w:rsidR="006417A9" w:rsidRDefault="005624DA" w:rsidP="006417A9">
      <w:pPr>
        <w:bidi w:val="0"/>
        <w:rPr>
          <w:lang w:bidi="ar-IQ"/>
        </w:rPr>
      </w:pPr>
      <w:r>
        <w:rPr>
          <w:noProof/>
        </w:rPr>
        <w:pict>
          <v:shape id="Text Box 57" o:spid="_x0000_s1030" type="#_x0000_t202" style="position:absolute;margin-left:232.35pt;margin-top:20.4pt;width:25.25pt;height:15.9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">
            <v:textbox style="mso-next-textbox:#Text Box 57">
              <w:txbxContent>
                <w:p w:rsidR="00A00066" w:rsidRDefault="00A00066" w:rsidP="006417A9"/>
              </w:txbxContent>
            </v:textbox>
          </v:shape>
        </w:pict>
      </w:r>
      <w:r>
        <w:rPr>
          <w:noProof/>
        </w:rPr>
        <w:pict>
          <v:shape id="Text Box 55" o:spid="_x0000_s1031" type="#_x0000_t202" style="position:absolute;margin-left:120.15pt;margin-top:20.4pt;width:22.45pt;height:15.9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">
            <v:textbox style="mso-next-textbox:#Text Box 55">
              <w:txbxContent>
                <w:p w:rsidR="00A00066" w:rsidRDefault="00A00066" w:rsidP="006417A9"/>
              </w:txbxContent>
            </v:textbox>
          </v:shape>
        </w:pict>
      </w:r>
      <w:r>
        <w:rPr>
          <w:noProof/>
        </w:rPr>
        <w:pict>
          <v:shape id="AutoShape 53" o:spid="_x0000_s1040" type="#_x0000_t32" style="position:absolute;margin-left:333.35pt;margin-top:20.4pt;width:0;height:27.1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"/>
        </w:pict>
      </w:r>
    </w:p>
    <w:p w:rsidR="006417A9" w:rsidRDefault="005624DA" w:rsidP="006417A9">
      <w:pPr>
        <w:tabs>
          <w:tab w:val="left" w:pos="3329"/>
          <w:tab w:val="left" w:pos="3478"/>
          <w:tab w:val="left" w:pos="3647"/>
          <w:tab w:val="left" w:pos="4769"/>
        </w:tabs>
        <w:bidi w:val="0"/>
        <w:rPr>
          <w:lang w:bidi="ar-IQ"/>
        </w:rPr>
      </w:pPr>
      <w:r w:rsidRPr="005624DA">
        <w:rPr>
          <w:b/>
          <w:bCs/>
          <w:noProof/>
        </w:rPr>
        <w:pict>
          <v:shape id="AutoShape 52" o:spid="_x0000_s1039" type="#_x0000_t32" style="position:absolute;margin-left:283.8pt;margin-top:5.25pt;width:100.05pt;height:0;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Ql6IQIAAD0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"/>
        </w:pict>
      </w:r>
      <w:r w:rsidR="006417A9" w:rsidRPr="00FC0248">
        <w:rPr>
          <w:b/>
          <w:bCs/>
          <w:lang w:bidi="ar-IQ"/>
        </w:rPr>
        <w:t>POSTERIOR</w:t>
      </w:r>
      <w:r w:rsidR="006417A9" w:rsidRPr="00FC0248">
        <w:rPr>
          <w:i/>
          <w:iCs/>
          <w:lang w:bidi="ar-IQ"/>
        </w:rPr>
        <w:t>: unilateral</w:t>
      </w:r>
      <w:r w:rsidR="006417A9">
        <w:rPr>
          <w:lang w:bidi="ar-IQ"/>
        </w:rPr>
        <w:tab/>
      </w:r>
      <w:r w:rsidR="006417A9" w:rsidRPr="00FC0248">
        <w:rPr>
          <w:i/>
          <w:iCs/>
          <w:lang w:bidi="ar-IQ"/>
        </w:rPr>
        <w:t>bilateral</w:t>
      </w:r>
      <w:r w:rsidR="006417A9">
        <w:rPr>
          <w:lang w:bidi="ar-IQ"/>
        </w:rPr>
        <w:tab/>
      </w:r>
    </w:p>
    <w:p w:rsidR="006417A9" w:rsidRDefault="006417A9" w:rsidP="006417A9">
      <w:pPr>
        <w:bidi w:val="0"/>
        <w:rPr>
          <w:sz w:val="4"/>
          <w:szCs w:val="4"/>
          <w:lang w:bidi="ar-IQ"/>
        </w:rPr>
      </w:pPr>
    </w:p>
    <w:p w:rsidR="006417A9" w:rsidRDefault="006417A9" w:rsidP="009929BE">
      <w:pPr>
        <w:bidi w:val="0"/>
        <w:jc w:val="center"/>
        <w:rPr>
          <w:sz w:val="40"/>
          <w:szCs w:val="40"/>
          <w:lang w:bidi="ar-IQ"/>
        </w:rPr>
      </w:pPr>
      <w:r w:rsidRPr="002A650A">
        <w:rPr>
          <w:sz w:val="40"/>
          <w:szCs w:val="40"/>
          <w:lang w:bidi="ar-IQ"/>
        </w:rPr>
        <w:t xml:space="preserve">Figure </w:t>
      </w:r>
      <w:r>
        <w:rPr>
          <w:sz w:val="40"/>
          <w:szCs w:val="40"/>
          <w:lang w:bidi="ar-IQ"/>
        </w:rPr>
        <w:t>(</w:t>
      </w:r>
      <w:r w:rsidR="009929BE">
        <w:rPr>
          <w:sz w:val="40"/>
          <w:szCs w:val="40"/>
          <w:lang w:bidi="ar-IQ"/>
        </w:rPr>
        <w:t>2.1</w:t>
      </w:r>
      <w:r>
        <w:rPr>
          <w:sz w:val="40"/>
          <w:szCs w:val="40"/>
          <w:lang w:bidi="ar-IQ"/>
        </w:rPr>
        <w:t>) case sheet</w:t>
      </w:r>
    </w:p>
    <w:p w:rsidR="006417A9" w:rsidRDefault="006417A9" w:rsidP="006417A9">
      <w:pPr>
        <w:autoSpaceDE w:val="0"/>
        <w:autoSpaceDN w:val="0"/>
        <w:adjustRightInd w:val="0"/>
        <w:spacing w:after="0" w:line="240" w:lineRule="auto"/>
        <w:jc w:val="right"/>
        <w:rPr>
          <w:rFonts w:asciiTheme="majorBidi" w:hAnsiTheme="majorBidi" w:cstheme="majorBidi"/>
          <w:b/>
          <w:bCs/>
          <w:sz w:val="28"/>
          <w:szCs w:val="30"/>
          <w:lang w:bidi="ar-IQ"/>
        </w:rPr>
      </w:pPr>
      <w:r w:rsidRPr="00651729">
        <w:rPr>
          <w:noProof/>
          <w:sz w:val="20"/>
          <w:szCs w:val="20"/>
        </w:rPr>
        <w:lastRenderedPageBreak/>
        <w:drawing>
          <wp:inline distT="0" distB="0" distL="0" distR="0">
            <wp:extent cx="5267325" cy="2947361"/>
            <wp:effectExtent l="19050" t="0" r="0" b="0"/>
            <wp:docPr id="29" name="Picture 12" descr="photo_2017-04-04_20-5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17-04-04_20-53-06.jpg"/>
                    <pic:cNvPicPr/>
                  </pic:nvPicPr>
                  <pic:blipFill>
                    <a:blip r:embed="rId34"/>
                    <a:stretch>
                      <a:fillRect/>
                    </a:stretch>
                  </pic:blipFill>
                  <pic:spPr>
                    <a:xfrm>
                      <a:off x="0" y="0"/>
                      <a:ext cx="5270682" cy="2949240"/>
                    </a:xfrm>
                    <a:prstGeom prst="rect">
                      <a:avLst/>
                    </a:prstGeom>
                  </pic:spPr>
                </pic:pic>
              </a:graphicData>
            </a:graphic>
          </wp:inline>
        </w:drawing>
      </w:r>
    </w:p>
    <w:p w:rsidR="006417A9" w:rsidRDefault="005624DA" w:rsidP="006417A9">
      <w:pPr>
        <w:autoSpaceDE w:val="0"/>
        <w:autoSpaceDN w:val="0"/>
        <w:adjustRightInd w:val="0"/>
        <w:spacing w:after="0" w:line="240" w:lineRule="auto"/>
        <w:jc w:val="right"/>
        <w:rPr>
          <w:rFonts w:asciiTheme="majorBidi" w:hAnsiTheme="majorBidi" w:cstheme="majorBidi"/>
          <w:b/>
          <w:bCs/>
          <w:sz w:val="28"/>
          <w:szCs w:val="30"/>
          <w:lang w:bidi="ar-IQ"/>
        </w:rPr>
      </w:pPr>
      <w:r w:rsidRPr="005624DA">
        <w:rPr>
          <w:noProof/>
          <w:sz w:val="28"/>
          <w:szCs w:val="28"/>
        </w:rPr>
        <w:pict>
          <v:shape id="Text Box 37" o:spid="_x0000_s1032" type="#_x0000_t202" style="position:absolute;margin-left:17.25pt;margin-top:1.15pt;width:162pt;height:27pt;z-index:251692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" strokecolor="white [3212]">
            <v:textbox style="mso-next-textbox:#Text Box 37">
              <w:txbxContent>
                <w:p w:rsidR="00A00066" w:rsidRDefault="00A00066" w:rsidP="009929BE">
                  <w:pPr>
                    <w:tabs>
                      <w:tab w:val="left" w:pos="3705"/>
                      <w:tab w:val="center" w:pos="5871"/>
                    </w:tabs>
                    <w:bidi w:val="0"/>
                    <w:ind w:right="-1276"/>
                    <w:rPr>
                      <w:sz w:val="28"/>
                      <w:szCs w:val="28"/>
                      <w:lang w:bidi="ar-IQ"/>
                    </w:rPr>
                  </w:pPr>
                  <w:r w:rsidRPr="000F5770">
                    <w:rPr>
                      <w:sz w:val="28"/>
                      <w:szCs w:val="28"/>
                      <w:lang w:bidi="ar-IQ"/>
                    </w:rPr>
                    <w:t>Figure</w:t>
                  </w:r>
                  <w:r>
                    <w:rPr>
                      <w:sz w:val="28"/>
                      <w:szCs w:val="28"/>
                      <w:lang w:bidi="ar-IQ"/>
                    </w:rPr>
                    <w:t xml:space="preserve"> </w:t>
                  </w:r>
                  <w:r w:rsidRPr="000F5770">
                    <w:rPr>
                      <w:sz w:val="28"/>
                      <w:szCs w:val="28"/>
                      <w:lang w:bidi="ar-IQ"/>
                    </w:rPr>
                    <w:t>(</w:t>
                  </w:r>
                  <w:r>
                    <w:rPr>
                      <w:sz w:val="28"/>
                      <w:szCs w:val="28"/>
                      <w:lang w:bidi="ar-IQ"/>
                    </w:rPr>
                    <w:t>2.2</w:t>
                  </w:r>
                  <w:r w:rsidRPr="000F5770">
                    <w:rPr>
                      <w:sz w:val="28"/>
                      <w:szCs w:val="28"/>
                      <w:lang w:bidi="ar-IQ"/>
                    </w:rPr>
                    <w:t xml:space="preserve"> ): diagnostic kit</w:t>
                  </w:r>
                </w:p>
                <w:p w:rsidR="00A00066" w:rsidRDefault="00A00066" w:rsidP="0028683F"/>
              </w:txbxContent>
            </v:textbox>
          </v:shape>
        </w:pict>
      </w:r>
    </w:p>
    <w:p w:rsidR="006417A9" w:rsidRDefault="006417A9" w:rsidP="006417A9">
      <w:pPr>
        <w:autoSpaceDE w:val="0"/>
        <w:autoSpaceDN w:val="0"/>
        <w:adjustRightInd w:val="0"/>
        <w:spacing w:after="0" w:line="240" w:lineRule="auto"/>
        <w:jc w:val="right"/>
        <w:rPr>
          <w:rFonts w:asciiTheme="majorBidi" w:hAnsiTheme="majorBidi" w:cstheme="majorBidi"/>
          <w:b/>
          <w:bCs/>
          <w:sz w:val="28"/>
          <w:szCs w:val="30"/>
          <w:lang w:bidi="ar-IQ"/>
        </w:rPr>
      </w:pPr>
    </w:p>
    <w:p w:rsidR="006417A9" w:rsidRDefault="006417A9" w:rsidP="006417A9">
      <w:pPr>
        <w:autoSpaceDE w:val="0"/>
        <w:autoSpaceDN w:val="0"/>
        <w:adjustRightInd w:val="0"/>
        <w:spacing w:after="0" w:line="240" w:lineRule="auto"/>
        <w:jc w:val="right"/>
        <w:rPr>
          <w:rFonts w:asciiTheme="majorBidi" w:hAnsiTheme="majorBidi" w:cstheme="majorBidi"/>
          <w:b/>
          <w:bCs/>
          <w:sz w:val="28"/>
          <w:szCs w:val="30"/>
          <w:lang w:bidi="ar-IQ"/>
        </w:rPr>
      </w:pPr>
    </w:p>
    <w:p w:rsidR="006417A9" w:rsidRPr="004B599E" w:rsidRDefault="007A6BE3" w:rsidP="007A6BE3">
      <w:pPr>
        <w:autoSpaceDE w:val="0"/>
        <w:autoSpaceDN w:val="0"/>
        <w:bidi w:val="0"/>
        <w:adjustRightInd w:val="0"/>
        <w:spacing w:after="0" w:line="240" w:lineRule="auto"/>
        <w:jc w:val="both"/>
        <w:rPr>
          <w:rFonts w:asciiTheme="majorBidi" w:hAnsiTheme="majorBidi" w:cstheme="majorBidi"/>
          <w:sz w:val="28"/>
          <w:szCs w:val="30"/>
          <w:rtl/>
          <w:lang w:bidi="ar-IQ"/>
        </w:rPr>
      </w:pPr>
      <w:r>
        <w:rPr>
          <w:rFonts w:asciiTheme="majorBidi" w:hAnsiTheme="majorBidi" w:cstheme="majorBidi"/>
          <w:sz w:val="28"/>
          <w:szCs w:val="30"/>
          <w:lang w:bidi="ar-IQ"/>
        </w:rPr>
        <w:t xml:space="preserve">    </w:t>
      </w:r>
      <w:r w:rsidR="006417A9" w:rsidRPr="004B599E">
        <w:rPr>
          <w:rFonts w:asciiTheme="majorBidi" w:hAnsiTheme="majorBidi" w:cstheme="majorBidi"/>
          <w:sz w:val="28"/>
          <w:szCs w:val="30"/>
          <w:lang w:bidi="ar-IQ"/>
        </w:rPr>
        <w:t xml:space="preserve">We asked the patients about their medical history and if they have any </w:t>
      </w:r>
      <w:r w:rsidR="00953147" w:rsidRPr="004B599E">
        <w:rPr>
          <w:rFonts w:asciiTheme="majorBidi" w:hAnsiTheme="majorBidi" w:cstheme="majorBidi"/>
          <w:sz w:val="28"/>
          <w:szCs w:val="30"/>
          <w:lang w:bidi="ar-IQ"/>
        </w:rPr>
        <w:t>habits.</w:t>
      </w:r>
      <w:r w:rsidR="00953147">
        <w:rPr>
          <w:rFonts w:asciiTheme="majorBidi" w:hAnsiTheme="majorBidi" w:cstheme="majorBidi"/>
          <w:sz w:val="28"/>
          <w:szCs w:val="30"/>
          <w:lang w:bidi="ar-IQ"/>
        </w:rPr>
        <w:t xml:space="preserve"> We</w:t>
      </w:r>
      <w:bookmarkStart w:id="0" w:name="_GoBack"/>
      <w:bookmarkEnd w:id="0"/>
      <w:r w:rsidR="006417A9">
        <w:rPr>
          <w:rFonts w:asciiTheme="majorBidi" w:hAnsiTheme="majorBidi" w:cstheme="majorBidi"/>
          <w:sz w:val="28"/>
          <w:szCs w:val="30"/>
          <w:lang w:bidi="ar-IQ"/>
        </w:rPr>
        <w:t xml:space="preserve"> exam the type </w:t>
      </w:r>
      <w:r w:rsidR="003E4531">
        <w:rPr>
          <w:rFonts w:asciiTheme="majorBidi" w:hAnsiTheme="majorBidi" w:cstheme="majorBidi"/>
          <w:sz w:val="28"/>
          <w:szCs w:val="30"/>
          <w:lang w:bidi="ar-IQ"/>
        </w:rPr>
        <w:t>of breathing</w:t>
      </w:r>
      <w:r w:rsidR="006417A9">
        <w:rPr>
          <w:rFonts w:asciiTheme="majorBidi" w:hAnsiTheme="majorBidi" w:cstheme="majorBidi"/>
          <w:sz w:val="28"/>
          <w:szCs w:val="30"/>
          <w:lang w:bidi="ar-IQ"/>
        </w:rPr>
        <w:t xml:space="preserve"> by putting a small piece of cotton in front of the right nostril and close the left nostril and ask the patient to breath then we repeat this for checking the left nostril in the same manner, if the piece of cotton moved during the breath, the patient have no nasal obstruction, if the cotton stay with no movement, the patient may have nasal problem. </w:t>
      </w:r>
      <w:r w:rsidR="006417A9" w:rsidRPr="004B599E">
        <w:rPr>
          <w:rFonts w:asciiTheme="majorBidi" w:hAnsiTheme="majorBidi" w:cstheme="majorBidi"/>
          <w:sz w:val="28"/>
          <w:szCs w:val="30"/>
          <w:lang w:bidi="ar-IQ"/>
        </w:rPr>
        <w:t xml:space="preserve">Students were in upright position with centric occlusion. </w:t>
      </w:r>
      <w:r w:rsidRPr="004B599E">
        <w:rPr>
          <w:rFonts w:asciiTheme="majorBidi" w:hAnsiTheme="majorBidi" w:cstheme="majorBidi"/>
          <w:sz w:val="28"/>
          <w:szCs w:val="30"/>
          <w:lang w:bidi="ar-IQ"/>
        </w:rPr>
        <w:t>The</w:t>
      </w:r>
      <w:r w:rsidR="006417A9" w:rsidRPr="004B599E">
        <w:rPr>
          <w:rFonts w:asciiTheme="majorBidi" w:hAnsiTheme="majorBidi" w:cstheme="majorBidi"/>
          <w:sz w:val="28"/>
          <w:szCs w:val="30"/>
          <w:lang w:bidi="ar-IQ"/>
        </w:rPr>
        <w:t xml:space="preserve"> crossbite in the case sheet divided into anterior crossbite and posterior crossbite and each one divided into single and group of teeth affected. the patients are in the range of 18-23 years old</w:t>
      </w:r>
      <w:r w:rsidR="006417A9">
        <w:rPr>
          <w:rFonts w:asciiTheme="majorBidi" w:hAnsiTheme="majorBidi" w:cstheme="majorBidi"/>
          <w:sz w:val="28"/>
          <w:szCs w:val="30"/>
          <w:lang w:bidi="ar-IQ"/>
        </w:rPr>
        <w:t>.</w:t>
      </w:r>
    </w:p>
    <w:p w:rsidR="002462A7" w:rsidRDefault="007A6BE3" w:rsidP="007A6BE3">
      <w:pPr>
        <w:tabs>
          <w:tab w:val="left" w:pos="7451"/>
          <w:tab w:val="right" w:pos="10466"/>
        </w:tabs>
        <w:autoSpaceDE w:val="0"/>
        <w:autoSpaceDN w:val="0"/>
        <w:bidi w:val="0"/>
        <w:adjustRightInd w:val="0"/>
        <w:spacing w:after="0" w:line="240" w:lineRule="auto"/>
        <w:jc w:val="both"/>
        <w:rPr>
          <w:rFonts w:asciiTheme="majorBidi" w:hAnsiTheme="majorBidi" w:cstheme="majorBidi"/>
          <w:sz w:val="28"/>
          <w:szCs w:val="28"/>
          <w:shd w:val="clear" w:color="auto" w:fill="FFFFFF"/>
        </w:rPr>
      </w:pPr>
      <w:r>
        <w:rPr>
          <w:rFonts w:asciiTheme="majorBidi" w:hAnsiTheme="majorBidi" w:cstheme="majorBidi"/>
          <w:sz w:val="28"/>
          <w:szCs w:val="30"/>
          <w:lang w:bidi="ar-IQ"/>
        </w:rPr>
        <w:t xml:space="preserve">    </w:t>
      </w:r>
      <w:r w:rsidR="003E4531" w:rsidRPr="004B599E">
        <w:rPr>
          <w:rFonts w:asciiTheme="majorBidi" w:hAnsiTheme="majorBidi" w:cstheme="majorBidi"/>
          <w:sz w:val="28"/>
          <w:szCs w:val="30"/>
          <w:lang w:bidi="ar-IQ"/>
        </w:rPr>
        <w:t>Examination</w:t>
      </w:r>
      <w:r w:rsidR="00415AE9" w:rsidRPr="004B599E">
        <w:rPr>
          <w:rFonts w:asciiTheme="majorBidi" w:hAnsiTheme="majorBidi" w:cstheme="majorBidi"/>
          <w:sz w:val="28"/>
          <w:szCs w:val="30"/>
          <w:lang w:bidi="ar-IQ"/>
        </w:rPr>
        <w:t xml:space="preserve"> of the patients to record their </w:t>
      </w:r>
      <w:r w:rsidRPr="004B599E">
        <w:rPr>
          <w:rFonts w:asciiTheme="majorBidi" w:hAnsiTheme="majorBidi" w:cstheme="majorBidi"/>
          <w:sz w:val="28"/>
          <w:szCs w:val="30"/>
          <w:lang w:bidi="ar-IQ"/>
        </w:rPr>
        <w:t>angel's</w:t>
      </w:r>
      <w:r w:rsidR="00415AE9" w:rsidRPr="004B599E">
        <w:rPr>
          <w:rFonts w:asciiTheme="majorBidi" w:hAnsiTheme="majorBidi" w:cstheme="majorBidi"/>
          <w:sz w:val="28"/>
          <w:szCs w:val="30"/>
          <w:lang w:bidi="ar-IQ"/>
        </w:rPr>
        <w:t xml:space="preserve"> classification, canine classification, incisor classification and the main subject, </w:t>
      </w:r>
      <w:r w:rsidRPr="004B599E">
        <w:rPr>
          <w:rFonts w:asciiTheme="majorBidi" w:hAnsiTheme="majorBidi" w:cstheme="majorBidi"/>
          <w:sz w:val="28"/>
          <w:szCs w:val="30"/>
          <w:lang w:bidi="ar-IQ"/>
        </w:rPr>
        <w:t>crossbites</w:t>
      </w:r>
      <w:r>
        <w:rPr>
          <w:rFonts w:asciiTheme="majorBidi" w:hAnsiTheme="majorBidi" w:cstheme="majorBidi"/>
          <w:sz w:val="28"/>
          <w:szCs w:val="30"/>
          <w:lang w:bidi="ar-IQ"/>
        </w:rPr>
        <w:t>.</w:t>
      </w:r>
      <w:r w:rsidRPr="00392100">
        <w:rPr>
          <w:rFonts w:asciiTheme="majorBidi" w:hAnsiTheme="majorBidi" w:cstheme="majorBidi"/>
          <w:sz w:val="28"/>
          <w:szCs w:val="30"/>
          <w:lang w:bidi="ar-IQ"/>
        </w:rPr>
        <w:t xml:space="preserve"> We</w:t>
      </w:r>
      <w:r w:rsidR="002462A7" w:rsidRPr="00392100">
        <w:rPr>
          <w:rFonts w:asciiTheme="majorBidi" w:hAnsiTheme="majorBidi" w:cstheme="majorBidi"/>
          <w:sz w:val="28"/>
          <w:szCs w:val="30"/>
          <w:lang w:bidi="ar-IQ"/>
        </w:rPr>
        <w:t xml:space="preserve"> exam the molars:</w:t>
      </w:r>
    </w:p>
    <w:p w:rsidR="002462A7" w:rsidRPr="00392100" w:rsidRDefault="002462A7" w:rsidP="001F3E1F">
      <w:pPr>
        <w:tabs>
          <w:tab w:val="left" w:pos="7451"/>
          <w:tab w:val="right" w:pos="10466"/>
        </w:tabs>
        <w:autoSpaceDE w:val="0"/>
        <w:autoSpaceDN w:val="0"/>
        <w:bidi w:val="0"/>
        <w:adjustRightInd w:val="0"/>
        <w:spacing w:after="0" w:line="240" w:lineRule="auto"/>
        <w:jc w:val="both"/>
        <w:rPr>
          <w:rFonts w:asciiTheme="majorBidi" w:hAnsiTheme="majorBidi" w:cstheme="majorBidi"/>
          <w:sz w:val="52"/>
          <w:szCs w:val="52"/>
          <w:lang w:bidi="ar-IQ"/>
        </w:rPr>
      </w:pPr>
      <w:r w:rsidRPr="00392100">
        <w:rPr>
          <w:rFonts w:asciiTheme="majorBidi" w:hAnsiTheme="majorBidi" w:cstheme="majorBidi"/>
          <w:sz w:val="28"/>
          <w:szCs w:val="28"/>
          <w:shd w:val="clear" w:color="auto" w:fill="FFFFFF"/>
        </w:rPr>
        <w:t>1-CL I: the mesiobuccal cusp of the maxillary first molar aligns with the buccal groove of the mandibular first molar.</w:t>
      </w:r>
    </w:p>
    <w:p w:rsidR="002462A7" w:rsidRPr="00392100" w:rsidRDefault="002462A7" w:rsidP="001F3E1F">
      <w:pPr>
        <w:pStyle w:val="NoSpacing"/>
        <w:bidi w:val="0"/>
        <w:jc w:val="both"/>
        <w:rPr>
          <w:rFonts w:asciiTheme="majorBidi" w:hAnsiTheme="majorBidi" w:cstheme="majorBidi"/>
          <w:sz w:val="28"/>
          <w:szCs w:val="28"/>
          <w:shd w:val="clear" w:color="auto" w:fill="FFFFFF"/>
        </w:rPr>
      </w:pPr>
      <w:r w:rsidRPr="00392100">
        <w:rPr>
          <w:rFonts w:asciiTheme="majorBidi" w:hAnsiTheme="majorBidi" w:cstheme="majorBidi"/>
          <w:sz w:val="28"/>
          <w:szCs w:val="28"/>
          <w:lang w:bidi="ar-IQ"/>
        </w:rPr>
        <w:t xml:space="preserve">2-CL II: </w:t>
      </w:r>
      <w:r w:rsidRPr="00392100">
        <w:rPr>
          <w:rFonts w:asciiTheme="majorBidi" w:hAnsiTheme="majorBidi" w:cstheme="majorBidi"/>
          <w:sz w:val="28"/>
          <w:szCs w:val="28"/>
          <w:shd w:val="clear" w:color="auto" w:fill="FFFFFF"/>
        </w:rPr>
        <w:t>the mesiobuccal groove of the mandibular first molar is distally (posteriorly) positioned when in occlusion with the mesiobuccal cusp of the maxillary first molar.</w:t>
      </w:r>
    </w:p>
    <w:p w:rsidR="002462A7" w:rsidRPr="00392100" w:rsidRDefault="002462A7" w:rsidP="001F3E1F">
      <w:pPr>
        <w:pStyle w:val="NoSpacing"/>
        <w:bidi w:val="0"/>
        <w:jc w:val="both"/>
        <w:rPr>
          <w:rFonts w:asciiTheme="majorBidi" w:hAnsiTheme="majorBidi" w:cstheme="majorBidi"/>
          <w:color w:val="000000" w:themeColor="text1"/>
          <w:sz w:val="28"/>
          <w:szCs w:val="28"/>
          <w:shd w:val="clear" w:color="auto" w:fill="FFFFFF"/>
        </w:rPr>
      </w:pPr>
      <w:r w:rsidRPr="00392100">
        <w:rPr>
          <w:rFonts w:asciiTheme="majorBidi" w:hAnsiTheme="majorBidi" w:cstheme="majorBidi"/>
          <w:color w:val="000000" w:themeColor="text1"/>
          <w:sz w:val="28"/>
          <w:szCs w:val="28"/>
          <w:shd w:val="clear" w:color="auto" w:fill="FFFFFF"/>
        </w:rPr>
        <w:t xml:space="preserve">3-CL III: The mesiobuccal cusp of the maxillary first permanent molar occludes </w:t>
      </w:r>
      <w:r w:rsidR="003B326E">
        <w:rPr>
          <w:rFonts w:asciiTheme="majorBidi" w:hAnsiTheme="majorBidi" w:cstheme="majorBidi"/>
          <w:color w:val="000000" w:themeColor="text1"/>
          <w:sz w:val="28"/>
          <w:szCs w:val="28"/>
          <w:shd w:val="clear" w:color="auto" w:fill="FFFFFF"/>
        </w:rPr>
        <w:t>distally</w:t>
      </w:r>
      <w:r w:rsidRPr="00392100">
        <w:rPr>
          <w:rFonts w:asciiTheme="majorBidi" w:hAnsiTheme="majorBidi" w:cstheme="majorBidi"/>
          <w:color w:val="000000" w:themeColor="text1"/>
          <w:sz w:val="28"/>
          <w:szCs w:val="28"/>
          <w:shd w:val="clear" w:color="auto" w:fill="FFFFFF"/>
        </w:rPr>
        <w:t xml:space="preserve"> (posteriorly) to the mesiobuccal groove of the mandibular first molar.</w:t>
      </w:r>
    </w:p>
    <w:p w:rsidR="002462A7" w:rsidRDefault="002462A7" w:rsidP="001F3E1F">
      <w:pPr>
        <w:pStyle w:val="NoSpacing"/>
        <w:bidi w:val="0"/>
        <w:jc w:val="both"/>
        <w:rPr>
          <w:rFonts w:asciiTheme="majorBidi" w:hAnsiTheme="majorBidi" w:cstheme="majorBidi"/>
          <w:color w:val="000000" w:themeColor="text1"/>
          <w:sz w:val="28"/>
          <w:szCs w:val="28"/>
          <w:shd w:val="clear" w:color="auto" w:fill="FFFFFF"/>
        </w:rPr>
      </w:pPr>
      <w:r w:rsidRPr="00392100">
        <w:rPr>
          <w:rFonts w:asciiTheme="majorBidi" w:hAnsiTheme="majorBidi" w:cstheme="majorBidi"/>
          <w:color w:val="000000" w:themeColor="text1"/>
          <w:sz w:val="28"/>
          <w:szCs w:val="28"/>
          <w:shd w:val="clear" w:color="auto" w:fill="FFFFFF"/>
        </w:rPr>
        <w:t>When the buccal cusps of upper posterior teeth occludes</w:t>
      </w:r>
      <w:r w:rsidR="001F3E1F">
        <w:rPr>
          <w:rFonts w:asciiTheme="majorBidi" w:hAnsiTheme="majorBidi" w:cstheme="majorBidi"/>
          <w:color w:val="000000" w:themeColor="text1"/>
          <w:sz w:val="28"/>
          <w:szCs w:val="28"/>
          <w:shd w:val="clear" w:color="auto" w:fill="FFFFFF"/>
        </w:rPr>
        <w:t xml:space="preserve"> </w:t>
      </w:r>
      <w:r w:rsidRPr="00392100">
        <w:rPr>
          <w:rFonts w:asciiTheme="majorBidi" w:hAnsiTheme="majorBidi" w:cstheme="majorBidi"/>
          <w:color w:val="000000" w:themeColor="text1"/>
          <w:sz w:val="28"/>
          <w:szCs w:val="28"/>
          <w:shd w:val="clear" w:color="auto" w:fill="FFFFFF"/>
        </w:rPr>
        <w:t>lingually to the buccal cusps of the lower posterior teeth, we consider it crossbite.</w:t>
      </w:r>
      <w:r w:rsidR="006417A9">
        <w:rPr>
          <w:rFonts w:asciiTheme="majorBidi" w:hAnsiTheme="majorBidi" w:cstheme="majorBidi"/>
          <w:sz w:val="28"/>
          <w:szCs w:val="30"/>
          <w:lang w:bidi="ar-IQ"/>
        </w:rPr>
        <w:t>(</w:t>
      </w:r>
      <w:r w:rsidR="006417A9" w:rsidRPr="00392100">
        <w:rPr>
          <w:rFonts w:asciiTheme="majorBidi" w:hAnsiTheme="majorBidi" w:cstheme="majorBidi"/>
          <w:sz w:val="28"/>
          <w:szCs w:val="28"/>
        </w:rPr>
        <w:t>Angle, E.H., 1899</w:t>
      </w:r>
      <w:r w:rsidR="006417A9">
        <w:rPr>
          <w:rFonts w:asciiTheme="majorBidi" w:hAnsiTheme="majorBidi" w:cstheme="majorBidi"/>
          <w:sz w:val="28"/>
          <w:szCs w:val="28"/>
        </w:rPr>
        <w:t>).</w:t>
      </w:r>
    </w:p>
    <w:p w:rsidR="002462A7" w:rsidRPr="004B599E" w:rsidRDefault="002462A7" w:rsidP="001F3E1F">
      <w:pPr>
        <w:autoSpaceDE w:val="0"/>
        <w:autoSpaceDN w:val="0"/>
        <w:bidi w:val="0"/>
        <w:adjustRightInd w:val="0"/>
        <w:spacing w:after="0" w:line="240" w:lineRule="auto"/>
        <w:jc w:val="both"/>
        <w:rPr>
          <w:rFonts w:asciiTheme="majorBidi" w:hAnsiTheme="majorBidi" w:cstheme="majorBidi"/>
          <w:sz w:val="28"/>
          <w:szCs w:val="30"/>
          <w:lang w:bidi="ar-IQ"/>
        </w:rPr>
      </w:pPr>
      <w:r w:rsidRPr="004B599E">
        <w:rPr>
          <w:rFonts w:asciiTheme="majorBidi" w:hAnsiTheme="majorBidi" w:cstheme="majorBidi"/>
          <w:sz w:val="28"/>
          <w:szCs w:val="30"/>
          <w:lang w:bidi="ar-IQ"/>
        </w:rPr>
        <w:t>Then we exam the canines:</w:t>
      </w:r>
    </w:p>
    <w:p w:rsidR="002462A7" w:rsidRPr="004B599E" w:rsidRDefault="002462A7" w:rsidP="001F3E1F">
      <w:pPr>
        <w:autoSpaceDE w:val="0"/>
        <w:autoSpaceDN w:val="0"/>
        <w:bidi w:val="0"/>
        <w:adjustRightInd w:val="0"/>
        <w:spacing w:after="0" w:line="240" w:lineRule="auto"/>
        <w:jc w:val="both"/>
        <w:rPr>
          <w:rFonts w:asciiTheme="majorBidi" w:hAnsiTheme="majorBidi" w:cstheme="majorBidi"/>
          <w:sz w:val="28"/>
          <w:szCs w:val="30"/>
          <w:rtl/>
          <w:lang w:bidi="ar-IQ"/>
        </w:rPr>
      </w:pPr>
      <w:r w:rsidRPr="004B599E">
        <w:rPr>
          <w:rFonts w:asciiTheme="majorBidi" w:hAnsiTheme="majorBidi" w:cstheme="majorBidi"/>
          <w:sz w:val="28"/>
          <w:szCs w:val="30"/>
          <w:lang w:bidi="ar-IQ"/>
        </w:rPr>
        <w:t>1-CL I: mesial slope of the upper canine coincides with the distal slope of lower canine</w:t>
      </w:r>
    </w:p>
    <w:p w:rsidR="002462A7" w:rsidRPr="004B599E" w:rsidRDefault="002462A7" w:rsidP="001F3E1F">
      <w:pPr>
        <w:autoSpaceDE w:val="0"/>
        <w:autoSpaceDN w:val="0"/>
        <w:bidi w:val="0"/>
        <w:adjustRightInd w:val="0"/>
        <w:spacing w:after="0" w:line="240" w:lineRule="auto"/>
        <w:jc w:val="both"/>
        <w:rPr>
          <w:rFonts w:asciiTheme="majorBidi" w:hAnsiTheme="majorBidi" w:cstheme="majorBidi"/>
          <w:sz w:val="28"/>
          <w:szCs w:val="30"/>
          <w:lang w:bidi="ar-IQ"/>
        </w:rPr>
      </w:pPr>
      <w:r w:rsidRPr="004B599E">
        <w:rPr>
          <w:rFonts w:asciiTheme="majorBidi" w:hAnsiTheme="majorBidi" w:cstheme="majorBidi"/>
          <w:sz w:val="28"/>
          <w:szCs w:val="30"/>
          <w:lang w:bidi="ar-IQ"/>
        </w:rPr>
        <w:t>2-CL II: distal slope of the upper canine coincides with the mesial slope of lower canine</w:t>
      </w:r>
    </w:p>
    <w:p w:rsidR="002462A7" w:rsidRPr="00D221FA" w:rsidRDefault="002462A7" w:rsidP="001F3E1F">
      <w:pPr>
        <w:autoSpaceDE w:val="0"/>
        <w:autoSpaceDN w:val="0"/>
        <w:bidi w:val="0"/>
        <w:adjustRightInd w:val="0"/>
        <w:spacing w:after="0" w:line="240" w:lineRule="auto"/>
        <w:jc w:val="both"/>
        <w:rPr>
          <w:rFonts w:asciiTheme="majorBidi" w:hAnsiTheme="majorBidi" w:cstheme="majorBidi"/>
          <w:color w:val="000000" w:themeColor="text1"/>
          <w:sz w:val="28"/>
          <w:szCs w:val="28"/>
          <w:rtl/>
          <w:lang w:bidi="ar-IQ"/>
        </w:rPr>
      </w:pPr>
      <w:r w:rsidRPr="004B599E">
        <w:rPr>
          <w:rFonts w:asciiTheme="majorBidi" w:hAnsiTheme="majorBidi" w:cstheme="majorBidi"/>
          <w:color w:val="000000" w:themeColor="text1"/>
          <w:sz w:val="28"/>
          <w:szCs w:val="28"/>
          <w:lang w:bidi="ar-IQ"/>
        </w:rPr>
        <w:t xml:space="preserve">3-CL III: </w:t>
      </w:r>
      <w:r w:rsidRPr="00A11270">
        <w:rPr>
          <w:rFonts w:asciiTheme="majorBidi" w:hAnsiTheme="majorBidi" w:cstheme="majorBidi"/>
          <w:color w:val="000000" w:themeColor="text1"/>
          <w:sz w:val="28"/>
          <w:szCs w:val="28"/>
        </w:rPr>
        <w:t>When</w:t>
      </w:r>
      <w:r w:rsidR="007A6BE3">
        <w:rPr>
          <w:rFonts w:asciiTheme="majorBidi" w:hAnsiTheme="majorBidi" w:cstheme="majorBidi"/>
          <w:color w:val="000000" w:themeColor="text1"/>
          <w:sz w:val="28"/>
          <w:szCs w:val="28"/>
        </w:rPr>
        <w:t xml:space="preserve"> </w:t>
      </w:r>
      <w:r w:rsidRPr="00A11270">
        <w:rPr>
          <w:rFonts w:asciiTheme="majorBidi" w:hAnsiTheme="majorBidi" w:cstheme="majorBidi"/>
          <w:color w:val="000000" w:themeColor="text1"/>
          <w:sz w:val="28"/>
          <w:szCs w:val="28"/>
        </w:rPr>
        <w:t>the</w:t>
      </w:r>
      <w:r w:rsidR="007A6BE3">
        <w:rPr>
          <w:rFonts w:asciiTheme="majorBidi" w:hAnsiTheme="majorBidi" w:cstheme="majorBidi"/>
          <w:color w:val="000000" w:themeColor="text1"/>
          <w:sz w:val="28"/>
          <w:szCs w:val="28"/>
        </w:rPr>
        <w:t xml:space="preserve"> </w:t>
      </w:r>
      <w:r w:rsidR="00A11270" w:rsidRPr="00A11270">
        <w:rPr>
          <w:rFonts w:asciiTheme="majorBidi" w:hAnsiTheme="majorBidi" w:cstheme="majorBidi"/>
          <w:color w:val="000000" w:themeColor="text1"/>
          <w:sz w:val="28"/>
          <w:szCs w:val="28"/>
        </w:rPr>
        <w:t>mesial slope of the upper canine lies behind</w:t>
      </w:r>
      <w:r w:rsidR="007A6BE3">
        <w:rPr>
          <w:rFonts w:asciiTheme="majorBidi" w:hAnsiTheme="majorBidi" w:cstheme="majorBidi"/>
          <w:color w:val="000000" w:themeColor="text1"/>
          <w:sz w:val="28"/>
          <w:szCs w:val="28"/>
        </w:rPr>
        <w:t xml:space="preserve"> </w:t>
      </w:r>
      <w:r w:rsidRPr="00A11270">
        <w:rPr>
          <w:rFonts w:asciiTheme="majorBidi" w:hAnsiTheme="majorBidi" w:cstheme="majorBidi"/>
          <w:color w:val="000000" w:themeColor="text1"/>
          <w:sz w:val="28"/>
          <w:szCs w:val="28"/>
        </w:rPr>
        <w:t>the distal slope of the lower</w:t>
      </w:r>
      <w:r w:rsidR="007A6BE3">
        <w:rPr>
          <w:rFonts w:asciiTheme="majorBidi" w:hAnsiTheme="majorBidi" w:cstheme="majorBidi"/>
          <w:color w:val="000000" w:themeColor="text1"/>
          <w:sz w:val="28"/>
          <w:szCs w:val="28"/>
        </w:rPr>
        <w:t xml:space="preserve"> canine.</w:t>
      </w:r>
      <w:r w:rsidR="00D221FA" w:rsidRPr="00D221FA">
        <w:rPr>
          <w:rFonts w:asciiTheme="majorBidi" w:hAnsiTheme="majorBidi" w:cstheme="majorBidi"/>
          <w:sz w:val="28"/>
          <w:szCs w:val="28"/>
          <w:lang w:bidi="ar-IQ"/>
        </w:rPr>
        <w:t xml:space="preserve"> </w:t>
      </w:r>
      <w:r w:rsidR="00D221FA">
        <w:rPr>
          <w:rFonts w:asciiTheme="majorBidi" w:hAnsiTheme="majorBidi" w:cstheme="majorBidi"/>
          <w:sz w:val="28"/>
          <w:szCs w:val="28"/>
          <w:lang w:bidi="ar-IQ"/>
        </w:rPr>
        <w:t>(Coubrne and Andrews,</w:t>
      </w:r>
      <w:r w:rsidR="00D221FA" w:rsidRPr="004B599E">
        <w:rPr>
          <w:rFonts w:asciiTheme="majorBidi" w:hAnsiTheme="majorBidi" w:cstheme="majorBidi"/>
          <w:sz w:val="28"/>
          <w:szCs w:val="28"/>
          <w:lang w:bidi="ar-IQ"/>
        </w:rPr>
        <w:t xml:space="preserve"> 2016)</w:t>
      </w:r>
      <w:r w:rsidR="00D221FA">
        <w:rPr>
          <w:rFonts w:asciiTheme="majorBidi" w:hAnsiTheme="majorBidi" w:cstheme="majorBidi"/>
          <w:sz w:val="28"/>
          <w:szCs w:val="28"/>
          <w:lang w:bidi="ar-IQ"/>
        </w:rPr>
        <w:t xml:space="preserve"> </w:t>
      </w:r>
      <w:r w:rsidR="00D221FA">
        <w:rPr>
          <w:rFonts w:asciiTheme="majorBidi" w:hAnsiTheme="majorBidi" w:cstheme="majorBidi"/>
          <w:color w:val="000000" w:themeColor="text1"/>
          <w:sz w:val="28"/>
          <w:szCs w:val="28"/>
          <w:lang w:bidi="ar-IQ"/>
        </w:rPr>
        <w:t>b</w:t>
      </w:r>
    </w:p>
    <w:p w:rsidR="002462A7" w:rsidRDefault="00050AEE" w:rsidP="002462A7">
      <w:pPr>
        <w:autoSpaceDE w:val="0"/>
        <w:autoSpaceDN w:val="0"/>
        <w:adjustRightInd w:val="0"/>
        <w:spacing w:after="0" w:line="240" w:lineRule="auto"/>
        <w:jc w:val="right"/>
        <w:rPr>
          <w:rFonts w:asciiTheme="majorBidi" w:hAnsiTheme="majorBidi" w:cstheme="majorBidi"/>
          <w:sz w:val="28"/>
          <w:szCs w:val="30"/>
          <w:lang w:bidi="ar-IQ"/>
        </w:rPr>
      </w:pPr>
      <w:r w:rsidRPr="004B599E">
        <w:rPr>
          <w:rFonts w:asciiTheme="majorBidi" w:hAnsiTheme="majorBidi" w:cstheme="majorBidi"/>
          <w:sz w:val="28"/>
          <w:szCs w:val="30"/>
          <w:lang w:bidi="ar-IQ"/>
        </w:rPr>
        <w:t>We</w:t>
      </w:r>
      <w:r w:rsidR="002462A7" w:rsidRPr="004B599E">
        <w:rPr>
          <w:rFonts w:asciiTheme="majorBidi" w:hAnsiTheme="majorBidi" w:cstheme="majorBidi"/>
          <w:sz w:val="28"/>
          <w:szCs w:val="30"/>
          <w:lang w:bidi="ar-IQ"/>
        </w:rPr>
        <w:t xml:space="preserve"> exam the incisors:</w:t>
      </w:r>
    </w:p>
    <w:p w:rsidR="002462A7" w:rsidRPr="004B599E" w:rsidRDefault="002462A7" w:rsidP="002462A7">
      <w:pPr>
        <w:autoSpaceDE w:val="0"/>
        <w:autoSpaceDN w:val="0"/>
        <w:adjustRightInd w:val="0"/>
        <w:spacing w:after="0" w:line="240" w:lineRule="auto"/>
        <w:jc w:val="right"/>
        <w:rPr>
          <w:rFonts w:asciiTheme="majorBidi" w:hAnsiTheme="majorBidi" w:cstheme="majorBidi"/>
          <w:sz w:val="28"/>
          <w:szCs w:val="30"/>
          <w:lang w:bidi="ar-IQ"/>
        </w:rPr>
      </w:pPr>
      <w:r w:rsidRPr="004B599E">
        <w:rPr>
          <w:rFonts w:asciiTheme="majorBidi" w:hAnsiTheme="majorBidi" w:cstheme="majorBidi"/>
          <w:sz w:val="28"/>
          <w:szCs w:val="30"/>
          <w:lang w:bidi="ar-IQ"/>
        </w:rPr>
        <w:t xml:space="preserve"> 1-CL I: the overjet is 2-4 mm</w:t>
      </w:r>
    </w:p>
    <w:p w:rsidR="002462A7" w:rsidRPr="004B599E" w:rsidRDefault="002462A7" w:rsidP="002462A7">
      <w:pPr>
        <w:autoSpaceDE w:val="0"/>
        <w:autoSpaceDN w:val="0"/>
        <w:adjustRightInd w:val="0"/>
        <w:spacing w:after="0" w:line="240" w:lineRule="auto"/>
        <w:jc w:val="right"/>
        <w:rPr>
          <w:rFonts w:asciiTheme="majorBidi" w:hAnsiTheme="majorBidi" w:cstheme="majorBidi"/>
          <w:sz w:val="28"/>
          <w:szCs w:val="30"/>
          <w:rtl/>
          <w:lang w:bidi="ar-IQ"/>
        </w:rPr>
      </w:pPr>
      <w:r>
        <w:rPr>
          <w:rFonts w:cs="MahsuriSansMTStd-Regular"/>
          <w:sz w:val="28"/>
          <w:szCs w:val="30"/>
          <w:lang w:bidi="ar-IQ"/>
        </w:rPr>
        <w:t>2-CL II: the overjet is more than 4 mm</w:t>
      </w:r>
    </w:p>
    <w:p w:rsidR="002462A7" w:rsidRPr="004B599E" w:rsidRDefault="002462A7" w:rsidP="002462A7">
      <w:pPr>
        <w:autoSpaceDE w:val="0"/>
        <w:autoSpaceDN w:val="0"/>
        <w:adjustRightInd w:val="0"/>
        <w:spacing w:after="0" w:line="240" w:lineRule="auto"/>
        <w:jc w:val="right"/>
        <w:rPr>
          <w:rFonts w:asciiTheme="majorBidi" w:hAnsiTheme="majorBidi" w:cstheme="majorBidi"/>
          <w:sz w:val="28"/>
          <w:szCs w:val="30"/>
          <w:lang w:bidi="ar-IQ"/>
        </w:rPr>
      </w:pPr>
      <w:r w:rsidRPr="004B599E">
        <w:rPr>
          <w:rFonts w:asciiTheme="majorBidi" w:hAnsiTheme="majorBidi" w:cstheme="majorBidi"/>
          <w:sz w:val="28"/>
          <w:szCs w:val="30"/>
          <w:lang w:bidi="ar-IQ"/>
        </w:rPr>
        <w:t xml:space="preserve">3-CL III: the overjet is less than 2 mm </w:t>
      </w:r>
      <w:r w:rsidR="00E128D3">
        <w:rPr>
          <w:rStyle w:val="hlfld-contribauthor"/>
          <w:rFonts w:cstheme="minorHAnsi"/>
          <w:color w:val="333333"/>
          <w:sz w:val="28"/>
          <w:szCs w:val="28"/>
        </w:rPr>
        <w:t>(</w:t>
      </w:r>
      <w:r w:rsidR="00E128D3" w:rsidRPr="00E128D3">
        <w:rPr>
          <w:rStyle w:val="hlfld-contribauthor"/>
          <w:rFonts w:cstheme="minorHAnsi"/>
          <w:color w:val="333333"/>
          <w:sz w:val="28"/>
          <w:szCs w:val="28"/>
        </w:rPr>
        <w:t>Ballard</w:t>
      </w:r>
      <w:r w:rsidR="00E128D3">
        <w:rPr>
          <w:rStyle w:val="hlfld-contribauthor"/>
          <w:rFonts w:cstheme="minorHAnsi"/>
          <w:color w:val="333333"/>
          <w:sz w:val="28"/>
          <w:szCs w:val="28"/>
        </w:rPr>
        <w:t xml:space="preserve"> et al</w:t>
      </w:r>
      <w:r w:rsidR="004C7502">
        <w:rPr>
          <w:rStyle w:val="hlfld-contribauthor"/>
          <w:rFonts w:cstheme="minorHAnsi"/>
          <w:color w:val="333333"/>
          <w:sz w:val="28"/>
          <w:szCs w:val="28"/>
        </w:rPr>
        <w:t>, 1964</w:t>
      </w:r>
      <w:r w:rsidR="00E128D3">
        <w:rPr>
          <w:rStyle w:val="hlfld-contribauthor"/>
          <w:rFonts w:cstheme="minorHAnsi"/>
          <w:color w:val="333333"/>
          <w:sz w:val="28"/>
          <w:szCs w:val="28"/>
        </w:rPr>
        <w:t>)</w:t>
      </w:r>
    </w:p>
    <w:p w:rsidR="002462A7" w:rsidRDefault="002462A7" w:rsidP="006417A9">
      <w:pPr>
        <w:autoSpaceDE w:val="0"/>
        <w:autoSpaceDN w:val="0"/>
        <w:adjustRightInd w:val="0"/>
        <w:spacing w:after="0" w:line="240" w:lineRule="auto"/>
        <w:jc w:val="right"/>
        <w:rPr>
          <w:rFonts w:asciiTheme="majorBidi" w:hAnsiTheme="majorBidi" w:cstheme="majorBidi"/>
          <w:sz w:val="28"/>
          <w:szCs w:val="30"/>
          <w:lang w:bidi="ar-IQ"/>
        </w:rPr>
      </w:pPr>
      <w:r w:rsidRPr="004B599E">
        <w:rPr>
          <w:rFonts w:asciiTheme="majorBidi" w:hAnsiTheme="majorBidi" w:cstheme="majorBidi"/>
          <w:sz w:val="28"/>
          <w:szCs w:val="30"/>
          <w:lang w:bidi="ar-IQ"/>
        </w:rPr>
        <w:lastRenderedPageBreak/>
        <w:t xml:space="preserve">If the overjet is zero or it is reveres overjet, we </w:t>
      </w:r>
      <w:r w:rsidR="007A6BE3" w:rsidRPr="004B599E">
        <w:rPr>
          <w:rFonts w:asciiTheme="majorBidi" w:hAnsiTheme="majorBidi" w:cstheme="majorBidi"/>
          <w:sz w:val="28"/>
          <w:szCs w:val="30"/>
          <w:lang w:bidi="ar-IQ"/>
        </w:rPr>
        <w:t>consider</w:t>
      </w:r>
      <w:r w:rsidRPr="004B599E">
        <w:rPr>
          <w:rFonts w:asciiTheme="majorBidi" w:hAnsiTheme="majorBidi" w:cstheme="majorBidi"/>
          <w:sz w:val="28"/>
          <w:szCs w:val="30"/>
          <w:lang w:bidi="ar-IQ"/>
        </w:rPr>
        <w:t xml:space="preserve"> it crossbite.</w:t>
      </w:r>
    </w:p>
    <w:p w:rsidR="00D26357" w:rsidRDefault="00D26357" w:rsidP="006417A9">
      <w:pPr>
        <w:autoSpaceDE w:val="0"/>
        <w:autoSpaceDN w:val="0"/>
        <w:adjustRightInd w:val="0"/>
        <w:spacing w:after="0" w:line="240" w:lineRule="auto"/>
        <w:jc w:val="right"/>
        <w:rPr>
          <w:rFonts w:asciiTheme="majorBidi" w:hAnsiTheme="majorBidi" w:cstheme="majorBidi"/>
          <w:sz w:val="28"/>
          <w:szCs w:val="30"/>
          <w:lang w:bidi="ar-IQ"/>
        </w:rPr>
      </w:pPr>
    </w:p>
    <w:p w:rsidR="00D26357" w:rsidRDefault="00D26357" w:rsidP="00D26357">
      <w:pPr>
        <w:autoSpaceDE w:val="0"/>
        <w:autoSpaceDN w:val="0"/>
        <w:adjustRightInd w:val="0"/>
        <w:spacing w:after="0" w:line="240" w:lineRule="auto"/>
        <w:jc w:val="right"/>
        <w:rPr>
          <w:rFonts w:asciiTheme="majorBidi" w:hAnsiTheme="majorBidi" w:cstheme="majorBidi"/>
          <w:sz w:val="28"/>
          <w:szCs w:val="30"/>
          <w:lang w:bidi="ar-IQ"/>
        </w:rPr>
      </w:pPr>
      <w:r>
        <w:rPr>
          <w:rFonts w:asciiTheme="majorBidi" w:hAnsiTheme="majorBidi" w:cstheme="majorBidi"/>
          <w:sz w:val="28"/>
          <w:szCs w:val="30"/>
          <w:lang w:bidi="ar-IQ"/>
        </w:rPr>
        <w:t>2.3 Criteria of the samples</w:t>
      </w:r>
    </w:p>
    <w:p w:rsidR="007A6BE3" w:rsidRDefault="00D26357" w:rsidP="00D26357">
      <w:pPr>
        <w:autoSpaceDE w:val="0"/>
        <w:autoSpaceDN w:val="0"/>
        <w:adjustRightInd w:val="0"/>
        <w:spacing w:after="0" w:line="240" w:lineRule="auto"/>
        <w:jc w:val="right"/>
        <w:rPr>
          <w:rFonts w:asciiTheme="majorBidi" w:hAnsiTheme="majorBidi" w:cstheme="majorBidi"/>
          <w:sz w:val="28"/>
          <w:szCs w:val="30"/>
          <w:lang w:bidi="ar-IQ"/>
        </w:rPr>
      </w:pPr>
      <w:r>
        <w:rPr>
          <w:rFonts w:asciiTheme="majorBidi" w:hAnsiTheme="majorBidi" w:cstheme="majorBidi"/>
          <w:sz w:val="28"/>
          <w:szCs w:val="30"/>
          <w:lang w:bidi="ar-IQ"/>
        </w:rPr>
        <w:t xml:space="preserve">1-no previous orthodontic treatment. </w:t>
      </w:r>
    </w:p>
    <w:p w:rsidR="00D26357" w:rsidRDefault="00D26357" w:rsidP="00D26357">
      <w:pPr>
        <w:autoSpaceDE w:val="0"/>
        <w:autoSpaceDN w:val="0"/>
        <w:adjustRightInd w:val="0"/>
        <w:spacing w:after="0" w:line="240" w:lineRule="auto"/>
        <w:jc w:val="right"/>
        <w:rPr>
          <w:rFonts w:asciiTheme="majorBidi" w:hAnsiTheme="majorBidi" w:cstheme="majorBidi"/>
          <w:sz w:val="28"/>
          <w:szCs w:val="30"/>
          <w:rtl/>
          <w:lang w:bidi="ar-IQ"/>
        </w:rPr>
      </w:pPr>
      <w:r>
        <w:rPr>
          <w:rFonts w:asciiTheme="majorBidi" w:hAnsiTheme="majorBidi" w:cstheme="majorBidi"/>
          <w:sz w:val="28"/>
          <w:szCs w:val="30"/>
          <w:lang w:bidi="ar-IQ"/>
        </w:rPr>
        <w:t xml:space="preserve">2-18 to 23 years old. </w:t>
      </w:r>
    </w:p>
    <w:p w:rsidR="002462A7" w:rsidRPr="003B326E" w:rsidRDefault="002462A7" w:rsidP="00B1670C">
      <w:pPr>
        <w:autoSpaceDE w:val="0"/>
        <w:autoSpaceDN w:val="0"/>
        <w:adjustRightInd w:val="0"/>
        <w:spacing w:after="0" w:line="240" w:lineRule="auto"/>
        <w:jc w:val="right"/>
        <w:rPr>
          <w:rFonts w:asciiTheme="majorBidi" w:hAnsiTheme="majorBidi" w:cstheme="majorBidi"/>
          <w:sz w:val="16"/>
          <w:szCs w:val="18"/>
          <w:lang w:bidi="ar-IQ"/>
        </w:rPr>
      </w:pPr>
    </w:p>
    <w:p w:rsidR="00BE2ECB" w:rsidRPr="006417A9" w:rsidRDefault="00BE2ECB" w:rsidP="006417A9">
      <w:pPr>
        <w:tabs>
          <w:tab w:val="left" w:pos="7451"/>
          <w:tab w:val="right" w:pos="10466"/>
        </w:tabs>
        <w:autoSpaceDE w:val="0"/>
        <w:autoSpaceDN w:val="0"/>
        <w:adjustRightInd w:val="0"/>
        <w:spacing w:after="0" w:line="240" w:lineRule="auto"/>
        <w:rPr>
          <w:rFonts w:asciiTheme="majorBidi" w:hAnsiTheme="majorBidi" w:cstheme="majorBidi"/>
          <w:color w:val="000000" w:themeColor="text1"/>
          <w:sz w:val="28"/>
          <w:szCs w:val="28"/>
          <w:shd w:val="clear" w:color="auto" w:fill="FFFFFF"/>
          <w:lang w:bidi="ar-IQ"/>
        </w:rPr>
      </w:pPr>
    </w:p>
    <w:p w:rsidR="00651729" w:rsidRPr="00171C3E" w:rsidRDefault="005624DA" w:rsidP="00A37B92">
      <w:pPr>
        <w:bidi w:val="0"/>
        <w:jc w:val="center"/>
        <w:rPr>
          <w:rFonts w:ascii="Calibri" w:hAnsi="Calibri" w:cs="Calibri"/>
          <w:b/>
          <w:bCs/>
          <w:sz w:val="24"/>
          <w:szCs w:val="24"/>
        </w:rPr>
      </w:pPr>
      <w:r>
        <w:rPr>
          <w:rFonts w:ascii="Calibri" w:hAnsi="Calibri" w:cs="Calibri"/>
          <w:b/>
          <w:bCs/>
          <w:noProof/>
          <w:sz w:val="24"/>
          <w:szCs w:val="24"/>
        </w:rPr>
        <w:pict>
          <v:shape id="Text Box 30" o:spid="_x0000_s1033" type="#_x0000_t202" style="position:absolute;left:0;text-align:left;margin-left:119.55pt;margin-top:222.1pt;width:286.85pt;height:51.65pt;z-index:25168588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" strokecolor="white [3212]">
            <v:textbox style="mso-next-textbox:#Text Box 30;mso-fit-shape-to-text:t">
              <w:txbxContent>
                <w:p w:rsidR="00A00066" w:rsidRDefault="00A00066" w:rsidP="00A37B92">
                  <w:pPr>
                    <w:jc w:val="right"/>
                  </w:pPr>
                  <w:r>
                    <w:rPr>
                      <w:rFonts w:ascii="Calibri" w:hAnsi="Calibri" w:cs="Calibri"/>
                      <w:b/>
                      <w:bCs/>
                      <w:sz w:val="24"/>
                      <w:szCs w:val="24"/>
                    </w:rPr>
                    <w:t>Figure (2.3): 23 years old female with anterior and posterior crossbite</w:t>
                  </w:r>
                </w:p>
              </w:txbxContent>
            </v:textbox>
          </v:shape>
        </w:pict>
      </w:r>
      <w:r w:rsidR="00651729">
        <w:rPr>
          <w:rFonts w:ascii="Calibri" w:hAnsi="Calibri" w:cs="Calibri"/>
          <w:b/>
          <w:bCs/>
          <w:noProof/>
          <w:sz w:val="36"/>
          <w:szCs w:val="36"/>
        </w:rPr>
        <w:drawing>
          <wp:inline distT="0" distB="0" distL="0" distR="0">
            <wp:extent cx="3676650" cy="2757663"/>
            <wp:effectExtent l="19050" t="0" r="0" b="0"/>
            <wp:docPr id="22" name="Picture 21" descr="photo_2017-04-03_19-1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17-04-03_19-12-32.jpg"/>
                    <pic:cNvPicPr/>
                  </pic:nvPicPr>
                  <pic:blipFill>
                    <a:blip r:embed="rId35"/>
                    <a:stretch>
                      <a:fillRect/>
                    </a:stretch>
                  </pic:blipFill>
                  <pic:spPr>
                    <a:xfrm>
                      <a:off x="0" y="0"/>
                      <a:ext cx="3676650" cy="2762250"/>
                    </a:xfrm>
                    <a:prstGeom prst="rect">
                      <a:avLst/>
                    </a:prstGeom>
                  </pic:spPr>
                </pic:pic>
              </a:graphicData>
            </a:graphic>
          </wp:inline>
        </w:drawing>
      </w:r>
    </w:p>
    <w:p w:rsidR="00A37B92" w:rsidRDefault="00A37B92" w:rsidP="00651729">
      <w:pPr>
        <w:bidi w:val="0"/>
        <w:rPr>
          <w:rFonts w:ascii="Calibri" w:hAnsi="Calibri" w:cs="Calibri"/>
          <w:b/>
          <w:bCs/>
          <w:sz w:val="36"/>
          <w:szCs w:val="36"/>
        </w:rPr>
      </w:pPr>
    </w:p>
    <w:p w:rsidR="00A37B92" w:rsidRDefault="00A37B92" w:rsidP="00A37B92">
      <w:pPr>
        <w:bidi w:val="0"/>
        <w:rPr>
          <w:rFonts w:ascii="Calibri" w:hAnsi="Calibri" w:cs="Calibri"/>
          <w:b/>
          <w:bCs/>
          <w:sz w:val="36"/>
          <w:szCs w:val="36"/>
        </w:rPr>
      </w:pPr>
    </w:p>
    <w:p w:rsidR="00651729" w:rsidRDefault="005624DA" w:rsidP="00A37B92">
      <w:pPr>
        <w:bidi w:val="0"/>
        <w:jc w:val="center"/>
        <w:rPr>
          <w:rFonts w:ascii="Calibri" w:hAnsi="Calibri" w:cs="Calibri"/>
          <w:b/>
          <w:bCs/>
          <w:sz w:val="36"/>
          <w:szCs w:val="36"/>
        </w:rPr>
      </w:pPr>
      <w:r>
        <w:rPr>
          <w:rFonts w:ascii="Calibri" w:hAnsi="Calibri" w:cs="Calibri"/>
          <w:b/>
          <w:bCs/>
          <w:noProof/>
          <w:sz w:val="36"/>
          <w:szCs w:val="36"/>
        </w:rPr>
        <w:pict>
          <v:shape id="Text Box 31" o:spid="_x0000_s1034" type="#_x0000_t202" style="position:absolute;left:0;text-align:left;margin-left:127pt;margin-top:226.5pt;width:273.2pt;height:44.15pt;z-index:251687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" strokecolor="white [3212]">
            <v:textbox style="mso-next-textbox:#Text Box 31">
              <w:txbxContent>
                <w:p w:rsidR="00A00066" w:rsidRPr="00171C3E" w:rsidRDefault="00A00066" w:rsidP="009929BE">
                  <w:pPr>
                    <w:jc w:val="right"/>
                    <w:rPr>
                      <w:b/>
                      <w:bCs/>
                      <w:rtl/>
                      <w:lang w:bidi="ar-IQ"/>
                    </w:rPr>
                  </w:pPr>
                  <w:r w:rsidRPr="00171C3E">
                    <w:rPr>
                      <w:b/>
                      <w:bCs/>
                    </w:rPr>
                    <w:t>Figure</w:t>
                  </w:r>
                  <w:r>
                    <w:rPr>
                      <w:b/>
                      <w:bCs/>
                    </w:rPr>
                    <w:t xml:space="preserve"> </w:t>
                  </w:r>
                  <w:r w:rsidRPr="00171C3E">
                    <w:rPr>
                      <w:b/>
                      <w:bCs/>
                    </w:rPr>
                    <w:t>(</w:t>
                  </w:r>
                  <w:r>
                    <w:rPr>
                      <w:b/>
                      <w:bCs/>
                    </w:rPr>
                    <w:t>2.4</w:t>
                  </w:r>
                  <w:r w:rsidRPr="00171C3E">
                    <w:rPr>
                      <w:b/>
                      <w:bCs/>
                    </w:rPr>
                    <w:t xml:space="preserve">): 22 years old </w:t>
                  </w:r>
                  <w:r>
                    <w:rPr>
                      <w:b/>
                      <w:bCs/>
                    </w:rPr>
                    <w:t xml:space="preserve">male </w:t>
                  </w:r>
                  <w:r w:rsidRPr="00171C3E">
                    <w:rPr>
                      <w:b/>
                      <w:bCs/>
                    </w:rPr>
                    <w:t>patient with posterior crossbite</w:t>
                  </w:r>
                </w:p>
              </w:txbxContent>
            </v:textbox>
          </v:shape>
        </w:pict>
      </w:r>
      <w:r w:rsidR="00651729">
        <w:rPr>
          <w:rFonts w:ascii="Calibri" w:hAnsi="Calibri" w:cs="Calibri"/>
          <w:b/>
          <w:bCs/>
          <w:noProof/>
          <w:sz w:val="36"/>
          <w:szCs w:val="36"/>
        </w:rPr>
        <w:drawing>
          <wp:inline distT="0" distB="0" distL="0" distR="0">
            <wp:extent cx="3505200" cy="2838450"/>
            <wp:effectExtent l="19050" t="0" r="0" b="0"/>
            <wp:docPr id="23" name="Picture 22" descr="20170402_1140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402_114053-1.jpg"/>
                    <pic:cNvPicPr/>
                  </pic:nvPicPr>
                  <pic:blipFill>
                    <a:blip r:embed="rId36" cstate="print"/>
                    <a:stretch>
                      <a:fillRect/>
                    </a:stretch>
                  </pic:blipFill>
                  <pic:spPr>
                    <a:xfrm>
                      <a:off x="0" y="0"/>
                      <a:ext cx="3512888" cy="2844676"/>
                    </a:xfrm>
                    <a:prstGeom prst="rect">
                      <a:avLst/>
                    </a:prstGeom>
                  </pic:spPr>
                </pic:pic>
              </a:graphicData>
            </a:graphic>
          </wp:inline>
        </w:drawing>
      </w:r>
    </w:p>
    <w:p w:rsidR="007D4302" w:rsidRDefault="007D4302" w:rsidP="00090DB0">
      <w:pPr>
        <w:bidi w:val="0"/>
        <w:spacing w:after="0"/>
        <w:rPr>
          <w:rFonts w:ascii="Calibri" w:hAnsi="Calibri" w:cs="Calibri"/>
          <w:b/>
          <w:bCs/>
          <w:sz w:val="36"/>
          <w:szCs w:val="36"/>
        </w:rPr>
      </w:pPr>
    </w:p>
    <w:p w:rsidR="007D4302" w:rsidRDefault="007D4302" w:rsidP="007D4302">
      <w:pPr>
        <w:bidi w:val="0"/>
        <w:spacing w:after="0"/>
        <w:rPr>
          <w:rFonts w:ascii="Calibri" w:hAnsi="Calibri" w:cs="Calibri"/>
          <w:b/>
          <w:bCs/>
          <w:sz w:val="36"/>
          <w:szCs w:val="36"/>
        </w:rPr>
      </w:pPr>
    </w:p>
    <w:p w:rsidR="007D4302" w:rsidRDefault="007D4302" w:rsidP="007D4302">
      <w:pPr>
        <w:bidi w:val="0"/>
        <w:spacing w:after="0"/>
        <w:rPr>
          <w:rFonts w:ascii="Calibri" w:hAnsi="Calibri" w:cs="Calibri"/>
          <w:b/>
          <w:bCs/>
          <w:sz w:val="36"/>
          <w:szCs w:val="36"/>
        </w:rPr>
      </w:pPr>
    </w:p>
    <w:p w:rsidR="002F32AE" w:rsidRDefault="002F32AE" w:rsidP="009929BE">
      <w:pPr>
        <w:bidi w:val="0"/>
        <w:spacing w:after="0"/>
        <w:rPr>
          <w:rFonts w:ascii="Calibri" w:hAnsi="Calibri" w:cs="Calibri"/>
          <w:b/>
          <w:bCs/>
          <w:sz w:val="36"/>
          <w:szCs w:val="36"/>
        </w:rPr>
      </w:pPr>
      <w:r>
        <w:rPr>
          <w:rFonts w:ascii="Calibri" w:hAnsi="Calibri" w:cs="Calibri"/>
          <w:b/>
          <w:bCs/>
          <w:sz w:val="36"/>
          <w:szCs w:val="36"/>
        </w:rPr>
        <w:lastRenderedPageBreak/>
        <w:t>Chapter 3</w:t>
      </w:r>
    </w:p>
    <w:p w:rsidR="006417A9" w:rsidRDefault="009929BE" w:rsidP="00090DB0">
      <w:pPr>
        <w:bidi w:val="0"/>
        <w:spacing w:after="0"/>
        <w:rPr>
          <w:rFonts w:asciiTheme="majorBidi" w:hAnsiTheme="majorBidi" w:cstheme="majorBidi"/>
          <w:b/>
          <w:bCs/>
          <w:sz w:val="28"/>
          <w:szCs w:val="28"/>
        </w:rPr>
      </w:pPr>
      <w:r>
        <w:rPr>
          <w:rFonts w:asciiTheme="majorBidi" w:hAnsiTheme="majorBidi" w:cstheme="majorBidi"/>
          <w:b/>
          <w:bCs/>
          <w:sz w:val="28"/>
          <w:szCs w:val="28"/>
        </w:rPr>
        <w:t>3</w:t>
      </w:r>
      <w:r w:rsidR="006A0907">
        <w:rPr>
          <w:rFonts w:asciiTheme="majorBidi" w:hAnsiTheme="majorBidi" w:cstheme="majorBidi"/>
          <w:b/>
          <w:bCs/>
          <w:sz w:val="28"/>
          <w:szCs w:val="28"/>
        </w:rPr>
        <w:t xml:space="preserve">.1 </w:t>
      </w:r>
      <w:r w:rsidR="003526DD" w:rsidRPr="003526DD">
        <w:rPr>
          <w:rFonts w:asciiTheme="majorBidi" w:hAnsiTheme="majorBidi" w:cstheme="majorBidi"/>
          <w:b/>
          <w:bCs/>
          <w:sz w:val="28"/>
          <w:szCs w:val="28"/>
        </w:rPr>
        <w:t>RESULTS</w:t>
      </w:r>
    </w:p>
    <w:p w:rsidR="00492AAF" w:rsidRDefault="00492AAF" w:rsidP="00492AAF">
      <w:pPr>
        <w:bidi w:val="0"/>
        <w:spacing w:after="0"/>
        <w:rPr>
          <w:rFonts w:ascii="Calibri" w:hAnsi="Calibri" w:cs="Calibri"/>
          <w:sz w:val="24"/>
          <w:szCs w:val="24"/>
          <w:lang w:bidi="ar-IQ"/>
        </w:rPr>
      </w:pPr>
      <w:r>
        <w:rPr>
          <w:rFonts w:asciiTheme="majorBidi" w:hAnsiTheme="majorBidi" w:cstheme="majorBidi"/>
          <w:b/>
          <w:bCs/>
          <w:sz w:val="28"/>
          <w:szCs w:val="28"/>
        </w:rPr>
        <w:t xml:space="preserve">3.1.1 </w:t>
      </w:r>
      <w:r w:rsidR="00A37B92">
        <w:rPr>
          <w:rFonts w:asciiTheme="majorBidi" w:hAnsiTheme="majorBidi" w:cstheme="majorBidi"/>
          <w:b/>
          <w:bCs/>
          <w:sz w:val="28"/>
          <w:szCs w:val="28"/>
        </w:rPr>
        <w:t>Crossbite</w:t>
      </w:r>
    </w:p>
    <w:p w:rsidR="00261955" w:rsidRDefault="009D497F" w:rsidP="00492AAF">
      <w:pPr>
        <w:bidi w:val="0"/>
        <w:spacing w:after="0" w:line="240" w:lineRule="auto"/>
        <w:jc w:val="both"/>
        <w:rPr>
          <w:rFonts w:ascii="Calibri" w:hAnsi="Calibri" w:cs="Calibri"/>
          <w:sz w:val="28"/>
          <w:szCs w:val="28"/>
          <w:lang w:bidi="ar-IQ"/>
        </w:rPr>
      </w:pPr>
      <w:r>
        <w:rPr>
          <w:rFonts w:ascii="Calibri" w:hAnsi="Calibri" w:cs="Calibri"/>
          <w:sz w:val="28"/>
          <w:szCs w:val="28"/>
          <w:lang w:bidi="ar-IQ"/>
        </w:rPr>
        <w:t xml:space="preserve"> </w:t>
      </w:r>
      <w:r w:rsidR="007A6BE3">
        <w:rPr>
          <w:rFonts w:ascii="Calibri" w:hAnsi="Calibri" w:cs="Calibri"/>
          <w:sz w:val="28"/>
          <w:szCs w:val="28"/>
          <w:lang w:bidi="ar-IQ"/>
        </w:rPr>
        <w:t xml:space="preserve">   </w:t>
      </w:r>
      <w:r w:rsidR="00492AAF">
        <w:rPr>
          <w:rFonts w:ascii="Calibri" w:hAnsi="Calibri" w:cs="Calibri"/>
          <w:sz w:val="28"/>
          <w:szCs w:val="28"/>
          <w:lang w:bidi="ar-IQ"/>
        </w:rPr>
        <w:t>Out of total</w:t>
      </w:r>
      <w:r w:rsidR="007F06FA">
        <w:rPr>
          <w:rFonts w:ascii="Calibri" w:hAnsi="Calibri" w:cs="Calibri"/>
          <w:sz w:val="28"/>
          <w:szCs w:val="28"/>
          <w:lang w:bidi="ar-IQ"/>
        </w:rPr>
        <w:t xml:space="preserve"> number of </w:t>
      </w:r>
      <w:r w:rsidR="00492AAF">
        <w:rPr>
          <w:rFonts w:ascii="Calibri" w:hAnsi="Calibri" w:cs="Calibri"/>
          <w:sz w:val="28"/>
          <w:szCs w:val="28"/>
          <w:lang w:bidi="ar-IQ"/>
        </w:rPr>
        <w:t>samples</w:t>
      </w:r>
      <w:r w:rsidR="007F06FA">
        <w:rPr>
          <w:rFonts w:ascii="Calibri" w:hAnsi="Calibri" w:cs="Calibri"/>
          <w:sz w:val="28"/>
          <w:szCs w:val="28"/>
          <w:lang w:bidi="ar-IQ"/>
        </w:rPr>
        <w:t xml:space="preserve"> which wer</w:t>
      </w:r>
      <w:r w:rsidR="00FD523A">
        <w:rPr>
          <w:rFonts w:ascii="Calibri" w:hAnsi="Calibri" w:cs="Calibri"/>
          <w:sz w:val="28"/>
          <w:szCs w:val="28"/>
          <w:lang w:bidi="ar-IQ"/>
        </w:rPr>
        <w:t>e 130 (65 males and 65 females)</w:t>
      </w:r>
      <w:r w:rsidR="007F06FA">
        <w:rPr>
          <w:rFonts w:ascii="Calibri" w:hAnsi="Calibri" w:cs="Calibri"/>
          <w:sz w:val="28"/>
          <w:szCs w:val="28"/>
          <w:lang w:bidi="ar-IQ"/>
        </w:rPr>
        <w:t xml:space="preserve">, </w:t>
      </w:r>
      <w:r w:rsidR="001F3E1F">
        <w:rPr>
          <w:rFonts w:ascii="Calibri" w:hAnsi="Calibri" w:cs="Calibri"/>
          <w:sz w:val="28"/>
          <w:szCs w:val="28"/>
          <w:lang w:bidi="ar-IQ"/>
        </w:rPr>
        <w:t>(9)</w:t>
      </w:r>
      <w:r w:rsidR="001F3E1F">
        <w:rPr>
          <w:rFonts w:ascii="Calibri" w:hAnsi="Calibri" w:hint="cs"/>
          <w:sz w:val="28"/>
          <w:szCs w:val="28"/>
          <w:rtl/>
          <w:lang w:bidi="ar-IQ"/>
        </w:rPr>
        <w:t xml:space="preserve"> </w:t>
      </w:r>
      <w:r w:rsidR="00E73951">
        <w:rPr>
          <w:rFonts w:ascii="Calibri" w:hAnsi="Calibri" w:cs="Calibri" w:hint="cs"/>
          <w:sz w:val="28"/>
          <w:szCs w:val="28"/>
          <w:rtl/>
          <w:lang w:bidi="ar-IQ"/>
        </w:rPr>
        <w:t>13</w:t>
      </w:r>
      <w:r w:rsidR="00E73951">
        <w:rPr>
          <w:rFonts w:ascii="Calibri" w:hAnsi="Calibri" w:cs="Arial"/>
          <w:sz w:val="28"/>
          <w:szCs w:val="28"/>
          <w:lang w:bidi="ar-IQ"/>
        </w:rPr>
        <w:t>.84</w:t>
      </w:r>
      <w:r w:rsidR="00FD523A">
        <w:rPr>
          <w:rFonts w:ascii="Calibri" w:hAnsi="Calibri" w:cs="Calibri"/>
          <w:sz w:val="28"/>
          <w:szCs w:val="28"/>
          <w:lang w:bidi="ar-IQ"/>
        </w:rPr>
        <w:t>%</w:t>
      </w:r>
      <w:r w:rsidR="007F06FA">
        <w:rPr>
          <w:rFonts w:ascii="Calibri" w:hAnsi="Calibri" w:cs="Calibri"/>
          <w:sz w:val="28"/>
          <w:szCs w:val="28"/>
          <w:lang w:bidi="ar-IQ"/>
        </w:rPr>
        <w:t xml:space="preserve"> of males have crossbite </w:t>
      </w:r>
      <w:r w:rsidR="00FD523A">
        <w:rPr>
          <w:rFonts w:ascii="Calibri" w:hAnsi="Calibri" w:cs="Calibri"/>
          <w:sz w:val="28"/>
          <w:szCs w:val="28"/>
          <w:lang w:bidi="ar-IQ"/>
        </w:rPr>
        <w:t>(</w:t>
      </w:r>
      <w:r w:rsidR="001F3E1F">
        <w:rPr>
          <w:rFonts w:ascii="Calibri" w:hAnsi="Calibri" w:cs="Calibri"/>
          <w:sz w:val="28"/>
          <w:szCs w:val="28"/>
          <w:lang w:bidi="ar-IQ"/>
        </w:rPr>
        <w:t>(4)</w:t>
      </w:r>
      <w:r w:rsidR="00E73951">
        <w:rPr>
          <w:rFonts w:ascii="Calibri" w:hAnsi="Calibri" w:cs="Calibri" w:hint="cs"/>
          <w:sz w:val="28"/>
          <w:szCs w:val="28"/>
          <w:rtl/>
          <w:lang w:bidi="ar-IQ"/>
        </w:rPr>
        <w:t>6</w:t>
      </w:r>
      <w:r w:rsidR="00E73951">
        <w:rPr>
          <w:rFonts w:ascii="Calibri" w:hAnsi="Calibri" w:cs="Arial"/>
          <w:sz w:val="28"/>
          <w:szCs w:val="28"/>
          <w:lang w:bidi="ar-IQ"/>
        </w:rPr>
        <w:t>.15</w:t>
      </w:r>
      <w:r w:rsidR="00FD523A">
        <w:rPr>
          <w:rFonts w:ascii="Calibri" w:hAnsi="Calibri" w:cs="Calibri"/>
          <w:sz w:val="28"/>
          <w:szCs w:val="28"/>
          <w:lang w:bidi="ar-IQ"/>
        </w:rPr>
        <w:t xml:space="preserve">% anterior crossbite and </w:t>
      </w:r>
      <w:r w:rsidR="001F3E1F">
        <w:rPr>
          <w:rFonts w:ascii="Calibri" w:hAnsi="Calibri" w:cs="Calibri"/>
          <w:sz w:val="28"/>
          <w:szCs w:val="28"/>
          <w:lang w:bidi="ar-IQ"/>
        </w:rPr>
        <w:t>(5)</w:t>
      </w:r>
      <w:r w:rsidR="00C7590D" w:rsidRPr="00C7590D">
        <w:rPr>
          <w:rFonts w:ascii="Calibri" w:hAnsi="Calibri" w:cs="Calibri"/>
          <w:sz w:val="28"/>
          <w:szCs w:val="28"/>
          <w:lang w:bidi="ar-IQ"/>
        </w:rPr>
        <w:t>7.69</w:t>
      </w:r>
      <w:r w:rsidR="00FD523A">
        <w:rPr>
          <w:rFonts w:ascii="Calibri" w:hAnsi="Calibri" w:cs="Calibri"/>
          <w:sz w:val="28"/>
          <w:szCs w:val="28"/>
          <w:lang w:bidi="ar-IQ"/>
        </w:rPr>
        <w:t xml:space="preserve">% posterior crossbite), </w:t>
      </w:r>
      <w:r w:rsidR="001F3E1F">
        <w:rPr>
          <w:rFonts w:ascii="Calibri" w:hAnsi="Calibri" w:cs="Calibri"/>
          <w:sz w:val="28"/>
          <w:szCs w:val="28"/>
          <w:lang w:bidi="ar-IQ"/>
        </w:rPr>
        <w:t>(6)</w:t>
      </w:r>
      <w:r w:rsidR="00FD523A">
        <w:rPr>
          <w:rFonts w:ascii="Calibri" w:hAnsi="Calibri" w:cs="Calibri"/>
          <w:sz w:val="28"/>
          <w:szCs w:val="28"/>
          <w:lang w:bidi="ar-IQ"/>
        </w:rPr>
        <w:t>9.2</w:t>
      </w:r>
      <w:r w:rsidR="001B6680">
        <w:rPr>
          <w:rFonts w:ascii="Calibri" w:hAnsi="Calibri" w:cs="Calibri"/>
          <w:sz w:val="28"/>
          <w:szCs w:val="28"/>
          <w:lang w:bidi="ar-IQ"/>
        </w:rPr>
        <w:t>2</w:t>
      </w:r>
      <w:r w:rsidR="00FD523A">
        <w:rPr>
          <w:rFonts w:ascii="Calibri" w:hAnsi="Calibri" w:cs="Calibri"/>
          <w:sz w:val="28"/>
          <w:szCs w:val="28"/>
          <w:lang w:bidi="ar-IQ"/>
        </w:rPr>
        <w:t>% of females have crossbite (</w:t>
      </w:r>
      <w:r w:rsidR="001F3E1F">
        <w:rPr>
          <w:rFonts w:ascii="Calibri" w:hAnsi="Calibri" w:cs="Calibri"/>
          <w:sz w:val="28"/>
          <w:szCs w:val="28"/>
          <w:lang w:bidi="ar-IQ"/>
        </w:rPr>
        <w:t>(2)</w:t>
      </w:r>
      <w:r w:rsidR="00261955">
        <w:rPr>
          <w:rFonts w:ascii="Calibri" w:hAnsi="Calibri" w:cs="Calibri"/>
          <w:sz w:val="28"/>
          <w:szCs w:val="28"/>
          <w:lang w:bidi="ar-IQ"/>
        </w:rPr>
        <w:t xml:space="preserve">3.07% anterior crossbite and </w:t>
      </w:r>
      <w:r w:rsidR="001F3E1F">
        <w:rPr>
          <w:rFonts w:ascii="Calibri" w:hAnsi="Calibri" w:cs="Calibri"/>
          <w:sz w:val="28"/>
          <w:szCs w:val="28"/>
          <w:lang w:bidi="ar-IQ"/>
        </w:rPr>
        <w:t>(4)</w:t>
      </w:r>
      <w:r w:rsidR="00261955">
        <w:rPr>
          <w:rFonts w:ascii="Calibri" w:hAnsi="Calibri" w:cs="Calibri"/>
          <w:sz w:val="28"/>
          <w:szCs w:val="28"/>
          <w:lang w:bidi="ar-IQ"/>
        </w:rPr>
        <w:t>6.15% posterior crossbite).</w:t>
      </w:r>
      <w:r w:rsidR="00171C3E">
        <w:rPr>
          <w:rFonts w:ascii="Calibri" w:hAnsi="Calibri" w:cs="Calibri"/>
          <w:sz w:val="28"/>
          <w:szCs w:val="28"/>
          <w:lang w:bidi="ar-IQ"/>
        </w:rPr>
        <w:t>We also found</w:t>
      </w:r>
      <w:r w:rsidR="00261955">
        <w:rPr>
          <w:rFonts w:ascii="Calibri" w:hAnsi="Calibri" w:cs="Calibri"/>
          <w:sz w:val="28"/>
          <w:szCs w:val="28"/>
          <w:lang w:bidi="ar-IQ"/>
        </w:rPr>
        <w:t>:</w:t>
      </w:r>
    </w:p>
    <w:p w:rsidR="0024590E" w:rsidRDefault="0024590E" w:rsidP="00090DB0">
      <w:pPr>
        <w:bidi w:val="0"/>
        <w:spacing w:after="0" w:line="240" w:lineRule="auto"/>
        <w:rPr>
          <w:rFonts w:ascii="Calibri" w:hAnsi="Calibri" w:cs="Calibri"/>
          <w:sz w:val="28"/>
          <w:szCs w:val="28"/>
          <w:lang w:bidi="ar-IQ"/>
        </w:rPr>
      </w:pPr>
      <w:r>
        <w:rPr>
          <w:rFonts w:ascii="Calibri" w:hAnsi="Calibri" w:cs="Calibri"/>
          <w:sz w:val="28"/>
          <w:szCs w:val="28"/>
          <w:lang w:bidi="ar-IQ"/>
        </w:rPr>
        <w:t xml:space="preserve">In </w:t>
      </w:r>
      <w:r w:rsidR="00607C83">
        <w:rPr>
          <w:rFonts w:ascii="Calibri" w:hAnsi="Calibri" w:cs="Calibri"/>
          <w:sz w:val="28"/>
          <w:szCs w:val="28"/>
          <w:lang w:bidi="ar-IQ"/>
        </w:rPr>
        <w:t>male</w:t>
      </w:r>
      <w:r>
        <w:rPr>
          <w:rFonts w:ascii="Calibri" w:hAnsi="Calibri" w:cs="Calibri"/>
          <w:sz w:val="28"/>
          <w:szCs w:val="28"/>
          <w:lang w:bidi="ar-IQ"/>
        </w:rPr>
        <w:t>s</w:t>
      </w:r>
      <w:r w:rsidR="00090DB0">
        <w:rPr>
          <w:rFonts w:ascii="Calibri" w:hAnsi="Calibri" w:cs="Calibri"/>
          <w:sz w:val="28"/>
          <w:szCs w:val="28"/>
          <w:lang w:bidi="ar-IQ"/>
        </w:rPr>
        <w:t>:</w:t>
      </w:r>
    </w:p>
    <w:p w:rsidR="00557601" w:rsidRDefault="00261955" w:rsidP="00090DB0">
      <w:pPr>
        <w:bidi w:val="0"/>
        <w:spacing w:after="0"/>
        <w:rPr>
          <w:rFonts w:ascii="Calibri" w:hAnsi="Calibri"/>
          <w:sz w:val="28"/>
          <w:szCs w:val="28"/>
          <w:lang w:bidi="ar-IQ"/>
        </w:rPr>
      </w:pPr>
      <w:r>
        <w:rPr>
          <w:rFonts w:ascii="Calibri" w:hAnsi="Calibri" w:cs="Calibri"/>
          <w:sz w:val="28"/>
          <w:szCs w:val="28"/>
          <w:lang w:bidi="ar-IQ"/>
        </w:rPr>
        <w:t xml:space="preserve">1-CL I </w:t>
      </w:r>
      <w:r w:rsidR="0024590E">
        <w:rPr>
          <w:rFonts w:ascii="Calibri" w:hAnsi="Calibri" w:cs="Calibri"/>
          <w:sz w:val="28"/>
          <w:szCs w:val="28"/>
          <w:lang w:bidi="ar-IQ"/>
        </w:rPr>
        <w:t>angel</w:t>
      </w:r>
      <w:r w:rsidR="0024590E">
        <w:rPr>
          <w:rFonts w:ascii="Calibri" w:hAnsi="Calibri"/>
          <w:sz w:val="28"/>
          <w:szCs w:val="28"/>
          <w:lang w:bidi="ar-IQ"/>
        </w:rPr>
        <w:t xml:space="preserve"> classification </w:t>
      </w:r>
      <w:r w:rsidR="00557601">
        <w:rPr>
          <w:rFonts w:ascii="Calibri" w:hAnsi="Calibri"/>
          <w:sz w:val="28"/>
          <w:szCs w:val="28"/>
          <w:lang w:bidi="ar-IQ"/>
        </w:rPr>
        <w:t>is</w:t>
      </w:r>
      <w:r w:rsidR="0063071F">
        <w:rPr>
          <w:rFonts w:ascii="Calibri" w:hAnsi="Calibri"/>
          <w:sz w:val="28"/>
          <w:szCs w:val="28"/>
          <w:lang w:bidi="ar-IQ"/>
        </w:rPr>
        <w:t xml:space="preserve"> (41)</w:t>
      </w:r>
      <w:r w:rsidR="00557601">
        <w:rPr>
          <w:rFonts w:ascii="Calibri" w:hAnsi="Calibri"/>
          <w:sz w:val="28"/>
          <w:szCs w:val="28"/>
          <w:lang w:bidi="ar-IQ"/>
        </w:rPr>
        <w:t xml:space="preserve"> 63.07% (3.07% with crossbite)</w:t>
      </w:r>
    </w:p>
    <w:p w:rsidR="00557601" w:rsidRDefault="00557601" w:rsidP="00090DB0">
      <w:pPr>
        <w:bidi w:val="0"/>
        <w:spacing w:after="0" w:line="240" w:lineRule="auto"/>
        <w:rPr>
          <w:rFonts w:ascii="Calibri" w:hAnsi="Calibri"/>
          <w:sz w:val="28"/>
          <w:szCs w:val="28"/>
          <w:lang w:bidi="ar-IQ"/>
        </w:rPr>
      </w:pPr>
      <w:r>
        <w:rPr>
          <w:rFonts w:ascii="Calibri" w:hAnsi="Calibri"/>
          <w:sz w:val="28"/>
          <w:szCs w:val="28"/>
          <w:lang w:bidi="ar-IQ"/>
        </w:rPr>
        <w:t>2-CL II angel classification is</w:t>
      </w:r>
      <w:r w:rsidR="0063071F">
        <w:rPr>
          <w:rFonts w:ascii="Calibri" w:hAnsi="Calibri"/>
          <w:sz w:val="28"/>
          <w:szCs w:val="28"/>
          <w:lang w:bidi="ar-IQ"/>
        </w:rPr>
        <w:t xml:space="preserve"> (15)</w:t>
      </w:r>
      <w:r>
        <w:rPr>
          <w:rFonts w:ascii="Calibri" w:hAnsi="Calibri"/>
          <w:sz w:val="28"/>
          <w:szCs w:val="28"/>
          <w:lang w:bidi="ar-IQ"/>
        </w:rPr>
        <w:t xml:space="preserve"> 23.07% (1.53% with crossbite)</w:t>
      </w:r>
    </w:p>
    <w:p w:rsidR="00557601" w:rsidRDefault="00557601" w:rsidP="00090DB0">
      <w:pPr>
        <w:bidi w:val="0"/>
        <w:spacing w:after="0"/>
        <w:rPr>
          <w:rFonts w:ascii="Calibri" w:hAnsi="Calibri"/>
          <w:sz w:val="28"/>
          <w:szCs w:val="28"/>
          <w:lang w:bidi="ar-IQ"/>
        </w:rPr>
      </w:pPr>
      <w:r>
        <w:rPr>
          <w:rFonts w:ascii="Calibri" w:hAnsi="Calibri"/>
          <w:sz w:val="28"/>
          <w:szCs w:val="28"/>
          <w:lang w:bidi="ar-IQ"/>
        </w:rPr>
        <w:t>3-CL III angle classification is</w:t>
      </w:r>
      <w:r w:rsidR="0063071F">
        <w:rPr>
          <w:rFonts w:ascii="Calibri" w:hAnsi="Calibri"/>
          <w:sz w:val="28"/>
          <w:szCs w:val="28"/>
          <w:lang w:bidi="ar-IQ"/>
        </w:rPr>
        <w:t xml:space="preserve"> (9)</w:t>
      </w:r>
      <w:r>
        <w:rPr>
          <w:rFonts w:ascii="Calibri" w:hAnsi="Calibri"/>
          <w:sz w:val="28"/>
          <w:szCs w:val="28"/>
          <w:lang w:bidi="ar-IQ"/>
        </w:rPr>
        <w:t xml:space="preserve"> 13.84% (7.69% with crossbite)</w:t>
      </w:r>
    </w:p>
    <w:p w:rsidR="007D4302" w:rsidRDefault="00557601" w:rsidP="007D4302">
      <w:pPr>
        <w:bidi w:val="0"/>
        <w:spacing w:after="0" w:line="240" w:lineRule="auto"/>
        <w:rPr>
          <w:rFonts w:ascii="Calibri" w:hAnsi="Calibri" w:cs="Calibri"/>
          <w:sz w:val="28"/>
          <w:szCs w:val="28"/>
          <w:lang w:bidi="ar-IQ"/>
        </w:rPr>
      </w:pPr>
      <w:r>
        <w:rPr>
          <w:rFonts w:ascii="Calibri" w:hAnsi="Calibri"/>
          <w:sz w:val="28"/>
          <w:szCs w:val="28"/>
          <w:lang w:bidi="ar-IQ"/>
        </w:rPr>
        <w:t xml:space="preserve">In </w:t>
      </w:r>
      <w:r w:rsidR="00607C83">
        <w:rPr>
          <w:rFonts w:ascii="Calibri" w:hAnsi="Calibri"/>
          <w:sz w:val="28"/>
          <w:szCs w:val="28"/>
          <w:lang w:bidi="ar-IQ"/>
        </w:rPr>
        <w:t>female</w:t>
      </w:r>
      <w:r>
        <w:rPr>
          <w:rFonts w:ascii="Calibri" w:hAnsi="Calibri"/>
          <w:sz w:val="28"/>
          <w:szCs w:val="28"/>
          <w:lang w:bidi="ar-IQ"/>
        </w:rPr>
        <w:t>s</w:t>
      </w:r>
    </w:p>
    <w:p w:rsidR="007D4302" w:rsidRPr="0024590E" w:rsidRDefault="007D4302" w:rsidP="007D4302">
      <w:pPr>
        <w:bidi w:val="0"/>
        <w:spacing w:after="0" w:line="240" w:lineRule="auto"/>
        <w:rPr>
          <w:rFonts w:ascii="Calibri" w:hAnsi="Calibri" w:cs="Calibri"/>
          <w:sz w:val="28"/>
          <w:szCs w:val="28"/>
          <w:lang w:bidi="ar-IQ"/>
        </w:rPr>
      </w:pPr>
      <w:r>
        <w:rPr>
          <w:rFonts w:ascii="Calibri" w:hAnsi="Calibri" w:cs="Calibri"/>
          <w:sz w:val="28"/>
          <w:szCs w:val="28"/>
          <w:lang w:bidi="ar-IQ"/>
        </w:rPr>
        <w:t>1-CL I angel</w:t>
      </w:r>
      <w:r>
        <w:rPr>
          <w:rFonts w:ascii="Calibri" w:hAnsi="Calibri"/>
          <w:sz w:val="28"/>
          <w:szCs w:val="28"/>
          <w:lang w:bidi="ar-IQ"/>
        </w:rPr>
        <w:t xml:space="preserve"> classification is</w:t>
      </w:r>
      <w:r w:rsidR="0063071F">
        <w:rPr>
          <w:rFonts w:ascii="Calibri" w:hAnsi="Calibri"/>
          <w:sz w:val="28"/>
          <w:szCs w:val="28"/>
          <w:lang w:bidi="ar-IQ"/>
        </w:rPr>
        <w:t xml:space="preserve"> (40) </w:t>
      </w:r>
      <w:r>
        <w:rPr>
          <w:rFonts w:ascii="Calibri" w:hAnsi="Calibri" w:cs="Calibri"/>
          <w:sz w:val="28"/>
          <w:szCs w:val="28"/>
          <w:lang w:bidi="ar-IQ"/>
        </w:rPr>
        <w:t>61.53% (3.07% with crossbite)</w:t>
      </w:r>
    </w:p>
    <w:p w:rsidR="007D4302" w:rsidRPr="00BD3060" w:rsidRDefault="007D4302" w:rsidP="007D4302">
      <w:pPr>
        <w:bidi w:val="0"/>
        <w:spacing w:after="0" w:line="240" w:lineRule="auto"/>
        <w:rPr>
          <w:rFonts w:ascii="Calibri" w:hAnsi="Calibri" w:cs="Calibri"/>
          <w:sz w:val="28"/>
          <w:szCs w:val="28"/>
          <w:lang w:bidi="ar-IQ"/>
        </w:rPr>
      </w:pPr>
      <w:r w:rsidRPr="00BD3060">
        <w:rPr>
          <w:rFonts w:ascii="Calibri" w:hAnsi="Calibri"/>
          <w:sz w:val="28"/>
          <w:szCs w:val="28"/>
          <w:lang w:bidi="ar-IQ"/>
        </w:rPr>
        <w:t>2-CL II angel classification is</w:t>
      </w:r>
      <w:r w:rsidRPr="00BD3060">
        <w:rPr>
          <w:rFonts w:ascii="Calibri" w:hAnsi="Calibri" w:cs="Calibri"/>
          <w:sz w:val="28"/>
          <w:szCs w:val="28"/>
          <w:lang w:bidi="ar-IQ"/>
        </w:rPr>
        <w:t xml:space="preserve"> </w:t>
      </w:r>
      <w:r w:rsidR="0063071F">
        <w:rPr>
          <w:rFonts w:ascii="Calibri" w:hAnsi="Calibri" w:cs="Calibri"/>
          <w:sz w:val="28"/>
          <w:szCs w:val="28"/>
          <w:lang w:bidi="ar-IQ"/>
        </w:rPr>
        <w:t xml:space="preserve">(17) </w:t>
      </w:r>
      <w:r w:rsidRPr="00BD3060">
        <w:rPr>
          <w:rFonts w:ascii="Calibri" w:hAnsi="Calibri" w:cs="Calibri"/>
          <w:sz w:val="28"/>
          <w:szCs w:val="28"/>
          <w:lang w:bidi="ar-IQ"/>
        </w:rPr>
        <w:t>26.15% (1.53% with crossbite)</w:t>
      </w:r>
    </w:p>
    <w:p w:rsidR="007D4302" w:rsidRPr="00BD3060" w:rsidRDefault="007D4302" w:rsidP="007D4302">
      <w:pPr>
        <w:bidi w:val="0"/>
        <w:spacing w:after="0" w:line="240" w:lineRule="auto"/>
        <w:rPr>
          <w:rFonts w:ascii="Calibri" w:hAnsi="Calibri" w:cs="Calibri"/>
          <w:sz w:val="28"/>
          <w:szCs w:val="28"/>
          <w:lang w:bidi="ar-IQ"/>
        </w:rPr>
      </w:pPr>
      <w:r w:rsidRPr="00BD3060">
        <w:rPr>
          <w:rFonts w:ascii="Calibri" w:hAnsi="Calibri"/>
          <w:sz w:val="28"/>
          <w:szCs w:val="28"/>
          <w:lang w:bidi="ar-IQ"/>
        </w:rPr>
        <w:t>3-CL III angle classification is</w:t>
      </w:r>
      <w:r w:rsidRPr="00BD3060">
        <w:rPr>
          <w:rFonts w:ascii="Calibri" w:hAnsi="Calibri" w:cs="Calibri"/>
          <w:sz w:val="28"/>
          <w:szCs w:val="28"/>
          <w:lang w:bidi="ar-IQ"/>
        </w:rPr>
        <w:t xml:space="preserve"> </w:t>
      </w:r>
      <w:r w:rsidR="0063071F">
        <w:rPr>
          <w:rFonts w:ascii="Calibri" w:hAnsi="Calibri" w:cs="Calibri"/>
          <w:sz w:val="28"/>
          <w:szCs w:val="28"/>
          <w:lang w:bidi="ar-IQ"/>
        </w:rPr>
        <w:t xml:space="preserve">(8) </w:t>
      </w:r>
      <w:r w:rsidRPr="00BD3060">
        <w:rPr>
          <w:rFonts w:ascii="Calibri" w:hAnsi="Calibri" w:cs="Calibri"/>
          <w:sz w:val="28"/>
          <w:szCs w:val="28"/>
          <w:lang w:bidi="ar-IQ"/>
        </w:rPr>
        <w:t>12.30% (4.61% with crossbite)</w:t>
      </w:r>
    </w:p>
    <w:p w:rsidR="00557601" w:rsidRDefault="00557601" w:rsidP="00090DB0">
      <w:pPr>
        <w:bidi w:val="0"/>
        <w:spacing w:after="0"/>
        <w:rPr>
          <w:rFonts w:ascii="Calibri" w:hAnsi="Calibri" w:cs="Calibri"/>
          <w:sz w:val="28"/>
          <w:szCs w:val="28"/>
          <w:lang w:bidi="ar-IQ"/>
        </w:rPr>
      </w:pPr>
      <w:r>
        <w:rPr>
          <w:rFonts w:ascii="Calibri" w:hAnsi="Calibri" w:cs="Calibri"/>
          <w:sz w:val="28"/>
          <w:szCs w:val="28"/>
          <w:lang w:bidi="ar-IQ"/>
        </w:rPr>
        <w:t>From the above we note that crossbite in males slightly more than in females.</w:t>
      </w:r>
    </w:p>
    <w:p w:rsidR="00DF4314" w:rsidRDefault="009929BE" w:rsidP="009929BE">
      <w:pPr>
        <w:bidi w:val="0"/>
        <w:spacing w:after="0" w:line="240" w:lineRule="auto"/>
        <w:jc w:val="center"/>
        <w:rPr>
          <w:rFonts w:asciiTheme="majorBidi" w:hAnsiTheme="majorBidi" w:cstheme="majorBidi"/>
          <w:b/>
          <w:bCs/>
          <w:sz w:val="28"/>
          <w:szCs w:val="28"/>
        </w:rPr>
      </w:pPr>
      <w:r w:rsidRPr="0036326A">
        <w:rPr>
          <w:rFonts w:asciiTheme="majorBidi" w:hAnsiTheme="majorBidi" w:cstheme="majorBidi"/>
          <w:b/>
          <w:bCs/>
          <w:sz w:val="28"/>
          <w:szCs w:val="28"/>
        </w:rPr>
        <w:tab/>
      </w:r>
    </w:p>
    <w:p w:rsidR="009929BE" w:rsidRPr="0036326A" w:rsidRDefault="009929BE" w:rsidP="00DF4314">
      <w:pPr>
        <w:bidi w:val="0"/>
        <w:spacing w:after="0" w:line="240" w:lineRule="auto"/>
        <w:jc w:val="center"/>
        <w:rPr>
          <w:rFonts w:ascii="Calibri" w:hAnsi="Calibri"/>
          <w:b/>
          <w:bCs/>
          <w:sz w:val="28"/>
          <w:szCs w:val="28"/>
          <w:lang w:bidi="ar-IQ"/>
        </w:rPr>
      </w:pPr>
      <w:r w:rsidRPr="0036326A">
        <w:rPr>
          <w:rFonts w:ascii="Calibri" w:hAnsi="Calibri" w:cs="Calibri"/>
          <w:b/>
          <w:bCs/>
          <w:sz w:val="28"/>
          <w:szCs w:val="28"/>
          <w:lang w:bidi="ar-IQ"/>
        </w:rPr>
        <w:t>Table</w:t>
      </w:r>
      <w:r w:rsidR="00A37B92">
        <w:rPr>
          <w:rFonts w:ascii="Calibri" w:hAnsi="Calibri" w:cs="Calibri"/>
          <w:b/>
          <w:bCs/>
          <w:sz w:val="28"/>
          <w:szCs w:val="28"/>
          <w:lang w:bidi="ar-IQ"/>
        </w:rPr>
        <w:t xml:space="preserve"> </w:t>
      </w:r>
      <w:r w:rsidRPr="0036326A">
        <w:rPr>
          <w:rFonts w:ascii="Calibri" w:hAnsi="Calibri" w:cs="Calibri"/>
          <w:b/>
          <w:bCs/>
          <w:sz w:val="28"/>
          <w:szCs w:val="28"/>
          <w:lang w:bidi="ar-IQ"/>
        </w:rPr>
        <w:t>(</w:t>
      </w:r>
      <w:r>
        <w:rPr>
          <w:rFonts w:ascii="Calibri" w:hAnsi="Calibri" w:cs="Calibri"/>
          <w:b/>
          <w:bCs/>
          <w:sz w:val="28"/>
          <w:szCs w:val="28"/>
          <w:lang w:bidi="ar-IQ"/>
        </w:rPr>
        <w:t>3.1</w:t>
      </w:r>
      <w:r w:rsidRPr="0036326A">
        <w:rPr>
          <w:rFonts w:ascii="Calibri" w:hAnsi="Calibri" w:cs="Calibri"/>
          <w:b/>
          <w:bCs/>
          <w:sz w:val="28"/>
          <w:szCs w:val="28"/>
          <w:lang w:bidi="ar-IQ"/>
        </w:rPr>
        <w:t>): number of crossbite</w:t>
      </w:r>
    </w:p>
    <w:tbl>
      <w:tblPr>
        <w:tblStyle w:val="TableGrid"/>
        <w:tblpPr w:leftFromText="180" w:rightFromText="180" w:vertAnchor="page" w:horzAnchor="margin" w:tblpY="7576"/>
        <w:bidiVisual/>
        <w:tblW w:w="10826" w:type="dxa"/>
        <w:tblLook w:val="04A0"/>
      </w:tblPr>
      <w:tblGrid>
        <w:gridCol w:w="2143"/>
        <w:gridCol w:w="1681"/>
        <w:gridCol w:w="1541"/>
        <w:gridCol w:w="1681"/>
        <w:gridCol w:w="2241"/>
        <w:gridCol w:w="1539"/>
      </w:tblGrid>
      <w:tr w:rsidR="002F32AE" w:rsidTr="002F32AE">
        <w:trPr>
          <w:trHeight w:val="990"/>
        </w:trPr>
        <w:tc>
          <w:tcPr>
            <w:tcW w:w="2143" w:type="dxa"/>
          </w:tcPr>
          <w:p w:rsidR="002F32AE" w:rsidRDefault="002F32AE" w:rsidP="002F32AE">
            <w:pPr>
              <w:rPr>
                <w:lang w:bidi="ar-IQ"/>
              </w:rPr>
            </w:pPr>
          </w:p>
          <w:p w:rsidR="002F32AE" w:rsidRDefault="002F32AE" w:rsidP="002F32AE">
            <w:pPr>
              <w:jc w:val="center"/>
              <w:rPr>
                <w:lang w:bidi="ar-IQ"/>
              </w:rPr>
            </w:pPr>
            <w:r>
              <w:rPr>
                <w:lang w:bidi="ar-IQ"/>
              </w:rPr>
              <w:t>Type of posterior crossbite</w:t>
            </w:r>
          </w:p>
        </w:tc>
        <w:tc>
          <w:tcPr>
            <w:tcW w:w="1681" w:type="dxa"/>
          </w:tcPr>
          <w:p w:rsidR="002F32AE" w:rsidRDefault="002F32AE" w:rsidP="002F32AE">
            <w:pPr>
              <w:rPr>
                <w:lang w:bidi="ar-IQ"/>
              </w:rPr>
            </w:pPr>
          </w:p>
          <w:p w:rsidR="002F32AE" w:rsidRDefault="002F32AE" w:rsidP="002F32AE">
            <w:pPr>
              <w:jc w:val="center"/>
              <w:rPr>
                <w:lang w:bidi="ar-IQ"/>
              </w:rPr>
            </w:pPr>
            <w:r>
              <w:rPr>
                <w:lang w:bidi="ar-IQ"/>
              </w:rPr>
              <w:t>Posterior crossbite</w:t>
            </w:r>
          </w:p>
        </w:tc>
        <w:tc>
          <w:tcPr>
            <w:tcW w:w="1541" w:type="dxa"/>
          </w:tcPr>
          <w:p w:rsidR="002F32AE" w:rsidRDefault="002F32AE" w:rsidP="002F32AE">
            <w:pPr>
              <w:rPr>
                <w:lang w:bidi="ar-IQ"/>
              </w:rPr>
            </w:pPr>
          </w:p>
          <w:p w:rsidR="002F32AE" w:rsidRDefault="002F32AE" w:rsidP="002F32AE">
            <w:pPr>
              <w:jc w:val="center"/>
              <w:rPr>
                <w:lang w:bidi="ar-IQ"/>
              </w:rPr>
            </w:pPr>
            <w:r>
              <w:rPr>
                <w:lang w:bidi="ar-IQ"/>
              </w:rPr>
              <w:t>Anterior crossbite</w:t>
            </w:r>
          </w:p>
        </w:tc>
        <w:tc>
          <w:tcPr>
            <w:tcW w:w="1681" w:type="dxa"/>
            <w:tcBorders>
              <w:right w:val="single" w:sz="4" w:space="0" w:color="auto"/>
            </w:tcBorders>
          </w:tcPr>
          <w:p w:rsidR="002F32AE" w:rsidRDefault="002F32AE" w:rsidP="002F32AE">
            <w:pPr>
              <w:rPr>
                <w:lang w:bidi="ar-IQ"/>
              </w:rPr>
            </w:pPr>
          </w:p>
          <w:p w:rsidR="002F32AE" w:rsidRDefault="002F32AE" w:rsidP="002F32AE">
            <w:pPr>
              <w:jc w:val="center"/>
              <w:rPr>
                <w:lang w:bidi="ar-IQ"/>
              </w:rPr>
            </w:pPr>
            <w:r>
              <w:rPr>
                <w:lang w:bidi="ar-IQ"/>
              </w:rPr>
              <w:t>Number of crossbite</w:t>
            </w:r>
          </w:p>
        </w:tc>
        <w:tc>
          <w:tcPr>
            <w:tcW w:w="2241" w:type="dxa"/>
            <w:tcBorders>
              <w:left w:val="single" w:sz="4" w:space="0" w:color="auto"/>
            </w:tcBorders>
          </w:tcPr>
          <w:p w:rsidR="002F32AE" w:rsidRDefault="002F32AE" w:rsidP="002F32AE">
            <w:pPr>
              <w:rPr>
                <w:lang w:bidi="ar-IQ"/>
              </w:rPr>
            </w:pPr>
          </w:p>
          <w:p w:rsidR="002F32AE" w:rsidRDefault="002F32AE" w:rsidP="002F32AE">
            <w:pPr>
              <w:jc w:val="center"/>
              <w:rPr>
                <w:lang w:bidi="ar-IQ"/>
              </w:rPr>
            </w:pPr>
            <w:r>
              <w:rPr>
                <w:lang w:bidi="ar-IQ"/>
              </w:rPr>
              <w:t>Number of samples</w:t>
            </w:r>
          </w:p>
          <w:p w:rsidR="002F32AE" w:rsidRDefault="002F32AE" w:rsidP="002F32AE">
            <w:pPr>
              <w:rPr>
                <w:lang w:bidi="ar-IQ"/>
              </w:rPr>
            </w:pPr>
          </w:p>
        </w:tc>
        <w:tc>
          <w:tcPr>
            <w:tcW w:w="1539" w:type="dxa"/>
          </w:tcPr>
          <w:p w:rsidR="002F32AE" w:rsidRDefault="002F32AE" w:rsidP="002F32AE">
            <w:pPr>
              <w:rPr>
                <w:rtl/>
                <w:lang w:bidi="ar-IQ"/>
              </w:rPr>
            </w:pPr>
          </w:p>
          <w:p w:rsidR="002F32AE" w:rsidRPr="007D4302" w:rsidRDefault="002F32AE" w:rsidP="002F32AE">
            <w:pPr>
              <w:rPr>
                <w:rtl/>
                <w:lang w:bidi="ar-IQ"/>
              </w:rPr>
            </w:pPr>
          </w:p>
        </w:tc>
      </w:tr>
      <w:tr w:rsidR="002F32AE" w:rsidTr="002F32AE">
        <w:trPr>
          <w:trHeight w:val="267"/>
        </w:trPr>
        <w:tc>
          <w:tcPr>
            <w:tcW w:w="2143" w:type="dxa"/>
            <w:tcBorders>
              <w:bottom w:val="single" w:sz="4" w:space="0" w:color="auto"/>
            </w:tcBorders>
          </w:tcPr>
          <w:p w:rsidR="002F32AE" w:rsidRDefault="002F32AE" w:rsidP="002F32AE">
            <w:pPr>
              <w:jc w:val="center"/>
              <w:rPr>
                <w:rtl/>
                <w:lang w:bidi="ar-IQ"/>
              </w:rPr>
            </w:pPr>
            <w:r>
              <w:rPr>
                <w:lang w:bidi="ar-IQ"/>
              </w:rPr>
              <w:t>Uni.  2</w:t>
            </w:r>
          </w:p>
        </w:tc>
        <w:tc>
          <w:tcPr>
            <w:tcW w:w="1681" w:type="dxa"/>
            <w:vMerge w:val="restart"/>
          </w:tcPr>
          <w:p w:rsidR="002F32AE" w:rsidRDefault="002F32AE" w:rsidP="002F32AE">
            <w:pPr>
              <w:jc w:val="center"/>
              <w:rPr>
                <w:rtl/>
                <w:lang w:bidi="ar-IQ"/>
              </w:rPr>
            </w:pPr>
          </w:p>
          <w:p w:rsidR="002F32AE" w:rsidRDefault="002F32AE" w:rsidP="002F32AE">
            <w:pPr>
              <w:jc w:val="center"/>
              <w:rPr>
                <w:rtl/>
                <w:lang w:bidi="ar-IQ"/>
              </w:rPr>
            </w:pPr>
            <w:r>
              <w:rPr>
                <w:rFonts w:hint="cs"/>
                <w:rtl/>
                <w:lang w:bidi="ar-IQ"/>
              </w:rPr>
              <w:t>3</w:t>
            </w:r>
          </w:p>
        </w:tc>
        <w:tc>
          <w:tcPr>
            <w:tcW w:w="1541" w:type="dxa"/>
            <w:vMerge w:val="restart"/>
          </w:tcPr>
          <w:p w:rsidR="002F32AE" w:rsidRDefault="002F32AE" w:rsidP="002F32AE">
            <w:pPr>
              <w:jc w:val="center"/>
              <w:rPr>
                <w:rtl/>
                <w:lang w:bidi="ar-IQ"/>
              </w:rPr>
            </w:pPr>
          </w:p>
          <w:p w:rsidR="002F32AE" w:rsidRDefault="002F32AE" w:rsidP="002F32AE">
            <w:pPr>
              <w:jc w:val="center"/>
              <w:rPr>
                <w:rtl/>
                <w:lang w:bidi="ar-IQ"/>
              </w:rPr>
            </w:pPr>
            <w:r>
              <w:rPr>
                <w:rFonts w:hint="cs"/>
                <w:rtl/>
                <w:lang w:bidi="ar-IQ"/>
              </w:rPr>
              <w:t>0</w:t>
            </w:r>
          </w:p>
        </w:tc>
        <w:tc>
          <w:tcPr>
            <w:tcW w:w="1681" w:type="dxa"/>
            <w:vMerge w:val="restart"/>
            <w:tcBorders>
              <w:right w:val="single" w:sz="4" w:space="0" w:color="auto"/>
            </w:tcBorders>
          </w:tcPr>
          <w:p w:rsidR="002F32AE" w:rsidRDefault="002F32AE" w:rsidP="002F32AE">
            <w:pPr>
              <w:jc w:val="center"/>
              <w:rPr>
                <w:rtl/>
                <w:lang w:bidi="ar-IQ"/>
              </w:rPr>
            </w:pPr>
          </w:p>
          <w:p w:rsidR="002F32AE" w:rsidRDefault="002F32AE" w:rsidP="002F32AE">
            <w:pPr>
              <w:jc w:val="center"/>
              <w:rPr>
                <w:rtl/>
                <w:lang w:bidi="ar-IQ"/>
              </w:rPr>
            </w:pPr>
            <w:r>
              <w:rPr>
                <w:rFonts w:hint="cs"/>
                <w:rtl/>
                <w:lang w:bidi="ar-IQ"/>
              </w:rPr>
              <w:t>3</w:t>
            </w:r>
          </w:p>
        </w:tc>
        <w:tc>
          <w:tcPr>
            <w:tcW w:w="2241" w:type="dxa"/>
            <w:vMerge w:val="restart"/>
            <w:tcBorders>
              <w:left w:val="single" w:sz="4" w:space="0" w:color="auto"/>
              <w:right w:val="single" w:sz="4" w:space="0" w:color="auto"/>
            </w:tcBorders>
          </w:tcPr>
          <w:p w:rsidR="002F32AE" w:rsidRDefault="002F32AE" w:rsidP="002F32AE">
            <w:pPr>
              <w:jc w:val="center"/>
              <w:rPr>
                <w:lang w:bidi="ar-IQ"/>
              </w:rPr>
            </w:pPr>
          </w:p>
          <w:p w:rsidR="002F32AE" w:rsidRPr="002C63EB" w:rsidRDefault="002F32AE" w:rsidP="002F32AE">
            <w:pPr>
              <w:jc w:val="center"/>
              <w:rPr>
                <w:sz w:val="24"/>
                <w:szCs w:val="24"/>
                <w:lang w:bidi="ar-IQ"/>
              </w:rPr>
            </w:pPr>
            <w:r>
              <w:rPr>
                <w:lang w:bidi="ar-IQ"/>
              </w:rPr>
              <w:t xml:space="preserve">Male  41 </w:t>
            </w:r>
          </w:p>
        </w:tc>
        <w:tc>
          <w:tcPr>
            <w:tcW w:w="1539" w:type="dxa"/>
            <w:vMerge w:val="restart"/>
            <w:tcBorders>
              <w:left w:val="single" w:sz="4" w:space="0" w:color="auto"/>
            </w:tcBorders>
          </w:tcPr>
          <w:p w:rsidR="002F32AE" w:rsidRDefault="002F32AE" w:rsidP="002F32AE">
            <w:pPr>
              <w:jc w:val="center"/>
              <w:rPr>
                <w:lang w:bidi="ar-IQ"/>
              </w:rPr>
            </w:pPr>
          </w:p>
          <w:p w:rsidR="002F32AE" w:rsidRDefault="002F32AE" w:rsidP="002F32AE">
            <w:pPr>
              <w:jc w:val="center"/>
              <w:rPr>
                <w:lang w:bidi="ar-IQ"/>
              </w:rPr>
            </w:pPr>
          </w:p>
          <w:p w:rsidR="002F32AE" w:rsidRDefault="002F32AE" w:rsidP="002F32AE">
            <w:pPr>
              <w:jc w:val="center"/>
              <w:rPr>
                <w:rtl/>
                <w:lang w:bidi="ar-IQ"/>
              </w:rPr>
            </w:pPr>
            <w:r>
              <w:rPr>
                <w:lang w:bidi="ar-IQ"/>
              </w:rPr>
              <w:t>CL I</w:t>
            </w:r>
          </w:p>
        </w:tc>
      </w:tr>
      <w:tr w:rsidR="002F32AE" w:rsidTr="002F32AE">
        <w:trPr>
          <w:trHeight w:val="271"/>
        </w:trPr>
        <w:tc>
          <w:tcPr>
            <w:tcW w:w="2143" w:type="dxa"/>
            <w:tcBorders>
              <w:top w:val="single" w:sz="4" w:space="0" w:color="auto"/>
              <w:bottom w:val="single" w:sz="4" w:space="0" w:color="auto"/>
            </w:tcBorders>
          </w:tcPr>
          <w:p w:rsidR="002F32AE" w:rsidRDefault="002F32AE" w:rsidP="002F32AE">
            <w:pPr>
              <w:jc w:val="center"/>
              <w:rPr>
                <w:rtl/>
                <w:lang w:bidi="ar-IQ"/>
              </w:rPr>
            </w:pPr>
            <w:r>
              <w:rPr>
                <w:lang w:bidi="ar-IQ"/>
              </w:rPr>
              <w:t>Bi.  1</w:t>
            </w:r>
          </w:p>
        </w:tc>
        <w:tc>
          <w:tcPr>
            <w:tcW w:w="1681" w:type="dxa"/>
            <w:vMerge/>
            <w:tcBorders>
              <w:bottom w:val="single" w:sz="4" w:space="0" w:color="auto"/>
            </w:tcBorders>
          </w:tcPr>
          <w:p w:rsidR="002F32AE" w:rsidRDefault="002F32AE" w:rsidP="002F32AE">
            <w:pPr>
              <w:jc w:val="center"/>
              <w:rPr>
                <w:rtl/>
                <w:lang w:bidi="ar-IQ"/>
              </w:rPr>
            </w:pPr>
          </w:p>
        </w:tc>
        <w:tc>
          <w:tcPr>
            <w:tcW w:w="1541" w:type="dxa"/>
            <w:vMerge/>
            <w:tcBorders>
              <w:bottom w:val="single" w:sz="4" w:space="0" w:color="auto"/>
            </w:tcBorders>
          </w:tcPr>
          <w:p w:rsidR="002F32AE" w:rsidRDefault="002F32AE" w:rsidP="002F32AE">
            <w:pPr>
              <w:jc w:val="center"/>
              <w:rPr>
                <w:rtl/>
                <w:lang w:bidi="ar-IQ"/>
              </w:rPr>
            </w:pPr>
          </w:p>
        </w:tc>
        <w:tc>
          <w:tcPr>
            <w:tcW w:w="1681" w:type="dxa"/>
            <w:vMerge/>
            <w:tcBorders>
              <w:bottom w:val="single" w:sz="4" w:space="0" w:color="auto"/>
              <w:right w:val="single" w:sz="4" w:space="0" w:color="auto"/>
            </w:tcBorders>
          </w:tcPr>
          <w:p w:rsidR="002F32AE" w:rsidRDefault="002F32AE" w:rsidP="002F32AE">
            <w:pPr>
              <w:jc w:val="center"/>
              <w:rPr>
                <w:rtl/>
                <w:lang w:bidi="ar-IQ"/>
              </w:rPr>
            </w:pPr>
          </w:p>
        </w:tc>
        <w:tc>
          <w:tcPr>
            <w:tcW w:w="2241" w:type="dxa"/>
            <w:vMerge/>
            <w:tcBorders>
              <w:left w:val="single" w:sz="4" w:space="0" w:color="auto"/>
              <w:bottom w:val="single" w:sz="4" w:space="0" w:color="auto"/>
              <w:right w:val="single" w:sz="4" w:space="0" w:color="auto"/>
            </w:tcBorders>
          </w:tcPr>
          <w:p w:rsidR="002F32AE" w:rsidRDefault="002F32AE" w:rsidP="002F32AE">
            <w:pPr>
              <w:jc w:val="center"/>
              <w:rPr>
                <w:lang w:bidi="ar-IQ"/>
              </w:rPr>
            </w:pPr>
          </w:p>
        </w:tc>
        <w:tc>
          <w:tcPr>
            <w:tcW w:w="1539" w:type="dxa"/>
            <w:vMerge/>
            <w:tcBorders>
              <w:left w:val="single" w:sz="4" w:space="0" w:color="auto"/>
            </w:tcBorders>
          </w:tcPr>
          <w:p w:rsidR="002F32AE" w:rsidRDefault="002F32AE" w:rsidP="002F32AE">
            <w:pPr>
              <w:jc w:val="center"/>
              <w:rPr>
                <w:lang w:bidi="ar-IQ"/>
              </w:rPr>
            </w:pPr>
          </w:p>
        </w:tc>
      </w:tr>
      <w:tr w:rsidR="002F32AE" w:rsidTr="002F32AE">
        <w:trPr>
          <w:trHeight w:val="275"/>
        </w:trPr>
        <w:tc>
          <w:tcPr>
            <w:tcW w:w="2143" w:type="dxa"/>
            <w:tcBorders>
              <w:top w:val="single" w:sz="4" w:space="0" w:color="auto"/>
              <w:bottom w:val="single" w:sz="4" w:space="0" w:color="auto"/>
            </w:tcBorders>
          </w:tcPr>
          <w:p w:rsidR="002F32AE" w:rsidRDefault="002F32AE" w:rsidP="002F32AE">
            <w:pPr>
              <w:jc w:val="center"/>
              <w:rPr>
                <w:lang w:bidi="ar-IQ"/>
              </w:rPr>
            </w:pPr>
            <w:r>
              <w:rPr>
                <w:lang w:bidi="ar-IQ"/>
              </w:rPr>
              <w:t>Uni.  2</w:t>
            </w:r>
          </w:p>
        </w:tc>
        <w:tc>
          <w:tcPr>
            <w:tcW w:w="1681" w:type="dxa"/>
            <w:vMerge w:val="restart"/>
            <w:tcBorders>
              <w:top w:val="single" w:sz="4" w:space="0" w:color="auto"/>
            </w:tcBorders>
          </w:tcPr>
          <w:p w:rsidR="002F32AE" w:rsidRDefault="002F32AE" w:rsidP="002F32AE">
            <w:pPr>
              <w:jc w:val="center"/>
              <w:rPr>
                <w:rtl/>
                <w:lang w:bidi="ar-IQ"/>
              </w:rPr>
            </w:pPr>
          </w:p>
          <w:p w:rsidR="002F32AE" w:rsidRDefault="002F32AE" w:rsidP="002F32AE">
            <w:pPr>
              <w:jc w:val="center"/>
              <w:rPr>
                <w:rtl/>
                <w:lang w:bidi="ar-IQ"/>
              </w:rPr>
            </w:pPr>
            <w:r>
              <w:rPr>
                <w:rFonts w:hint="cs"/>
                <w:rtl/>
                <w:lang w:bidi="ar-IQ"/>
              </w:rPr>
              <w:t>2</w:t>
            </w:r>
          </w:p>
        </w:tc>
        <w:tc>
          <w:tcPr>
            <w:tcW w:w="1541" w:type="dxa"/>
            <w:vMerge w:val="restart"/>
            <w:tcBorders>
              <w:top w:val="single" w:sz="4" w:space="0" w:color="auto"/>
            </w:tcBorders>
          </w:tcPr>
          <w:p w:rsidR="002F32AE" w:rsidRDefault="002F32AE" w:rsidP="002F32AE">
            <w:pPr>
              <w:jc w:val="center"/>
              <w:rPr>
                <w:rtl/>
                <w:lang w:bidi="ar-IQ"/>
              </w:rPr>
            </w:pPr>
          </w:p>
          <w:p w:rsidR="002F32AE" w:rsidRDefault="002F32AE" w:rsidP="002F32AE">
            <w:pPr>
              <w:jc w:val="center"/>
              <w:rPr>
                <w:rtl/>
                <w:lang w:bidi="ar-IQ"/>
              </w:rPr>
            </w:pPr>
            <w:r>
              <w:rPr>
                <w:rFonts w:hint="cs"/>
                <w:rtl/>
                <w:lang w:bidi="ar-IQ"/>
              </w:rPr>
              <w:t>0</w:t>
            </w:r>
          </w:p>
        </w:tc>
        <w:tc>
          <w:tcPr>
            <w:tcW w:w="1681" w:type="dxa"/>
            <w:vMerge w:val="restart"/>
            <w:tcBorders>
              <w:top w:val="single" w:sz="4" w:space="0" w:color="auto"/>
              <w:right w:val="single" w:sz="4" w:space="0" w:color="auto"/>
            </w:tcBorders>
          </w:tcPr>
          <w:p w:rsidR="002F32AE" w:rsidRDefault="002F32AE" w:rsidP="002F32AE">
            <w:pPr>
              <w:jc w:val="center"/>
              <w:rPr>
                <w:rtl/>
                <w:lang w:bidi="ar-IQ"/>
              </w:rPr>
            </w:pPr>
          </w:p>
          <w:p w:rsidR="002F32AE" w:rsidRDefault="002F32AE" w:rsidP="002F32AE">
            <w:pPr>
              <w:jc w:val="center"/>
              <w:rPr>
                <w:rtl/>
                <w:lang w:bidi="ar-IQ"/>
              </w:rPr>
            </w:pPr>
            <w:r>
              <w:rPr>
                <w:rFonts w:hint="cs"/>
                <w:rtl/>
                <w:lang w:bidi="ar-IQ"/>
              </w:rPr>
              <w:t>2</w:t>
            </w:r>
          </w:p>
        </w:tc>
        <w:tc>
          <w:tcPr>
            <w:tcW w:w="2241" w:type="dxa"/>
            <w:vMerge w:val="restart"/>
            <w:tcBorders>
              <w:top w:val="single" w:sz="4" w:space="0" w:color="auto"/>
              <w:left w:val="single" w:sz="4" w:space="0" w:color="auto"/>
              <w:right w:val="single" w:sz="4" w:space="0" w:color="auto"/>
            </w:tcBorders>
          </w:tcPr>
          <w:p w:rsidR="002F32AE" w:rsidRDefault="002F32AE" w:rsidP="002F32AE">
            <w:pPr>
              <w:rPr>
                <w:sz w:val="24"/>
                <w:szCs w:val="24"/>
                <w:lang w:bidi="ar-IQ"/>
              </w:rPr>
            </w:pPr>
          </w:p>
          <w:p w:rsidR="002F32AE" w:rsidRPr="009D497F" w:rsidRDefault="002F32AE" w:rsidP="002F32AE">
            <w:pPr>
              <w:jc w:val="center"/>
              <w:rPr>
                <w:sz w:val="24"/>
                <w:szCs w:val="24"/>
                <w:lang w:bidi="ar-IQ"/>
              </w:rPr>
            </w:pPr>
            <w:r>
              <w:rPr>
                <w:sz w:val="24"/>
                <w:szCs w:val="24"/>
                <w:lang w:bidi="ar-IQ"/>
              </w:rPr>
              <w:t>Female  40</w:t>
            </w:r>
          </w:p>
        </w:tc>
        <w:tc>
          <w:tcPr>
            <w:tcW w:w="1539" w:type="dxa"/>
            <w:vMerge/>
            <w:tcBorders>
              <w:left w:val="single" w:sz="4" w:space="0" w:color="auto"/>
            </w:tcBorders>
          </w:tcPr>
          <w:p w:rsidR="002F32AE" w:rsidRDefault="002F32AE" w:rsidP="002F32AE">
            <w:pPr>
              <w:rPr>
                <w:lang w:bidi="ar-IQ"/>
              </w:rPr>
            </w:pPr>
          </w:p>
        </w:tc>
      </w:tr>
      <w:tr w:rsidR="002F32AE" w:rsidTr="002F32AE">
        <w:trPr>
          <w:trHeight w:val="279"/>
        </w:trPr>
        <w:tc>
          <w:tcPr>
            <w:tcW w:w="2143" w:type="dxa"/>
            <w:tcBorders>
              <w:top w:val="single" w:sz="4" w:space="0" w:color="auto"/>
            </w:tcBorders>
          </w:tcPr>
          <w:p w:rsidR="002F32AE" w:rsidRDefault="002F32AE" w:rsidP="002F32AE">
            <w:pPr>
              <w:jc w:val="center"/>
              <w:rPr>
                <w:lang w:bidi="ar-IQ"/>
              </w:rPr>
            </w:pPr>
            <w:r>
              <w:rPr>
                <w:lang w:bidi="ar-IQ"/>
              </w:rPr>
              <w:t>Bi.  0</w:t>
            </w:r>
          </w:p>
        </w:tc>
        <w:tc>
          <w:tcPr>
            <w:tcW w:w="1681" w:type="dxa"/>
            <w:vMerge/>
          </w:tcPr>
          <w:p w:rsidR="002F32AE" w:rsidRDefault="002F32AE" w:rsidP="002F32AE">
            <w:pPr>
              <w:jc w:val="center"/>
              <w:rPr>
                <w:rtl/>
                <w:lang w:bidi="ar-IQ"/>
              </w:rPr>
            </w:pPr>
          </w:p>
        </w:tc>
        <w:tc>
          <w:tcPr>
            <w:tcW w:w="1541" w:type="dxa"/>
            <w:vMerge/>
          </w:tcPr>
          <w:p w:rsidR="002F32AE" w:rsidRDefault="002F32AE" w:rsidP="002F32AE">
            <w:pPr>
              <w:jc w:val="center"/>
              <w:rPr>
                <w:rtl/>
                <w:lang w:bidi="ar-IQ"/>
              </w:rPr>
            </w:pPr>
          </w:p>
        </w:tc>
        <w:tc>
          <w:tcPr>
            <w:tcW w:w="1681" w:type="dxa"/>
            <w:vMerge/>
            <w:tcBorders>
              <w:right w:val="single" w:sz="4" w:space="0" w:color="auto"/>
            </w:tcBorders>
          </w:tcPr>
          <w:p w:rsidR="002F32AE" w:rsidRDefault="002F32AE" w:rsidP="002F32AE">
            <w:pPr>
              <w:jc w:val="center"/>
              <w:rPr>
                <w:rtl/>
                <w:lang w:bidi="ar-IQ"/>
              </w:rPr>
            </w:pPr>
          </w:p>
        </w:tc>
        <w:tc>
          <w:tcPr>
            <w:tcW w:w="2241" w:type="dxa"/>
            <w:vMerge/>
            <w:tcBorders>
              <w:left w:val="single" w:sz="4" w:space="0" w:color="auto"/>
              <w:right w:val="single" w:sz="4" w:space="0" w:color="auto"/>
            </w:tcBorders>
          </w:tcPr>
          <w:p w:rsidR="002F32AE" w:rsidRDefault="002F32AE" w:rsidP="002F32AE">
            <w:pPr>
              <w:jc w:val="center"/>
              <w:rPr>
                <w:sz w:val="24"/>
                <w:szCs w:val="24"/>
                <w:lang w:bidi="ar-IQ"/>
              </w:rPr>
            </w:pPr>
          </w:p>
        </w:tc>
        <w:tc>
          <w:tcPr>
            <w:tcW w:w="1539" w:type="dxa"/>
            <w:vMerge/>
            <w:tcBorders>
              <w:left w:val="single" w:sz="4" w:space="0" w:color="auto"/>
            </w:tcBorders>
          </w:tcPr>
          <w:p w:rsidR="002F32AE" w:rsidRDefault="002F32AE" w:rsidP="002F32AE">
            <w:pPr>
              <w:rPr>
                <w:lang w:bidi="ar-IQ"/>
              </w:rPr>
            </w:pPr>
          </w:p>
        </w:tc>
      </w:tr>
      <w:tr w:rsidR="002F32AE" w:rsidTr="002F32AE">
        <w:trPr>
          <w:trHeight w:val="241"/>
        </w:trPr>
        <w:tc>
          <w:tcPr>
            <w:tcW w:w="2143" w:type="dxa"/>
            <w:tcBorders>
              <w:bottom w:val="single" w:sz="4" w:space="0" w:color="auto"/>
            </w:tcBorders>
          </w:tcPr>
          <w:p w:rsidR="002F32AE" w:rsidRDefault="002F32AE" w:rsidP="002F32AE">
            <w:pPr>
              <w:jc w:val="center"/>
              <w:rPr>
                <w:rtl/>
                <w:lang w:bidi="ar-IQ"/>
              </w:rPr>
            </w:pPr>
            <w:r>
              <w:rPr>
                <w:lang w:bidi="ar-IQ"/>
              </w:rPr>
              <w:t>Uni.  1</w:t>
            </w:r>
          </w:p>
        </w:tc>
        <w:tc>
          <w:tcPr>
            <w:tcW w:w="1681" w:type="dxa"/>
            <w:vMerge w:val="restart"/>
          </w:tcPr>
          <w:p w:rsidR="002F32AE" w:rsidRDefault="002F32AE" w:rsidP="002F32AE">
            <w:pPr>
              <w:jc w:val="center"/>
              <w:rPr>
                <w:rtl/>
                <w:lang w:bidi="ar-IQ"/>
              </w:rPr>
            </w:pPr>
          </w:p>
          <w:p w:rsidR="002F32AE" w:rsidRDefault="002F32AE" w:rsidP="002F32AE">
            <w:pPr>
              <w:jc w:val="center"/>
              <w:rPr>
                <w:rtl/>
                <w:lang w:bidi="ar-IQ"/>
              </w:rPr>
            </w:pPr>
            <w:r>
              <w:rPr>
                <w:rFonts w:hint="cs"/>
                <w:rtl/>
                <w:lang w:bidi="ar-IQ"/>
              </w:rPr>
              <w:t>1</w:t>
            </w:r>
          </w:p>
        </w:tc>
        <w:tc>
          <w:tcPr>
            <w:tcW w:w="1541" w:type="dxa"/>
            <w:vMerge w:val="restart"/>
          </w:tcPr>
          <w:p w:rsidR="002F32AE" w:rsidRDefault="002F32AE" w:rsidP="002F32AE">
            <w:pPr>
              <w:jc w:val="center"/>
              <w:rPr>
                <w:rtl/>
                <w:lang w:bidi="ar-IQ"/>
              </w:rPr>
            </w:pPr>
          </w:p>
          <w:p w:rsidR="002F32AE" w:rsidRDefault="002F32AE" w:rsidP="002F32AE">
            <w:pPr>
              <w:jc w:val="center"/>
              <w:rPr>
                <w:rtl/>
                <w:lang w:bidi="ar-IQ"/>
              </w:rPr>
            </w:pPr>
            <w:r>
              <w:rPr>
                <w:rFonts w:hint="cs"/>
                <w:rtl/>
                <w:lang w:bidi="ar-IQ"/>
              </w:rPr>
              <w:t>0</w:t>
            </w:r>
          </w:p>
        </w:tc>
        <w:tc>
          <w:tcPr>
            <w:tcW w:w="1681" w:type="dxa"/>
            <w:vMerge w:val="restart"/>
          </w:tcPr>
          <w:p w:rsidR="002F32AE" w:rsidRDefault="002F32AE" w:rsidP="002F32AE">
            <w:pPr>
              <w:jc w:val="center"/>
              <w:rPr>
                <w:rtl/>
                <w:lang w:bidi="ar-IQ"/>
              </w:rPr>
            </w:pPr>
          </w:p>
          <w:p w:rsidR="002F32AE" w:rsidRDefault="002F32AE" w:rsidP="002F32AE">
            <w:pPr>
              <w:jc w:val="center"/>
              <w:rPr>
                <w:rtl/>
                <w:lang w:bidi="ar-IQ"/>
              </w:rPr>
            </w:pPr>
            <w:r>
              <w:rPr>
                <w:rFonts w:hint="cs"/>
                <w:rtl/>
                <w:lang w:bidi="ar-IQ"/>
              </w:rPr>
              <w:t>1</w:t>
            </w:r>
          </w:p>
        </w:tc>
        <w:tc>
          <w:tcPr>
            <w:tcW w:w="2241" w:type="dxa"/>
            <w:vMerge w:val="restart"/>
            <w:tcBorders>
              <w:right w:val="single" w:sz="4" w:space="0" w:color="auto"/>
            </w:tcBorders>
          </w:tcPr>
          <w:p w:rsidR="002F32AE" w:rsidRDefault="002F32AE" w:rsidP="002F32AE">
            <w:pPr>
              <w:jc w:val="center"/>
              <w:rPr>
                <w:lang w:bidi="ar-IQ"/>
              </w:rPr>
            </w:pPr>
          </w:p>
          <w:p w:rsidR="002F32AE" w:rsidRDefault="002F32AE" w:rsidP="002F32AE">
            <w:pPr>
              <w:jc w:val="center"/>
              <w:rPr>
                <w:rtl/>
                <w:lang w:bidi="ar-IQ"/>
              </w:rPr>
            </w:pPr>
            <w:r>
              <w:rPr>
                <w:lang w:bidi="ar-IQ"/>
              </w:rPr>
              <w:t>Male  15</w:t>
            </w:r>
          </w:p>
        </w:tc>
        <w:tc>
          <w:tcPr>
            <w:tcW w:w="1539" w:type="dxa"/>
            <w:vMerge w:val="restart"/>
            <w:tcBorders>
              <w:left w:val="single" w:sz="4" w:space="0" w:color="auto"/>
            </w:tcBorders>
          </w:tcPr>
          <w:p w:rsidR="002F32AE" w:rsidRDefault="002F32AE" w:rsidP="002F32AE">
            <w:pPr>
              <w:jc w:val="center"/>
              <w:rPr>
                <w:lang w:bidi="ar-IQ"/>
              </w:rPr>
            </w:pPr>
          </w:p>
          <w:p w:rsidR="002F32AE" w:rsidRDefault="002F32AE" w:rsidP="002F32AE">
            <w:pPr>
              <w:jc w:val="center"/>
              <w:rPr>
                <w:lang w:bidi="ar-IQ"/>
              </w:rPr>
            </w:pPr>
          </w:p>
          <w:p w:rsidR="002F32AE" w:rsidRDefault="002F32AE" w:rsidP="002F32AE">
            <w:pPr>
              <w:jc w:val="center"/>
              <w:rPr>
                <w:lang w:bidi="ar-IQ"/>
              </w:rPr>
            </w:pPr>
          </w:p>
          <w:p w:rsidR="002F32AE" w:rsidRDefault="002F32AE" w:rsidP="002F32AE">
            <w:pPr>
              <w:jc w:val="center"/>
              <w:rPr>
                <w:lang w:bidi="ar-IQ"/>
              </w:rPr>
            </w:pPr>
            <w:r>
              <w:rPr>
                <w:lang w:bidi="ar-IQ"/>
              </w:rPr>
              <w:t>CL II</w:t>
            </w:r>
          </w:p>
        </w:tc>
      </w:tr>
      <w:tr w:rsidR="002F32AE" w:rsidTr="002F32AE">
        <w:trPr>
          <w:trHeight w:val="259"/>
        </w:trPr>
        <w:tc>
          <w:tcPr>
            <w:tcW w:w="2143" w:type="dxa"/>
            <w:tcBorders>
              <w:top w:val="single" w:sz="4" w:space="0" w:color="auto"/>
              <w:bottom w:val="single" w:sz="4" w:space="0" w:color="auto"/>
            </w:tcBorders>
          </w:tcPr>
          <w:p w:rsidR="002F32AE" w:rsidRDefault="002F32AE" w:rsidP="002F32AE">
            <w:pPr>
              <w:jc w:val="center"/>
              <w:rPr>
                <w:rtl/>
                <w:lang w:bidi="ar-IQ"/>
              </w:rPr>
            </w:pPr>
            <w:r>
              <w:rPr>
                <w:lang w:bidi="ar-IQ"/>
              </w:rPr>
              <w:t>Bi.  0</w:t>
            </w:r>
          </w:p>
        </w:tc>
        <w:tc>
          <w:tcPr>
            <w:tcW w:w="1681" w:type="dxa"/>
            <w:vMerge/>
            <w:tcBorders>
              <w:bottom w:val="single" w:sz="4" w:space="0" w:color="auto"/>
            </w:tcBorders>
          </w:tcPr>
          <w:p w:rsidR="002F32AE" w:rsidRDefault="002F32AE" w:rsidP="002F32AE">
            <w:pPr>
              <w:jc w:val="center"/>
              <w:rPr>
                <w:rtl/>
                <w:lang w:bidi="ar-IQ"/>
              </w:rPr>
            </w:pPr>
          </w:p>
        </w:tc>
        <w:tc>
          <w:tcPr>
            <w:tcW w:w="1541" w:type="dxa"/>
            <w:vMerge/>
            <w:tcBorders>
              <w:bottom w:val="single" w:sz="4" w:space="0" w:color="auto"/>
            </w:tcBorders>
          </w:tcPr>
          <w:p w:rsidR="002F32AE" w:rsidRDefault="002F32AE" w:rsidP="002F32AE">
            <w:pPr>
              <w:jc w:val="center"/>
              <w:rPr>
                <w:rtl/>
                <w:lang w:bidi="ar-IQ"/>
              </w:rPr>
            </w:pPr>
          </w:p>
        </w:tc>
        <w:tc>
          <w:tcPr>
            <w:tcW w:w="1681" w:type="dxa"/>
            <w:vMerge/>
            <w:tcBorders>
              <w:bottom w:val="single" w:sz="4" w:space="0" w:color="auto"/>
            </w:tcBorders>
          </w:tcPr>
          <w:p w:rsidR="002F32AE" w:rsidRDefault="002F32AE" w:rsidP="002F32AE">
            <w:pPr>
              <w:jc w:val="center"/>
              <w:rPr>
                <w:rtl/>
                <w:lang w:bidi="ar-IQ"/>
              </w:rPr>
            </w:pPr>
          </w:p>
        </w:tc>
        <w:tc>
          <w:tcPr>
            <w:tcW w:w="2241" w:type="dxa"/>
            <w:vMerge/>
            <w:tcBorders>
              <w:bottom w:val="single" w:sz="4" w:space="0" w:color="auto"/>
              <w:right w:val="single" w:sz="4" w:space="0" w:color="auto"/>
            </w:tcBorders>
          </w:tcPr>
          <w:p w:rsidR="002F32AE" w:rsidRDefault="002F32AE" w:rsidP="002F32AE">
            <w:pPr>
              <w:jc w:val="center"/>
              <w:rPr>
                <w:lang w:bidi="ar-IQ"/>
              </w:rPr>
            </w:pPr>
          </w:p>
        </w:tc>
        <w:tc>
          <w:tcPr>
            <w:tcW w:w="1539" w:type="dxa"/>
            <w:vMerge/>
            <w:tcBorders>
              <w:left w:val="single" w:sz="4" w:space="0" w:color="auto"/>
            </w:tcBorders>
          </w:tcPr>
          <w:p w:rsidR="002F32AE" w:rsidRDefault="002F32AE" w:rsidP="002F32AE">
            <w:pPr>
              <w:jc w:val="center"/>
              <w:rPr>
                <w:lang w:bidi="ar-IQ"/>
              </w:rPr>
            </w:pPr>
          </w:p>
        </w:tc>
      </w:tr>
      <w:tr w:rsidR="002F32AE" w:rsidTr="002F32AE">
        <w:trPr>
          <w:trHeight w:val="249"/>
        </w:trPr>
        <w:tc>
          <w:tcPr>
            <w:tcW w:w="2143" w:type="dxa"/>
            <w:tcBorders>
              <w:top w:val="single" w:sz="4" w:space="0" w:color="auto"/>
              <w:bottom w:val="single" w:sz="4" w:space="0" w:color="auto"/>
            </w:tcBorders>
          </w:tcPr>
          <w:p w:rsidR="002F32AE" w:rsidRDefault="002F32AE" w:rsidP="002F32AE">
            <w:pPr>
              <w:jc w:val="center"/>
              <w:rPr>
                <w:lang w:bidi="ar-IQ"/>
              </w:rPr>
            </w:pPr>
            <w:r>
              <w:rPr>
                <w:lang w:bidi="ar-IQ"/>
              </w:rPr>
              <w:t>Uni.  1</w:t>
            </w:r>
          </w:p>
        </w:tc>
        <w:tc>
          <w:tcPr>
            <w:tcW w:w="1681" w:type="dxa"/>
            <w:vMerge w:val="restart"/>
            <w:tcBorders>
              <w:top w:val="single" w:sz="4" w:space="0" w:color="auto"/>
            </w:tcBorders>
          </w:tcPr>
          <w:p w:rsidR="002F32AE" w:rsidRDefault="002F32AE" w:rsidP="002F32AE">
            <w:pPr>
              <w:jc w:val="center"/>
              <w:rPr>
                <w:rtl/>
                <w:lang w:bidi="ar-IQ"/>
              </w:rPr>
            </w:pPr>
          </w:p>
          <w:p w:rsidR="002F32AE" w:rsidRDefault="002F32AE" w:rsidP="002F32AE">
            <w:pPr>
              <w:jc w:val="center"/>
              <w:rPr>
                <w:rtl/>
                <w:lang w:bidi="ar-IQ"/>
              </w:rPr>
            </w:pPr>
            <w:r>
              <w:rPr>
                <w:rFonts w:hint="cs"/>
                <w:rtl/>
                <w:lang w:bidi="ar-IQ"/>
              </w:rPr>
              <w:t>1</w:t>
            </w:r>
          </w:p>
        </w:tc>
        <w:tc>
          <w:tcPr>
            <w:tcW w:w="1541" w:type="dxa"/>
            <w:vMerge w:val="restart"/>
            <w:tcBorders>
              <w:top w:val="single" w:sz="4" w:space="0" w:color="auto"/>
            </w:tcBorders>
          </w:tcPr>
          <w:p w:rsidR="002F32AE" w:rsidRDefault="002F32AE" w:rsidP="002F32AE">
            <w:pPr>
              <w:jc w:val="center"/>
              <w:rPr>
                <w:rtl/>
                <w:lang w:bidi="ar-IQ"/>
              </w:rPr>
            </w:pPr>
          </w:p>
          <w:p w:rsidR="002F32AE" w:rsidRDefault="002F32AE" w:rsidP="002F32AE">
            <w:pPr>
              <w:jc w:val="center"/>
              <w:rPr>
                <w:rtl/>
                <w:lang w:bidi="ar-IQ"/>
              </w:rPr>
            </w:pPr>
            <w:r>
              <w:rPr>
                <w:rFonts w:hint="cs"/>
                <w:rtl/>
                <w:lang w:bidi="ar-IQ"/>
              </w:rPr>
              <w:t>0</w:t>
            </w:r>
          </w:p>
        </w:tc>
        <w:tc>
          <w:tcPr>
            <w:tcW w:w="1681" w:type="dxa"/>
            <w:vMerge w:val="restart"/>
            <w:tcBorders>
              <w:top w:val="single" w:sz="4" w:space="0" w:color="auto"/>
            </w:tcBorders>
          </w:tcPr>
          <w:p w:rsidR="002F32AE" w:rsidRDefault="002F32AE" w:rsidP="002F32AE">
            <w:pPr>
              <w:jc w:val="center"/>
              <w:rPr>
                <w:rtl/>
                <w:lang w:bidi="ar-IQ"/>
              </w:rPr>
            </w:pPr>
          </w:p>
          <w:p w:rsidR="002F32AE" w:rsidRDefault="002F32AE" w:rsidP="002F32AE">
            <w:pPr>
              <w:jc w:val="center"/>
              <w:rPr>
                <w:rtl/>
                <w:lang w:bidi="ar-IQ"/>
              </w:rPr>
            </w:pPr>
            <w:r>
              <w:rPr>
                <w:rFonts w:hint="cs"/>
                <w:rtl/>
                <w:lang w:bidi="ar-IQ"/>
              </w:rPr>
              <w:t>1</w:t>
            </w:r>
          </w:p>
        </w:tc>
        <w:tc>
          <w:tcPr>
            <w:tcW w:w="2241" w:type="dxa"/>
            <w:vMerge w:val="restart"/>
            <w:tcBorders>
              <w:top w:val="single" w:sz="4" w:space="0" w:color="auto"/>
              <w:right w:val="single" w:sz="4" w:space="0" w:color="auto"/>
            </w:tcBorders>
          </w:tcPr>
          <w:p w:rsidR="002F32AE" w:rsidRDefault="002F32AE" w:rsidP="002F32AE">
            <w:pPr>
              <w:jc w:val="center"/>
              <w:rPr>
                <w:sz w:val="24"/>
                <w:szCs w:val="24"/>
                <w:lang w:bidi="ar-IQ"/>
              </w:rPr>
            </w:pPr>
          </w:p>
          <w:p w:rsidR="002F32AE" w:rsidRPr="009D497F" w:rsidRDefault="002F32AE" w:rsidP="002F32AE">
            <w:pPr>
              <w:jc w:val="center"/>
              <w:rPr>
                <w:sz w:val="24"/>
                <w:szCs w:val="24"/>
                <w:rtl/>
                <w:lang w:bidi="ar-IQ"/>
              </w:rPr>
            </w:pPr>
            <w:r>
              <w:rPr>
                <w:sz w:val="24"/>
                <w:szCs w:val="24"/>
                <w:lang w:bidi="ar-IQ"/>
              </w:rPr>
              <w:t>Female  17</w:t>
            </w:r>
          </w:p>
        </w:tc>
        <w:tc>
          <w:tcPr>
            <w:tcW w:w="1539" w:type="dxa"/>
            <w:vMerge/>
            <w:tcBorders>
              <w:left w:val="single" w:sz="4" w:space="0" w:color="auto"/>
            </w:tcBorders>
          </w:tcPr>
          <w:p w:rsidR="002F32AE" w:rsidRDefault="002F32AE" w:rsidP="002F32AE">
            <w:pPr>
              <w:jc w:val="center"/>
              <w:rPr>
                <w:lang w:bidi="ar-IQ"/>
              </w:rPr>
            </w:pPr>
          </w:p>
        </w:tc>
      </w:tr>
      <w:tr w:rsidR="002F32AE" w:rsidTr="002F32AE">
        <w:trPr>
          <w:trHeight w:val="267"/>
        </w:trPr>
        <w:tc>
          <w:tcPr>
            <w:tcW w:w="2143" w:type="dxa"/>
            <w:tcBorders>
              <w:top w:val="single" w:sz="4" w:space="0" w:color="auto"/>
            </w:tcBorders>
          </w:tcPr>
          <w:p w:rsidR="002F32AE" w:rsidRDefault="002F32AE" w:rsidP="002F32AE">
            <w:pPr>
              <w:jc w:val="center"/>
              <w:rPr>
                <w:rtl/>
                <w:lang w:bidi="ar-IQ"/>
              </w:rPr>
            </w:pPr>
            <w:r>
              <w:rPr>
                <w:lang w:bidi="ar-IQ"/>
              </w:rPr>
              <w:t>Bi.  0</w:t>
            </w:r>
          </w:p>
        </w:tc>
        <w:tc>
          <w:tcPr>
            <w:tcW w:w="1681" w:type="dxa"/>
            <w:vMerge/>
          </w:tcPr>
          <w:p w:rsidR="002F32AE" w:rsidRDefault="002F32AE" w:rsidP="002F32AE">
            <w:pPr>
              <w:jc w:val="center"/>
              <w:rPr>
                <w:rtl/>
                <w:lang w:bidi="ar-IQ"/>
              </w:rPr>
            </w:pPr>
          </w:p>
        </w:tc>
        <w:tc>
          <w:tcPr>
            <w:tcW w:w="1541" w:type="dxa"/>
            <w:vMerge/>
          </w:tcPr>
          <w:p w:rsidR="002F32AE" w:rsidRDefault="002F32AE" w:rsidP="002F32AE">
            <w:pPr>
              <w:jc w:val="center"/>
              <w:rPr>
                <w:rtl/>
                <w:lang w:bidi="ar-IQ"/>
              </w:rPr>
            </w:pPr>
          </w:p>
        </w:tc>
        <w:tc>
          <w:tcPr>
            <w:tcW w:w="1681" w:type="dxa"/>
            <w:vMerge/>
          </w:tcPr>
          <w:p w:rsidR="002F32AE" w:rsidRDefault="002F32AE" w:rsidP="002F32AE">
            <w:pPr>
              <w:jc w:val="center"/>
              <w:rPr>
                <w:rtl/>
                <w:lang w:bidi="ar-IQ"/>
              </w:rPr>
            </w:pPr>
          </w:p>
        </w:tc>
        <w:tc>
          <w:tcPr>
            <w:tcW w:w="2241" w:type="dxa"/>
            <w:vMerge/>
            <w:tcBorders>
              <w:right w:val="single" w:sz="4" w:space="0" w:color="auto"/>
            </w:tcBorders>
          </w:tcPr>
          <w:p w:rsidR="002F32AE" w:rsidRDefault="002F32AE" w:rsidP="002F32AE">
            <w:pPr>
              <w:jc w:val="center"/>
              <w:rPr>
                <w:sz w:val="24"/>
                <w:szCs w:val="24"/>
                <w:lang w:bidi="ar-IQ"/>
              </w:rPr>
            </w:pPr>
          </w:p>
        </w:tc>
        <w:tc>
          <w:tcPr>
            <w:tcW w:w="1539" w:type="dxa"/>
            <w:vMerge/>
            <w:tcBorders>
              <w:left w:val="single" w:sz="4" w:space="0" w:color="auto"/>
            </w:tcBorders>
          </w:tcPr>
          <w:p w:rsidR="002F32AE" w:rsidRDefault="002F32AE" w:rsidP="002F32AE">
            <w:pPr>
              <w:jc w:val="center"/>
              <w:rPr>
                <w:lang w:bidi="ar-IQ"/>
              </w:rPr>
            </w:pPr>
          </w:p>
        </w:tc>
      </w:tr>
      <w:tr w:rsidR="002F32AE" w:rsidTr="002F32AE">
        <w:trPr>
          <w:trHeight w:val="215"/>
        </w:trPr>
        <w:tc>
          <w:tcPr>
            <w:tcW w:w="2143" w:type="dxa"/>
            <w:tcBorders>
              <w:bottom w:val="single" w:sz="4" w:space="0" w:color="auto"/>
            </w:tcBorders>
          </w:tcPr>
          <w:p w:rsidR="002F32AE" w:rsidRDefault="002F32AE" w:rsidP="002F32AE">
            <w:pPr>
              <w:jc w:val="center"/>
              <w:rPr>
                <w:rtl/>
                <w:lang w:bidi="ar-IQ"/>
              </w:rPr>
            </w:pPr>
            <w:r>
              <w:rPr>
                <w:lang w:bidi="ar-IQ"/>
              </w:rPr>
              <w:t>Uni.  0</w:t>
            </w:r>
          </w:p>
        </w:tc>
        <w:tc>
          <w:tcPr>
            <w:tcW w:w="1681" w:type="dxa"/>
            <w:vMerge w:val="restart"/>
          </w:tcPr>
          <w:p w:rsidR="002F32AE" w:rsidRDefault="002F32AE" w:rsidP="002F32AE">
            <w:pPr>
              <w:jc w:val="center"/>
              <w:rPr>
                <w:rtl/>
                <w:lang w:bidi="ar-IQ"/>
              </w:rPr>
            </w:pPr>
          </w:p>
          <w:p w:rsidR="002F32AE" w:rsidRDefault="002F32AE" w:rsidP="002F32AE">
            <w:pPr>
              <w:jc w:val="center"/>
              <w:rPr>
                <w:rtl/>
                <w:lang w:bidi="ar-IQ"/>
              </w:rPr>
            </w:pPr>
            <w:r>
              <w:rPr>
                <w:rFonts w:hint="cs"/>
                <w:rtl/>
                <w:lang w:bidi="ar-IQ"/>
              </w:rPr>
              <w:t>1</w:t>
            </w:r>
          </w:p>
        </w:tc>
        <w:tc>
          <w:tcPr>
            <w:tcW w:w="1541" w:type="dxa"/>
            <w:vMerge w:val="restart"/>
          </w:tcPr>
          <w:p w:rsidR="002F32AE" w:rsidRDefault="002F32AE" w:rsidP="002F32AE">
            <w:pPr>
              <w:jc w:val="center"/>
              <w:rPr>
                <w:rtl/>
                <w:lang w:bidi="ar-IQ"/>
              </w:rPr>
            </w:pPr>
          </w:p>
          <w:p w:rsidR="002F32AE" w:rsidRDefault="002F32AE" w:rsidP="002F32AE">
            <w:pPr>
              <w:jc w:val="center"/>
              <w:rPr>
                <w:rtl/>
                <w:lang w:bidi="ar-IQ"/>
              </w:rPr>
            </w:pPr>
            <w:r>
              <w:rPr>
                <w:rFonts w:hint="cs"/>
                <w:rtl/>
                <w:lang w:bidi="ar-IQ"/>
              </w:rPr>
              <w:t>4</w:t>
            </w:r>
          </w:p>
        </w:tc>
        <w:tc>
          <w:tcPr>
            <w:tcW w:w="1681" w:type="dxa"/>
            <w:vMerge w:val="restart"/>
          </w:tcPr>
          <w:p w:rsidR="002F32AE" w:rsidRDefault="002F32AE" w:rsidP="002F32AE">
            <w:pPr>
              <w:jc w:val="center"/>
              <w:rPr>
                <w:rtl/>
                <w:lang w:bidi="ar-IQ"/>
              </w:rPr>
            </w:pPr>
          </w:p>
          <w:p w:rsidR="002F32AE" w:rsidRDefault="002F32AE" w:rsidP="002F32AE">
            <w:pPr>
              <w:jc w:val="center"/>
              <w:rPr>
                <w:rtl/>
                <w:lang w:bidi="ar-IQ"/>
              </w:rPr>
            </w:pPr>
            <w:r>
              <w:rPr>
                <w:rFonts w:hint="cs"/>
                <w:rtl/>
                <w:lang w:bidi="ar-IQ"/>
              </w:rPr>
              <w:t>5</w:t>
            </w:r>
          </w:p>
        </w:tc>
        <w:tc>
          <w:tcPr>
            <w:tcW w:w="2241" w:type="dxa"/>
            <w:vMerge w:val="restart"/>
            <w:tcBorders>
              <w:right w:val="single" w:sz="4" w:space="0" w:color="auto"/>
            </w:tcBorders>
          </w:tcPr>
          <w:p w:rsidR="002F32AE" w:rsidRDefault="002F32AE" w:rsidP="002F32AE">
            <w:pPr>
              <w:jc w:val="center"/>
              <w:rPr>
                <w:lang w:bidi="ar-IQ"/>
              </w:rPr>
            </w:pPr>
          </w:p>
          <w:p w:rsidR="002F32AE" w:rsidRDefault="002F32AE" w:rsidP="002F32AE">
            <w:pPr>
              <w:jc w:val="center"/>
              <w:rPr>
                <w:rtl/>
                <w:lang w:bidi="ar-IQ"/>
              </w:rPr>
            </w:pPr>
            <w:r>
              <w:rPr>
                <w:lang w:bidi="ar-IQ"/>
              </w:rPr>
              <w:t>Male  9</w:t>
            </w:r>
          </w:p>
        </w:tc>
        <w:tc>
          <w:tcPr>
            <w:tcW w:w="1539" w:type="dxa"/>
            <w:vMerge w:val="restart"/>
            <w:tcBorders>
              <w:left w:val="single" w:sz="4" w:space="0" w:color="auto"/>
            </w:tcBorders>
          </w:tcPr>
          <w:p w:rsidR="002F32AE" w:rsidRDefault="002F32AE" w:rsidP="002F32AE">
            <w:pPr>
              <w:jc w:val="center"/>
              <w:rPr>
                <w:lang w:bidi="ar-IQ"/>
              </w:rPr>
            </w:pPr>
          </w:p>
          <w:p w:rsidR="002F32AE" w:rsidRDefault="002F32AE" w:rsidP="002F32AE">
            <w:pPr>
              <w:jc w:val="center"/>
              <w:rPr>
                <w:lang w:bidi="ar-IQ"/>
              </w:rPr>
            </w:pPr>
          </w:p>
          <w:p w:rsidR="002F32AE" w:rsidRDefault="002F32AE" w:rsidP="002F32AE">
            <w:pPr>
              <w:jc w:val="center"/>
              <w:rPr>
                <w:lang w:bidi="ar-IQ"/>
              </w:rPr>
            </w:pPr>
          </w:p>
          <w:p w:rsidR="002F32AE" w:rsidRDefault="002F32AE" w:rsidP="002F32AE">
            <w:pPr>
              <w:jc w:val="center"/>
              <w:rPr>
                <w:lang w:bidi="ar-IQ"/>
              </w:rPr>
            </w:pPr>
            <w:r>
              <w:rPr>
                <w:lang w:bidi="ar-IQ"/>
              </w:rPr>
              <w:t>CL III</w:t>
            </w:r>
          </w:p>
        </w:tc>
      </w:tr>
      <w:tr w:rsidR="002F32AE" w:rsidTr="002F32AE">
        <w:trPr>
          <w:trHeight w:val="219"/>
        </w:trPr>
        <w:tc>
          <w:tcPr>
            <w:tcW w:w="2143" w:type="dxa"/>
            <w:tcBorders>
              <w:top w:val="single" w:sz="4" w:space="0" w:color="auto"/>
              <w:bottom w:val="single" w:sz="4" w:space="0" w:color="auto"/>
            </w:tcBorders>
          </w:tcPr>
          <w:p w:rsidR="002F32AE" w:rsidRDefault="002F32AE" w:rsidP="002F32AE">
            <w:pPr>
              <w:jc w:val="center"/>
              <w:rPr>
                <w:rtl/>
                <w:lang w:bidi="ar-IQ"/>
              </w:rPr>
            </w:pPr>
            <w:r>
              <w:rPr>
                <w:lang w:bidi="ar-IQ"/>
              </w:rPr>
              <w:t>Bi.  1</w:t>
            </w:r>
          </w:p>
        </w:tc>
        <w:tc>
          <w:tcPr>
            <w:tcW w:w="1681" w:type="dxa"/>
            <w:vMerge/>
            <w:tcBorders>
              <w:bottom w:val="single" w:sz="4" w:space="0" w:color="auto"/>
            </w:tcBorders>
          </w:tcPr>
          <w:p w:rsidR="002F32AE" w:rsidRDefault="002F32AE" w:rsidP="002F32AE">
            <w:pPr>
              <w:jc w:val="center"/>
              <w:rPr>
                <w:rtl/>
                <w:lang w:bidi="ar-IQ"/>
              </w:rPr>
            </w:pPr>
          </w:p>
        </w:tc>
        <w:tc>
          <w:tcPr>
            <w:tcW w:w="1541" w:type="dxa"/>
            <w:vMerge/>
            <w:tcBorders>
              <w:bottom w:val="single" w:sz="4" w:space="0" w:color="auto"/>
            </w:tcBorders>
          </w:tcPr>
          <w:p w:rsidR="002F32AE" w:rsidRDefault="002F32AE" w:rsidP="002F32AE">
            <w:pPr>
              <w:jc w:val="center"/>
              <w:rPr>
                <w:rtl/>
                <w:lang w:bidi="ar-IQ"/>
              </w:rPr>
            </w:pPr>
          </w:p>
        </w:tc>
        <w:tc>
          <w:tcPr>
            <w:tcW w:w="1681" w:type="dxa"/>
            <w:vMerge/>
            <w:tcBorders>
              <w:bottom w:val="single" w:sz="4" w:space="0" w:color="auto"/>
            </w:tcBorders>
          </w:tcPr>
          <w:p w:rsidR="002F32AE" w:rsidRDefault="002F32AE" w:rsidP="002F32AE">
            <w:pPr>
              <w:jc w:val="center"/>
              <w:rPr>
                <w:rtl/>
                <w:lang w:bidi="ar-IQ"/>
              </w:rPr>
            </w:pPr>
          </w:p>
        </w:tc>
        <w:tc>
          <w:tcPr>
            <w:tcW w:w="2241" w:type="dxa"/>
            <w:vMerge/>
            <w:tcBorders>
              <w:bottom w:val="single" w:sz="4" w:space="0" w:color="auto"/>
              <w:right w:val="single" w:sz="4" w:space="0" w:color="auto"/>
            </w:tcBorders>
          </w:tcPr>
          <w:p w:rsidR="002F32AE" w:rsidRDefault="002F32AE" w:rsidP="002F32AE">
            <w:pPr>
              <w:jc w:val="center"/>
              <w:rPr>
                <w:lang w:bidi="ar-IQ"/>
              </w:rPr>
            </w:pPr>
          </w:p>
        </w:tc>
        <w:tc>
          <w:tcPr>
            <w:tcW w:w="1539" w:type="dxa"/>
            <w:vMerge/>
            <w:tcBorders>
              <w:left w:val="single" w:sz="4" w:space="0" w:color="auto"/>
            </w:tcBorders>
          </w:tcPr>
          <w:p w:rsidR="002F32AE" w:rsidRDefault="002F32AE" w:rsidP="002F32AE">
            <w:pPr>
              <w:jc w:val="center"/>
              <w:rPr>
                <w:lang w:bidi="ar-IQ"/>
              </w:rPr>
            </w:pPr>
          </w:p>
        </w:tc>
      </w:tr>
      <w:tr w:rsidR="002F32AE" w:rsidTr="002F32AE">
        <w:trPr>
          <w:trHeight w:val="237"/>
        </w:trPr>
        <w:tc>
          <w:tcPr>
            <w:tcW w:w="2143" w:type="dxa"/>
            <w:tcBorders>
              <w:top w:val="single" w:sz="4" w:space="0" w:color="auto"/>
              <w:bottom w:val="single" w:sz="4" w:space="0" w:color="auto"/>
            </w:tcBorders>
          </w:tcPr>
          <w:p w:rsidR="002F32AE" w:rsidRDefault="002F32AE" w:rsidP="002F32AE">
            <w:pPr>
              <w:jc w:val="center"/>
              <w:rPr>
                <w:rtl/>
                <w:lang w:bidi="ar-IQ"/>
              </w:rPr>
            </w:pPr>
            <w:r>
              <w:rPr>
                <w:lang w:bidi="ar-IQ"/>
              </w:rPr>
              <w:t>Uni.  0</w:t>
            </w:r>
          </w:p>
        </w:tc>
        <w:tc>
          <w:tcPr>
            <w:tcW w:w="1681" w:type="dxa"/>
            <w:vMerge w:val="restart"/>
            <w:tcBorders>
              <w:top w:val="single" w:sz="4" w:space="0" w:color="auto"/>
            </w:tcBorders>
          </w:tcPr>
          <w:p w:rsidR="002F32AE" w:rsidRDefault="002F32AE" w:rsidP="002F32AE">
            <w:pPr>
              <w:jc w:val="center"/>
              <w:rPr>
                <w:rtl/>
                <w:lang w:bidi="ar-IQ"/>
              </w:rPr>
            </w:pPr>
          </w:p>
          <w:p w:rsidR="002F32AE" w:rsidRDefault="002F32AE" w:rsidP="002F32AE">
            <w:pPr>
              <w:jc w:val="center"/>
              <w:rPr>
                <w:rtl/>
                <w:lang w:bidi="ar-IQ"/>
              </w:rPr>
            </w:pPr>
            <w:r>
              <w:rPr>
                <w:rFonts w:hint="cs"/>
                <w:rtl/>
                <w:lang w:bidi="ar-IQ"/>
              </w:rPr>
              <w:t>1</w:t>
            </w:r>
          </w:p>
        </w:tc>
        <w:tc>
          <w:tcPr>
            <w:tcW w:w="1541" w:type="dxa"/>
            <w:vMerge w:val="restart"/>
            <w:tcBorders>
              <w:top w:val="single" w:sz="4" w:space="0" w:color="auto"/>
            </w:tcBorders>
          </w:tcPr>
          <w:p w:rsidR="002F32AE" w:rsidRDefault="002F32AE" w:rsidP="002F32AE">
            <w:pPr>
              <w:jc w:val="center"/>
              <w:rPr>
                <w:rtl/>
                <w:lang w:bidi="ar-IQ"/>
              </w:rPr>
            </w:pPr>
          </w:p>
          <w:p w:rsidR="002F32AE" w:rsidRDefault="002F32AE" w:rsidP="002F32AE">
            <w:pPr>
              <w:jc w:val="center"/>
              <w:rPr>
                <w:rtl/>
                <w:lang w:bidi="ar-IQ"/>
              </w:rPr>
            </w:pPr>
            <w:r>
              <w:rPr>
                <w:rFonts w:hint="cs"/>
                <w:rtl/>
                <w:lang w:bidi="ar-IQ"/>
              </w:rPr>
              <w:t>2</w:t>
            </w:r>
          </w:p>
        </w:tc>
        <w:tc>
          <w:tcPr>
            <w:tcW w:w="1681" w:type="dxa"/>
            <w:vMerge w:val="restart"/>
            <w:tcBorders>
              <w:top w:val="single" w:sz="4" w:space="0" w:color="auto"/>
            </w:tcBorders>
          </w:tcPr>
          <w:p w:rsidR="002F32AE" w:rsidRDefault="002F32AE" w:rsidP="002F32AE">
            <w:pPr>
              <w:jc w:val="center"/>
              <w:rPr>
                <w:rtl/>
                <w:lang w:bidi="ar-IQ"/>
              </w:rPr>
            </w:pPr>
          </w:p>
          <w:p w:rsidR="002F32AE" w:rsidRDefault="002F32AE" w:rsidP="002F32AE">
            <w:pPr>
              <w:jc w:val="center"/>
              <w:rPr>
                <w:rtl/>
                <w:lang w:bidi="ar-IQ"/>
              </w:rPr>
            </w:pPr>
            <w:r>
              <w:rPr>
                <w:rFonts w:hint="cs"/>
                <w:rtl/>
                <w:lang w:bidi="ar-IQ"/>
              </w:rPr>
              <w:t>3</w:t>
            </w:r>
          </w:p>
        </w:tc>
        <w:tc>
          <w:tcPr>
            <w:tcW w:w="2241" w:type="dxa"/>
            <w:vMerge w:val="restart"/>
            <w:tcBorders>
              <w:top w:val="single" w:sz="4" w:space="0" w:color="auto"/>
              <w:right w:val="single" w:sz="4" w:space="0" w:color="auto"/>
            </w:tcBorders>
          </w:tcPr>
          <w:p w:rsidR="002F32AE" w:rsidRDefault="002F32AE" w:rsidP="002F32AE">
            <w:pPr>
              <w:jc w:val="center"/>
              <w:rPr>
                <w:sz w:val="24"/>
                <w:szCs w:val="24"/>
                <w:lang w:bidi="ar-IQ"/>
              </w:rPr>
            </w:pPr>
          </w:p>
          <w:p w:rsidR="002F32AE" w:rsidRPr="009D497F" w:rsidRDefault="002F32AE" w:rsidP="002F32AE">
            <w:pPr>
              <w:jc w:val="center"/>
              <w:rPr>
                <w:sz w:val="24"/>
                <w:szCs w:val="24"/>
                <w:rtl/>
                <w:lang w:bidi="ar-IQ"/>
              </w:rPr>
            </w:pPr>
            <w:r>
              <w:rPr>
                <w:sz w:val="24"/>
                <w:szCs w:val="24"/>
                <w:lang w:bidi="ar-IQ"/>
              </w:rPr>
              <w:t xml:space="preserve">Female 8 </w:t>
            </w:r>
          </w:p>
        </w:tc>
        <w:tc>
          <w:tcPr>
            <w:tcW w:w="1539" w:type="dxa"/>
            <w:vMerge/>
            <w:tcBorders>
              <w:left w:val="single" w:sz="4" w:space="0" w:color="auto"/>
            </w:tcBorders>
          </w:tcPr>
          <w:p w:rsidR="002F32AE" w:rsidRDefault="002F32AE" w:rsidP="002F32AE">
            <w:pPr>
              <w:jc w:val="center"/>
              <w:rPr>
                <w:lang w:bidi="ar-IQ"/>
              </w:rPr>
            </w:pPr>
          </w:p>
        </w:tc>
      </w:tr>
      <w:tr w:rsidR="002F32AE" w:rsidTr="002F32AE">
        <w:trPr>
          <w:trHeight w:val="227"/>
        </w:trPr>
        <w:tc>
          <w:tcPr>
            <w:tcW w:w="2143" w:type="dxa"/>
            <w:tcBorders>
              <w:top w:val="single" w:sz="4" w:space="0" w:color="auto"/>
            </w:tcBorders>
          </w:tcPr>
          <w:p w:rsidR="002F32AE" w:rsidRDefault="002F32AE" w:rsidP="002F32AE">
            <w:pPr>
              <w:jc w:val="center"/>
              <w:rPr>
                <w:rtl/>
                <w:lang w:bidi="ar-IQ"/>
              </w:rPr>
            </w:pPr>
            <w:r>
              <w:rPr>
                <w:lang w:bidi="ar-IQ"/>
              </w:rPr>
              <w:t>Bi.  1</w:t>
            </w:r>
          </w:p>
        </w:tc>
        <w:tc>
          <w:tcPr>
            <w:tcW w:w="1681" w:type="dxa"/>
            <w:vMerge/>
          </w:tcPr>
          <w:p w:rsidR="002F32AE" w:rsidRDefault="002F32AE" w:rsidP="002F32AE">
            <w:pPr>
              <w:jc w:val="center"/>
              <w:rPr>
                <w:rtl/>
                <w:lang w:bidi="ar-IQ"/>
              </w:rPr>
            </w:pPr>
          </w:p>
        </w:tc>
        <w:tc>
          <w:tcPr>
            <w:tcW w:w="1541" w:type="dxa"/>
            <w:vMerge/>
          </w:tcPr>
          <w:p w:rsidR="002F32AE" w:rsidRDefault="002F32AE" w:rsidP="002F32AE">
            <w:pPr>
              <w:jc w:val="center"/>
              <w:rPr>
                <w:rtl/>
                <w:lang w:bidi="ar-IQ"/>
              </w:rPr>
            </w:pPr>
          </w:p>
        </w:tc>
        <w:tc>
          <w:tcPr>
            <w:tcW w:w="1681" w:type="dxa"/>
            <w:vMerge/>
          </w:tcPr>
          <w:p w:rsidR="002F32AE" w:rsidRDefault="002F32AE" w:rsidP="002F32AE">
            <w:pPr>
              <w:jc w:val="center"/>
              <w:rPr>
                <w:rtl/>
                <w:lang w:bidi="ar-IQ"/>
              </w:rPr>
            </w:pPr>
          </w:p>
        </w:tc>
        <w:tc>
          <w:tcPr>
            <w:tcW w:w="2241" w:type="dxa"/>
            <w:vMerge/>
            <w:tcBorders>
              <w:right w:val="single" w:sz="4" w:space="0" w:color="auto"/>
            </w:tcBorders>
          </w:tcPr>
          <w:p w:rsidR="002F32AE" w:rsidRDefault="002F32AE" w:rsidP="002F32AE">
            <w:pPr>
              <w:jc w:val="center"/>
              <w:rPr>
                <w:sz w:val="24"/>
                <w:szCs w:val="24"/>
                <w:lang w:bidi="ar-IQ"/>
              </w:rPr>
            </w:pPr>
          </w:p>
        </w:tc>
        <w:tc>
          <w:tcPr>
            <w:tcW w:w="1539" w:type="dxa"/>
            <w:vMerge/>
            <w:tcBorders>
              <w:left w:val="single" w:sz="4" w:space="0" w:color="auto"/>
            </w:tcBorders>
          </w:tcPr>
          <w:p w:rsidR="002F32AE" w:rsidRDefault="002F32AE" w:rsidP="002F32AE">
            <w:pPr>
              <w:jc w:val="center"/>
              <w:rPr>
                <w:lang w:bidi="ar-IQ"/>
              </w:rPr>
            </w:pPr>
          </w:p>
        </w:tc>
      </w:tr>
      <w:tr w:rsidR="002F32AE" w:rsidTr="002F32AE">
        <w:trPr>
          <w:trHeight w:val="628"/>
        </w:trPr>
        <w:tc>
          <w:tcPr>
            <w:tcW w:w="2143" w:type="dxa"/>
          </w:tcPr>
          <w:p w:rsidR="002F32AE" w:rsidRPr="00CD3BF2" w:rsidRDefault="002F32AE" w:rsidP="002F32AE">
            <w:pPr>
              <w:jc w:val="center"/>
              <w:rPr>
                <w:sz w:val="24"/>
                <w:szCs w:val="24"/>
                <w:rtl/>
                <w:lang w:bidi="ar-IQ"/>
              </w:rPr>
            </w:pPr>
          </w:p>
        </w:tc>
        <w:tc>
          <w:tcPr>
            <w:tcW w:w="1681" w:type="dxa"/>
          </w:tcPr>
          <w:p w:rsidR="002F32AE" w:rsidRDefault="002F32AE" w:rsidP="002F32AE">
            <w:pPr>
              <w:rPr>
                <w:sz w:val="24"/>
                <w:szCs w:val="24"/>
                <w:rtl/>
                <w:lang w:bidi="ar-IQ"/>
              </w:rPr>
            </w:pPr>
          </w:p>
          <w:p w:rsidR="002F32AE" w:rsidRPr="00C74B1B" w:rsidRDefault="002F32AE" w:rsidP="002F32AE">
            <w:pPr>
              <w:jc w:val="center"/>
              <w:rPr>
                <w:sz w:val="24"/>
                <w:szCs w:val="24"/>
                <w:rtl/>
                <w:lang w:bidi="ar-IQ"/>
              </w:rPr>
            </w:pPr>
            <w:r>
              <w:rPr>
                <w:rFonts w:hint="cs"/>
                <w:sz w:val="24"/>
                <w:szCs w:val="24"/>
                <w:rtl/>
                <w:lang w:bidi="ar-IQ"/>
              </w:rPr>
              <w:t>9</w:t>
            </w:r>
          </w:p>
        </w:tc>
        <w:tc>
          <w:tcPr>
            <w:tcW w:w="1541" w:type="dxa"/>
          </w:tcPr>
          <w:p w:rsidR="002F32AE" w:rsidRDefault="002F32AE" w:rsidP="002F32AE">
            <w:pPr>
              <w:rPr>
                <w:rtl/>
                <w:lang w:bidi="ar-IQ"/>
              </w:rPr>
            </w:pPr>
          </w:p>
          <w:p w:rsidR="002F32AE" w:rsidRDefault="002F32AE" w:rsidP="002F32AE">
            <w:pPr>
              <w:jc w:val="center"/>
              <w:rPr>
                <w:rtl/>
                <w:lang w:bidi="ar-IQ"/>
              </w:rPr>
            </w:pPr>
            <w:r>
              <w:rPr>
                <w:rFonts w:hint="cs"/>
                <w:rtl/>
                <w:lang w:bidi="ar-IQ"/>
              </w:rPr>
              <w:t>6</w:t>
            </w:r>
          </w:p>
        </w:tc>
        <w:tc>
          <w:tcPr>
            <w:tcW w:w="1681" w:type="dxa"/>
          </w:tcPr>
          <w:p w:rsidR="002F32AE" w:rsidRDefault="002F32AE" w:rsidP="002F32AE">
            <w:pPr>
              <w:rPr>
                <w:rtl/>
                <w:lang w:bidi="ar-IQ"/>
              </w:rPr>
            </w:pPr>
          </w:p>
          <w:p w:rsidR="002F32AE" w:rsidRDefault="002F32AE" w:rsidP="002F32AE">
            <w:pPr>
              <w:jc w:val="center"/>
              <w:rPr>
                <w:rtl/>
                <w:lang w:bidi="ar-IQ"/>
              </w:rPr>
            </w:pPr>
            <w:r>
              <w:rPr>
                <w:rFonts w:hint="cs"/>
                <w:rtl/>
                <w:lang w:bidi="ar-IQ"/>
              </w:rPr>
              <w:t>15</w:t>
            </w:r>
          </w:p>
        </w:tc>
        <w:tc>
          <w:tcPr>
            <w:tcW w:w="2241" w:type="dxa"/>
            <w:tcBorders>
              <w:right w:val="single" w:sz="4" w:space="0" w:color="auto"/>
            </w:tcBorders>
          </w:tcPr>
          <w:p w:rsidR="002F32AE" w:rsidRDefault="002F32AE" w:rsidP="002F32AE">
            <w:pPr>
              <w:rPr>
                <w:sz w:val="24"/>
                <w:szCs w:val="24"/>
                <w:lang w:bidi="ar-IQ"/>
              </w:rPr>
            </w:pPr>
          </w:p>
          <w:p w:rsidR="002F32AE" w:rsidRPr="007D4302" w:rsidRDefault="002F32AE" w:rsidP="002F32AE">
            <w:pPr>
              <w:jc w:val="center"/>
              <w:rPr>
                <w:sz w:val="24"/>
                <w:szCs w:val="24"/>
                <w:rtl/>
                <w:lang w:bidi="ar-IQ"/>
              </w:rPr>
            </w:pPr>
            <w:r>
              <w:rPr>
                <w:rFonts w:hint="cs"/>
                <w:sz w:val="24"/>
                <w:szCs w:val="24"/>
                <w:rtl/>
                <w:lang w:bidi="ar-IQ"/>
              </w:rPr>
              <w:t>130</w:t>
            </w:r>
          </w:p>
        </w:tc>
        <w:tc>
          <w:tcPr>
            <w:tcW w:w="1539" w:type="dxa"/>
            <w:tcBorders>
              <w:left w:val="single" w:sz="4" w:space="0" w:color="auto"/>
            </w:tcBorders>
          </w:tcPr>
          <w:p w:rsidR="002F32AE" w:rsidRDefault="002F32AE" w:rsidP="002F32AE">
            <w:pPr>
              <w:rPr>
                <w:lang w:bidi="ar-IQ"/>
              </w:rPr>
            </w:pPr>
          </w:p>
          <w:p w:rsidR="002F32AE" w:rsidRPr="007D4302" w:rsidRDefault="002F32AE" w:rsidP="002F32AE">
            <w:pPr>
              <w:jc w:val="center"/>
              <w:rPr>
                <w:lang w:bidi="ar-IQ"/>
              </w:rPr>
            </w:pPr>
            <w:r>
              <w:rPr>
                <w:lang w:bidi="ar-IQ"/>
              </w:rPr>
              <w:t>Total number</w:t>
            </w:r>
          </w:p>
        </w:tc>
      </w:tr>
    </w:tbl>
    <w:p w:rsidR="00CC3A2A" w:rsidRDefault="00CC3A2A" w:rsidP="00CC3A2A">
      <w:pPr>
        <w:autoSpaceDE w:val="0"/>
        <w:autoSpaceDN w:val="0"/>
        <w:bidi w:val="0"/>
        <w:adjustRightInd w:val="0"/>
        <w:spacing w:after="0" w:line="240" w:lineRule="auto"/>
        <w:rPr>
          <w:lang w:bidi="ar-IQ"/>
        </w:rPr>
      </w:pPr>
    </w:p>
    <w:p w:rsidR="00DF3B96" w:rsidRDefault="00DF3B96" w:rsidP="00DF3B96">
      <w:pPr>
        <w:autoSpaceDE w:val="0"/>
        <w:autoSpaceDN w:val="0"/>
        <w:bidi w:val="0"/>
        <w:adjustRightInd w:val="0"/>
        <w:spacing w:after="0" w:line="240" w:lineRule="auto"/>
        <w:rPr>
          <w:lang w:bidi="ar-IQ"/>
        </w:rPr>
      </w:pPr>
    </w:p>
    <w:p w:rsidR="00784D50" w:rsidRDefault="00784D50" w:rsidP="00557601">
      <w:pPr>
        <w:autoSpaceDE w:val="0"/>
        <w:autoSpaceDN w:val="0"/>
        <w:bidi w:val="0"/>
        <w:adjustRightInd w:val="0"/>
        <w:spacing w:after="0" w:line="240" w:lineRule="auto"/>
        <w:rPr>
          <w:rFonts w:asciiTheme="majorBidi" w:hAnsiTheme="majorBidi" w:cstheme="majorBidi"/>
          <w:b/>
          <w:bCs/>
          <w:sz w:val="28"/>
          <w:szCs w:val="28"/>
        </w:rPr>
      </w:pPr>
    </w:p>
    <w:p w:rsidR="00784D50" w:rsidRPr="00784D50" w:rsidRDefault="00784D50" w:rsidP="00784D50">
      <w:pPr>
        <w:bidi w:val="0"/>
        <w:rPr>
          <w:rFonts w:asciiTheme="majorBidi" w:hAnsiTheme="majorBidi" w:cstheme="majorBidi"/>
          <w:sz w:val="28"/>
          <w:szCs w:val="28"/>
        </w:rPr>
      </w:pPr>
    </w:p>
    <w:p w:rsidR="00784D50" w:rsidRPr="00784D50" w:rsidRDefault="00784D50" w:rsidP="00784D50">
      <w:pPr>
        <w:bidi w:val="0"/>
        <w:rPr>
          <w:rFonts w:asciiTheme="majorBidi" w:hAnsiTheme="majorBidi" w:cstheme="majorBidi"/>
          <w:sz w:val="28"/>
          <w:szCs w:val="28"/>
        </w:rPr>
      </w:pPr>
    </w:p>
    <w:p w:rsidR="00784D50" w:rsidRPr="00784D50" w:rsidRDefault="00784D50" w:rsidP="00784D50">
      <w:pPr>
        <w:bidi w:val="0"/>
        <w:rPr>
          <w:rFonts w:asciiTheme="majorBidi" w:hAnsiTheme="majorBidi" w:cstheme="majorBidi"/>
          <w:sz w:val="28"/>
          <w:szCs w:val="28"/>
        </w:rPr>
      </w:pPr>
    </w:p>
    <w:p w:rsidR="00784D50" w:rsidRPr="00784D50" w:rsidRDefault="00784D50" w:rsidP="00784D50">
      <w:pPr>
        <w:bidi w:val="0"/>
        <w:rPr>
          <w:rFonts w:asciiTheme="majorBidi" w:hAnsiTheme="majorBidi" w:cstheme="majorBidi"/>
          <w:sz w:val="28"/>
          <w:szCs w:val="28"/>
        </w:rPr>
      </w:pPr>
    </w:p>
    <w:p w:rsidR="00784D50" w:rsidRDefault="005624DA" w:rsidP="00784D50">
      <w:pPr>
        <w:bidi w:val="0"/>
        <w:rPr>
          <w:rFonts w:asciiTheme="majorBidi" w:hAnsiTheme="majorBidi" w:cstheme="majorBidi"/>
          <w:sz w:val="28"/>
          <w:szCs w:val="28"/>
        </w:rPr>
      </w:pPr>
      <w:r w:rsidRPr="005624DA">
        <w:rPr>
          <w:rFonts w:asciiTheme="majorBidi" w:hAnsiTheme="majorBidi" w:cstheme="majorBidi"/>
          <w:b/>
          <w:bCs/>
          <w:noProof/>
          <w:sz w:val="28"/>
          <w:szCs w:val="28"/>
        </w:rPr>
        <w:lastRenderedPageBreak/>
        <w:pict>
          <v:shape id="Text Box 41" o:spid="_x0000_s1036" type="#_x0000_t202" style="position:absolute;margin-left:4.1pt;margin-top:161.7pt;width:395.3pt;height:23.7pt;z-index:251694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" strokecolor="white [3212]">
            <v:textbox style="mso-next-textbox:#Text Box 41">
              <w:txbxContent>
                <w:p w:rsidR="00A00066" w:rsidRPr="00A37B92" w:rsidRDefault="00A00066" w:rsidP="00A37B92">
                  <w:pPr>
                    <w:jc w:val="right"/>
                    <w:rPr>
                      <w:sz w:val="24"/>
                      <w:szCs w:val="24"/>
                    </w:rPr>
                  </w:pPr>
                  <w:r w:rsidRPr="00A37B92">
                    <w:rPr>
                      <w:sz w:val="24"/>
                      <w:szCs w:val="24"/>
                    </w:rPr>
                    <w:t>Figure (3.1): Number of crossbite in male and female</w:t>
                  </w:r>
                </w:p>
              </w:txbxContent>
            </v:textbox>
          </v:shape>
        </w:pict>
      </w:r>
      <w:r w:rsidR="00492AAF">
        <w:rPr>
          <w:rFonts w:asciiTheme="majorBidi" w:hAnsiTheme="majorBidi" w:cstheme="majorBidi"/>
          <w:b/>
          <w:bCs/>
          <w:noProof/>
          <w:sz w:val="28"/>
          <w:szCs w:val="28"/>
        </w:rPr>
        <w:drawing>
          <wp:inline distT="0" distB="0" distL="0" distR="0">
            <wp:extent cx="5070535" cy="1984076"/>
            <wp:effectExtent l="19050" t="0" r="15815" b="0"/>
            <wp:docPr id="2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37B92" w:rsidRDefault="00A37B92" w:rsidP="00492AAF">
      <w:pPr>
        <w:bidi w:val="0"/>
        <w:rPr>
          <w:rFonts w:asciiTheme="majorBidi" w:hAnsiTheme="majorBidi" w:cstheme="majorBidi"/>
          <w:sz w:val="28"/>
          <w:szCs w:val="28"/>
          <w:rtl/>
          <w:lang w:bidi="ar-IQ"/>
        </w:rPr>
      </w:pPr>
    </w:p>
    <w:p w:rsidR="00492AAF" w:rsidRDefault="005624DA" w:rsidP="00A37B92">
      <w:pPr>
        <w:bidi w:val="0"/>
        <w:rPr>
          <w:rFonts w:asciiTheme="majorBidi" w:hAnsiTheme="majorBidi" w:cstheme="majorBidi"/>
          <w:sz w:val="28"/>
          <w:szCs w:val="28"/>
          <w:rtl/>
        </w:rPr>
      </w:pPr>
      <w:r w:rsidRPr="005624DA">
        <w:rPr>
          <w:rFonts w:asciiTheme="majorBidi" w:hAnsiTheme="majorBidi" w:cstheme="majorBidi"/>
          <w:b/>
          <w:bCs/>
          <w:noProof/>
          <w:sz w:val="28"/>
          <w:szCs w:val="28"/>
          <w:rtl/>
        </w:rPr>
        <w:pict>
          <v:shape id="Text Box 44" o:spid="_x0000_s1038" type="#_x0000_t202" style="position:absolute;margin-left:4.1pt;margin-top:217.25pt;width:491.05pt;height:25.8pt;z-index:251698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" strokecolor="white [3212]">
            <v:textbox style="mso-next-textbox:#Text Box 44">
              <w:txbxContent>
                <w:p w:rsidR="00A00066" w:rsidRPr="00A37B92" w:rsidRDefault="00A00066" w:rsidP="00A37B92">
                  <w:pPr>
                    <w:jc w:val="right"/>
                    <w:rPr>
                      <w:sz w:val="24"/>
                      <w:szCs w:val="24"/>
                    </w:rPr>
                  </w:pPr>
                  <w:r w:rsidRPr="00A37B92">
                    <w:rPr>
                      <w:sz w:val="24"/>
                      <w:szCs w:val="24"/>
                    </w:rPr>
                    <w:t>Figure (3.2): Number of anterior and posterior crossbite in male and female</w:t>
                  </w:r>
                </w:p>
              </w:txbxContent>
            </v:textbox>
          </v:shape>
        </w:pict>
      </w:r>
      <w:r w:rsidR="00492AAF">
        <w:rPr>
          <w:rFonts w:asciiTheme="majorBidi" w:hAnsiTheme="majorBidi" w:cstheme="majorBidi"/>
          <w:b/>
          <w:bCs/>
          <w:noProof/>
          <w:sz w:val="28"/>
          <w:szCs w:val="28"/>
        </w:rPr>
        <w:drawing>
          <wp:inline distT="0" distB="0" distL="0" distR="0">
            <wp:extent cx="4972050" cy="2714625"/>
            <wp:effectExtent l="19050" t="0" r="19050" b="0"/>
            <wp:docPr id="30"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EB4989" w:rsidRDefault="00EB4989" w:rsidP="00492AAF">
      <w:pPr>
        <w:bidi w:val="0"/>
        <w:rPr>
          <w:rFonts w:asciiTheme="majorBidi" w:hAnsiTheme="majorBidi" w:cstheme="majorBidi"/>
          <w:sz w:val="28"/>
          <w:szCs w:val="28"/>
        </w:rPr>
      </w:pPr>
    </w:p>
    <w:p w:rsidR="00A37B92" w:rsidRDefault="00A37B92" w:rsidP="00A37B92">
      <w:pPr>
        <w:bidi w:val="0"/>
        <w:spacing w:after="0"/>
        <w:rPr>
          <w:rFonts w:asciiTheme="majorBidi" w:hAnsiTheme="majorBidi" w:cstheme="majorBidi"/>
          <w:sz w:val="28"/>
          <w:szCs w:val="28"/>
        </w:rPr>
      </w:pPr>
    </w:p>
    <w:p w:rsidR="00492AAF" w:rsidRDefault="00EB4989" w:rsidP="00A37B92">
      <w:pPr>
        <w:bidi w:val="0"/>
        <w:spacing w:after="0"/>
        <w:rPr>
          <w:rFonts w:asciiTheme="majorBidi" w:hAnsiTheme="majorBidi" w:cstheme="majorBidi"/>
          <w:sz w:val="28"/>
          <w:szCs w:val="28"/>
        </w:rPr>
      </w:pPr>
      <w:r>
        <w:rPr>
          <w:rFonts w:asciiTheme="majorBidi" w:hAnsiTheme="majorBidi" w:cstheme="majorBidi"/>
          <w:sz w:val="28"/>
          <w:szCs w:val="28"/>
        </w:rPr>
        <w:t>3.1.2 Mouth breather</w:t>
      </w:r>
    </w:p>
    <w:p w:rsidR="00EB4989" w:rsidRDefault="00EB4989" w:rsidP="00A37B92">
      <w:pPr>
        <w:bidi w:val="0"/>
        <w:spacing w:after="0"/>
        <w:jc w:val="both"/>
        <w:rPr>
          <w:rFonts w:asciiTheme="majorBidi" w:hAnsiTheme="majorBidi" w:cstheme="majorBidi"/>
          <w:sz w:val="28"/>
          <w:szCs w:val="28"/>
        </w:rPr>
      </w:pPr>
      <w:r>
        <w:rPr>
          <w:rFonts w:asciiTheme="majorBidi" w:hAnsiTheme="majorBidi" w:cstheme="majorBidi"/>
          <w:sz w:val="28"/>
          <w:szCs w:val="28"/>
        </w:rPr>
        <w:t xml:space="preserve">    Only six of samples have mouth breathe (3 male, 3 female), one of them have anterior crossbite and two of them have posterior crossbite. Figure (3,</w:t>
      </w:r>
      <w:r w:rsidR="00DF4314">
        <w:rPr>
          <w:rFonts w:asciiTheme="majorBidi" w:hAnsiTheme="majorBidi" w:cstheme="majorBidi"/>
          <w:sz w:val="28"/>
          <w:szCs w:val="28"/>
        </w:rPr>
        <w:t>3</w:t>
      </w:r>
      <w:r>
        <w:rPr>
          <w:rFonts w:asciiTheme="majorBidi" w:hAnsiTheme="majorBidi" w:cstheme="majorBidi"/>
          <w:sz w:val="28"/>
          <w:szCs w:val="28"/>
        </w:rPr>
        <w:t>)</w:t>
      </w:r>
      <w:r w:rsidR="00DC13F0" w:rsidRPr="00DC13F0">
        <w:rPr>
          <w:rFonts w:asciiTheme="majorBidi" w:hAnsiTheme="majorBidi" w:cstheme="majorBidi"/>
          <w:sz w:val="28"/>
          <w:szCs w:val="28"/>
        </w:rPr>
        <w:t xml:space="preserve"> </w:t>
      </w:r>
      <w:r w:rsidR="00DC13F0">
        <w:rPr>
          <w:rFonts w:asciiTheme="majorBidi" w:hAnsiTheme="majorBidi" w:cstheme="majorBidi"/>
          <w:sz w:val="28"/>
          <w:szCs w:val="28"/>
        </w:rPr>
        <w:t>,Table (3.</w:t>
      </w:r>
      <w:r w:rsidR="00DF4314">
        <w:rPr>
          <w:rFonts w:asciiTheme="majorBidi" w:hAnsiTheme="majorBidi" w:cstheme="majorBidi"/>
          <w:sz w:val="28"/>
          <w:szCs w:val="28"/>
        </w:rPr>
        <w:t>2</w:t>
      </w:r>
      <w:r w:rsidR="00DC13F0">
        <w:rPr>
          <w:rFonts w:asciiTheme="majorBidi" w:hAnsiTheme="majorBidi" w:cstheme="majorBidi"/>
          <w:sz w:val="28"/>
          <w:szCs w:val="28"/>
        </w:rPr>
        <w:t>)</w:t>
      </w:r>
      <w:r w:rsidR="00DC13F0" w:rsidRPr="00DC13F0">
        <w:rPr>
          <w:rFonts w:asciiTheme="majorBidi" w:hAnsiTheme="majorBidi" w:cstheme="majorBidi"/>
          <w:sz w:val="28"/>
          <w:szCs w:val="28"/>
        </w:rPr>
        <w:t xml:space="preserve"> </w:t>
      </w:r>
      <w:r w:rsidR="00DC13F0">
        <w:rPr>
          <w:rFonts w:asciiTheme="majorBidi" w:hAnsiTheme="majorBidi" w:cstheme="majorBidi"/>
          <w:sz w:val="28"/>
          <w:szCs w:val="28"/>
        </w:rPr>
        <w:t>.</w:t>
      </w:r>
    </w:p>
    <w:tbl>
      <w:tblPr>
        <w:tblStyle w:val="TableGrid"/>
        <w:tblpPr w:leftFromText="180" w:rightFromText="180" w:vertAnchor="page" w:horzAnchor="margin" w:tblpY="12172"/>
        <w:bidiVisual/>
        <w:tblW w:w="8627" w:type="dxa"/>
        <w:tblLook w:val="04A0"/>
      </w:tblPr>
      <w:tblGrid>
        <w:gridCol w:w="2093"/>
        <w:gridCol w:w="2193"/>
        <w:gridCol w:w="2791"/>
        <w:gridCol w:w="1550"/>
      </w:tblGrid>
      <w:tr w:rsidR="00B91CE2" w:rsidTr="00B91CE2">
        <w:trPr>
          <w:trHeight w:val="557"/>
        </w:trPr>
        <w:tc>
          <w:tcPr>
            <w:tcW w:w="2093" w:type="dxa"/>
          </w:tcPr>
          <w:p w:rsidR="00B91CE2" w:rsidRPr="00B91CE2" w:rsidRDefault="00B91CE2" w:rsidP="00B91CE2">
            <w:pPr>
              <w:rPr>
                <w:sz w:val="18"/>
                <w:szCs w:val="18"/>
                <w:lang w:bidi="ar-IQ"/>
              </w:rPr>
            </w:pPr>
          </w:p>
          <w:p w:rsidR="00B91CE2" w:rsidRPr="00B91CE2" w:rsidRDefault="00B91CE2" w:rsidP="00B91CE2">
            <w:pPr>
              <w:jc w:val="center"/>
              <w:rPr>
                <w:sz w:val="18"/>
                <w:szCs w:val="18"/>
                <w:lang w:bidi="ar-IQ"/>
              </w:rPr>
            </w:pPr>
            <w:r w:rsidRPr="00B91CE2">
              <w:rPr>
                <w:sz w:val="18"/>
                <w:szCs w:val="18"/>
                <w:lang w:bidi="ar-IQ"/>
              </w:rPr>
              <w:t>Posterior crossbite</w:t>
            </w:r>
          </w:p>
        </w:tc>
        <w:tc>
          <w:tcPr>
            <w:tcW w:w="2193" w:type="dxa"/>
            <w:tcBorders>
              <w:right w:val="single" w:sz="4" w:space="0" w:color="auto"/>
            </w:tcBorders>
          </w:tcPr>
          <w:p w:rsidR="00B91CE2" w:rsidRPr="00B91CE2" w:rsidRDefault="00B91CE2" w:rsidP="00B91CE2">
            <w:pPr>
              <w:rPr>
                <w:sz w:val="18"/>
                <w:szCs w:val="18"/>
                <w:lang w:bidi="ar-IQ"/>
              </w:rPr>
            </w:pPr>
          </w:p>
          <w:p w:rsidR="00B91CE2" w:rsidRPr="00B91CE2" w:rsidRDefault="00B91CE2" w:rsidP="00B91CE2">
            <w:pPr>
              <w:jc w:val="center"/>
              <w:rPr>
                <w:sz w:val="18"/>
                <w:szCs w:val="18"/>
                <w:rtl/>
                <w:lang w:bidi="ar-IQ"/>
              </w:rPr>
            </w:pPr>
            <w:r w:rsidRPr="00B91CE2">
              <w:rPr>
                <w:sz w:val="18"/>
                <w:szCs w:val="18"/>
                <w:lang w:bidi="ar-IQ"/>
              </w:rPr>
              <w:t>Anterior crossbite</w:t>
            </w:r>
          </w:p>
        </w:tc>
        <w:tc>
          <w:tcPr>
            <w:tcW w:w="2791" w:type="dxa"/>
            <w:tcBorders>
              <w:left w:val="single" w:sz="4" w:space="0" w:color="auto"/>
            </w:tcBorders>
          </w:tcPr>
          <w:p w:rsidR="00B91CE2" w:rsidRPr="00B91CE2" w:rsidRDefault="00B91CE2" w:rsidP="00B91CE2">
            <w:pPr>
              <w:rPr>
                <w:sz w:val="18"/>
                <w:szCs w:val="18"/>
                <w:lang w:bidi="ar-IQ"/>
              </w:rPr>
            </w:pPr>
          </w:p>
          <w:p w:rsidR="00B91CE2" w:rsidRPr="00B91CE2" w:rsidRDefault="00B91CE2" w:rsidP="00B91CE2">
            <w:pPr>
              <w:jc w:val="center"/>
              <w:rPr>
                <w:sz w:val="18"/>
                <w:szCs w:val="18"/>
                <w:lang w:bidi="ar-IQ"/>
              </w:rPr>
            </w:pPr>
            <w:r w:rsidRPr="00B91CE2">
              <w:rPr>
                <w:sz w:val="18"/>
                <w:szCs w:val="18"/>
                <w:lang w:bidi="ar-IQ"/>
              </w:rPr>
              <w:t>Number of mouth breathers</w:t>
            </w:r>
          </w:p>
        </w:tc>
        <w:tc>
          <w:tcPr>
            <w:tcW w:w="1550" w:type="dxa"/>
          </w:tcPr>
          <w:p w:rsidR="00B91CE2" w:rsidRPr="00B91CE2" w:rsidRDefault="00B91CE2" w:rsidP="00B91CE2">
            <w:pPr>
              <w:rPr>
                <w:sz w:val="18"/>
                <w:szCs w:val="18"/>
                <w:rtl/>
                <w:lang w:bidi="ar-IQ"/>
              </w:rPr>
            </w:pPr>
          </w:p>
        </w:tc>
      </w:tr>
      <w:tr w:rsidR="00B91CE2" w:rsidTr="00B91CE2">
        <w:trPr>
          <w:trHeight w:val="276"/>
        </w:trPr>
        <w:tc>
          <w:tcPr>
            <w:tcW w:w="2093" w:type="dxa"/>
          </w:tcPr>
          <w:p w:rsidR="00B91CE2" w:rsidRPr="00B91CE2" w:rsidRDefault="00B91CE2" w:rsidP="00B91CE2">
            <w:pPr>
              <w:jc w:val="center"/>
              <w:rPr>
                <w:sz w:val="18"/>
                <w:szCs w:val="18"/>
                <w:rtl/>
                <w:lang w:bidi="ar-IQ"/>
              </w:rPr>
            </w:pPr>
            <w:r w:rsidRPr="00B91CE2">
              <w:rPr>
                <w:rFonts w:hint="cs"/>
                <w:sz w:val="18"/>
                <w:szCs w:val="18"/>
                <w:rtl/>
                <w:lang w:bidi="ar-IQ"/>
              </w:rPr>
              <w:t>0</w:t>
            </w:r>
          </w:p>
        </w:tc>
        <w:tc>
          <w:tcPr>
            <w:tcW w:w="2193" w:type="dxa"/>
            <w:tcBorders>
              <w:right w:val="single" w:sz="4" w:space="0" w:color="auto"/>
            </w:tcBorders>
          </w:tcPr>
          <w:p w:rsidR="00B91CE2" w:rsidRPr="00B91CE2" w:rsidRDefault="00B91CE2" w:rsidP="00B91CE2">
            <w:pPr>
              <w:jc w:val="center"/>
              <w:rPr>
                <w:sz w:val="18"/>
                <w:szCs w:val="18"/>
                <w:rtl/>
                <w:lang w:bidi="ar-IQ"/>
              </w:rPr>
            </w:pPr>
            <w:r w:rsidRPr="00B91CE2">
              <w:rPr>
                <w:rFonts w:hint="cs"/>
                <w:sz w:val="18"/>
                <w:szCs w:val="18"/>
                <w:rtl/>
                <w:lang w:bidi="ar-IQ"/>
              </w:rPr>
              <w:t>0</w:t>
            </w:r>
          </w:p>
        </w:tc>
        <w:tc>
          <w:tcPr>
            <w:tcW w:w="2791" w:type="dxa"/>
            <w:tcBorders>
              <w:left w:val="single" w:sz="4" w:space="0" w:color="auto"/>
              <w:right w:val="single" w:sz="4" w:space="0" w:color="auto"/>
            </w:tcBorders>
          </w:tcPr>
          <w:p w:rsidR="00B91CE2" w:rsidRPr="00B91CE2" w:rsidRDefault="00B91CE2" w:rsidP="00B91CE2">
            <w:pPr>
              <w:jc w:val="center"/>
              <w:rPr>
                <w:sz w:val="18"/>
                <w:szCs w:val="18"/>
                <w:lang w:bidi="ar-IQ"/>
              </w:rPr>
            </w:pPr>
            <w:r w:rsidRPr="00B91CE2">
              <w:rPr>
                <w:sz w:val="18"/>
                <w:szCs w:val="18"/>
                <w:lang w:bidi="ar-IQ"/>
              </w:rPr>
              <w:t>Male  1</w:t>
            </w:r>
          </w:p>
        </w:tc>
        <w:tc>
          <w:tcPr>
            <w:tcW w:w="1550" w:type="dxa"/>
            <w:vMerge w:val="restart"/>
            <w:tcBorders>
              <w:left w:val="single" w:sz="4" w:space="0" w:color="auto"/>
            </w:tcBorders>
          </w:tcPr>
          <w:p w:rsidR="00B91CE2" w:rsidRPr="00B91CE2" w:rsidRDefault="00B91CE2" w:rsidP="00B91CE2">
            <w:pPr>
              <w:jc w:val="center"/>
              <w:rPr>
                <w:sz w:val="18"/>
                <w:szCs w:val="18"/>
                <w:rtl/>
                <w:lang w:bidi="ar-IQ"/>
              </w:rPr>
            </w:pPr>
            <w:r w:rsidRPr="00B91CE2">
              <w:rPr>
                <w:sz w:val="18"/>
                <w:szCs w:val="18"/>
                <w:lang w:bidi="ar-IQ"/>
              </w:rPr>
              <w:t>CL I</w:t>
            </w:r>
          </w:p>
        </w:tc>
      </w:tr>
      <w:tr w:rsidR="00B91CE2" w:rsidTr="00B91CE2">
        <w:trPr>
          <w:trHeight w:val="265"/>
        </w:trPr>
        <w:tc>
          <w:tcPr>
            <w:tcW w:w="2093" w:type="dxa"/>
            <w:tcBorders>
              <w:top w:val="single" w:sz="4" w:space="0" w:color="auto"/>
            </w:tcBorders>
          </w:tcPr>
          <w:p w:rsidR="00B91CE2" w:rsidRPr="00B91CE2" w:rsidRDefault="00B91CE2" w:rsidP="00B91CE2">
            <w:pPr>
              <w:jc w:val="center"/>
              <w:rPr>
                <w:sz w:val="18"/>
                <w:szCs w:val="18"/>
                <w:rtl/>
                <w:lang w:bidi="ar-IQ"/>
              </w:rPr>
            </w:pPr>
            <w:r w:rsidRPr="00B91CE2">
              <w:rPr>
                <w:rFonts w:hint="cs"/>
                <w:sz w:val="18"/>
                <w:szCs w:val="18"/>
                <w:rtl/>
                <w:lang w:bidi="ar-IQ"/>
              </w:rPr>
              <w:t>0</w:t>
            </w:r>
          </w:p>
        </w:tc>
        <w:tc>
          <w:tcPr>
            <w:tcW w:w="2193" w:type="dxa"/>
            <w:tcBorders>
              <w:top w:val="single" w:sz="4" w:space="0" w:color="auto"/>
              <w:right w:val="single" w:sz="4" w:space="0" w:color="auto"/>
            </w:tcBorders>
          </w:tcPr>
          <w:p w:rsidR="00B91CE2" w:rsidRPr="00B91CE2" w:rsidRDefault="00B91CE2" w:rsidP="00B91CE2">
            <w:pPr>
              <w:jc w:val="center"/>
              <w:rPr>
                <w:sz w:val="18"/>
                <w:szCs w:val="18"/>
                <w:rtl/>
                <w:lang w:bidi="ar-IQ"/>
              </w:rPr>
            </w:pPr>
            <w:r w:rsidRPr="00B91CE2">
              <w:rPr>
                <w:rFonts w:hint="cs"/>
                <w:sz w:val="18"/>
                <w:szCs w:val="18"/>
                <w:rtl/>
                <w:lang w:bidi="ar-IQ"/>
              </w:rPr>
              <w:t>0</w:t>
            </w:r>
          </w:p>
        </w:tc>
        <w:tc>
          <w:tcPr>
            <w:tcW w:w="2791" w:type="dxa"/>
            <w:tcBorders>
              <w:top w:val="single" w:sz="4" w:space="0" w:color="auto"/>
              <w:left w:val="single" w:sz="4" w:space="0" w:color="auto"/>
              <w:right w:val="single" w:sz="4" w:space="0" w:color="auto"/>
            </w:tcBorders>
          </w:tcPr>
          <w:p w:rsidR="00B91CE2" w:rsidRPr="00B91CE2" w:rsidRDefault="00B91CE2" w:rsidP="00B91CE2">
            <w:pPr>
              <w:jc w:val="center"/>
              <w:rPr>
                <w:sz w:val="18"/>
                <w:szCs w:val="18"/>
                <w:lang w:bidi="ar-IQ"/>
              </w:rPr>
            </w:pPr>
            <w:r w:rsidRPr="00B91CE2">
              <w:rPr>
                <w:sz w:val="18"/>
                <w:szCs w:val="18"/>
                <w:lang w:bidi="ar-IQ"/>
              </w:rPr>
              <w:t>Female 0</w:t>
            </w:r>
          </w:p>
        </w:tc>
        <w:tc>
          <w:tcPr>
            <w:tcW w:w="1550" w:type="dxa"/>
            <w:vMerge/>
            <w:tcBorders>
              <w:left w:val="single" w:sz="4" w:space="0" w:color="auto"/>
            </w:tcBorders>
          </w:tcPr>
          <w:p w:rsidR="00B91CE2" w:rsidRPr="00B91CE2" w:rsidRDefault="00B91CE2" w:rsidP="00B91CE2">
            <w:pPr>
              <w:rPr>
                <w:sz w:val="18"/>
                <w:szCs w:val="18"/>
                <w:lang w:bidi="ar-IQ"/>
              </w:rPr>
            </w:pPr>
          </w:p>
        </w:tc>
      </w:tr>
      <w:tr w:rsidR="00B91CE2" w:rsidTr="00B91CE2">
        <w:trPr>
          <w:trHeight w:val="283"/>
        </w:trPr>
        <w:tc>
          <w:tcPr>
            <w:tcW w:w="2093" w:type="dxa"/>
          </w:tcPr>
          <w:p w:rsidR="00B91CE2" w:rsidRPr="00B91CE2" w:rsidRDefault="00B91CE2" w:rsidP="00B91CE2">
            <w:pPr>
              <w:jc w:val="center"/>
              <w:rPr>
                <w:sz w:val="18"/>
                <w:szCs w:val="18"/>
                <w:rtl/>
                <w:lang w:bidi="ar-IQ"/>
              </w:rPr>
            </w:pPr>
            <w:r w:rsidRPr="00B91CE2">
              <w:rPr>
                <w:rFonts w:hint="cs"/>
                <w:sz w:val="18"/>
                <w:szCs w:val="18"/>
                <w:rtl/>
                <w:lang w:bidi="ar-IQ"/>
              </w:rPr>
              <w:t>1</w:t>
            </w:r>
          </w:p>
        </w:tc>
        <w:tc>
          <w:tcPr>
            <w:tcW w:w="2193" w:type="dxa"/>
          </w:tcPr>
          <w:p w:rsidR="00B91CE2" w:rsidRPr="00B91CE2" w:rsidRDefault="00B91CE2" w:rsidP="00B91CE2">
            <w:pPr>
              <w:jc w:val="center"/>
              <w:rPr>
                <w:sz w:val="18"/>
                <w:szCs w:val="18"/>
                <w:rtl/>
                <w:lang w:bidi="ar-IQ"/>
              </w:rPr>
            </w:pPr>
            <w:r w:rsidRPr="00B91CE2">
              <w:rPr>
                <w:rFonts w:hint="cs"/>
                <w:sz w:val="18"/>
                <w:szCs w:val="18"/>
                <w:rtl/>
                <w:lang w:bidi="ar-IQ"/>
              </w:rPr>
              <w:t>0</w:t>
            </w:r>
          </w:p>
        </w:tc>
        <w:tc>
          <w:tcPr>
            <w:tcW w:w="2791" w:type="dxa"/>
            <w:tcBorders>
              <w:right w:val="single" w:sz="4" w:space="0" w:color="auto"/>
            </w:tcBorders>
          </w:tcPr>
          <w:p w:rsidR="00B91CE2" w:rsidRPr="00B91CE2" w:rsidRDefault="00B91CE2" w:rsidP="00B91CE2">
            <w:pPr>
              <w:jc w:val="center"/>
              <w:rPr>
                <w:sz w:val="18"/>
                <w:szCs w:val="18"/>
                <w:rtl/>
                <w:lang w:bidi="ar-IQ"/>
              </w:rPr>
            </w:pPr>
            <w:r w:rsidRPr="00B91CE2">
              <w:rPr>
                <w:sz w:val="18"/>
                <w:szCs w:val="18"/>
                <w:lang w:bidi="ar-IQ"/>
              </w:rPr>
              <w:t>Male  2</w:t>
            </w:r>
          </w:p>
        </w:tc>
        <w:tc>
          <w:tcPr>
            <w:tcW w:w="1550" w:type="dxa"/>
            <w:vMerge w:val="restart"/>
            <w:tcBorders>
              <w:left w:val="single" w:sz="4" w:space="0" w:color="auto"/>
            </w:tcBorders>
          </w:tcPr>
          <w:p w:rsidR="00B91CE2" w:rsidRDefault="00B91CE2" w:rsidP="00B91CE2">
            <w:pPr>
              <w:jc w:val="center"/>
              <w:rPr>
                <w:sz w:val="18"/>
                <w:szCs w:val="18"/>
                <w:lang w:bidi="ar-IQ"/>
              </w:rPr>
            </w:pPr>
            <w:r w:rsidRPr="00B91CE2">
              <w:rPr>
                <w:sz w:val="18"/>
                <w:szCs w:val="18"/>
                <w:lang w:bidi="ar-IQ"/>
              </w:rPr>
              <w:t>CL II</w:t>
            </w:r>
          </w:p>
          <w:p w:rsidR="00B91CE2" w:rsidRPr="00B91CE2" w:rsidRDefault="00B91CE2" w:rsidP="00B91CE2">
            <w:pPr>
              <w:rPr>
                <w:sz w:val="18"/>
                <w:szCs w:val="18"/>
                <w:lang w:bidi="ar-IQ"/>
              </w:rPr>
            </w:pPr>
          </w:p>
        </w:tc>
      </w:tr>
      <w:tr w:rsidR="00B91CE2" w:rsidTr="00B91CE2">
        <w:trPr>
          <w:trHeight w:val="259"/>
        </w:trPr>
        <w:tc>
          <w:tcPr>
            <w:tcW w:w="2093" w:type="dxa"/>
            <w:tcBorders>
              <w:top w:val="single" w:sz="4" w:space="0" w:color="auto"/>
            </w:tcBorders>
          </w:tcPr>
          <w:p w:rsidR="00B91CE2" w:rsidRPr="00B91CE2" w:rsidRDefault="00B91CE2" w:rsidP="00B91CE2">
            <w:pPr>
              <w:jc w:val="center"/>
              <w:rPr>
                <w:sz w:val="18"/>
                <w:szCs w:val="18"/>
                <w:rtl/>
                <w:lang w:bidi="ar-IQ"/>
              </w:rPr>
            </w:pPr>
            <w:r w:rsidRPr="00B91CE2">
              <w:rPr>
                <w:rFonts w:hint="cs"/>
                <w:sz w:val="18"/>
                <w:szCs w:val="18"/>
                <w:rtl/>
                <w:lang w:bidi="ar-IQ"/>
              </w:rPr>
              <w:t>1</w:t>
            </w:r>
          </w:p>
        </w:tc>
        <w:tc>
          <w:tcPr>
            <w:tcW w:w="2193" w:type="dxa"/>
            <w:tcBorders>
              <w:top w:val="single" w:sz="4" w:space="0" w:color="auto"/>
            </w:tcBorders>
          </w:tcPr>
          <w:p w:rsidR="00B91CE2" w:rsidRPr="00B91CE2" w:rsidRDefault="00B91CE2" w:rsidP="00B91CE2">
            <w:pPr>
              <w:jc w:val="center"/>
              <w:rPr>
                <w:sz w:val="18"/>
                <w:szCs w:val="18"/>
                <w:lang w:bidi="ar-IQ"/>
              </w:rPr>
            </w:pPr>
            <w:r w:rsidRPr="00B91CE2">
              <w:rPr>
                <w:rFonts w:hint="cs"/>
                <w:sz w:val="18"/>
                <w:szCs w:val="18"/>
                <w:rtl/>
                <w:lang w:bidi="ar-IQ"/>
              </w:rPr>
              <w:t>0</w:t>
            </w:r>
          </w:p>
        </w:tc>
        <w:tc>
          <w:tcPr>
            <w:tcW w:w="2791" w:type="dxa"/>
            <w:tcBorders>
              <w:top w:val="single" w:sz="4" w:space="0" w:color="auto"/>
              <w:right w:val="single" w:sz="4" w:space="0" w:color="auto"/>
            </w:tcBorders>
          </w:tcPr>
          <w:p w:rsidR="00B91CE2" w:rsidRPr="00B91CE2" w:rsidRDefault="00B91CE2" w:rsidP="00B91CE2">
            <w:pPr>
              <w:jc w:val="center"/>
              <w:rPr>
                <w:sz w:val="18"/>
                <w:szCs w:val="18"/>
                <w:rtl/>
                <w:lang w:bidi="ar-IQ"/>
              </w:rPr>
            </w:pPr>
            <w:r w:rsidRPr="00B91CE2">
              <w:rPr>
                <w:sz w:val="18"/>
                <w:szCs w:val="18"/>
                <w:lang w:bidi="ar-IQ"/>
              </w:rPr>
              <w:t>Female  2</w:t>
            </w:r>
          </w:p>
        </w:tc>
        <w:tc>
          <w:tcPr>
            <w:tcW w:w="1550" w:type="dxa"/>
            <w:vMerge/>
            <w:tcBorders>
              <w:left w:val="single" w:sz="4" w:space="0" w:color="auto"/>
            </w:tcBorders>
          </w:tcPr>
          <w:p w:rsidR="00B91CE2" w:rsidRPr="00B91CE2" w:rsidRDefault="00B91CE2" w:rsidP="00B91CE2">
            <w:pPr>
              <w:jc w:val="center"/>
              <w:rPr>
                <w:sz w:val="18"/>
                <w:szCs w:val="18"/>
                <w:lang w:bidi="ar-IQ"/>
              </w:rPr>
            </w:pPr>
          </w:p>
        </w:tc>
      </w:tr>
      <w:tr w:rsidR="00B91CE2" w:rsidTr="00B91CE2">
        <w:trPr>
          <w:trHeight w:val="291"/>
        </w:trPr>
        <w:tc>
          <w:tcPr>
            <w:tcW w:w="2093" w:type="dxa"/>
          </w:tcPr>
          <w:p w:rsidR="00B91CE2" w:rsidRPr="00B91CE2" w:rsidRDefault="00B91CE2" w:rsidP="00B91CE2">
            <w:pPr>
              <w:jc w:val="center"/>
              <w:rPr>
                <w:sz w:val="18"/>
                <w:szCs w:val="18"/>
                <w:rtl/>
                <w:lang w:bidi="ar-IQ"/>
              </w:rPr>
            </w:pPr>
            <w:r w:rsidRPr="00B91CE2">
              <w:rPr>
                <w:rFonts w:hint="cs"/>
                <w:sz w:val="18"/>
                <w:szCs w:val="18"/>
                <w:rtl/>
                <w:lang w:bidi="ar-IQ"/>
              </w:rPr>
              <w:t>0</w:t>
            </w:r>
          </w:p>
        </w:tc>
        <w:tc>
          <w:tcPr>
            <w:tcW w:w="2193" w:type="dxa"/>
          </w:tcPr>
          <w:p w:rsidR="00B91CE2" w:rsidRPr="00B91CE2" w:rsidRDefault="00B91CE2" w:rsidP="00B91CE2">
            <w:pPr>
              <w:jc w:val="center"/>
              <w:rPr>
                <w:sz w:val="18"/>
                <w:szCs w:val="18"/>
                <w:rtl/>
                <w:lang w:bidi="ar-IQ"/>
              </w:rPr>
            </w:pPr>
            <w:r w:rsidRPr="00B91CE2">
              <w:rPr>
                <w:rFonts w:hint="cs"/>
                <w:sz w:val="18"/>
                <w:szCs w:val="18"/>
                <w:rtl/>
                <w:lang w:bidi="ar-IQ"/>
              </w:rPr>
              <w:t>0</w:t>
            </w:r>
          </w:p>
        </w:tc>
        <w:tc>
          <w:tcPr>
            <w:tcW w:w="2791" w:type="dxa"/>
            <w:tcBorders>
              <w:right w:val="single" w:sz="4" w:space="0" w:color="auto"/>
            </w:tcBorders>
          </w:tcPr>
          <w:p w:rsidR="00B91CE2" w:rsidRPr="00B91CE2" w:rsidRDefault="00B91CE2" w:rsidP="00B91CE2">
            <w:pPr>
              <w:jc w:val="center"/>
              <w:rPr>
                <w:sz w:val="18"/>
                <w:szCs w:val="18"/>
                <w:rtl/>
                <w:lang w:bidi="ar-IQ"/>
              </w:rPr>
            </w:pPr>
            <w:r w:rsidRPr="00B91CE2">
              <w:rPr>
                <w:sz w:val="18"/>
                <w:szCs w:val="18"/>
                <w:lang w:bidi="ar-IQ"/>
              </w:rPr>
              <w:t>Male  0</w:t>
            </w:r>
          </w:p>
        </w:tc>
        <w:tc>
          <w:tcPr>
            <w:tcW w:w="1550" w:type="dxa"/>
            <w:vMerge w:val="restart"/>
            <w:tcBorders>
              <w:left w:val="single" w:sz="4" w:space="0" w:color="auto"/>
            </w:tcBorders>
          </w:tcPr>
          <w:p w:rsidR="00B91CE2" w:rsidRPr="00B91CE2" w:rsidRDefault="00B91CE2" w:rsidP="00B91CE2">
            <w:pPr>
              <w:jc w:val="center"/>
              <w:rPr>
                <w:sz w:val="18"/>
                <w:szCs w:val="18"/>
                <w:lang w:bidi="ar-IQ"/>
              </w:rPr>
            </w:pPr>
            <w:r w:rsidRPr="00B91CE2">
              <w:rPr>
                <w:sz w:val="18"/>
                <w:szCs w:val="18"/>
                <w:lang w:bidi="ar-IQ"/>
              </w:rPr>
              <w:t>CL III</w:t>
            </w:r>
          </w:p>
        </w:tc>
      </w:tr>
      <w:tr w:rsidR="00B91CE2" w:rsidTr="00B91CE2">
        <w:trPr>
          <w:trHeight w:val="266"/>
        </w:trPr>
        <w:tc>
          <w:tcPr>
            <w:tcW w:w="2093" w:type="dxa"/>
            <w:tcBorders>
              <w:top w:val="single" w:sz="4" w:space="0" w:color="auto"/>
            </w:tcBorders>
          </w:tcPr>
          <w:p w:rsidR="00B91CE2" w:rsidRPr="00B91CE2" w:rsidRDefault="00B91CE2" w:rsidP="00B91CE2">
            <w:pPr>
              <w:jc w:val="center"/>
              <w:rPr>
                <w:b/>
                <w:bCs/>
                <w:sz w:val="18"/>
                <w:szCs w:val="18"/>
                <w:rtl/>
                <w:lang w:bidi="ar-IQ"/>
              </w:rPr>
            </w:pPr>
            <w:r w:rsidRPr="00B91CE2">
              <w:rPr>
                <w:rFonts w:hint="cs"/>
                <w:sz w:val="18"/>
                <w:szCs w:val="18"/>
                <w:rtl/>
                <w:lang w:bidi="ar-IQ"/>
              </w:rPr>
              <w:t>0</w:t>
            </w:r>
          </w:p>
        </w:tc>
        <w:tc>
          <w:tcPr>
            <w:tcW w:w="2193" w:type="dxa"/>
            <w:tcBorders>
              <w:top w:val="single" w:sz="4" w:space="0" w:color="auto"/>
            </w:tcBorders>
          </w:tcPr>
          <w:p w:rsidR="00B91CE2" w:rsidRPr="00B91CE2" w:rsidRDefault="00B91CE2" w:rsidP="00B91CE2">
            <w:pPr>
              <w:jc w:val="center"/>
              <w:rPr>
                <w:sz w:val="18"/>
                <w:szCs w:val="18"/>
                <w:rtl/>
                <w:lang w:bidi="ar-IQ"/>
              </w:rPr>
            </w:pPr>
            <w:r w:rsidRPr="00B91CE2">
              <w:rPr>
                <w:rFonts w:hint="cs"/>
                <w:sz w:val="18"/>
                <w:szCs w:val="18"/>
                <w:rtl/>
                <w:lang w:bidi="ar-IQ"/>
              </w:rPr>
              <w:t>1</w:t>
            </w:r>
          </w:p>
        </w:tc>
        <w:tc>
          <w:tcPr>
            <w:tcW w:w="2791" w:type="dxa"/>
            <w:tcBorders>
              <w:top w:val="single" w:sz="4" w:space="0" w:color="auto"/>
              <w:right w:val="single" w:sz="4" w:space="0" w:color="auto"/>
            </w:tcBorders>
          </w:tcPr>
          <w:p w:rsidR="00B91CE2" w:rsidRPr="00B91CE2" w:rsidRDefault="00B91CE2" w:rsidP="00B91CE2">
            <w:pPr>
              <w:jc w:val="center"/>
              <w:rPr>
                <w:sz w:val="18"/>
                <w:szCs w:val="18"/>
                <w:lang w:bidi="ar-IQ"/>
              </w:rPr>
            </w:pPr>
            <w:r w:rsidRPr="00B91CE2">
              <w:rPr>
                <w:sz w:val="18"/>
                <w:szCs w:val="18"/>
                <w:lang w:bidi="ar-IQ"/>
              </w:rPr>
              <w:t>Female 1</w:t>
            </w:r>
          </w:p>
        </w:tc>
        <w:tc>
          <w:tcPr>
            <w:tcW w:w="1550" w:type="dxa"/>
            <w:vMerge/>
            <w:tcBorders>
              <w:left w:val="single" w:sz="4" w:space="0" w:color="auto"/>
            </w:tcBorders>
          </w:tcPr>
          <w:p w:rsidR="00B91CE2" w:rsidRPr="00B91CE2" w:rsidRDefault="00B91CE2" w:rsidP="00B91CE2">
            <w:pPr>
              <w:jc w:val="center"/>
              <w:rPr>
                <w:sz w:val="18"/>
                <w:szCs w:val="18"/>
                <w:lang w:bidi="ar-IQ"/>
              </w:rPr>
            </w:pPr>
          </w:p>
        </w:tc>
      </w:tr>
      <w:tr w:rsidR="00B91CE2" w:rsidTr="00B91CE2">
        <w:trPr>
          <w:trHeight w:val="355"/>
        </w:trPr>
        <w:tc>
          <w:tcPr>
            <w:tcW w:w="2093" w:type="dxa"/>
          </w:tcPr>
          <w:p w:rsidR="00B91CE2" w:rsidRPr="00B91CE2" w:rsidRDefault="00B91CE2" w:rsidP="00B91CE2">
            <w:pPr>
              <w:jc w:val="center"/>
              <w:rPr>
                <w:sz w:val="18"/>
                <w:szCs w:val="18"/>
                <w:rtl/>
                <w:lang w:bidi="ar-IQ"/>
              </w:rPr>
            </w:pPr>
            <w:r w:rsidRPr="00B91CE2">
              <w:rPr>
                <w:rFonts w:hint="cs"/>
                <w:sz w:val="18"/>
                <w:szCs w:val="18"/>
                <w:rtl/>
                <w:lang w:bidi="ar-IQ"/>
              </w:rPr>
              <w:t>2</w:t>
            </w:r>
          </w:p>
        </w:tc>
        <w:tc>
          <w:tcPr>
            <w:tcW w:w="2193" w:type="dxa"/>
          </w:tcPr>
          <w:p w:rsidR="00B91CE2" w:rsidRPr="00B91CE2" w:rsidRDefault="00B91CE2" w:rsidP="00B91CE2">
            <w:pPr>
              <w:jc w:val="center"/>
              <w:rPr>
                <w:sz w:val="18"/>
                <w:szCs w:val="18"/>
                <w:rtl/>
                <w:lang w:bidi="ar-IQ"/>
              </w:rPr>
            </w:pPr>
            <w:r w:rsidRPr="00B91CE2">
              <w:rPr>
                <w:rFonts w:hint="cs"/>
                <w:sz w:val="18"/>
                <w:szCs w:val="18"/>
                <w:rtl/>
                <w:lang w:bidi="ar-IQ"/>
              </w:rPr>
              <w:t>1</w:t>
            </w:r>
          </w:p>
        </w:tc>
        <w:tc>
          <w:tcPr>
            <w:tcW w:w="2791" w:type="dxa"/>
            <w:tcBorders>
              <w:right w:val="single" w:sz="4" w:space="0" w:color="auto"/>
            </w:tcBorders>
          </w:tcPr>
          <w:p w:rsidR="00B91CE2" w:rsidRPr="00B91CE2" w:rsidRDefault="00B91CE2" w:rsidP="00B91CE2">
            <w:pPr>
              <w:jc w:val="center"/>
              <w:rPr>
                <w:sz w:val="18"/>
                <w:szCs w:val="18"/>
                <w:rtl/>
                <w:lang w:bidi="ar-IQ"/>
              </w:rPr>
            </w:pPr>
            <w:r w:rsidRPr="00B91CE2">
              <w:rPr>
                <w:rFonts w:hint="cs"/>
                <w:sz w:val="18"/>
                <w:szCs w:val="18"/>
                <w:rtl/>
                <w:lang w:bidi="ar-IQ"/>
              </w:rPr>
              <w:t>6</w:t>
            </w:r>
          </w:p>
        </w:tc>
        <w:tc>
          <w:tcPr>
            <w:tcW w:w="1550" w:type="dxa"/>
            <w:tcBorders>
              <w:left w:val="single" w:sz="4" w:space="0" w:color="auto"/>
            </w:tcBorders>
          </w:tcPr>
          <w:p w:rsidR="00B91CE2" w:rsidRPr="00B91CE2" w:rsidRDefault="00B91CE2" w:rsidP="00B91CE2">
            <w:pPr>
              <w:rPr>
                <w:sz w:val="18"/>
                <w:szCs w:val="18"/>
                <w:rtl/>
                <w:lang w:bidi="ar-IQ"/>
              </w:rPr>
            </w:pPr>
            <w:r w:rsidRPr="00B91CE2">
              <w:rPr>
                <w:sz w:val="18"/>
                <w:szCs w:val="18"/>
                <w:lang w:bidi="ar-IQ"/>
              </w:rPr>
              <w:t>Total number</w:t>
            </w:r>
          </w:p>
        </w:tc>
      </w:tr>
    </w:tbl>
    <w:p w:rsidR="00B91CE2" w:rsidRDefault="005624DA" w:rsidP="00B91CE2">
      <w:pPr>
        <w:bidi w:val="0"/>
        <w:spacing w:after="0"/>
        <w:rPr>
          <w:rFonts w:asciiTheme="majorBidi" w:hAnsiTheme="majorBidi" w:cstheme="majorBidi"/>
          <w:b/>
          <w:bCs/>
          <w:sz w:val="28"/>
          <w:szCs w:val="28"/>
        </w:rPr>
      </w:pPr>
      <w:r>
        <w:rPr>
          <w:rFonts w:asciiTheme="majorBidi" w:hAnsiTheme="majorBidi" w:cstheme="majorBidi"/>
          <w:b/>
          <w:bCs/>
          <w:noProof/>
          <w:sz w:val="28"/>
          <w:szCs w:val="28"/>
          <w:lang w:eastAsia="zh-TW"/>
        </w:rPr>
        <w:pict>
          <v:shape id="_x0000_s1047" type="#_x0000_t202" style="position:absolute;margin-left:7.5pt;margin-top:5.8pt;width:250.15pt;height:25.2pt;z-index:251717632;mso-position-horizontal-relative:text;mso-position-vertical-relative:text;mso-width-relative:margin;mso-height-relative:margin" strokecolor="white [3212]">
            <v:textbox>
              <w:txbxContent>
                <w:p w:rsidR="00A00066" w:rsidRPr="00A37B92" w:rsidRDefault="00A00066" w:rsidP="00B91CE2">
                  <w:pPr>
                    <w:bidi w:val="0"/>
                    <w:spacing w:after="0"/>
                    <w:rPr>
                      <w:rFonts w:asciiTheme="majorBidi" w:hAnsiTheme="majorBidi" w:cstheme="majorBidi"/>
                      <w:sz w:val="24"/>
                      <w:szCs w:val="24"/>
                    </w:rPr>
                  </w:pPr>
                  <w:r w:rsidRPr="00A37B92">
                    <w:rPr>
                      <w:rFonts w:asciiTheme="majorBidi" w:hAnsiTheme="majorBidi" w:cstheme="majorBidi"/>
                      <w:sz w:val="24"/>
                      <w:szCs w:val="24"/>
                    </w:rPr>
                    <w:t>Table (3.2): number of mouth breathers</w:t>
                  </w:r>
                </w:p>
                <w:p w:rsidR="00A00066" w:rsidRDefault="00A00066" w:rsidP="00B91CE2"/>
              </w:txbxContent>
            </v:textbox>
          </v:shape>
        </w:pict>
      </w:r>
    </w:p>
    <w:p w:rsidR="00B91CE2" w:rsidRDefault="00B91CE2" w:rsidP="00B91CE2">
      <w:pPr>
        <w:bidi w:val="0"/>
        <w:spacing w:after="0"/>
        <w:rPr>
          <w:rFonts w:asciiTheme="majorBidi" w:hAnsiTheme="majorBidi" w:cstheme="majorBidi"/>
          <w:b/>
          <w:bCs/>
          <w:sz w:val="28"/>
          <w:szCs w:val="28"/>
        </w:rPr>
      </w:pPr>
    </w:p>
    <w:p w:rsidR="00DC13F0" w:rsidRDefault="00DC13F0" w:rsidP="00DF4314">
      <w:pPr>
        <w:bidi w:val="0"/>
        <w:spacing w:after="0"/>
        <w:rPr>
          <w:rFonts w:asciiTheme="majorBidi" w:hAnsiTheme="majorBidi" w:cstheme="majorBidi"/>
          <w:b/>
          <w:bCs/>
          <w:sz w:val="28"/>
          <w:szCs w:val="28"/>
        </w:rPr>
      </w:pPr>
    </w:p>
    <w:p w:rsidR="00DC13F0" w:rsidRDefault="005624DA" w:rsidP="00B91CE2">
      <w:pPr>
        <w:bidi w:val="0"/>
        <w:rPr>
          <w:rFonts w:asciiTheme="majorBidi" w:hAnsiTheme="majorBidi" w:cstheme="majorBidi"/>
          <w:b/>
          <w:bCs/>
          <w:sz w:val="28"/>
          <w:szCs w:val="28"/>
        </w:rPr>
      </w:pPr>
      <w:r>
        <w:rPr>
          <w:rFonts w:asciiTheme="majorBidi" w:hAnsiTheme="majorBidi" w:cstheme="majorBidi"/>
          <w:b/>
          <w:bCs/>
          <w:noProof/>
          <w:sz w:val="28"/>
          <w:szCs w:val="28"/>
        </w:rPr>
        <w:lastRenderedPageBreak/>
        <w:pict>
          <v:shape id="Text Box 43" o:spid="_x0000_s1037" type="#_x0000_t202" style="position:absolute;margin-left:5.45pt;margin-top:180.05pt;width:276.45pt;height:38.05pt;z-index:251696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" strokecolor="white [3212]">
            <v:textbox style="mso-next-textbox:#Text Box 43">
              <w:txbxContent>
                <w:p w:rsidR="00A00066" w:rsidRPr="00050AEE" w:rsidRDefault="00A00066" w:rsidP="00A37B92">
                  <w:pPr>
                    <w:jc w:val="right"/>
                    <w:rPr>
                      <w:sz w:val="28"/>
                      <w:szCs w:val="28"/>
                    </w:rPr>
                  </w:pPr>
                  <w:r w:rsidRPr="00050AEE">
                    <w:rPr>
                      <w:sz w:val="28"/>
                      <w:szCs w:val="28"/>
                    </w:rPr>
                    <w:t>Figure(</w:t>
                  </w:r>
                  <w:r>
                    <w:rPr>
                      <w:sz w:val="28"/>
                      <w:szCs w:val="28"/>
                    </w:rPr>
                    <w:t>3</w:t>
                  </w:r>
                  <w:r w:rsidRPr="00050AEE">
                    <w:rPr>
                      <w:sz w:val="28"/>
                      <w:szCs w:val="28"/>
                    </w:rPr>
                    <w:t>.</w:t>
                  </w:r>
                  <w:r>
                    <w:rPr>
                      <w:sz w:val="28"/>
                      <w:szCs w:val="28"/>
                    </w:rPr>
                    <w:t>3</w:t>
                  </w:r>
                  <w:r w:rsidRPr="00050AEE">
                    <w:rPr>
                      <w:sz w:val="28"/>
                      <w:szCs w:val="28"/>
                    </w:rPr>
                    <w:t xml:space="preserve">): </w:t>
                  </w:r>
                  <w:r>
                    <w:rPr>
                      <w:sz w:val="28"/>
                      <w:szCs w:val="28"/>
                    </w:rPr>
                    <w:t xml:space="preserve">Number of </w:t>
                  </w:r>
                  <w:r w:rsidRPr="00050AEE">
                    <w:rPr>
                      <w:sz w:val="28"/>
                      <w:szCs w:val="28"/>
                    </w:rPr>
                    <w:t>mouth breathers</w:t>
                  </w:r>
                </w:p>
              </w:txbxContent>
            </v:textbox>
          </v:shape>
        </w:pict>
      </w:r>
      <w:r w:rsidR="00B91CE2">
        <w:rPr>
          <w:rFonts w:asciiTheme="majorBidi" w:hAnsiTheme="majorBidi" w:cstheme="majorBidi"/>
          <w:b/>
          <w:bCs/>
          <w:noProof/>
          <w:sz w:val="28"/>
          <w:szCs w:val="28"/>
        </w:rPr>
        <w:drawing>
          <wp:inline distT="0" distB="0" distL="0" distR="0">
            <wp:extent cx="5148173" cy="2208362"/>
            <wp:effectExtent l="19050" t="0" r="14377" b="1438"/>
            <wp:docPr id="1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DF4314" w:rsidRDefault="00DF4314" w:rsidP="00DC13F0">
      <w:pPr>
        <w:bidi w:val="0"/>
        <w:rPr>
          <w:rFonts w:asciiTheme="majorBidi" w:hAnsiTheme="majorBidi" w:cstheme="majorBidi"/>
          <w:b/>
          <w:bCs/>
          <w:sz w:val="28"/>
          <w:szCs w:val="28"/>
        </w:rPr>
      </w:pPr>
    </w:p>
    <w:p w:rsidR="00B91CE2" w:rsidRDefault="00B91CE2" w:rsidP="00B91CE2">
      <w:pPr>
        <w:bidi w:val="0"/>
        <w:rPr>
          <w:rFonts w:asciiTheme="majorBidi" w:hAnsiTheme="majorBidi" w:cstheme="majorBidi"/>
          <w:b/>
          <w:bCs/>
          <w:sz w:val="28"/>
          <w:szCs w:val="28"/>
        </w:rPr>
      </w:pPr>
    </w:p>
    <w:p w:rsidR="004C7502" w:rsidRDefault="004C7502" w:rsidP="00DF4314">
      <w:pPr>
        <w:bidi w:val="0"/>
        <w:spacing w:after="0"/>
        <w:rPr>
          <w:rFonts w:asciiTheme="majorBidi" w:hAnsiTheme="majorBidi" w:cstheme="majorBidi"/>
          <w:sz w:val="28"/>
          <w:szCs w:val="28"/>
        </w:rPr>
      </w:pPr>
    </w:p>
    <w:p w:rsidR="00DC13F0" w:rsidRPr="00DF4314" w:rsidRDefault="00DC13F0" w:rsidP="004C7502">
      <w:pPr>
        <w:bidi w:val="0"/>
        <w:spacing w:after="0"/>
        <w:rPr>
          <w:rFonts w:asciiTheme="majorBidi" w:hAnsiTheme="majorBidi" w:cstheme="majorBidi"/>
          <w:sz w:val="28"/>
          <w:szCs w:val="28"/>
        </w:rPr>
      </w:pPr>
      <w:r w:rsidRPr="00DF4314">
        <w:rPr>
          <w:rFonts w:asciiTheme="majorBidi" w:hAnsiTheme="majorBidi" w:cstheme="majorBidi"/>
          <w:sz w:val="28"/>
          <w:szCs w:val="28"/>
        </w:rPr>
        <w:t>3.1.3 Bad habits</w:t>
      </w:r>
    </w:p>
    <w:p w:rsidR="00DC13F0" w:rsidRDefault="00DC13F0" w:rsidP="00DF4314">
      <w:pPr>
        <w:bidi w:val="0"/>
        <w:spacing w:after="0"/>
        <w:rPr>
          <w:rFonts w:asciiTheme="majorBidi" w:hAnsiTheme="majorBidi" w:cstheme="majorBidi"/>
          <w:sz w:val="28"/>
          <w:szCs w:val="28"/>
        </w:rPr>
      </w:pPr>
      <w:r w:rsidRPr="00DC13F0">
        <w:rPr>
          <w:rFonts w:asciiTheme="majorBidi" w:hAnsiTheme="majorBidi" w:cstheme="majorBidi"/>
          <w:sz w:val="28"/>
          <w:szCs w:val="28"/>
        </w:rPr>
        <w:t xml:space="preserve">    </w:t>
      </w:r>
      <w:r>
        <w:rPr>
          <w:rFonts w:asciiTheme="majorBidi" w:hAnsiTheme="majorBidi" w:cstheme="majorBidi"/>
          <w:sz w:val="28"/>
          <w:szCs w:val="28"/>
        </w:rPr>
        <w:t xml:space="preserve"> </w:t>
      </w:r>
      <w:r w:rsidRPr="00DC13F0">
        <w:rPr>
          <w:rFonts w:asciiTheme="majorBidi" w:hAnsiTheme="majorBidi" w:cstheme="majorBidi"/>
          <w:sz w:val="28"/>
          <w:szCs w:val="28"/>
        </w:rPr>
        <w:t xml:space="preserve">Out of total number of samples, 19 students have bad </w:t>
      </w:r>
      <w:r w:rsidR="00B91CE2" w:rsidRPr="00DC13F0">
        <w:rPr>
          <w:rFonts w:asciiTheme="majorBidi" w:hAnsiTheme="majorBidi" w:cstheme="majorBidi"/>
          <w:sz w:val="28"/>
          <w:szCs w:val="28"/>
        </w:rPr>
        <w:t>habits,</w:t>
      </w:r>
      <w:r w:rsidRPr="00DC13F0">
        <w:rPr>
          <w:rFonts w:asciiTheme="majorBidi" w:hAnsiTheme="majorBidi" w:cstheme="majorBidi"/>
          <w:sz w:val="28"/>
          <w:szCs w:val="28"/>
        </w:rPr>
        <w:t xml:space="preserve"> only three of them have crossbite</w:t>
      </w:r>
      <w:r>
        <w:rPr>
          <w:rFonts w:asciiTheme="majorBidi" w:hAnsiTheme="majorBidi" w:cstheme="majorBidi"/>
          <w:sz w:val="28"/>
          <w:szCs w:val="28"/>
        </w:rPr>
        <w:t>.</w:t>
      </w:r>
      <w:r w:rsidR="00B91CE2">
        <w:rPr>
          <w:rFonts w:asciiTheme="majorBidi" w:hAnsiTheme="majorBidi" w:cstheme="majorBidi"/>
          <w:sz w:val="28"/>
          <w:szCs w:val="28"/>
        </w:rPr>
        <w:t xml:space="preserve"> </w:t>
      </w:r>
      <w:r w:rsidR="00DF4314">
        <w:rPr>
          <w:rFonts w:asciiTheme="majorBidi" w:hAnsiTheme="majorBidi" w:cstheme="majorBidi"/>
          <w:sz w:val="28"/>
          <w:szCs w:val="28"/>
        </w:rPr>
        <w:t>table(3.3)</w:t>
      </w:r>
    </w:p>
    <w:p w:rsidR="004C7502" w:rsidRDefault="004C7502" w:rsidP="004C7502">
      <w:pPr>
        <w:bidi w:val="0"/>
        <w:spacing w:after="0"/>
        <w:rPr>
          <w:rFonts w:asciiTheme="majorBidi" w:hAnsiTheme="majorBidi" w:cstheme="majorBidi"/>
          <w:sz w:val="28"/>
          <w:szCs w:val="28"/>
        </w:rPr>
      </w:pPr>
    </w:p>
    <w:p w:rsidR="004C7502" w:rsidRDefault="004C7502" w:rsidP="004C7502">
      <w:pPr>
        <w:bidi w:val="0"/>
        <w:spacing w:after="0"/>
        <w:rPr>
          <w:rFonts w:asciiTheme="majorBidi" w:hAnsiTheme="majorBidi" w:cstheme="majorBidi"/>
          <w:sz w:val="28"/>
          <w:szCs w:val="28"/>
        </w:rPr>
      </w:pPr>
    </w:p>
    <w:p w:rsidR="004C7502" w:rsidRPr="00DC13F0" w:rsidRDefault="005624DA" w:rsidP="004C7502">
      <w:pPr>
        <w:bidi w:val="0"/>
        <w:spacing w:after="0"/>
        <w:rPr>
          <w:rFonts w:asciiTheme="majorBidi" w:hAnsiTheme="majorBidi" w:cstheme="majorBidi"/>
          <w:sz w:val="28"/>
          <w:szCs w:val="28"/>
        </w:rPr>
      </w:pPr>
      <w:r w:rsidRPr="005624DA">
        <w:rPr>
          <w:noProof/>
          <w:sz w:val="32"/>
          <w:szCs w:val="32"/>
        </w:rPr>
        <w:pict>
          <v:shape id="Text Box 34" o:spid="_x0000_s1035" type="#_x0000_t202" style="position:absolute;margin-left:131.35pt;margin-top:13.7pt;width:225.2pt;height:27.2pt;z-index:251689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" strokecolor="white [3212]">
            <v:textbox style="mso-next-textbox:#Text Box 34">
              <w:txbxContent>
                <w:p w:rsidR="00A00066" w:rsidRPr="00DF4314" w:rsidRDefault="00A00066" w:rsidP="00DF4314">
                  <w:pPr>
                    <w:jc w:val="center"/>
                    <w:rPr>
                      <w:b/>
                      <w:bCs/>
                      <w:sz w:val="32"/>
                      <w:szCs w:val="32"/>
                      <w:rtl/>
                      <w:lang w:bidi="ar-IQ"/>
                    </w:rPr>
                  </w:pPr>
                  <w:r w:rsidRPr="00DF4314">
                    <w:rPr>
                      <w:b/>
                      <w:bCs/>
                      <w:sz w:val="32"/>
                      <w:szCs w:val="32"/>
                    </w:rPr>
                    <w:t>Table</w:t>
                  </w:r>
                  <w:r>
                    <w:rPr>
                      <w:b/>
                      <w:bCs/>
                      <w:sz w:val="32"/>
                      <w:szCs w:val="32"/>
                    </w:rPr>
                    <w:t xml:space="preserve"> </w:t>
                  </w:r>
                  <w:r w:rsidRPr="00DF4314">
                    <w:rPr>
                      <w:b/>
                      <w:bCs/>
                      <w:sz w:val="32"/>
                      <w:szCs w:val="32"/>
                    </w:rPr>
                    <w:t>(3.</w:t>
                  </w:r>
                  <w:r>
                    <w:rPr>
                      <w:b/>
                      <w:bCs/>
                      <w:sz w:val="32"/>
                      <w:szCs w:val="32"/>
                    </w:rPr>
                    <w:t>3</w:t>
                  </w:r>
                  <w:r w:rsidRPr="00DF4314">
                    <w:rPr>
                      <w:b/>
                      <w:bCs/>
                      <w:sz w:val="32"/>
                      <w:szCs w:val="32"/>
                    </w:rPr>
                    <w:t>): bad habits</w:t>
                  </w:r>
                </w:p>
              </w:txbxContent>
            </v:textbox>
          </v:shape>
        </w:pict>
      </w:r>
    </w:p>
    <w:p w:rsidR="00DC13F0" w:rsidRDefault="00DC13F0" w:rsidP="00DC13F0">
      <w:pPr>
        <w:bidi w:val="0"/>
        <w:rPr>
          <w:rFonts w:asciiTheme="majorBidi" w:hAnsiTheme="majorBidi" w:cstheme="majorBidi"/>
          <w:b/>
          <w:bCs/>
          <w:sz w:val="28"/>
          <w:szCs w:val="28"/>
        </w:rPr>
      </w:pPr>
    </w:p>
    <w:tbl>
      <w:tblPr>
        <w:tblStyle w:val="TableGrid"/>
        <w:tblpPr w:leftFromText="180" w:rightFromText="180" w:vertAnchor="page" w:horzAnchor="margin" w:tblpY="9197"/>
        <w:bidiVisual/>
        <w:tblW w:w="9971" w:type="dxa"/>
        <w:tblLook w:val="04A0"/>
      </w:tblPr>
      <w:tblGrid>
        <w:gridCol w:w="1734"/>
        <w:gridCol w:w="1335"/>
        <w:gridCol w:w="1336"/>
        <w:gridCol w:w="2101"/>
        <w:gridCol w:w="1767"/>
        <w:gridCol w:w="1698"/>
      </w:tblGrid>
      <w:tr w:rsidR="00DC13F0" w:rsidTr="00DC13F0">
        <w:trPr>
          <w:trHeight w:val="562"/>
        </w:trPr>
        <w:tc>
          <w:tcPr>
            <w:tcW w:w="1734" w:type="dxa"/>
          </w:tcPr>
          <w:p w:rsidR="00DC13F0" w:rsidRDefault="00DC13F0" w:rsidP="00DC13F0">
            <w:pPr>
              <w:rPr>
                <w:lang w:bidi="ar-IQ"/>
              </w:rPr>
            </w:pPr>
          </w:p>
          <w:p w:rsidR="00DC13F0" w:rsidRDefault="00DC13F0" w:rsidP="00DC13F0">
            <w:pPr>
              <w:rPr>
                <w:lang w:bidi="ar-IQ"/>
              </w:rPr>
            </w:pPr>
            <w:r>
              <w:rPr>
                <w:lang w:bidi="ar-IQ"/>
              </w:rPr>
              <w:t>Chewing on pen</w:t>
            </w:r>
          </w:p>
        </w:tc>
        <w:tc>
          <w:tcPr>
            <w:tcW w:w="1335" w:type="dxa"/>
          </w:tcPr>
          <w:p w:rsidR="00DC13F0" w:rsidRDefault="00DC13F0" w:rsidP="00DC13F0">
            <w:pPr>
              <w:jc w:val="center"/>
              <w:rPr>
                <w:lang w:bidi="ar-IQ"/>
              </w:rPr>
            </w:pPr>
          </w:p>
          <w:p w:rsidR="00DC13F0" w:rsidRDefault="00DC13F0" w:rsidP="00DC13F0">
            <w:pPr>
              <w:jc w:val="center"/>
              <w:rPr>
                <w:rtl/>
                <w:lang w:bidi="ar-IQ"/>
              </w:rPr>
            </w:pPr>
            <w:r>
              <w:rPr>
                <w:lang w:bidi="ar-IQ"/>
              </w:rPr>
              <w:t>Lip bite</w:t>
            </w:r>
          </w:p>
        </w:tc>
        <w:tc>
          <w:tcPr>
            <w:tcW w:w="1336" w:type="dxa"/>
          </w:tcPr>
          <w:p w:rsidR="00DC13F0" w:rsidRDefault="00DC13F0" w:rsidP="00DC13F0">
            <w:pPr>
              <w:jc w:val="center"/>
              <w:rPr>
                <w:lang w:bidi="ar-IQ"/>
              </w:rPr>
            </w:pPr>
          </w:p>
          <w:p w:rsidR="00DC13F0" w:rsidRDefault="00DC13F0" w:rsidP="00DC13F0">
            <w:pPr>
              <w:jc w:val="center"/>
              <w:rPr>
                <w:lang w:bidi="ar-IQ"/>
              </w:rPr>
            </w:pPr>
            <w:r>
              <w:rPr>
                <w:lang w:bidi="ar-IQ"/>
              </w:rPr>
              <w:t>Nail bite</w:t>
            </w:r>
          </w:p>
        </w:tc>
        <w:tc>
          <w:tcPr>
            <w:tcW w:w="2101" w:type="dxa"/>
            <w:tcBorders>
              <w:right w:val="single" w:sz="4" w:space="0" w:color="auto"/>
            </w:tcBorders>
          </w:tcPr>
          <w:p w:rsidR="00DC13F0" w:rsidRDefault="00DC13F0" w:rsidP="00DC13F0">
            <w:pPr>
              <w:jc w:val="center"/>
              <w:rPr>
                <w:lang w:bidi="ar-IQ"/>
              </w:rPr>
            </w:pPr>
          </w:p>
          <w:p w:rsidR="00DC13F0" w:rsidRDefault="00DC13F0" w:rsidP="00DC13F0">
            <w:pPr>
              <w:jc w:val="center"/>
              <w:rPr>
                <w:rtl/>
                <w:lang w:bidi="ar-IQ"/>
              </w:rPr>
            </w:pPr>
            <w:r>
              <w:rPr>
                <w:lang w:bidi="ar-IQ"/>
              </w:rPr>
              <w:t>Bruxism</w:t>
            </w:r>
          </w:p>
        </w:tc>
        <w:tc>
          <w:tcPr>
            <w:tcW w:w="1767" w:type="dxa"/>
            <w:tcBorders>
              <w:left w:val="single" w:sz="4" w:space="0" w:color="auto"/>
            </w:tcBorders>
          </w:tcPr>
          <w:p w:rsidR="00DC13F0" w:rsidRDefault="00DC13F0" w:rsidP="00DC13F0">
            <w:pPr>
              <w:jc w:val="center"/>
              <w:rPr>
                <w:rtl/>
                <w:lang w:bidi="ar-IQ"/>
              </w:rPr>
            </w:pPr>
            <w:r>
              <w:rPr>
                <w:lang w:bidi="ar-IQ"/>
              </w:rPr>
              <w:t>Number of bad habits cases</w:t>
            </w:r>
          </w:p>
          <w:p w:rsidR="00DC13F0" w:rsidRDefault="00DC13F0" w:rsidP="00DC13F0">
            <w:pPr>
              <w:rPr>
                <w:lang w:bidi="ar-IQ"/>
              </w:rPr>
            </w:pPr>
          </w:p>
        </w:tc>
        <w:tc>
          <w:tcPr>
            <w:tcW w:w="1698" w:type="dxa"/>
          </w:tcPr>
          <w:p w:rsidR="00DC13F0" w:rsidRDefault="00DC13F0" w:rsidP="00DC13F0">
            <w:pPr>
              <w:rPr>
                <w:rtl/>
                <w:lang w:bidi="ar-IQ"/>
              </w:rPr>
            </w:pPr>
          </w:p>
        </w:tc>
      </w:tr>
      <w:tr w:rsidR="00DC13F0" w:rsidTr="00DC13F0">
        <w:trPr>
          <w:trHeight w:val="344"/>
        </w:trPr>
        <w:tc>
          <w:tcPr>
            <w:tcW w:w="1734" w:type="dxa"/>
          </w:tcPr>
          <w:p w:rsidR="00DC13F0" w:rsidRDefault="00DC13F0" w:rsidP="00DC13F0">
            <w:pPr>
              <w:jc w:val="center"/>
              <w:rPr>
                <w:rtl/>
                <w:lang w:bidi="ar-IQ"/>
              </w:rPr>
            </w:pPr>
          </w:p>
          <w:p w:rsidR="00DC13F0" w:rsidRDefault="00DC13F0" w:rsidP="00DC13F0">
            <w:pPr>
              <w:jc w:val="center"/>
              <w:rPr>
                <w:lang w:bidi="ar-IQ"/>
              </w:rPr>
            </w:pPr>
            <w:r>
              <w:rPr>
                <w:rFonts w:hint="cs"/>
                <w:rtl/>
                <w:lang w:bidi="ar-IQ"/>
              </w:rPr>
              <w:t>1</w:t>
            </w:r>
          </w:p>
        </w:tc>
        <w:tc>
          <w:tcPr>
            <w:tcW w:w="1335" w:type="dxa"/>
          </w:tcPr>
          <w:p w:rsidR="00DC13F0" w:rsidRDefault="00DC13F0" w:rsidP="00DC13F0">
            <w:pPr>
              <w:jc w:val="center"/>
              <w:rPr>
                <w:rtl/>
                <w:lang w:bidi="ar-IQ"/>
              </w:rPr>
            </w:pPr>
          </w:p>
          <w:p w:rsidR="00DC13F0" w:rsidRDefault="00DC13F0" w:rsidP="00DC13F0">
            <w:pPr>
              <w:jc w:val="center"/>
              <w:rPr>
                <w:rtl/>
                <w:lang w:bidi="ar-IQ"/>
              </w:rPr>
            </w:pPr>
            <w:r>
              <w:rPr>
                <w:rFonts w:hint="cs"/>
                <w:rtl/>
                <w:lang w:bidi="ar-IQ"/>
              </w:rPr>
              <w:t>0</w:t>
            </w:r>
          </w:p>
        </w:tc>
        <w:tc>
          <w:tcPr>
            <w:tcW w:w="1336" w:type="dxa"/>
          </w:tcPr>
          <w:p w:rsidR="00DC13F0" w:rsidRDefault="00DC13F0" w:rsidP="00DC13F0">
            <w:pPr>
              <w:jc w:val="center"/>
              <w:rPr>
                <w:rtl/>
                <w:lang w:bidi="ar-IQ"/>
              </w:rPr>
            </w:pPr>
          </w:p>
          <w:p w:rsidR="00DC13F0" w:rsidRDefault="00DC13F0" w:rsidP="00DC13F0">
            <w:pPr>
              <w:jc w:val="center"/>
              <w:rPr>
                <w:rtl/>
                <w:lang w:bidi="ar-IQ"/>
              </w:rPr>
            </w:pPr>
            <w:r>
              <w:rPr>
                <w:rFonts w:hint="cs"/>
                <w:rtl/>
                <w:lang w:bidi="ar-IQ"/>
              </w:rPr>
              <w:t>2</w:t>
            </w:r>
          </w:p>
        </w:tc>
        <w:tc>
          <w:tcPr>
            <w:tcW w:w="2101" w:type="dxa"/>
            <w:tcBorders>
              <w:right w:val="single" w:sz="4" w:space="0" w:color="auto"/>
            </w:tcBorders>
          </w:tcPr>
          <w:p w:rsidR="00DC13F0" w:rsidRDefault="00DC13F0" w:rsidP="00DC13F0">
            <w:pPr>
              <w:jc w:val="center"/>
              <w:rPr>
                <w:rtl/>
                <w:lang w:bidi="ar-IQ"/>
              </w:rPr>
            </w:pPr>
            <w:r>
              <w:rPr>
                <w:lang w:bidi="ar-IQ"/>
              </w:rPr>
              <w:t>3</w:t>
            </w:r>
          </w:p>
          <w:p w:rsidR="00DC13F0" w:rsidRPr="00F24D69" w:rsidRDefault="00DC13F0" w:rsidP="00DC13F0">
            <w:pPr>
              <w:jc w:val="center"/>
              <w:rPr>
                <w:rtl/>
                <w:lang w:bidi="ar-IQ"/>
              </w:rPr>
            </w:pPr>
            <w:r w:rsidRPr="00F24D69">
              <w:rPr>
                <w:lang w:bidi="ar-IQ"/>
              </w:rPr>
              <w:t>Including 2 cases of posterior crossbite</w:t>
            </w:r>
          </w:p>
        </w:tc>
        <w:tc>
          <w:tcPr>
            <w:tcW w:w="1767" w:type="dxa"/>
            <w:tcBorders>
              <w:left w:val="single" w:sz="4" w:space="0" w:color="auto"/>
              <w:right w:val="single" w:sz="4" w:space="0" w:color="auto"/>
            </w:tcBorders>
          </w:tcPr>
          <w:p w:rsidR="00DC13F0" w:rsidRDefault="00DC13F0" w:rsidP="00DC13F0">
            <w:pPr>
              <w:rPr>
                <w:lang w:bidi="ar-IQ"/>
              </w:rPr>
            </w:pPr>
          </w:p>
          <w:p w:rsidR="00DC13F0" w:rsidRPr="002C63EB" w:rsidRDefault="00DC13F0" w:rsidP="00DC13F0">
            <w:pPr>
              <w:jc w:val="center"/>
              <w:rPr>
                <w:sz w:val="24"/>
                <w:szCs w:val="24"/>
                <w:lang w:bidi="ar-IQ"/>
              </w:rPr>
            </w:pPr>
            <w:r>
              <w:rPr>
                <w:lang w:bidi="ar-IQ"/>
              </w:rPr>
              <w:t>Male  6</w:t>
            </w:r>
          </w:p>
        </w:tc>
        <w:tc>
          <w:tcPr>
            <w:tcW w:w="1698" w:type="dxa"/>
            <w:vMerge w:val="restart"/>
            <w:tcBorders>
              <w:left w:val="single" w:sz="4" w:space="0" w:color="auto"/>
            </w:tcBorders>
          </w:tcPr>
          <w:p w:rsidR="00DC13F0" w:rsidRDefault="00DC13F0" w:rsidP="00DC13F0">
            <w:pPr>
              <w:jc w:val="center"/>
              <w:rPr>
                <w:lang w:bidi="ar-IQ"/>
              </w:rPr>
            </w:pPr>
          </w:p>
          <w:p w:rsidR="00DC13F0" w:rsidRDefault="00DC13F0" w:rsidP="00DC13F0">
            <w:pPr>
              <w:rPr>
                <w:lang w:bidi="ar-IQ"/>
              </w:rPr>
            </w:pPr>
          </w:p>
          <w:p w:rsidR="00DC13F0" w:rsidRDefault="00DC13F0" w:rsidP="00DC13F0">
            <w:pPr>
              <w:jc w:val="center"/>
              <w:rPr>
                <w:rtl/>
                <w:lang w:bidi="ar-IQ"/>
              </w:rPr>
            </w:pPr>
            <w:r>
              <w:rPr>
                <w:lang w:bidi="ar-IQ"/>
              </w:rPr>
              <w:t>CL I</w:t>
            </w:r>
          </w:p>
        </w:tc>
      </w:tr>
      <w:tr w:rsidR="00DC13F0" w:rsidTr="00DC13F0">
        <w:trPr>
          <w:trHeight w:val="757"/>
        </w:trPr>
        <w:tc>
          <w:tcPr>
            <w:tcW w:w="1734" w:type="dxa"/>
            <w:tcBorders>
              <w:top w:val="single" w:sz="4" w:space="0" w:color="auto"/>
            </w:tcBorders>
          </w:tcPr>
          <w:p w:rsidR="00DC13F0" w:rsidRDefault="00DC13F0" w:rsidP="004C7502">
            <w:pPr>
              <w:jc w:val="center"/>
              <w:rPr>
                <w:lang w:bidi="ar-IQ"/>
              </w:rPr>
            </w:pPr>
            <w:r>
              <w:rPr>
                <w:rFonts w:hint="cs"/>
                <w:rtl/>
                <w:lang w:bidi="ar-IQ"/>
              </w:rPr>
              <w:t>1</w:t>
            </w:r>
          </w:p>
        </w:tc>
        <w:tc>
          <w:tcPr>
            <w:tcW w:w="1335" w:type="dxa"/>
            <w:tcBorders>
              <w:top w:val="single" w:sz="4" w:space="0" w:color="auto"/>
            </w:tcBorders>
          </w:tcPr>
          <w:p w:rsidR="00DC13F0" w:rsidRDefault="00DC13F0" w:rsidP="004C7502">
            <w:pPr>
              <w:jc w:val="center"/>
              <w:rPr>
                <w:rtl/>
                <w:lang w:bidi="ar-IQ"/>
              </w:rPr>
            </w:pPr>
            <w:r>
              <w:rPr>
                <w:rFonts w:hint="cs"/>
                <w:rtl/>
                <w:lang w:bidi="ar-IQ"/>
              </w:rPr>
              <w:t>1</w:t>
            </w:r>
          </w:p>
        </w:tc>
        <w:tc>
          <w:tcPr>
            <w:tcW w:w="1336" w:type="dxa"/>
            <w:tcBorders>
              <w:top w:val="single" w:sz="4" w:space="0" w:color="auto"/>
            </w:tcBorders>
          </w:tcPr>
          <w:p w:rsidR="00DC13F0" w:rsidRDefault="00DC13F0" w:rsidP="004C7502">
            <w:pPr>
              <w:tabs>
                <w:tab w:val="left" w:pos="553"/>
                <w:tab w:val="center" w:pos="660"/>
              </w:tabs>
              <w:jc w:val="center"/>
              <w:rPr>
                <w:rtl/>
                <w:lang w:bidi="ar-IQ"/>
              </w:rPr>
            </w:pPr>
            <w:r>
              <w:rPr>
                <w:rFonts w:hint="cs"/>
                <w:rtl/>
                <w:lang w:bidi="ar-IQ"/>
              </w:rPr>
              <w:t>2</w:t>
            </w:r>
          </w:p>
        </w:tc>
        <w:tc>
          <w:tcPr>
            <w:tcW w:w="2101" w:type="dxa"/>
            <w:tcBorders>
              <w:top w:val="single" w:sz="4" w:space="0" w:color="auto"/>
              <w:right w:val="single" w:sz="4" w:space="0" w:color="auto"/>
            </w:tcBorders>
          </w:tcPr>
          <w:p w:rsidR="00DC13F0" w:rsidRDefault="00DC13F0" w:rsidP="00DC13F0">
            <w:pPr>
              <w:jc w:val="center"/>
              <w:rPr>
                <w:rtl/>
                <w:lang w:bidi="ar-IQ"/>
              </w:rPr>
            </w:pPr>
            <w:r>
              <w:rPr>
                <w:rFonts w:hint="cs"/>
                <w:rtl/>
                <w:lang w:bidi="ar-IQ"/>
              </w:rPr>
              <w:t>4</w:t>
            </w:r>
          </w:p>
          <w:p w:rsidR="00DC13F0" w:rsidRPr="00F24D69" w:rsidRDefault="00DC13F0" w:rsidP="00DC13F0">
            <w:pPr>
              <w:jc w:val="center"/>
              <w:rPr>
                <w:rtl/>
                <w:lang w:bidi="ar-IQ"/>
              </w:rPr>
            </w:pPr>
            <w:r w:rsidRPr="00DC13F0">
              <w:rPr>
                <w:sz w:val="20"/>
                <w:szCs w:val="20"/>
                <w:lang w:bidi="ar-IQ"/>
              </w:rPr>
              <w:t>Including 1 case of posterior crossbite</w:t>
            </w:r>
          </w:p>
        </w:tc>
        <w:tc>
          <w:tcPr>
            <w:tcW w:w="1767" w:type="dxa"/>
            <w:tcBorders>
              <w:top w:val="single" w:sz="4" w:space="0" w:color="auto"/>
              <w:left w:val="single" w:sz="4" w:space="0" w:color="auto"/>
              <w:right w:val="single" w:sz="4" w:space="0" w:color="auto"/>
            </w:tcBorders>
          </w:tcPr>
          <w:p w:rsidR="00DC13F0" w:rsidRDefault="00DC13F0" w:rsidP="004C7502">
            <w:pPr>
              <w:jc w:val="center"/>
              <w:rPr>
                <w:sz w:val="24"/>
                <w:szCs w:val="24"/>
                <w:lang w:bidi="ar-IQ"/>
              </w:rPr>
            </w:pPr>
            <w:r>
              <w:rPr>
                <w:sz w:val="24"/>
                <w:szCs w:val="24"/>
                <w:lang w:bidi="ar-IQ"/>
              </w:rPr>
              <w:t>Female  8</w:t>
            </w:r>
          </w:p>
          <w:p w:rsidR="00DC13F0" w:rsidRDefault="00DC13F0" w:rsidP="00DC13F0">
            <w:pPr>
              <w:rPr>
                <w:lang w:bidi="ar-IQ"/>
              </w:rPr>
            </w:pPr>
          </w:p>
        </w:tc>
        <w:tc>
          <w:tcPr>
            <w:tcW w:w="1698" w:type="dxa"/>
            <w:vMerge/>
            <w:tcBorders>
              <w:left w:val="single" w:sz="4" w:space="0" w:color="auto"/>
            </w:tcBorders>
          </w:tcPr>
          <w:p w:rsidR="00DC13F0" w:rsidRDefault="00DC13F0" w:rsidP="00DC13F0">
            <w:pPr>
              <w:rPr>
                <w:lang w:bidi="ar-IQ"/>
              </w:rPr>
            </w:pPr>
          </w:p>
        </w:tc>
      </w:tr>
      <w:tr w:rsidR="00DC13F0" w:rsidTr="00DC13F0">
        <w:trPr>
          <w:trHeight w:val="411"/>
        </w:trPr>
        <w:tc>
          <w:tcPr>
            <w:tcW w:w="1734" w:type="dxa"/>
          </w:tcPr>
          <w:p w:rsidR="00DC13F0" w:rsidRDefault="00DC13F0" w:rsidP="00DC13F0">
            <w:pPr>
              <w:jc w:val="center"/>
              <w:rPr>
                <w:rtl/>
                <w:lang w:bidi="ar-IQ"/>
              </w:rPr>
            </w:pPr>
          </w:p>
          <w:p w:rsidR="00DC13F0" w:rsidRDefault="00DC13F0" w:rsidP="00DC13F0">
            <w:pPr>
              <w:jc w:val="center"/>
              <w:rPr>
                <w:rtl/>
                <w:lang w:bidi="ar-IQ"/>
              </w:rPr>
            </w:pPr>
            <w:r>
              <w:rPr>
                <w:rFonts w:hint="cs"/>
                <w:rtl/>
                <w:lang w:bidi="ar-IQ"/>
              </w:rPr>
              <w:t>0</w:t>
            </w:r>
          </w:p>
        </w:tc>
        <w:tc>
          <w:tcPr>
            <w:tcW w:w="1335" w:type="dxa"/>
          </w:tcPr>
          <w:p w:rsidR="00DC13F0" w:rsidRDefault="00DC13F0" w:rsidP="00DC13F0">
            <w:pPr>
              <w:jc w:val="center"/>
              <w:rPr>
                <w:rtl/>
                <w:lang w:bidi="ar-IQ"/>
              </w:rPr>
            </w:pPr>
          </w:p>
          <w:p w:rsidR="00DC13F0" w:rsidRDefault="00DC13F0" w:rsidP="00DC13F0">
            <w:pPr>
              <w:jc w:val="center"/>
              <w:rPr>
                <w:rtl/>
                <w:lang w:bidi="ar-IQ"/>
              </w:rPr>
            </w:pPr>
            <w:r>
              <w:rPr>
                <w:rFonts w:hint="cs"/>
                <w:rtl/>
                <w:lang w:bidi="ar-IQ"/>
              </w:rPr>
              <w:t>1</w:t>
            </w:r>
          </w:p>
        </w:tc>
        <w:tc>
          <w:tcPr>
            <w:tcW w:w="1336" w:type="dxa"/>
          </w:tcPr>
          <w:p w:rsidR="00DC13F0" w:rsidRDefault="00DC13F0" w:rsidP="00DC13F0">
            <w:pPr>
              <w:jc w:val="center"/>
              <w:rPr>
                <w:rtl/>
                <w:lang w:bidi="ar-IQ"/>
              </w:rPr>
            </w:pPr>
          </w:p>
          <w:p w:rsidR="00DC13F0" w:rsidRDefault="00DC13F0" w:rsidP="00DC13F0">
            <w:pPr>
              <w:jc w:val="center"/>
              <w:rPr>
                <w:rtl/>
                <w:lang w:bidi="ar-IQ"/>
              </w:rPr>
            </w:pPr>
            <w:r>
              <w:rPr>
                <w:rFonts w:hint="cs"/>
                <w:rtl/>
                <w:lang w:bidi="ar-IQ"/>
              </w:rPr>
              <w:t>0</w:t>
            </w:r>
          </w:p>
        </w:tc>
        <w:tc>
          <w:tcPr>
            <w:tcW w:w="2101" w:type="dxa"/>
          </w:tcPr>
          <w:p w:rsidR="00DC13F0" w:rsidRDefault="00DC13F0" w:rsidP="00DC13F0">
            <w:pPr>
              <w:jc w:val="center"/>
              <w:rPr>
                <w:rtl/>
                <w:lang w:bidi="ar-IQ"/>
              </w:rPr>
            </w:pPr>
          </w:p>
          <w:p w:rsidR="00DC13F0" w:rsidRDefault="00DC13F0" w:rsidP="00DC13F0">
            <w:pPr>
              <w:jc w:val="center"/>
              <w:rPr>
                <w:rtl/>
                <w:lang w:bidi="ar-IQ"/>
              </w:rPr>
            </w:pPr>
            <w:r>
              <w:rPr>
                <w:rFonts w:hint="cs"/>
                <w:rtl/>
                <w:lang w:bidi="ar-IQ"/>
              </w:rPr>
              <w:t>1</w:t>
            </w:r>
          </w:p>
        </w:tc>
        <w:tc>
          <w:tcPr>
            <w:tcW w:w="1767" w:type="dxa"/>
            <w:tcBorders>
              <w:right w:val="single" w:sz="4" w:space="0" w:color="auto"/>
            </w:tcBorders>
          </w:tcPr>
          <w:p w:rsidR="00DC13F0" w:rsidRDefault="00DC13F0" w:rsidP="00DC13F0">
            <w:pPr>
              <w:jc w:val="center"/>
              <w:rPr>
                <w:lang w:bidi="ar-IQ"/>
              </w:rPr>
            </w:pPr>
          </w:p>
          <w:p w:rsidR="00DC13F0" w:rsidRDefault="00DC13F0" w:rsidP="00DC13F0">
            <w:pPr>
              <w:jc w:val="center"/>
              <w:rPr>
                <w:rtl/>
                <w:lang w:bidi="ar-IQ"/>
              </w:rPr>
            </w:pPr>
            <w:r>
              <w:rPr>
                <w:lang w:bidi="ar-IQ"/>
              </w:rPr>
              <w:t>Male  2</w:t>
            </w:r>
          </w:p>
        </w:tc>
        <w:tc>
          <w:tcPr>
            <w:tcW w:w="1698" w:type="dxa"/>
            <w:vMerge w:val="restart"/>
            <w:tcBorders>
              <w:left w:val="single" w:sz="4" w:space="0" w:color="auto"/>
            </w:tcBorders>
          </w:tcPr>
          <w:p w:rsidR="00DC13F0" w:rsidRDefault="00DC13F0" w:rsidP="00DC13F0">
            <w:pPr>
              <w:rPr>
                <w:lang w:bidi="ar-IQ"/>
              </w:rPr>
            </w:pPr>
          </w:p>
          <w:p w:rsidR="00DC13F0" w:rsidRDefault="00DC13F0" w:rsidP="00DC13F0">
            <w:pPr>
              <w:jc w:val="center"/>
              <w:rPr>
                <w:rtl/>
                <w:lang w:bidi="ar-IQ"/>
              </w:rPr>
            </w:pPr>
            <w:r>
              <w:rPr>
                <w:lang w:bidi="ar-IQ"/>
              </w:rPr>
              <w:t>CL II</w:t>
            </w:r>
          </w:p>
          <w:p w:rsidR="00DC13F0" w:rsidRDefault="00DC13F0" w:rsidP="00DC13F0">
            <w:pPr>
              <w:rPr>
                <w:rtl/>
                <w:lang w:bidi="ar-IQ"/>
              </w:rPr>
            </w:pPr>
          </w:p>
        </w:tc>
      </w:tr>
      <w:tr w:rsidR="00DC13F0" w:rsidTr="00DC13F0">
        <w:trPr>
          <w:trHeight w:val="460"/>
        </w:trPr>
        <w:tc>
          <w:tcPr>
            <w:tcW w:w="1734" w:type="dxa"/>
            <w:tcBorders>
              <w:top w:val="single" w:sz="4" w:space="0" w:color="auto"/>
            </w:tcBorders>
          </w:tcPr>
          <w:p w:rsidR="00DC13F0" w:rsidRPr="00392DEB" w:rsidRDefault="00DC13F0" w:rsidP="00DC13F0">
            <w:pPr>
              <w:jc w:val="center"/>
              <w:rPr>
                <w:lang w:bidi="ar-IQ"/>
              </w:rPr>
            </w:pPr>
            <w:r>
              <w:rPr>
                <w:rFonts w:hint="cs"/>
                <w:rtl/>
                <w:lang w:bidi="ar-IQ"/>
              </w:rPr>
              <w:t>0</w:t>
            </w:r>
          </w:p>
        </w:tc>
        <w:tc>
          <w:tcPr>
            <w:tcW w:w="1335" w:type="dxa"/>
            <w:tcBorders>
              <w:top w:val="single" w:sz="4" w:space="0" w:color="auto"/>
            </w:tcBorders>
          </w:tcPr>
          <w:p w:rsidR="00DC13F0" w:rsidRPr="00392DEB" w:rsidRDefault="00DC13F0" w:rsidP="00DC13F0">
            <w:pPr>
              <w:jc w:val="center"/>
              <w:rPr>
                <w:rtl/>
                <w:lang w:bidi="ar-IQ"/>
              </w:rPr>
            </w:pPr>
            <w:r>
              <w:rPr>
                <w:rFonts w:hint="cs"/>
                <w:rtl/>
                <w:lang w:bidi="ar-IQ"/>
              </w:rPr>
              <w:t>1</w:t>
            </w:r>
          </w:p>
        </w:tc>
        <w:tc>
          <w:tcPr>
            <w:tcW w:w="1336" w:type="dxa"/>
            <w:tcBorders>
              <w:top w:val="single" w:sz="4" w:space="0" w:color="auto"/>
            </w:tcBorders>
          </w:tcPr>
          <w:p w:rsidR="00DC13F0" w:rsidRDefault="00DC13F0" w:rsidP="00DC13F0">
            <w:pPr>
              <w:jc w:val="center"/>
              <w:rPr>
                <w:rtl/>
                <w:lang w:bidi="ar-IQ"/>
              </w:rPr>
            </w:pPr>
            <w:r>
              <w:rPr>
                <w:rFonts w:hint="cs"/>
                <w:rtl/>
                <w:lang w:bidi="ar-IQ"/>
              </w:rPr>
              <w:t>0</w:t>
            </w:r>
          </w:p>
        </w:tc>
        <w:tc>
          <w:tcPr>
            <w:tcW w:w="2101" w:type="dxa"/>
            <w:tcBorders>
              <w:top w:val="single" w:sz="4" w:space="0" w:color="auto"/>
            </w:tcBorders>
          </w:tcPr>
          <w:p w:rsidR="00DC13F0" w:rsidRDefault="00DC13F0" w:rsidP="00DC13F0">
            <w:pPr>
              <w:jc w:val="center"/>
              <w:rPr>
                <w:rtl/>
                <w:lang w:bidi="ar-IQ"/>
              </w:rPr>
            </w:pPr>
            <w:r>
              <w:rPr>
                <w:rFonts w:hint="cs"/>
                <w:rtl/>
                <w:lang w:bidi="ar-IQ"/>
              </w:rPr>
              <w:t>0</w:t>
            </w:r>
          </w:p>
        </w:tc>
        <w:tc>
          <w:tcPr>
            <w:tcW w:w="1767" w:type="dxa"/>
            <w:tcBorders>
              <w:top w:val="single" w:sz="4" w:space="0" w:color="auto"/>
              <w:right w:val="single" w:sz="4" w:space="0" w:color="auto"/>
            </w:tcBorders>
          </w:tcPr>
          <w:p w:rsidR="00DC13F0" w:rsidRPr="00392DEB" w:rsidRDefault="00DC13F0" w:rsidP="00DC13F0">
            <w:pPr>
              <w:jc w:val="center"/>
              <w:rPr>
                <w:sz w:val="24"/>
                <w:szCs w:val="24"/>
                <w:rtl/>
                <w:lang w:bidi="ar-IQ"/>
              </w:rPr>
            </w:pPr>
            <w:r>
              <w:rPr>
                <w:sz w:val="24"/>
                <w:szCs w:val="24"/>
                <w:lang w:bidi="ar-IQ"/>
              </w:rPr>
              <w:t>Female  1</w:t>
            </w:r>
          </w:p>
        </w:tc>
        <w:tc>
          <w:tcPr>
            <w:tcW w:w="1698" w:type="dxa"/>
            <w:vMerge/>
            <w:tcBorders>
              <w:left w:val="single" w:sz="4" w:space="0" w:color="auto"/>
            </w:tcBorders>
          </w:tcPr>
          <w:p w:rsidR="00DC13F0" w:rsidRDefault="00DC13F0" w:rsidP="00DC13F0">
            <w:pPr>
              <w:jc w:val="center"/>
              <w:rPr>
                <w:lang w:bidi="ar-IQ"/>
              </w:rPr>
            </w:pPr>
          </w:p>
        </w:tc>
      </w:tr>
      <w:tr w:rsidR="00DC13F0" w:rsidTr="00DC13F0">
        <w:trPr>
          <w:trHeight w:val="535"/>
        </w:trPr>
        <w:tc>
          <w:tcPr>
            <w:tcW w:w="1734" w:type="dxa"/>
          </w:tcPr>
          <w:p w:rsidR="00DC13F0" w:rsidRDefault="00DC13F0" w:rsidP="00DC13F0">
            <w:pPr>
              <w:jc w:val="center"/>
              <w:rPr>
                <w:rtl/>
                <w:lang w:bidi="ar-IQ"/>
              </w:rPr>
            </w:pPr>
          </w:p>
          <w:p w:rsidR="00DC13F0" w:rsidRDefault="00DC13F0" w:rsidP="00DC13F0">
            <w:pPr>
              <w:jc w:val="center"/>
              <w:rPr>
                <w:rtl/>
                <w:lang w:bidi="ar-IQ"/>
              </w:rPr>
            </w:pPr>
            <w:r>
              <w:rPr>
                <w:rFonts w:hint="cs"/>
                <w:rtl/>
                <w:lang w:bidi="ar-IQ"/>
              </w:rPr>
              <w:t>0</w:t>
            </w:r>
          </w:p>
        </w:tc>
        <w:tc>
          <w:tcPr>
            <w:tcW w:w="1335" w:type="dxa"/>
          </w:tcPr>
          <w:p w:rsidR="00DC13F0" w:rsidRDefault="00DC13F0" w:rsidP="00DC13F0">
            <w:pPr>
              <w:jc w:val="center"/>
              <w:rPr>
                <w:rtl/>
                <w:lang w:bidi="ar-IQ"/>
              </w:rPr>
            </w:pPr>
          </w:p>
          <w:p w:rsidR="00DC13F0" w:rsidRDefault="00DC13F0" w:rsidP="00DC13F0">
            <w:pPr>
              <w:jc w:val="center"/>
              <w:rPr>
                <w:rtl/>
                <w:lang w:bidi="ar-IQ"/>
              </w:rPr>
            </w:pPr>
            <w:r>
              <w:rPr>
                <w:rFonts w:hint="cs"/>
                <w:rtl/>
                <w:lang w:bidi="ar-IQ"/>
              </w:rPr>
              <w:t>0</w:t>
            </w:r>
          </w:p>
        </w:tc>
        <w:tc>
          <w:tcPr>
            <w:tcW w:w="1336" w:type="dxa"/>
          </w:tcPr>
          <w:p w:rsidR="00DC13F0" w:rsidRDefault="00DC13F0" w:rsidP="00DC13F0">
            <w:pPr>
              <w:jc w:val="center"/>
              <w:rPr>
                <w:rtl/>
                <w:lang w:bidi="ar-IQ"/>
              </w:rPr>
            </w:pPr>
          </w:p>
          <w:p w:rsidR="00DC13F0" w:rsidRDefault="00DC13F0" w:rsidP="00DC13F0">
            <w:pPr>
              <w:jc w:val="center"/>
              <w:rPr>
                <w:rtl/>
                <w:lang w:bidi="ar-IQ"/>
              </w:rPr>
            </w:pPr>
            <w:r>
              <w:rPr>
                <w:rFonts w:hint="cs"/>
                <w:rtl/>
                <w:lang w:bidi="ar-IQ"/>
              </w:rPr>
              <w:t>1</w:t>
            </w:r>
          </w:p>
        </w:tc>
        <w:tc>
          <w:tcPr>
            <w:tcW w:w="2101" w:type="dxa"/>
          </w:tcPr>
          <w:p w:rsidR="00DC13F0" w:rsidRDefault="00DC13F0" w:rsidP="00DC13F0">
            <w:pPr>
              <w:jc w:val="center"/>
              <w:rPr>
                <w:lang w:bidi="ar-IQ"/>
              </w:rPr>
            </w:pPr>
          </w:p>
          <w:p w:rsidR="00DC13F0" w:rsidRDefault="00DC13F0" w:rsidP="00DC13F0">
            <w:pPr>
              <w:jc w:val="center"/>
              <w:rPr>
                <w:rtl/>
                <w:lang w:bidi="ar-IQ"/>
              </w:rPr>
            </w:pPr>
            <w:r>
              <w:rPr>
                <w:rFonts w:hint="cs"/>
                <w:rtl/>
                <w:lang w:bidi="ar-IQ"/>
              </w:rPr>
              <w:t>0</w:t>
            </w:r>
          </w:p>
        </w:tc>
        <w:tc>
          <w:tcPr>
            <w:tcW w:w="1767" w:type="dxa"/>
            <w:tcBorders>
              <w:right w:val="single" w:sz="4" w:space="0" w:color="auto"/>
            </w:tcBorders>
          </w:tcPr>
          <w:p w:rsidR="00DC13F0" w:rsidRDefault="00DC13F0" w:rsidP="00DC13F0">
            <w:pPr>
              <w:jc w:val="center"/>
              <w:rPr>
                <w:lang w:bidi="ar-IQ"/>
              </w:rPr>
            </w:pPr>
          </w:p>
          <w:p w:rsidR="00DC13F0" w:rsidRDefault="00DC13F0" w:rsidP="00DC13F0">
            <w:pPr>
              <w:jc w:val="center"/>
              <w:rPr>
                <w:rtl/>
                <w:lang w:bidi="ar-IQ"/>
              </w:rPr>
            </w:pPr>
            <w:r>
              <w:rPr>
                <w:lang w:bidi="ar-IQ"/>
              </w:rPr>
              <w:t>Male  1</w:t>
            </w:r>
          </w:p>
        </w:tc>
        <w:tc>
          <w:tcPr>
            <w:tcW w:w="1698" w:type="dxa"/>
            <w:vMerge w:val="restart"/>
            <w:tcBorders>
              <w:left w:val="single" w:sz="4" w:space="0" w:color="auto"/>
            </w:tcBorders>
          </w:tcPr>
          <w:p w:rsidR="00DC13F0" w:rsidRDefault="00DC13F0" w:rsidP="00DC13F0">
            <w:pPr>
              <w:rPr>
                <w:lang w:bidi="ar-IQ"/>
              </w:rPr>
            </w:pPr>
          </w:p>
          <w:p w:rsidR="00DC13F0" w:rsidRDefault="00DC13F0" w:rsidP="00DC13F0">
            <w:pPr>
              <w:jc w:val="center"/>
              <w:rPr>
                <w:lang w:bidi="ar-IQ"/>
              </w:rPr>
            </w:pPr>
            <w:r>
              <w:rPr>
                <w:lang w:bidi="ar-IQ"/>
              </w:rPr>
              <w:t>CL III</w:t>
            </w:r>
          </w:p>
        </w:tc>
      </w:tr>
      <w:tr w:rsidR="00DC13F0" w:rsidTr="00DC13F0">
        <w:trPr>
          <w:trHeight w:val="661"/>
        </w:trPr>
        <w:tc>
          <w:tcPr>
            <w:tcW w:w="1734" w:type="dxa"/>
            <w:tcBorders>
              <w:top w:val="single" w:sz="4" w:space="0" w:color="auto"/>
            </w:tcBorders>
          </w:tcPr>
          <w:p w:rsidR="00DC13F0" w:rsidRDefault="00DC13F0" w:rsidP="00DC13F0">
            <w:pPr>
              <w:jc w:val="center"/>
              <w:rPr>
                <w:rtl/>
                <w:lang w:bidi="ar-IQ"/>
              </w:rPr>
            </w:pPr>
            <w:r>
              <w:rPr>
                <w:rFonts w:hint="cs"/>
                <w:rtl/>
                <w:lang w:bidi="ar-IQ"/>
              </w:rPr>
              <w:t>0</w:t>
            </w:r>
          </w:p>
        </w:tc>
        <w:tc>
          <w:tcPr>
            <w:tcW w:w="1335" w:type="dxa"/>
            <w:tcBorders>
              <w:top w:val="single" w:sz="4" w:space="0" w:color="auto"/>
            </w:tcBorders>
          </w:tcPr>
          <w:p w:rsidR="00DC13F0" w:rsidRDefault="00DC13F0" w:rsidP="00DC13F0">
            <w:pPr>
              <w:jc w:val="center"/>
              <w:rPr>
                <w:rtl/>
                <w:lang w:bidi="ar-IQ"/>
              </w:rPr>
            </w:pPr>
            <w:r>
              <w:rPr>
                <w:rFonts w:hint="cs"/>
                <w:rtl/>
                <w:lang w:bidi="ar-IQ"/>
              </w:rPr>
              <w:t>0</w:t>
            </w:r>
          </w:p>
        </w:tc>
        <w:tc>
          <w:tcPr>
            <w:tcW w:w="1336" w:type="dxa"/>
            <w:tcBorders>
              <w:top w:val="single" w:sz="4" w:space="0" w:color="auto"/>
            </w:tcBorders>
          </w:tcPr>
          <w:p w:rsidR="00DC13F0" w:rsidRPr="00A37B92" w:rsidRDefault="00DC13F0" w:rsidP="00DC13F0">
            <w:pPr>
              <w:jc w:val="center"/>
              <w:rPr>
                <w:rtl/>
                <w:lang w:bidi="ar-IQ"/>
              </w:rPr>
            </w:pPr>
            <w:r w:rsidRPr="00A37B92">
              <w:rPr>
                <w:rFonts w:hint="cs"/>
                <w:rtl/>
                <w:lang w:bidi="ar-IQ"/>
              </w:rPr>
              <w:t>0</w:t>
            </w:r>
          </w:p>
        </w:tc>
        <w:tc>
          <w:tcPr>
            <w:tcW w:w="2101" w:type="dxa"/>
            <w:tcBorders>
              <w:top w:val="single" w:sz="4" w:space="0" w:color="auto"/>
            </w:tcBorders>
          </w:tcPr>
          <w:p w:rsidR="00DC13F0" w:rsidRDefault="00DC13F0" w:rsidP="00DC13F0">
            <w:pPr>
              <w:jc w:val="center"/>
              <w:rPr>
                <w:rtl/>
                <w:lang w:bidi="ar-IQ"/>
              </w:rPr>
            </w:pPr>
            <w:r>
              <w:rPr>
                <w:rFonts w:hint="cs"/>
                <w:rtl/>
                <w:lang w:bidi="ar-IQ"/>
              </w:rPr>
              <w:t>1</w:t>
            </w:r>
          </w:p>
        </w:tc>
        <w:tc>
          <w:tcPr>
            <w:tcW w:w="1767" w:type="dxa"/>
            <w:tcBorders>
              <w:top w:val="single" w:sz="4" w:space="0" w:color="auto"/>
              <w:right w:val="single" w:sz="4" w:space="0" w:color="auto"/>
            </w:tcBorders>
          </w:tcPr>
          <w:p w:rsidR="00DC13F0" w:rsidRPr="00392DEB" w:rsidRDefault="00DC13F0" w:rsidP="00DC13F0">
            <w:pPr>
              <w:jc w:val="center"/>
              <w:rPr>
                <w:sz w:val="24"/>
                <w:szCs w:val="24"/>
                <w:rtl/>
                <w:lang w:bidi="ar-IQ"/>
              </w:rPr>
            </w:pPr>
            <w:r>
              <w:rPr>
                <w:sz w:val="24"/>
                <w:szCs w:val="24"/>
                <w:lang w:bidi="ar-IQ"/>
              </w:rPr>
              <w:t>Female 1</w:t>
            </w:r>
          </w:p>
        </w:tc>
        <w:tc>
          <w:tcPr>
            <w:tcW w:w="1698" w:type="dxa"/>
            <w:vMerge/>
            <w:tcBorders>
              <w:left w:val="single" w:sz="4" w:space="0" w:color="auto"/>
            </w:tcBorders>
          </w:tcPr>
          <w:p w:rsidR="00DC13F0" w:rsidRDefault="00DC13F0" w:rsidP="00DC13F0">
            <w:pPr>
              <w:jc w:val="center"/>
              <w:rPr>
                <w:lang w:bidi="ar-IQ"/>
              </w:rPr>
            </w:pPr>
          </w:p>
        </w:tc>
      </w:tr>
      <w:tr w:rsidR="00DC13F0" w:rsidTr="00DC13F0">
        <w:trPr>
          <w:trHeight w:val="608"/>
        </w:trPr>
        <w:tc>
          <w:tcPr>
            <w:tcW w:w="1734" w:type="dxa"/>
          </w:tcPr>
          <w:p w:rsidR="00DC13F0" w:rsidRPr="000B0481" w:rsidRDefault="00DC13F0" w:rsidP="00DC13F0">
            <w:pPr>
              <w:jc w:val="center"/>
              <w:rPr>
                <w:sz w:val="24"/>
                <w:szCs w:val="24"/>
                <w:rtl/>
                <w:lang w:bidi="ar-IQ"/>
              </w:rPr>
            </w:pPr>
            <w:r w:rsidRPr="000B0481">
              <w:rPr>
                <w:rFonts w:hint="cs"/>
                <w:sz w:val="24"/>
                <w:szCs w:val="24"/>
                <w:rtl/>
                <w:lang w:bidi="ar-IQ"/>
              </w:rPr>
              <w:t>2</w:t>
            </w:r>
          </w:p>
          <w:p w:rsidR="00DC13F0" w:rsidRPr="000B0481" w:rsidRDefault="00DC13F0" w:rsidP="00DC13F0">
            <w:pPr>
              <w:jc w:val="center"/>
              <w:rPr>
                <w:sz w:val="24"/>
                <w:szCs w:val="24"/>
                <w:rtl/>
                <w:lang w:bidi="ar-IQ"/>
              </w:rPr>
            </w:pPr>
          </w:p>
        </w:tc>
        <w:tc>
          <w:tcPr>
            <w:tcW w:w="1335" w:type="dxa"/>
          </w:tcPr>
          <w:p w:rsidR="00DC13F0" w:rsidRPr="000B0481" w:rsidRDefault="00DC13F0" w:rsidP="00DC13F0">
            <w:pPr>
              <w:jc w:val="center"/>
              <w:rPr>
                <w:sz w:val="24"/>
                <w:szCs w:val="24"/>
                <w:rtl/>
                <w:lang w:bidi="ar-IQ"/>
              </w:rPr>
            </w:pPr>
            <w:r w:rsidRPr="000B0481">
              <w:rPr>
                <w:rFonts w:hint="cs"/>
                <w:sz w:val="24"/>
                <w:szCs w:val="24"/>
                <w:rtl/>
                <w:lang w:bidi="ar-IQ"/>
              </w:rPr>
              <w:t>3</w:t>
            </w:r>
          </w:p>
        </w:tc>
        <w:tc>
          <w:tcPr>
            <w:tcW w:w="1336" w:type="dxa"/>
          </w:tcPr>
          <w:p w:rsidR="00DC13F0" w:rsidRPr="000B0481" w:rsidRDefault="00DC13F0" w:rsidP="00DC13F0">
            <w:pPr>
              <w:jc w:val="center"/>
              <w:rPr>
                <w:sz w:val="24"/>
                <w:szCs w:val="24"/>
                <w:rtl/>
                <w:lang w:bidi="ar-IQ"/>
              </w:rPr>
            </w:pPr>
            <w:r w:rsidRPr="000B0481">
              <w:rPr>
                <w:rFonts w:hint="cs"/>
                <w:sz w:val="24"/>
                <w:szCs w:val="24"/>
                <w:rtl/>
                <w:lang w:bidi="ar-IQ"/>
              </w:rPr>
              <w:t>5</w:t>
            </w:r>
          </w:p>
        </w:tc>
        <w:tc>
          <w:tcPr>
            <w:tcW w:w="2101" w:type="dxa"/>
          </w:tcPr>
          <w:p w:rsidR="00DC13F0" w:rsidRPr="000B0481" w:rsidRDefault="00DC13F0" w:rsidP="00DC13F0">
            <w:pPr>
              <w:jc w:val="center"/>
              <w:rPr>
                <w:sz w:val="24"/>
                <w:szCs w:val="24"/>
                <w:rtl/>
                <w:lang w:bidi="ar-IQ"/>
              </w:rPr>
            </w:pPr>
            <w:r w:rsidRPr="000B0481">
              <w:rPr>
                <w:rFonts w:hint="cs"/>
                <w:sz w:val="24"/>
                <w:szCs w:val="24"/>
                <w:rtl/>
                <w:lang w:bidi="ar-IQ"/>
              </w:rPr>
              <w:t>9</w:t>
            </w:r>
          </w:p>
          <w:p w:rsidR="00DC13F0" w:rsidRPr="000B0481" w:rsidRDefault="00DC13F0" w:rsidP="00DC13F0">
            <w:pPr>
              <w:rPr>
                <w:sz w:val="24"/>
                <w:szCs w:val="24"/>
                <w:rtl/>
                <w:lang w:bidi="ar-IQ"/>
              </w:rPr>
            </w:pPr>
          </w:p>
        </w:tc>
        <w:tc>
          <w:tcPr>
            <w:tcW w:w="1767" w:type="dxa"/>
            <w:tcBorders>
              <w:right w:val="single" w:sz="4" w:space="0" w:color="auto"/>
            </w:tcBorders>
          </w:tcPr>
          <w:p w:rsidR="00DC13F0" w:rsidRPr="00B608DD" w:rsidRDefault="00DC13F0" w:rsidP="004C7502">
            <w:pPr>
              <w:jc w:val="center"/>
              <w:rPr>
                <w:sz w:val="24"/>
                <w:szCs w:val="24"/>
                <w:rtl/>
                <w:lang w:bidi="ar-IQ"/>
              </w:rPr>
            </w:pPr>
            <w:r>
              <w:rPr>
                <w:rFonts w:hint="cs"/>
                <w:sz w:val="24"/>
                <w:szCs w:val="24"/>
                <w:rtl/>
                <w:lang w:bidi="ar-IQ"/>
              </w:rPr>
              <w:t>19</w:t>
            </w:r>
          </w:p>
        </w:tc>
        <w:tc>
          <w:tcPr>
            <w:tcW w:w="1698" w:type="dxa"/>
            <w:tcBorders>
              <w:left w:val="single" w:sz="4" w:space="0" w:color="auto"/>
            </w:tcBorders>
          </w:tcPr>
          <w:p w:rsidR="00DC13F0" w:rsidRDefault="00DC13F0" w:rsidP="00DC13F0">
            <w:pPr>
              <w:rPr>
                <w:lang w:bidi="ar-IQ"/>
              </w:rPr>
            </w:pPr>
            <w:r>
              <w:rPr>
                <w:lang w:bidi="ar-IQ"/>
              </w:rPr>
              <w:t>Total number</w:t>
            </w:r>
          </w:p>
        </w:tc>
      </w:tr>
    </w:tbl>
    <w:p w:rsidR="004C7502" w:rsidRDefault="004C7502" w:rsidP="004C7502">
      <w:pPr>
        <w:bidi w:val="0"/>
        <w:rPr>
          <w:rFonts w:asciiTheme="majorBidi" w:hAnsiTheme="majorBidi" w:cstheme="majorBidi"/>
          <w:b/>
          <w:bCs/>
          <w:sz w:val="28"/>
          <w:szCs w:val="28"/>
        </w:rPr>
      </w:pPr>
    </w:p>
    <w:p w:rsidR="004C7502" w:rsidRDefault="004C7502" w:rsidP="00DF4314">
      <w:pPr>
        <w:bidi w:val="0"/>
        <w:rPr>
          <w:rFonts w:asciiTheme="majorBidi" w:hAnsiTheme="majorBidi" w:cstheme="majorBidi"/>
          <w:b/>
          <w:bCs/>
          <w:sz w:val="28"/>
          <w:szCs w:val="28"/>
        </w:rPr>
      </w:pPr>
    </w:p>
    <w:p w:rsidR="00114435" w:rsidRDefault="00700ADA" w:rsidP="004C7502">
      <w:pPr>
        <w:bidi w:val="0"/>
        <w:rPr>
          <w:rFonts w:asciiTheme="majorBidi" w:hAnsiTheme="majorBidi" w:cstheme="majorBidi"/>
          <w:b/>
          <w:bCs/>
          <w:sz w:val="28"/>
          <w:szCs w:val="28"/>
        </w:rPr>
      </w:pPr>
      <w:r>
        <w:rPr>
          <w:rFonts w:asciiTheme="majorBidi" w:hAnsiTheme="majorBidi" w:cstheme="majorBidi"/>
          <w:b/>
          <w:bCs/>
          <w:sz w:val="28"/>
          <w:szCs w:val="28"/>
        </w:rPr>
        <w:lastRenderedPageBreak/>
        <w:t>3</w:t>
      </w:r>
      <w:r w:rsidR="006A0907" w:rsidRPr="003B326E">
        <w:rPr>
          <w:rFonts w:asciiTheme="majorBidi" w:hAnsiTheme="majorBidi" w:cstheme="majorBidi"/>
          <w:b/>
          <w:bCs/>
          <w:sz w:val="28"/>
          <w:szCs w:val="28"/>
        </w:rPr>
        <w:t xml:space="preserve">.2 </w:t>
      </w:r>
      <w:r w:rsidR="003526DD" w:rsidRPr="003B326E">
        <w:rPr>
          <w:rFonts w:asciiTheme="majorBidi" w:hAnsiTheme="majorBidi" w:cstheme="majorBidi"/>
          <w:b/>
          <w:bCs/>
          <w:sz w:val="28"/>
          <w:szCs w:val="28"/>
        </w:rPr>
        <w:t>DISCUSSION</w:t>
      </w:r>
    </w:p>
    <w:p w:rsidR="0015741C" w:rsidRPr="002F32AE" w:rsidRDefault="00114435" w:rsidP="003672E9">
      <w:pPr>
        <w:bidi w:val="0"/>
        <w:spacing w:after="0"/>
        <w:jc w:val="both"/>
        <w:rPr>
          <w:rFonts w:asciiTheme="majorBidi" w:hAnsiTheme="majorBidi" w:cstheme="majorBidi"/>
          <w:sz w:val="28"/>
          <w:szCs w:val="28"/>
          <w:lang w:bidi="ar-IQ"/>
        </w:rPr>
      </w:pPr>
      <w:r>
        <w:rPr>
          <w:rFonts w:asciiTheme="majorBidi" w:hAnsiTheme="majorBidi" w:cstheme="majorBidi"/>
          <w:sz w:val="28"/>
          <w:szCs w:val="28"/>
        </w:rPr>
        <w:t xml:space="preserve">      I</w:t>
      </w:r>
      <w:r w:rsidR="003526DD" w:rsidRPr="003B326E">
        <w:rPr>
          <w:rFonts w:asciiTheme="majorBidi" w:hAnsiTheme="majorBidi" w:cstheme="majorBidi"/>
          <w:sz w:val="28"/>
          <w:szCs w:val="28"/>
        </w:rPr>
        <w:t xml:space="preserve">n our survey we have </w:t>
      </w:r>
      <w:r w:rsidR="00AC61FE" w:rsidRPr="003B326E">
        <w:rPr>
          <w:rFonts w:asciiTheme="majorBidi" w:hAnsiTheme="majorBidi" w:cstheme="majorBidi"/>
          <w:color w:val="333333"/>
          <w:sz w:val="28"/>
          <w:szCs w:val="28"/>
          <w:shd w:val="clear" w:color="auto" w:fill="FFFFFF"/>
        </w:rPr>
        <w:t>4.61</w:t>
      </w:r>
      <w:r w:rsidR="007C1A79" w:rsidRPr="003B326E">
        <w:rPr>
          <w:rFonts w:asciiTheme="majorBidi" w:hAnsiTheme="majorBidi" w:cstheme="majorBidi"/>
          <w:sz w:val="28"/>
          <w:szCs w:val="28"/>
          <w:lang w:bidi="ar-IQ"/>
        </w:rPr>
        <w:t xml:space="preserve">% anterior crossbite and </w:t>
      </w:r>
      <w:r w:rsidR="005D2684" w:rsidRPr="003B326E">
        <w:rPr>
          <w:rFonts w:asciiTheme="majorBidi" w:hAnsiTheme="majorBidi" w:cstheme="majorBidi"/>
          <w:sz w:val="28"/>
          <w:szCs w:val="28"/>
          <w:lang w:bidi="ar-IQ"/>
        </w:rPr>
        <w:t>6.92</w:t>
      </w:r>
      <w:r w:rsidR="007C1A79" w:rsidRPr="003B326E">
        <w:rPr>
          <w:rFonts w:asciiTheme="majorBidi" w:hAnsiTheme="majorBidi" w:cstheme="majorBidi"/>
          <w:sz w:val="28"/>
          <w:szCs w:val="28"/>
          <w:lang w:bidi="ar-IQ"/>
        </w:rPr>
        <w:t xml:space="preserve">% posterior crossbite, which is close to </w:t>
      </w:r>
      <w:r w:rsidR="007C1A79" w:rsidRPr="003B326E">
        <w:rPr>
          <w:rFonts w:asciiTheme="majorBidi" w:hAnsiTheme="majorBidi" w:cstheme="majorBidi"/>
          <w:sz w:val="28"/>
          <w:szCs w:val="28"/>
        </w:rPr>
        <w:t>(</w:t>
      </w:r>
      <w:r w:rsidR="003B326E" w:rsidRPr="003B326E">
        <w:rPr>
          <w:rFonts w:asciiTheme="majorBidi" w:hAnsiTheme="majorBidi" w:cstheme="majorBidi"/>
          <w:sz w:val="28"/>
          <w:szCs w:val="28"/>
        </w:rPr>
        <w:t>Akram Faisal Al-Huwaizi et al, 2005</w:t>
      </w:r>
      <w:r w:rsidR="007C1A79" w:rsidRPr="003B326E">
        <w:rPr>
          <w:rFonts w:asciiTheme="majorBidi" w:hAnsiTheme="majorBidi" w:cstheme="majorBidi"/>
          <w:sz w:val="28"/>
          <w:szCs w:val="28"/>
        </w:rPr>
        <w:t>)</w:t>
      </w:r>
      <w:r w:rsidR="007C1A79" w:rsidRPr="003B326E">
        <w:rPr>
          <w:rFonts w:asciiTheme="majorBidi" w:hAnsiTheme="majorBidi" w:cstheme="majorBidi"/>
          <w:sz w:val="28"/>
          <w:szCs w:val="28"/>
          <w:lang w:bidi="ar-IQ"/>
        </w:rPr>
        <w:t xml:space="preserve"> survey </w:t>
      </w:r>
      <w:r w:rsidR="00A94926" w:rsidRPr="003B326E">
        <w:rPr>
          <w:rFonts w:asciiTheme="majorBidi" w:hAnsiTheme="majorBidi" w:cstheme="majorBidi"/>
          <w:sz w:val="28"/>
          <w:szCs w:val="28"/>
          <w:lang w:bidi="ar-IQ"/>
        </w:rPr>
        <w:t>which include</w:t>
      </w:r>
      <w:r w:rsidR="00A00066">
        <w:rPr>
          <w:rFonts w:asciiTheme="majorBidi" w:hAnsiTheme="majorBidi" w:cstheme="majorBidi"/>
          <w:sz w:val="28"/>
          <w:szCs w:val="28"/>
          <w:lang w:bidi="ar-IQ"/>
        </w:rPr>
        <w:t>s</w:t>
      </w:r>
      <w:r w:rsidR="00A94926" w:rsidRPr="003B326E">
        <w:rPr>
          <w:rFonts w:asciiTheme="majorBidi" w:hAnsiTheme="majorBidi" w:cstheme="majorBidi"/>
          <w:sz w:val="28"/>
          <w:szCs w:val="28"/>
          <w:lang w:bidi="ar-IQ"/>
        </w:rPr>
        <w:t xml:space="preserve"> anterior crossbite</w:t>
      </w:r>
      <w:r w:rsidR="003B326E">
        <w:rPr>
          <w:rFonts w:asciiTheme="majorBidi" w:hAnsiTheme="majorBidi" w:cstheme="majorBidi"/>
          <w:sz w:val="28"/>
          <w:szCs w:val="28"/>
        </w:rPr>
        <w:t>5</w:t>
      </w:r>
      <w:r w:rsidR="00A94926" w:rsidRPr="003B326E">
        <w:rPr>
          <w:rFonts w:asciiTheme="majorBidi" w:hAnsiTheme="majorBidi" w:cstheme="majorBidi"/>
          <w:sz w:val="28"/>
          <w:szCs w:val="28"/>
        </w:rPr>
        <w:t>.5%</w:t>
      </w:r>
      <w:r w:rsidR="00CC3A2A" w:rsidRPr="003B326E">
        <w:rPr>
          <w:rFonts w:asciiTheme="majorBidi" w:hAnsiTheme="majorBidi" w:cstheme="majorBidi"/>
          <w:sz w:val="28"/>
          <w:szCs w:val="28"/>
        </w:rPr>
        <w:t>,</w:t>
      </w:r>
      <w:r w:rsidR="002F32AE">
        <w:rPr>
          <w:rFonts w:asciiTheme="majorBidi" w:hAnsiTheme="majorBidi" w:cstheme="majorBidi"/>
          <w:sz w:val="28"/>
          <w:szCs w:val="28"/>
        </w:rPr>
        <w:t xml:space="preserve"> posterior Crossbite 5.9% </w:t>
      </w:r>
      <w:r w:rsidR="00D055F6">
        <w:rPr>
          <w:rFonts w:asciiTheme="majorBidi" w:hAnsiTheme="majorBidi" w:cstheme="majorBidi"/>
          <w:sz w:val="28"/>
          <w:szCs w:val="28"/>
        </w:rPr>
        <w:t>and also it is close to (</w:t>
      </w:r>
      <w:hyperlink r:id="rId40" w:history="1">
        <w:r w:rsidR="00D055F6" w:rsidRPr="000C0289">
          <w:rPr>
            <w:rStyle w:val="Hyperlink"/>
            <w:rFonts w:asciiTheme="majorBidi" w:hAnsiTheme="majorBidi" w:cstheme="majorBidi"/>
            <w:color w:val="auto"/>
            <w:sz w:val="28"/>
            <w:szCs w:val="28"/>
            <w:u w:val="none"/>
            <w:shd w:val="clear" w:color="auto" w:fill="FFFFFF"/>
          </w:rPr>
          <w:t>Moshabab A Asiry</w:t>
        </w:r>
      </w:hyperlink>
      <w:r w:rsidR="00D055F6" w:rsidRPr="000C0289">
        <w:rPr>
          <w:rFonts w:asciiTheme="majorBidi" w:hAnsiTheme="majorBidi" w:cstheme="majorBidi"/>
          <w:sz w:val="24"/>
          <w:szCs w:val="24"/>
        </w:rPr>
        <w:t>,</w:t>
      </w:r>
      <w:r w:rsidR="00D055F6" w:rsidRPr="000C0289">
        <w:rPr>
          <w:rFonts w:asciiTheme="majorBidi" w:hAnsiTheme="majorBidi" w:cstheme="majorBidi"/>
          <w:sz w:val="28"/>
          <w:szCs w:val="28"/>
        </w:rPr>
        <w:t xml:space="preserve">2015 </w:t>
      </w:r>
      <w:r w:rsidR="00D055F6">
        <w:rPr>
          <w:rFonts w:asciiTheme="majorBidi" w:hAnsiTheme="majorBidi" w:cstheme="majorBidi"/>
          <w:sz w:val="28"/>
          <w:szCs w:val="28"/>
        </w:rPr>
        <w:t xml:space="preserve">) </w:t>
      </w:r>
      <w:r>
        <w:rPr>
          <w:rFonts w:asciiTheme="majorBidi" w:hAnsiTheme="majorBidi" w:cstheme="majorBidi"/>
          <w:sz w:val="28"/>
          <w:szCs w:val="28"/>
        </w:rPr>
        <w:t xml:space="preserve">survey </w:t>
      </w:r>
      <w:r w:rsidR="002F32AE">
        <w:rPr>
          <w:rFonts w:asciiTheme="majorBidi" w:hAnsiTheme="majorBidi" w:cstheme="majorBidi"/>
          <w:sz w:val="28"/>
          <w:szCs w:val="28"/>
        </w:rPr>
        <w:t xml:space="preserve">which includes 8.4% anterior crossbite and 8.9% posterior </w:t>
      </w:r>
      <w:r w:rsidR="007A6BE3">
        <w:rPr>
          <w:rFonts w:asciiTheme="majorBidi" w:hAnsiTheme="majorBidi" w:cstheme="majorBidi"/>
          <w:sz w:val="28"/>
          <w:szCs w:val="28"/>
        </w:rPr>
        <w:t>crossbite,</w:t>
      </w:r>
      <w:r w:rsidR="007A6BE3" w:rsidRPr="003B326E">
        <w:rPr>
          <w:rFonts w:asciiTheme="majorBidi" w:hAnsiTheme="majorBidi" w:cstheme="majorBidi"/>
          <w:sz w:val="28"/>
          <w:szCs w:val="28"/>
        </w:rPr>
        <w:t xml:space="preserve"> while</w:t>
      </w:r>
      <w:r w:rsidR="00D21559" w:rsidRPr="003B326E">
        <w:rPr>
          <w:rFonts w:asciiTheme="majorBidi" w:hAnsiTheme="majorBidi" w:cstheme="majorBidi"/>
          <w:sz w:val="28"/>
          <w:szCs w:val="28"/>
        </w:rPr>
        <w:t xml:space="preserve"> in</w:t>
      </w:r>
      <w:r w:rsidR="007A6BE3">
        <w:rPr>
          <w:rFonts w:asciiTheme="majorBidi" w:hAnsiTheme="majorBidi" w:cstheme="majorBidi"/>
          <w:sz w:val="28"/>
          <w:szCs w:val="28"/>
          <w:lang w:bidi="ar-IQ"/>
        </w:rPr>
        <w:t xml:space="preserve"> </w:t>
      </w:r>
      <w:r w:rsidR="00AC61FE" w:rsidRPr="003B326E">
        <w:rPr>
          <w:rFonts w:asciiTheme="majorBidi" w:hAnsiTheme="majorBidi" w:cstheme="majorBidi"/>
          <w:sz w:val="28"/>
          <w:szCs w:val="28"/>
          <w:lang w:bidi="ar-IQ"/>
        </w:rPr>
        <w:t xml:space="preserve">south </w:t>
      </w:r>
      <w:r w:rsidR="00A509B3" w:rsidRPr="003B326E">
        <w:rPr>
          <w:rFonts w:asciiTheme="majorBidi" w:hAnsiTheme="majorBidi" w:cstheme="majorBidi"/>
          <w:sz w:val="28"/>
          <w:szCs w:val="28"/>
          <w:lang w:bidi="ar-IQ"/>
        </w:rPr>
        <w:t>India</w:t>
      </w:r>
      <w:r w:rsidR="0002270E" w:rsidRPr="003B326E">
        <w:rPr>
          <w:rFonts w:asciiTheme="majorBidi" w:hAnsiTheme="majorBidi" w:cstheme="majorBidi"/>
          <w:sz w:val="28"/>
          <w:szCs w:val="28"/>
          <w:lang w:bidi="ar-IQ"/>
        </w:rPr>
        <w:t xml:space="preserve"> the crossbite prevalence was only </w:t>
      </w:r>
      <w:r w:rsidR="00AC61FE" w:rsidRPr="003B326E">
        <w:rPr>
          <w:rFonts w:asciiTheme="majorBidi" w:hAnsiTheme="majorBidi" w:cstheme="majorBidi"/>
          <w:sz w:val="28"/>
          <w:szCs w:val="28"/>
          <w:lang w:bidi="ar-IQ"/>
        </w:rPr>
        <w:t>1.2</w:t>
      </w:r>
      <w:r w:rsidR="0002270E" w:rsidRPr="003B326E">
        <w:rPr>
          <w:rFonts w:asciiTheme="majorBidi" w:hAnsiTheme="majorBidi" w:cstheme="majorBidi"/>
          <w:sz w:val="28"/>
          <w:szCs w:val="28"/>
          <w:lang w:bidi="ar-IQ"/>
        </w:rPr>
        <w:t>%</w:t>
      </w:r>
      <w:r w:rsidR="00AC61FE" w:rsidRPr="003B326E">
        <w:rPr>
          <w:rFonts w:asciiTheme="majorBidi" w:hAnsiTheme="majorBidi" w:cstheme="majorBidi"/>
          <w:sz w:val="28"/>
          <w:szCs w:val="28"/>
          <w:lang w:bidi="ar-IQ"/>
        </w:rPr>
        <w:t xml:space="preserve"> anterior crossbite and 1% posterior </w:t>
      </w:r>
      <w:r w:rsidR="002F32AE">
        <w:rPr>
          <w:rFonts w:asciiTheme="majorBidi" w:hAnsiTheme="majorBidi" w:cstheme="majorBidi"/>
          <w:sz w:val="28"/>
          <w:szCs w:val="28"/>
          <w:lang w:bidi="ar-IQ"/>
        </w:rPr>
        <w:t>Crossbite</w:t>
      </w:r>
      <w:r w:rsidR="002F32AE">
        <w:rPr>
          <w:rFonts w:asciiTheme="majorBidi" w:hAnsiTheme="majorBidi" w:cstheme="majorBidi"/>
          <w:sz w:val="28"/>
          <w:szCs w:val="28"/>
        </w:rPr>
        <w:t xml:space="preserve"> </w:t>
      </w:r>
      <w:r w:rsidRPr="003B326E">
        <w:rPr>
          <w:rFonts w:asciiTheme="majorBidi" w:hAnsiTheme="majorBidi" w:cstheme="majorBidi"/>
          <w:sz w:val="28"/>
          <w:szCs w:val="28"/>
        </w:rPr>
        <w:t>(</w:t>
      </w:r>
      <w:hyperlink r:id="rId41" w:tgtFrame="_blank" w:history="1">
        <w:r w:rsidRPr="003B326E">
          <w:rPr>
            <w:rStyle w:val="Hyperlink"/>
            <w:rFonts w:asciiTheme="majorBidi" w:hAnsiTheme="majorBidi" w:cstheme="majorBidi"/>
            <w:color w:val="auto"/>
            <w:sz w:val="28"/>
            <w:szCs w:val="28"/>
            <w:u w:val="none"/>
            <w:shd w:val="clear" w:color="auto" w:fill="FFFFFF"/>
          </w:rPr>
          <w:t>RoopaSiddegowda</w:t>
        </w:r>
      </w:hyperlink>
      <w:r w:rsidR="002F32AE">
        <w:t xml:space="preserve"> </w:t>
      </w:r>
      <w:r w:rsidRPr="003B326E">
        <w:rPr>
          <w:rFonts w:asciiTheme="majorBidi" w:hAnsiTheme="majorBidi" w:cstheme="majorBidi"/>
          <w:b/>
          <w:bCs/>
          <w:sz w:val="28"/>
          <w:szCs w:val="28"/>
          <w:shd w:val="clear" w:color="auto" w:fill="FFFFFF"/>
        </w:rPr>
        <w:t>,</w:t>
      </w:r>
      <w:r w:rsidRPr="003B326E">
        <w:rPr>
          <w:rStyle w:val="apple-converted-space"/>
          <w:rFonts w:asciiTheme="majorBidi" w:hAnsiTheme="majorBidi" w:cstheme="majorBidi"/>
          <w:b/>
          <w:bCs/>
          <w:sz w:val="28"/>
          <w:szCs w:val="28"/>
          <w:shd w:val="clear" w:color="auto" w:fill="FFFFFF"/>
        </w:rPr>
        <w:t> </w:t>
      </w:r>
      <w:hyperlink r:id="rId42" w:tgtFrame="_blank" w:history="1">
        <w:r w:rsidRPr="003B326E">
          <w:rPr>
            <w:rStyle w:val="Hyperlink"/>
            <w:rFonts w:asciiTheme="majorBidi" w:hAnsiTheme="majorBidi" w:cstheme="majorBidi"/>
            <w:color w:val="auto"/>
            <w:sz w:val="28"/>
            <w:szCs w:val="28"/>
            <w:u w:val="none"/>
            <w:shd w:val="clear" w:color="auto" w:fill="FFFFFF"/>
          </w:rPr>
          <w:t>Rani M Satish</w:t>
        </w:r>
      </w:hyperlink>
      <w:r w:rsidRPr="003B326E">
        <w:rPr>
          <w:rFonts w:asciiTheme="majorBidi" w:hAnsiTheme="majorBidi" w:cstheme="majorBidi"/>
          <w:sz w:val="28"/>
          <w:szCs w:val="28"/>
          <w:shd w:val="clear" w:color="auto" w:fill="FFFFFF"/>
        </w:rPr>
        <w:t>,2014)</w:t>
      </w:r>
      <w:r>
        <w:rPr>
          <w:rFonts w:asciiTheme="majorBidi" w:hAnsiTheme="majorBidi" w:cstheme="majorBidi"/>
          <w:sz w:val="28"/>
          <w:szCs w:val="28"/>
          <w:lang w:bidi="ar-IQ"/>
        </w:rPr>
        <w:t xml:space="preserve">, which is a significant difference. </w:t>
      </w:r>
      <w:r w:rsidR="0002270E" w:rsidRPr="00CC3A2A">
        <w:rPr>
          <w:rFonts w:asciiTheme="majorBidi" w:hAnsiTheme="majorBidi" w:cstheme="majorBidi"/>
          <w:sz w:val="28"/>
          <w:szCs w:val="28"/>
          <w:lang w:bidi="ar-IQ"/>
        </w:rPr>
        <w:t xml:space="preserve">This difference in results maybe because of the difference in </w:t>
      </w:r>
      <w:r w:rsidR="00DF4314">
        <w:rPr>
          <w:rFonts w:asciiTheme="majorBidi" w:hAnsiTheme="majorBidi" w:cstheme="majorBidi"/>
          <w:sz w:val="28"/>
          <w:szCs w:val="28"/>
          <w:lang w:bidi="ar-IQ"/>
        </w:rPr>
        <w:t>ethnics</w:t>
      </w:r>
      <w:r w:rsidR="0002270E" w:rsidRPr="00CC3A2A">
        <w:rPr>
          <w:rFonts w:asciiTheme="majorBidi" w:hAnsiTheme="majorBidi" w:cstheme="majorBidi"/>
          <w:sz w:val="28"/>
          <w:szCs w:val="28"/>
          <w:lang w:bidi="ar-IQ"/>
        </w:rPr>
        <w:t xml:space="preserve"> of the </w:t>
      </w:r>
      <w:r w:rsidR="003672E9" w:rsidRPr="00CC3A2A">
        <w:rPr>
          <w:rFonts w:asciiTheme="majorBidi" w:hAnsiTheme="majorBidi" w:cstheme="majorBidi"/>
          <w:sz w:val="28"/>
          <w:szCs w:val="28"/>
          <w:lang w:bidi="ar-IQ"/>
        </w:rPr>
        <w:t>samples.</w:t>
      </w:r>
      <w:r w:rsidR="003672E9">
        <w:rPr>
          <w:rFonts w:asciiTheme="majorBidi" w:hAnsiTheme="majorBidi" w:cstheme="majorBidi"/>
          <w:sz w:val="28"/>
          <w:szCs w:val="28"/>
          <w:lang w:bidi="ar-IQ"/>
        </w:rPr>
        <w:t xml:space="preserve"> In</w:t>
      </w:r>
      <w:r w:rsidR="00DF4314">
        <w:rPr>
          <w:rFonts w:asciiTheme="majorBidi" w:hAnsiTheme="majorBidi" w:cstheme="majorBidi"/>
          <w:sz w:val="28"/>
          <w:szCs w:val="28"/>
          <w:lang w:bidi="ar-IQ"/>
        </w:rPr>
        <w:t xml:space="preserve"> CL I and CL II we only found </w:t>
      </w:r>
      <w:r w:rsidR="003672E9">
        <w:rPr>
          <w:rFonts w:asciiTheme="majorBidi" w:hAnsiTheme="majorBidi" w:cstheme="majorBidi"/>
          <w:sz w:val="28"/>
          <w:szCs w:val="28"/>
          <w:lang w:bidi="ar-IQ"/>
        </w:rPr>
        <w:t>posterior crossbite, while in CL III the anterior crossbite was higher than posterior crossbite, this may be due to skeletal discrepancy between upper and lower jaws size. In CL III the lower jaw in front of the upper jaw, so incident of anterior crossbite increases, while posterior crossbite in CL I and CL II may be due to mouth breather and other bad habits.</w:t>
      </w:r>
      <w:r w:rsidR="008A498A" w:rsidRPr="00CC3A2A">
        <w:rPr>
          <w:rFonts w:asciiTheme="majorBidi" w:hAnsiTheme="majorBidi" w:cstheme="majorBidi"/>
          <w:sz w:val="28"/>
          <w:szCs w:val="28"/>
          <w:lang w:bidi="ar-IQ"/>
        </w:rPr>
        <w:t xml:space="preserve"> </w:t>
      </w:r>
      <w:r w:rsidR="003672E9" w:rsidRPr="00CC3A2A">
        <w:rPr>
          <w:rFonts w:asciiTheme="majorBidi" w:hAnsiTheme="majorBidi" w:cstheme="majorBidi"/>
          <w:sz w:val="28"/>
          <w:szCs w:val="28"/>
          <w:lang w:bidi="ar-IQ"/>
        </w:rPr>
        <w:t>We also</w:t>
      </w:r>
      <w:r w:rsidR="008A498A" w:rsidRPr="00CC3A2A">
        <w:rPr>
          <w:rFonts w:asciiTheme="majorBidi" w:hAnsiTheme="majorBidi" w:cstheme="majorBidi"/>
          <w:sz w:val="28"/>
          <w:szCs w:val="28"/>
          <w:lang w:bidi="ar-IQ"/>
        </w:rPr>
        <w:t xml:space="preserve"> found that </w:t>
      </w:r>
      <w:r w:rsidR="000814B5" w:rsidRPr="00CC3A2A">
        <w:rPr>
          <w:rFonts w:asciiTheme="majorBidi" w:hAnsiTheme="majorBidi" w:cstheme="majorBidi"/>
          <w:sz w:val="28"/>
          <w:szCs w:val="28"/>
          <w:lang w:bidi="ar-IQ"/>
        </w:rPr>
        <w:t xml:space="preserve">9 cases with bruxism, 5 nail bite and 2 chewing on pen this maybe a result form stress of exams in the </w:t>
      </w:r>
      <w:r w:rsidR="007A6BE3" w:rsidRPr="00CC3A2A">
        <w:rPr>
          <w:rFonts w:asciiTheme="majorBidi" w:hAnsiTheme="majorBidi" w:cstheme="majorBidi"/>
          <w:sz w:val="28"/>
          <w:szCs w:val="28"/>
          <w:lang w:bidi="ar-IQ"/>
        </w:rPr>
        <w:t>college</w:t>
      </w:r>
      <w:r w:rsidR="007A6BE3">
        <w:rPr>
          <w:rFonts w:asciiTheme="majorBidi" w:hAnsiTheme="majorBidi" w:cstheme="majorBidi"/>
          <w:sz w:val="24"/>
          <w:szCs w:val="24"/>
          <w:shd w:val="clear" w:color="auto" w:fill="FFFFFF"/>
        </w:rPr>
        <w:t>.</w:t>
      </w:r>
      <w:r w:rsidR="007A6BE3">
        <w:rPr>
          <w:rFonts w:asciiTheme="majorBidi" w:hAnsiTheme="majorBidi" w:cstheme="majorBidi"/>
          <w:sz w:val="28"/>
          <w:szCs w:val="28"/>
          <w:shd w:val="clear" w:color="auto" w:fill="FFFFFF"/>
        </w:rPr>
        <w:t xml:space="preserve"> We</w:t>
      </w:r>
      <w:r w:rsidR="00A509B3">
        <w:rPr>
          <w:rFonts w:asciiTheme="majorBidi" w:hAnsiTheme="majorBidi" w:cstheme="majorBidi"/>
          <w:sz w:val="28"/>
          <w:szCs w:val="28"/>
          <w:shd w:val="clear" w:color="auto" w:fill="FFFFFF"/>
        </w:rPr>
        <w:t xml:space="preserve"> also have mouth breathing associated with posterior crossbite especially with CL II </w:t>
      </w:r>
      <w:r w:rsidR="003672E9">
        <w:rPr>
          <w:rFonts w:asciiTheme="majorBidi" w:hAnsiTheme="majorBidi" w:cstheme="majorBidi"/>
          <w:sz w:val="28"/>
          <w:szCs w:val="28"/>
          <w:shd w:val="clear" w:color="auto" w:fill="FFFFFF"/>
        </w:rPr>
        <w:t>malocclusion more</w:t>
      </w:r>
      <w:r w:rsidR="00A509B3">
        <w:rPr>
          <w:rFonts w:asciiTheme="majorBidi" w:hAnsiTheme="majorBidi" w:cstheme="majorBidi"/>
          <w:sz w:val="28"/>
          <w:szCs w:val="28"/>
          <w:shd w:val="clear" w:color="auto" w:fill="FFFFFF"/>
        </w:rPr>
        <w:t xml:space="preserve"> than that with anterior crossbite, this may be the result of negative pressure that push or tilt the posterior teeth lingually. </w:t>
      </w:r>
    </w:p>
    <w:p w:rsidR="008A498A" w:rsidRPr="00CC3A2A" w:rsidRDefault="008A498A" w:rsidP="00AC61FE">
      <w:pPr>
        <w:autoSpaceDE w:val="0"/>
        <w:autoSpaceDN w:val="0"/>
        <w:bidi w:val="0"/>
        <w:adjustRightInd w:val="0"/>
        <w:spacing w:after="0" w:line="240" w:lineRule="auto"/>
        <w:rPr>
          <w:rFonts w:asciiTheme="majorBidi" w:hAnsiTheme="majorBidi" w:cstheme="majorBidi"/>
          <w:sz w:val="28"/>
          <w:szCs w:val="28"/>
        </w:rPr>
      </w:pPr>
    </w:p>
    <w:p w:rsidR="003B326E" w:rsidRDefault="003B326E" w:rsidP="0015741C">
      <w:pPr>
        <w:bidi w:val="0"/>
        <w:jc w:val="center"/>
        <w:rPr>
          <w:sz w:val="44"/>
          <w:szCs w:val="44"/>
          <w:lang w:bidi="ar-IQ"/>
        </w:rPr>
      </w:pPr>
    </w:p>
    <w:p w:rsidR="0002270E" w:rsidRPr="0007338C" w:rsidRDefault="0015741C" w:rsidP="0007338C">
      <w:pPr>
        <w:bidi w:val="0"/>
        <w:spacing w:after="0"/>
        <w:jc w:val="center"/>
        <w:rPr>
          <w:sz w:val="36"/>
          <w:szCs w:val="36"/>
          <w:lang w:bidi="ar-IQ"/>
        </w:rPr>
      </w:pPr>
      <w:r w:rsidRPr="0007338C">
        <w:rPr>
          <w:sz w:val="36"/>
          <w:szCs w:val="36"/>
          <w:lang w:bidi="ar-IQ"/>
        </w:rPr>
        <w:t>Table (</w:t>
      </w:r>
      <w:r w:rsidR="009929BE" w:rsidRPr="0007338C">
        <w:rPr>
          <w:sz w:val="36"/>
          <w:szCs w:val="36"/>
          <w:lang w:bidi="ar-IQ"/>
        </w:rPr>
        <w:t>3</w:t>
      </w:r>
      <w:r w:rsidRPr="0007338C">
        <w:rPr>
          <w:sz w:val="36"/>
          <w:szCs w:val="36"/>
          <w:lang w:bidi="ar-IQ"/>
        </w:rPr>
        <w:t>.4)</w:t>
      </w:r>
      <w:r w:rsidR="00DF4314" w:rsidRPr="0007338C">
        <w:rPr>
          <w:sz w:val="36"/>
          <w:szCs w:val="36"/>
          <w:lang w:bidi="ar-IQ"/>
        </w:rPr>
        <w:t>:</w:t>
      </w:r>
      <w:r w:rsidRPr="0007338C">
        <w:rPr>
          <w:sz w:val="36"/>
          <w:szCs w:val="36"/>
          <w:lang w:bidi="ar-IQ"/>
        </w:rPr>
        <w:t xml:space="preserve"> crossbite percentage</w:t>
      </w:r>
    </w:p>
    <w:tbl>
      <w:tblPr>
        <w:tblStyle w:val="TableGrid"/>
        <w:tblW w:w="0" w:type="auto"/>
        <w:tblLook w:val="04A0"/>
      </w:tblPr>
      <w:tblGrid>
        <w:gridCol w:w="4786"/>
        <w:gridCol w:w="3119"/>
        <w:gridCol w:w="2777"/>
      </w:tblGrid>
      <w:tr w:rsidR="00264CEA" w:rsidRPr="00A37B92" w:rsidTr="000C0289">
        <w:tc>
          <w:tcPr>
            <w:tcW w:w="4786" w:type="dxa"/>
          </w:tcPr>
          <w:p w:rsidR="00264CEA" w:rsidRPr="00A37B92" w:rsidRDefault="00C129DE" w:rsidP="0007338C">
            <w:pPr>
              <w:bidi w:val="0"/>
              <w:rPr>
                <w:rFonts w:asciiTheme="majorBidi" w:hAnsiTheme="majorBidi" w:cstheme="majorBidi"/>
                <w:sz w:val="28"/>
                <w:szCs w:val="28"/>
                <w:lang w:bidi="ar-IQ"/>
              </w:rPr>
            </w:pPr>
            <w:r w:rsidRPr="00A37B92">
              <w:rPr>
                <w:rFonts w:asciiTheme="majorBidi" w:hAnsiTheme="majorBidi" w:cstheme="majorBidi"/>
                <w:sz w:val="28"/>
                <w:szCs w:val="28"/>
                <w:lang w:bidi="ar-IQ"/>
              </w:rPr>
              <w:t xml:space="preserve">Author </w:t>
            </w:r>
          </w:p>
        </w:tc>
        <w:tc>
          <w:tcPr>
            <w:tcW w:w="3119" w:type="dxa"/>
          </w:tcPr>
          <w:p w:rsidR="00264CEA" w:rsidRPr="00A37B92" w:rsidRDefault="00264CEA" w:rsidP="00D21559">
            <w:pPr>
              <w:bidi w:val="0"/>
              <w:rPr>
                <w:rFonts w:asciiTheme="majorBidi" w:hAnsiTheme="majorBidi" w:cstheme="majorBidi"/>
                <w:sz w:val="28"/>
                <w:szCs w:val="28"/>
                <w:lang w:bidi="ar-IQ"/>
              </w:rPr>
            </w:pPr>
            <w:r w:rsidRPr="00A37B92">
              <w:rPr>
                <w:rFonts w:asciiTheme="majorBidi" w:hAnsiTheme="majorBidi" w:cstheme="majorBidi"/>
                <w:sz w:val="28"/>
                <w:szCs w:val="28"/>
                <w:lang w:bidi="ar-IQ"/>
              </w:rPr>
              <w:t>Anterior crossbite</w:t>
            </w:r>
          </w:p>
        </w:tc>
        <w:tc>
          <w:tcPr>
            <w:tcW w:w="2777" w:type="dxa"/>
          </w:tcPr>
          <w:p w:rsidR="00264CEA" w:rsidRPr="00A37B92" w:rsidRDefault="00264CEA" w:rsidP="00D21559">
            <w:pPr>
              <w:bidi w:val="0"/>
              <w:rPr>
                <w:rFonts w:asciiTheme="majorBidi" w:hAnsiTheme="majorBidi" w:cstheme="majorBidi"/>
                <w:sz w:val="28"/>
                <w:szCs w:val="28"/>
                <w:lang w:bidi="ar-IQ"/>
              </w:rPr>
            </w:pPr>
            <w:r w:rsidRPr="00A37B92">
              <w:rPr>
                <w:rFonts w:asciiTheme="majorBidi" w:hAnsiTheme="majorBidi" w:cstheme="majorBidi"/>
                <w:sz w:val="28"/>
                <w:szCs w:val="28"/>
                <w:lang w:bidi="ar-IQ"/>
              </w:rPr>
              <w:t>Posterior crossbite</w:t>
            </w:r>
          </w:p>
        </w:tc>
      </w:tr>
      <w:tr w:rsidR="00264CEA" w:rsidRPr="00A37B92" w:rsidTr="000C0289">
        <w:tc>
          <w:tcPr>
            <w:tcW w:w="4786" w:type="dxa"/>
          </w:tcPr>
          <w:p w:rsidR="00264CEA" w:rsidRPr="00A37B92" w:rsidRDefault="00264CEA" w:rsidP="00D21559">
            <w:pPr>
              <w:bidi w:val="0"/>
              <w:rPr>
                <w:rFonts w:asciiTheme="majorBidi" w:hAnsiTheme="majorBidi" w:cstheme="majorBidi"/>
                <w:sz w:val="28"/>
                <w:szCs w:val="28"/>
                <w:lang w:bidi="ar-IQ"/>
              </w:rPr>
            </w:pPr>
            <w:r w:rsidRPr="00A37B92">
              <w:rPr>
                <w:rFonts w:asciiTheme="majorBidi" w:hAnsiTheme="majorBidi" w:cstheme="majorBidi"/>
                <w:sz w:val="28"/>
                <w:szCs w:val="28"/>
              </w:rPr>
              <w:t>Tariq Shalhi Aljourane,2009</w:t>
            </w:r>
            <w:r w:rsidR="000C0289" w:rsidRPr="00A37B92">
              <w:rPr>
                <w:rFonts w:asciiTheme="majorBidi" w:hAnsiTheme="majorBidi" w:cstheme="majorBidi"/>
                <w:sz w:val="28"/>
                <w:szCs w:val="28"/>
                <w:lang w:bidi="ar-IQ"/>
              </w:rPr>
              <w:t xml:space="preserve"> (Iraq)</w:t>
            </w:r>
          </w:p>
        </w:tc>
        <w:tc>
          <w:tcPr>
            <w:tcW w:w="3119" w:type="dxa"/>
          </w:tcPr>
          <w:p w:rsidR="00264CEA" w:rsidRPr="00A37B92" w:rsidRDefault="00264CEA" w:rsidP="00D21559">
            <w:pPr>
              <w:bidi w:val="0"/>
              <w:rPr>
                <w:rFonts w:asciiTheme="majorBidi" w:hAnsiTheme="majorBidi" w:cstheme="majorBidi"/>
                <w:sz w:val="28"/>
                <w:szCs w:val="28"/>
                <w:lang w:bidi="ar-IQ"/>
              </w:rPr>
            </w:pPr>
            <w:r w:rsidRPr="00A37B92">
              <w:rPr>
                <w:rFonts w:asciiTheme="majorBidi" w:hAnsiTheme="majorBidi" w:cstheme="majorBidi"/>
                <w:sz w:val="28"/>
                <w:szCs w:val="28"/>
                <w:lang w:bidi="ar-IQ"/>
              </w:rPr>
              <w:t>8.5%</w:t>
            </w:r>
          </w:p>
        </w:tc>
        <w:tc>
          <w:tcPr>
            <w:tcW w:w="2777" w:type="dxa"/>
          </w:tcPr>
          <w:p w:rsidR="00264CEA" w:rsidRPr="00A37B92" w:rsidRDefault="00264CEA" w:rsidP="00D21559">
            <w:pPr>
              <w:bidi w:val="0"/>
              <w:rPr>
                <w:rFonts w:asciiTheme="majorBidi" w:hAnsiTheme="majorBidi" w:cstheme="majorBidi"/>
                <w:sz w:val="28"/>
                <w:szCs w:val="28"/>
                <w:lang w:bidi="ar-IQ"/>
              </w:rPr>
            </w:pPr>
            <w:r w:rsidRPr="00A37B92">
              <w:rPr>
                <w:rFonts w:asciiTheme="majorBidi" w:hAnsiTheme="majorBidi" w:cstheme="majorBidi"/>
                <w:sz w:val="28"/>
                <w:szCs w:val="28"/>
                <w:lang w:bidi="ar-IQ"/>
              </w:rPr>
              <w:t>10.4%</w:t>
            </w:r>
          </w:p>
        </w:tc>
      </w:tr>
      <w:tr w:rsidR="00264CEA" w:rsidRPr="00A37B92" w:rsidTr="000C0289">
        <w:tc>
          <w:tcPr>
            <w:tcW w:w="4786" w:type="dxa"/>
          </w:tcPr>
          <w:p w:rsidR="00264CEA" w:rsidRPr="00A37B92" w:rsidRDefault="00264CEA" w:rsidP="002D1FFB">
            <w:pPr>
              <w:bidi w:val="0"/>
              <w:rPr>
                <w:rFonts w:asciiTheme="majorBidi" w:hAnsiTheme="majorBidi" w:cstheme="majorBidi"/>
                <w:sz w:val="28"/>
                <w:szCs w:val="28"/>
                <w:lang w:bidi="ar-IQ"/>
              </w:rPr>
            </w:pPr>
            <w:r w:rsidRPr="00A37B92">
              <w:rPr>
                <w:rFonts w:asciiTheme="majorBidi" w:hAnsiTheme="majorBidi" w:cstheme="majorBidi"/>
                <w:sz w:val="28"/>
                <w:szCs w:val="28"/>
              </w:rPr>
              <w:t>Akram Faisal Al-Huwaizi</w:t>
            </w:r>
            <w:r w:rsidR="007A6BE3" w:rsidRPr="00A37B92">
              <w:rPr>
                <w:rFonts w:asciiTheme="majorBidi" w:hAnsiTheme="majorBidi" w:cstheme="majorBidi"/>
                <w:sz w:val="28"/>
                <w:szCs w:val="28"/>
              </w:rPr>
              <w:t xml:space="preserve"> </w:t>
            </w:r>
            <w:r w:rsidRPr="00A37B92">
              <w:rPr>
                <w:rFonts w:asciiTheme="majorBidi" w:hAnsiTheme="majorBidi" w:cstheme="majorBidi"/>
                <w:sz w:val="28"/>
                <w:szCs w:val="28"/>
              </w:rPr>
              <w:t>et al, 2005</w:t>
            </w:r>
            <w:r w:rsidR="000C0289" w:rsidRPr="00A37B92">
              <w:rPr>
                <w:rFonts w:asciiTheme="majorBidi" w:hAnsiTheme="majorBidi" w:cstheme="majorBidi"/>
                <w:sz w:val="28"/>
                <w:szCs w:val="28"/>
                <w:lang w:bidi="ar-IQ"/>
              </w:rPr>
              <w:t>(Iraq)</w:t>
            </w:r>
          </w:p>
        </w:tc>
        <w:tc>
          <w:tcPr>
            <w:tcW w:w="3119" w:type="dxa"/>
          </w:tcPr>
          <w:p w:rsidR="00264CEA" w:rsidRPr="00A37B92" w:rsidRDefault="00264CEA" w:rsidP="00D21559">
            <w:pPr>
              <w:bidi w:val="0"/>
              <w:rPr>
                <w:rFonts w:asciiTheme="majorBidi" w:hAnsiTheme="majorBidi" w:cstheme="majorBidi"/>
                <w:sz w:val="28"/>
                <w:szCs w:val="28"/>
                <w:lang w:bidi="ar-IQ"/>
              </w:rPr>
            </w:pPr>
            <w:r w:rsidRPr="00A37B92">
              <w:rPr>
                <w:rFonts w:asciiTheme="majorBidi" w:hAnsiTheme="majorBidi" w:cstheme="majorBidi"/>
                <w:sz w:val="28"/>
                <w:szCs w:val="28"/>
                <w:lang w:bidi="ar-IQ"/>
              </w:rPr>
              <w:t>5.5%</w:t>
            </w:r>
          </w:p>
        </w:tc>
        <w:tc>
          <w:tcPr>
            <w:tcW w:w="2777" w:type="dxa"/>
          </w:tcPr>
          <w:p w:rsidR="00264CEA" w:rsidRPr="00A37B92" w:rsidRDefault="002F32AE" w:rsidP="00D21559">
            <w:pPr>
              <w:bidi w:val="0"/>
              <w:rPr>
                <w:rFonts w:asciiTheme="majorBidi" w:hAnsiTheme="majorBidi" w:cstheme="majorBidi"/>
                <w:sz w:val="28"/>
                <w:szCs w:val="28"/>
                <w:lang w:bidi="ar-IQ"/>
              </w:rPr>
            </w:pPr>
            <w:r w:rsidRPr="00A37B92">
              <w:rPr>
                <w:rFonts w:asciiTheme="majorBidi" w:hAnsiTheme="majorBidi" w:cstheme="majorBidi"/>
                <w:sz w:val="28"/>
                <w:szCs w:val="28"/>
                <w:lang w:bidi="ar-IQ"/>
              </w:rPr>
              <w:t>5.9%</w:t>
            </w:r>
          </w:p>
        </w:tc>
      </w:tr>
      <w:tr w:rsidR="002D1FFB" w:rsidRPr="00A37B92" w:rsidTr="000C0289">
        <w:tc>
          <w:tcPr>
            <w:tcW w:w="4786" w:type="dxa"/>
          </w:tcPr>
          <w:p w:rsidR="002D1FFB" w:rsidRPr="00A37B92" w:rsidRDefault="005624DA" w:rsidP="00D21559">
            <w:pPr>
              <w:bidi w:val="0"/>
              <w:rPr>
                <w:rFonts w:asciiTheme="majorBidi" w:hAnsiTheme="majorBidi" w:cstheme="majorBidi"/>
                <w:sz w:val="28"/>
                <w:szCs w:val="28"/>
                <w:shd w:val="clear" w:color="auto" w:fill="FFFFFF"/>
              </w:rPr>
            </w:pPr>
            <w:hyperlink r:id="rId43" w:tgtFrame="_blank" w:history="1">
              <w:r w:rsidR="00CC098C" w:rsidRPr="00A37B92">
                <w:rPr>
                  <w:rStyle w:val="Hyperlink"/>
                  <w:rFonts w:asciiTheme="majorBidi" w:hAnsiTheme="majorBidi" w:cstheme="majorBidi"/>
                  <w:color w:val="auto"/>
                  <w:sz w:val="28"/>
                  <w:szCs w:val="28"/>
                  <w:u w:val="none"/>
                  <w:shd w:val="clear" w:color="auto" w:fill="FFFFFF"/>
                </w:rPr>
                <w:t>RoopaSiddegowda</w:t>
              </w:r>
            </w:hyperlink>
            <w:r w:rsidR="00CC098C" w:rsidRPr="00A37B92">
              <w:rPr>
                <w:rFonts w:asciiTheme="majorBidi" w:hAnsiTheme="majorBidi" w:cstheme="majorBidi"/>
                <w:sz w:val="28"/>
                <w:szCs w:val="28"/>
                <w:shd w:val="clear" w:color="auto" w:fill="FFFFFF"/>
              </w:rPr>
              <w:t>,</w:t>
            </w:r>
            <w:r w:rsidR="00CC098C" w:rsidRPr="00A37B92">
              <w:rPr>
                <w:rStyle w:val="apple-converted-space"/>
                <w:rFonts w:asciiTheme="majorBidi" w:hAnsiTheme="majorBidi" w:cstheme="majorBidi"/>
                <w:sz w:val="28"/>
                <w:szCs w:val="28"/>
                <w:shd w:val="clear" w:color="auto" w:fill="FFFFFF"/>
              </w:rPr>
              <w:t> </w:t>
            </w:r>
            <w:hyperlink r:id="rId44" w:tgtFrame="_blank" w:history="1">
              <w:r w:rsidR="00CC098C" w:rsidRPr="00A37B92">
                <w:rPr>
                  <w:rStyle w:val="Hyperlink"/>
                  <w:rFonts w:asciiTheme="majorBidi" w:hAnsiTheme="majorBidi" w:cstheme="majorBidi"/>
                  <w:color w:val="auto"/>
                  <w:sz w:val="28"/>
                  <w:szCs w:val="28"/>
                  <w:u w:val="none"/>
                  <w:shd w:val="clear" w:color="auto" w:fill="FFFFFF"/>
                </w:rPr>
                <w:t>Rani M Satish</w:t>
              </w:r>
            </w:hyperlink>
            <w:r w:rsidR="00CC098C" w:rsidRPr="00A37B92">
              <w:rPr>
                <w:rFonts w:asciiTheme="majorBidi" w:hAnsiTheme="majorBidi" w:cstheme="majorBidi"/>
                <w:sz w:val="28"/>
                <w:szCs w:val="28"/>
                <w:shd w:val="clear" w:color="auto" w:fill="FFFFFF"/>
              </w:rPr>
              <w:t>,2014</w:t>
            </w:r>
            <w:r w:rsidR="000C0289" w:rsidRPr="00A37B92">
              <w:rPr>
                <w:rFonts w:asciiTheme="majorBidi" w:hAnsiTheme="majorBidi" w:cstheme="majorBidi"/>
                <w:sz w:val="28"/>
                <w:szCs w:val="28"/>
                <w:shd w:val="clear" w:color="auto" w:fill="FFFFFF"/>
              </w:rPr>
              <w:t xml:space="preserve"> (India)</w:t>
            </w:r>
          </w:p>
        </w:tc>
        <w:tc>
          <w:tcPr>
            <w:tcW w:w="3119" w:type="dxa"/>
          </w:tcPr>
          <w:p w:rsidR="002D1FFB" w:rsidRPr="00A37B92" w:rsidRDefault="00CC098C" w:rsidP="00D21559">
            <w:pPr>
              <w:bidi w:val="0"/>
              <w:rPr>
                <w:rFonts w:asciiTheme="majorBidi" w:hAnsiTheme="majorBidi" w:cstheme="majorBidi"/>
                <w:color w:val="000000"/>
                <w:sz w:val="28"/>
                <w:szCs w:val="28"/>
                <w:shd w:val="clear" w:color="auto" w:fill="FFFFFF"/>
              </w:rPr>
            </w:pPr>
            <w:r w:rsidRPr="00A37B92">
              <w:rPr>
                <w:rFonts w:asciiTheme="majorBidi" w:hAnsiTheme="majorBidi" w:cstheme="majorBidi"/>
                <w:color w:val="000000"/>
                <w:sz w:val="28"/>
                <w:szCs w:val="28"/>
                <w:shd w:val="clear" w:color="auto" w:fill="FFFFFF"/>
              </w:rPr>
              <w:t>1.2%</w:t>
            </w:r>
          </w:p>
        </w:tc>
        <w:tc>
          <w:tcPr>
            <w:tcW w:w="2777" w:type="dxa"/>
          </w:tcPr>
          <w:p w:rsidR="002D1FFB" w:rsidRPr="00A37B92" w:rsidRDefault="00CC098C" w:rsidP="00D21559">
            <w:pPr>
              <w:bidi w:val="0"/>
              <w:rPr>
                <w:rFonts w:asciiTheme="majorBidi" w:hAnsiTheme="majorBidi" w:cstheme="majorBidi"/>
                <w:color w:val="000000"/>
                <w:sz w:val="28"/>
                <w:szCs w:val="28"/>
                <w:shd w:val="clear" w:color="auto" w:fill="FFFFFF"/>
              </w:rPr>
            </w:pPr>
            <w:r w:rsidRPr="00A37B92">
              <w:rPr>
                <w:rFonts w:asciiTheme="majorBidi" w:hAnsiTheme="majorBidi" w:cstheme="majorBidi"/>
                <w:color w:val="000000"/>
                <w:sz w:val="28"/>
                <w:szCs w:val="28"/>
                <w:shd w:val="clear" w:color="auto" w:fill="FFFFFF"/>
              </w:rPr>
              <w:t>1%</w:t>
            </w:r>
          </w:p>
        </w:tc>
      </w:tr>
      <w:tr w:rsidR="00AC1722" w:rsidRPr="00A37B92" w:rsidTr="000C0289">
        <w:trPr>
          <w:trHeight w:val="392"/>
        </w:trPr>
        <w:tc>
          <w:tcPr>
            <w:tcW w:w="4786" w:type="dxa"/>
          </w:tcPr>
          <w:p w:rsidR="00AC1722" w:rsidRPr="00A37B92" w:rsidRDefault="005624DA" w:rsidP="00D21559">
            <w:pPr>
              <w:bidi w:val="0"/>
              <w:rPr>
                <w:rFonts w:asciiTheme="majorBidi" w:hAnsiTheme="majorBidi" w:cstheme="majorBidi"/>
                <w:sz w:val="28"/>
                <w:szCs w:val="28"/>
              </w:rPr>
            </w:pPr>
            <w:hyperlink r:id="rId45" w:history="1">
              <w:r w:rsidR="00AC1722" w:rsidRPr="00A37B92">
                <w:rPr>
                  <w:rStyle w:val="Hyperlink"/>
                  <w:rFonts w:asciiTheme="majorBidi" w:hAnsiTheme="majorBidi" w:cstheme="majorBidi"/>
                  <w:color w:val="auto"/>
                  <w:sz w:val="28"/>
                  <w:szCs w:val="28"/>
                  <w:u w:val="none"/>
                  <w:shd w:val="clear" w:color="auto" w:fill="FFFFFF"/>
                </w:rPr>
                <w:t>Moshabab A Asiry</w:t>
              </w:r>
            </w:hyperlink>
            <w:r w:rsidR="00AC1722" w:rsidRPr="00A37B92">
              <w:rPr>
                <w:rFonts w:asciiTheme="majorBidi" w:hAnsiTheme="majorBidi" w:cstheme="majorBidi"/>
                <w:sz w:val="28"/>
                <w:szCs w:val="28"/>
              </w:rPr>
              <w:t>,2015</w:t>
            </w:r>
            <w:r w:rsidR="000C0289" w:rsidRPr="00A37B92">
              <w:rPr>
                <w:rFonts w:asciiTheme="majorBidi" w:hAnsiTheme="majorBidi" w:cstheme="majorBidi"/>
                <w:sz w:val="28"/>
                <w:szCs w:val="28"/>
              </w:rPr>
              <w:t xml:space="preserve"> (Saudi Arabia)</w:t>
            </w:r>
          </w:p>
        </w:tc>
        <w:tc>
          <w:tcPr>
            <w:tcW w:w="3119" w:type="dxa"/>
          </w:tcPr>
          <w:p w:rsidR="00AC1722" w:rsidRPr="00A37B92" w:rsidRDefault="00AC1722" w:rsidP="00D21559">
            <w:pPr>
              <w:bidi w:val="0"/>
              <w:rPr>
                <w:rFonts w:asciiTheme="majorBidi" w:hAnsiTheme="majorBidi" w:cstheme="majorBidi"/>
                <w:color w:val="000000"/>
                <w:sz w:val="28"/>
                <w:szCs w:val="28"/>
                <w:shd w:val="clear" w:color="auto" w:fill="FFFFFF"/>
              </w:rPr>
            </w:pPr>
            <w:r w:rsidRPr="00A37B92">
              <w:rPr>
                <w:rFonts w:asciiTheme="majorBidi" w:hAnsiTheme="majorBidi" w:cstheme="majorBidi"/>
                <w:color w:val="000000"/>
                <w:sz w:val="28"/>
                <w:szCs w:val="28"/>
                <w:shd w:val="clear" w:color="auto" w:fill="FFFFFF"/>
              </w:rPr>
              <w:t>8.4%</w:t>
            </w:r>
          </w:p>
        </w:tc>
        <w:tc>
          <w:tcPr>
            <w:tcW w:w="2777" w:type="dxa"/>
          </w:tcPr>
          <w:p w:rsidR="00AC1722" w:rsidRPr="00A37B92" w:rsidRDefault="00AC1722" w:rsidP="00D21559">
            <w:pPr>
              <w:bidi w:val="0"/>
              <w:rPr>
                <w:rFonts w:asciiTheme="majorBidi" w:hAnsiTheme="majorBidi" w:cstheme="majorBidi"/>
                <w:color w:val="000000"/>
                <w:sz w:val="28"/>
                <w:szCs w:val="28"/>
                <w:shd w:val="clear" w:color="auto" w:fill="FFFFFF"/>
              </w:rPr>
            </w:pPr>
            <w:r w:rsidRPr="00A37B92">
              <w:rPr>
                <w:rFonts w:asciiTheme="majorBidi" w:hAnsiTheme="majorBidi" w:cstheme="majorBidi"/>
                <w:color w:val="000000"/>
                <w:sz w:val="28"/>
                <w:szCs w:val="28"/>
                <w:shd w:val="clear" w:color="auto" w:fill="FFFFFF"/>
              </w:rPr>
              <w:t>8.9%</w:t>
            </w:r>
          </w:p>
        </w:tc>
      </w:tr>
    </w:tbl>
    <w:p w:rsidR="00D21559" w:rsidRPr="00A37B92" w:rsidRDefault="00D21559" w:rsidP="00D21559">
      <w:pPr>
        <w:bidi w:val="0"/>
        <w:rPr>
          <w:rFonts w:asciiTheme="majorBidi" w:hAnsiTheme="majorBidi" w:cstheme="majorBidi"/>
          <w:sz w:val="28"/>
          <w:szCs w:val="28"/>
          <w:lang w:bidi="ar-IQ"/>
        </w:rPr>
      </w:pPr>
    </w:p>
    <w:p w:rsidR="00D21559" w:rsidRDefault="00D21559" w:rsidP="00D21559">
      <w:pPr>
        <w:bidi w:val="0"/>
        <w:rPr>
          <w:sz w:val="72"/>
          <w:szCs w:val="72"/>
          <w:lang w:bidi="ar-IQ"/>
        </w:rPr>
      </w:pPr>
    </w:p>
    <w:p w:rsidR="000814B5" w:rsidRDefault="000814B5" w:rsidP="00D21559">
      <w:pPr>
        <w:bidi w:val="0"/>
        <w:rPr>
          <w:sz w:val="72"/>
          <w:szCs w:val="72"/>
          <w:lang w:bidi="ar-IQ"/>
        </w:rPr>
      </w:pPr>
    </w:p>
    <w:p w:rsidR="00A37B92" w:rsidRDefault="00A37B92" w:rsidP="00CC3A2A">
      <w:pPr>
        <w:bidi w:val="0"/>
        <w:rPr>
          <w:sz w:val="72"/>
          <w:szCs w:val="72"/>
          <w:lang w:bidi="ar-IQ"/>
        </w:rPr>
      </w:pPr>
    </w:p>
    <w:p w:rsidR="00D5149B" w:rsidRPr="00661682" w:rsidRDefault="00875781" w:rsidP="00A37B92">
      <w:pPr>
        <w:bidi w:val="0"/>
        <w:rPr>
          <w:rFonts w:cs="MahsuriSansMTStd-Light"/>
          <w:b/>
          <w:bCs/>
          <w:sz w:val="40"/>
          <w:szCs w:val="40"/>
          <w:lang w:bidi="ar-IQ"/>
        </w:rPr>
      </w:pPr>
      <w:r>
        <w:rPr>
          <w:sz w:val="72"/>
          <w:szCs w:val="72"/>
          <w:lang w:bidi="ar-IQ"/>
        </w:rPr>
        <w:lastRenderedPageBreak/>
        <w:t>References:</w:t>
      </w:r>
    </w:p>
    <w:p w:rsidR="00C7590D" w:rsidRPr="00392100" w:rsidRDefault="00C7590D" w:rsidP="00F95274">
      <w:pPr>
        <w:tabs>
          <w:tab w:val="left" w:pos="4145"/>
          <w:tab w:val="right" w:pos="10466"/>
        </w:tabs>
        <w:jc w:val="right"/>
        <w:rPr>
          <w:rFonts w:asciiTheme="majorBidi" w:hAnsiTheme="majorBidi" w:cstheme="majorBidi"/>
          <w:sz w:val="28"/>
          <w:szCs w:val="28"/>
          <w:rtl/>
          <w:lang w:bidi="ar-IQ"/>
        </w:rPr>
      </w:pPr>
      <w:r w:rsidRPr="00392100">
        <w:rPr>
          <w:rFonts w:asciiTheme="majorBidi" w:hAnsiTheme="majorBidi" w:cstheme="majorBidi"/>
          <w:sz w:val="28"/>
          <w:szCs w:val="28"/>
        </w:rPr>
        <w:t xml:space="preserve">Akram Faisal Al-Huwaizi. Posterior crossbite in Iraq </w:t>
      </w:r>
      <w:r>
        <w:rPr>
          <w:rFonts w:asciiTheme="majorBidi" w:hAnsiTheme="majorBidi" w:cstheme="majorBidi"/>
          <w:sz w:val="28"/>
          <w:szCs w:val="28"/>
        </w:rPr>
        <w:t>,IraqiOrthod J.</w:t>
      </w:r>
      <w:r w:rsidRPr="00392100">
        <w:rPr>
          <w:rFonts w:asciiTheme="majorBidi" w:hAnsiTheme="majorBidi" w:cstheme="majorBidi"/>
          <w:sz w:val="28"/>
          <w:szCs w:val="28"/>
        </w:rPr>
        <w:t>2006; 2(1): 1-5.</w:t>
      </w:r>
    </w:p>
    <w:p w:rsidR="00C7590D" w:rsidRPr="00392100" w:rsidRDefault="00C7590D" w:rsidP="00875781">
      <w:pPr>
        <w:tabs>
          <w:tab w:val="left" w:pos="4145"/>
          <w:tab w:val="right" w:pos="10466"/>
        </w:tabs>
        <w:jc w:val="right"/>
        <w:rPr>
          <w:rFonts w:asciiTheme="majorBidi" w:hAnsiTheme="majorBidi" w:cstheme="majorBidi"/>
          <w:sz w:val="28"/>
          <w:szCs w:val="28"/>
          <w:lang w:bidi="ar-IQ"/>
        </w:rPr>
      </w:pPr>
      <w:r>
        <w:rPr>
          <w:rFonts w:asciiTheme="majorBidi" w:hAnsiTheme="majorBidi" w:cstheme="majorBidi"/>
          <w:sz w:val="28"/>
          <w:szCs w:val="28"/>
        </w:rPr>
        <w:t>Akram Faisal Al-Huwaizi.</w:t>
      </w:r>
      <w:r w:rsidRPr="00392100">
        <w:rPr>
          <w:rFonts w:asciiTheme="majorBidi" w:hAnsiTheme="majorBidi" w:cstheme="majorBidi"/>
          <w:sz w:val="28"/>
          <w:szCs w:val="28"/>
        </w:rPr>
        <w:t>Wael S</w:t>
      </w:r>
      <w:r>
        <w:rPr>
          <w:rFonts w:asciiTheme="majorBidi" w:hAnsiTheme="majorBidi" w:cstheme="majorBidi"/>
          <w:sz w:val="28"/>
          <w:szCs w:val="28"/>
        </w:rPr>
        <w:t>. Al-Alousi, Ausama A. Al-Mulla.</w:t>
      </w:r>
      <w:r w:rsidRPr="00392100">
        <w:rPr>
          <w:rFonts w:asciiTheme="majorBidi" w:hAnsiTheme="majorBidi" w:cstheme="majorBidi"/>
          <w:sz w:val="28"/>
          <w:szCs w:val="28"/>
        </w:rPr>
        <w:t>A National Iraqi Survey on Anterior Crossbite</w:t>
      </w:r>
      <w:r w:rsidRPr="00392100">
        <w:rPr>
          <w:rFonts w:asciiTheme="majorBidi" w:hAnsiTheme="majorBidi" w:cstheme="majorBidi"/>
          <w:sz w:val="28"/>
          <w:szCs w:val="28"/>
          <w:lang w:bidi="ar-IQ"/>
        </w:rPr>
        <w:t>.</w:t>
      </w:r>
      <w:r>
        <w:rPr>
          <w:rFonts w:asciiTheme="majorBidi" w:hAnsiTheme="majorBidi" w:cstheme="majorBidi"/>
          <w:sz w:val="28"/>
          <w:szCs w:val="28"/>
        </w:rPr>
        <w:t>Iraqi Orthod J.2005; 1(2):1-3</w:t>
      </w:r>
      <w:r w:rsidRPr="00392100">
        <w:rPr>
          <w:rFonts w:asciiTheme="majorBidi" w:hAnsiTheme="majorBidi" w:cstheme="majorBidi"/>
          <w:sz w:val="28"/>
          <w:szCs w:val="28"/>
        </w:rPr>
        <w:t>.</w:t>
      </w:r>
    </w:p>
    <w:p w:rsidR="00C7590D" w:rsidRPr="00D967C2" w:rsidRDefault="00C7590D" w:rsidP="00D967C2">
      <w:pPr>
        <w:autoSpaceDE w:val="0"/>
        <w:autoSpaceDN w:val="0"/>
        <w:bidi w:val="0"/>
        <w:adjustRightInd w:val="0"/>
        <w:spacing w:after="0" w:line="240" w:lineRule="auto"/>
        <w:rPr>
          <w:rFonts w:asciiTheme="majorBidi" w:hAnsiTheme="majorBidi" w:cstheme="majorBidi"/>
          <w:sz w:val="40"/>
          <w:szCs w:val="40"/>
        </w:rPr>
      </w:pPr>
      <w:r w:rsidRPr="00D967C2">
        <w:rPr>
          <w:rFonts w:asciiTheme="majorBidi" w:hAnsiTheme="majorBidi" w:cstheme="majorBidi"/>
          <w:color w:val="222222"/>
          <w:sz w:val="28"/>
          <w:szCs w:val="28"/>
          <w:shd w:val="clear" w:color="auto" w:fill="FFFFFF"/>
        </w:rPr>
        <w:t>Andrews LF. The six keys to normal occlusion.America</w:t>
      </w:r>
      <w:r>
        <w:rPr>
          <w:rFonts w:asciiTheme="majorBidi" w:hAnsiTheme="majorBidi" w:cstheme="majorBidi"/>
          <w:color w:val="222222"/>
          <w:sz w:val="28"/>
          <w:szCs w:val="28"/>
          <w:shd w:val="clear" w:color="auto" w:fill="FFFFFF"/>
        </w:rPr>
        <w:t>n journal of orthodontics. 1972</w:t>
      </w:r>
      <w:r w:rsidRPr="00D967C2">
        <w:rPr>
          <w:rFonts w:asciiTheme="majorBidi" w:hAnsiTheme="majorBidi" w:cstheme="majorBidi"/>
          <w:color w:val="222222"/>
          <w:sz w:val="28"/>
          <w:szCs w:val="28"/>
          <w:shd w:val="clear" w:color="auto" w:fill="FFFFFF"/>
        </w:rPr>
        <w:t>;62(3):296-309.</w:t>
      </w:r>
    </w:p>
    <w:p w:rsidR="00C7590D" w:rsidRPr="00C7590D" w:rsidRDefault="00C7590D" w:rsidP="00D967C2">
      <w:pPr>
        <w:tabs>
          <w:tab w:val="left" w:pos="4145"/>
          <w:tab w:val="right" w:pos="10466"/>
        </w:tabs>
        <w:jc w:val="right"/>
        <w:rPr>
          <w:rFonts w:asciiTheme="majorBidi" w:hAnsiTheme="majorBidi" w:cstheme="majorBidi"/>
          <w:sz w:val="2"/>
          <w:szCs w:val="2"/>
        </w:rPr>
      </w:pPr>
    </w:p>
    <w:p w:rsidR="00C7590D" w:rsidRPr="00392100" w:rsidRDefault="00C7590D" w:rsidP="00D967C2">
      <w:pPr>
        <w:tabs>
          <w:tab w:val="left" w:pos="4145"/>
          <w:tab w:val="right" w:pos="10466"/>
        </w:tabs>
        <w:jc w:val="right"/>
        <w:rPr>
          <w:rFonts w:asciiTheme="majorBidi" w:hAnsiTheme="majorBidi" w:cstheme="majorBidi"/>
          <w:sz w:val="28"/>
          <w:szCs w:val="28"/>
          <w:rtl/>
          <w:lang w:bidi="ar-IQ"/>
        </w:rPr>
      </w:pPr>
      <w:r w:rsidRPr="00392100">
        <w:rPr>
          <w:rFonts w:asciiTheme="majorBidi" w:hAnsiTheme="majorBidi" w:cstheme="majorBidi"/>
          <w:sz w:val="28"/>
          <w:szCs w:val="28"/>
        </w:rPr>
        <w:t>Angle, E.H., Classification</w:t>
      </w:r>
      <w:r>
        <w:rPr>
          <w:rFonts w:asciiTheme="majorBidi" w:hAnsiTheme="majorBidi" w:cstheme="majorBidi"/>
          <w:sz w:val="28"/>
          <w:szCs w:val="28"/>
        </w:rPr>
        <w:t xml:space="preserve"> of malocclusion. Dental Cosmos.</w:t>
      </w:r>
      <w:r w:rsidRPr="00392100">
        <w:rPr>
          <w:rFonts w:asciiTheme="majorBidi" w:hAnsiTheme="majorBidi" w:cstheme="majorBidi"/>
          <w:sz w:val="28"/>
          <w:szCs w:val="28"/>
        </w:rPr>
        <w:t>1899</w:t>
      </w:r>
      <w:r>
        <w:rPr>
          <w:rFonts w:asciiTheme="majorBidi" w:hAnsiTheme="majorBidi" w:cstheme="majorBidi"/>
          <w:sz w:val="28"/>
          <w:szCs w:val="28"/>
        </w:rPr>
        <w:t>;</w:t>
      </w:r>
      <w:r w:rsidRPr="00392100">
        <w:rPr>
          <w:rFonts w:asciiTheme="majorBidi" w:hAnsiTheme="majorBidi" w:cstheme="majorBidi"/>
          <w:sz w:val="28"/>
          <w:szCs w:val="28"/>
        </w:rPr>
        <w:t>41</w:t>
      </w:r>
      <w:r>
        <w:rPr>
          <w:rFonts w:asciiTheme="majorBidi" w:hAnsiTheme="majorBidi" w:cstheme="majorBidi"/>
          <w:sz w:val="28"/>
          <w:szCs w:val="28"/>
        </w:rPr>
        <w:t>(3):</w:t>
      </w:r>
      <w:r w:rsidRPr="00392100">
        <w:rPr>
          <w:rFonts w:asciiTheme="majorBidi" w:hAnsiTheme="majorBidi" w:cstheme="majorBidi"/>
          <w:sz w:val="28"/>
          <w:szCs w:val="28"/>
        </w:rPr>
        <w:t xml:space="preserve"> 248–264.</w:t>
      </w:r>
    </w:p>
    <w:p w:rsidR="00C7590D" w:rsidRPr="00392100" w:rsidRDefault="00C7590D" w:rsidP="00D967C2">
      <w:pPr>
        <w:autoSpaceDE w:val="0"/>
        <w:autoSpaceDN w:val="0"/>
        <w:bidi w:val="0"/>
        <w:adjustRightInd w:val="0"/>
        <w:spacing w:after="0" w:line="240" w:lineRule="auto"/>
        <w:rPr>
          <w:rFonts w:asciiTheme="majorBidi" w:hAnsiTheme="majorBidi" w:cstheme="majorBidi"/>
          <w:sz w:val="28"/>
          <w:szCs w:val="28"/>
        </w:rPr>
      </w:pPr>
      <w:r w:rsidRPr="00392100">
        <w:rPr>
          <w:rStyle w:val="apple-converted-space"/>
          <w:rFonts w:asciiTheme="majorBidi" w:hAnsiTheme="majorBidi" w:cstheme="majorBidi"/>
          <w:color w:val="000000"/>
          <w:sz w:val="28"/>
          <w:szCs w:val="28"/>
          <w:shd w:val="clear" w:color="auto" w:fill="FFFFFF"/>
        </w:rPr>
        <w:t> </w:t>
      </w:r>
      <w:r w:rsidRPr="00392100">
        <w:rPr>
          <w:rStyle w:val="element-citation"/>
          <w:rFonts w:asciiTheme="majorBidi" w:hAnsiTheme="majorBidi" w:cstheme="majorBidi"/>
          <w:color w:val="000000"/>
          <w:sz w:val="28"/>
          <w:szCs w:val="28"/>
          <w:shd w:val="clear" w:color="auto" w:fill="FFFFFF"/>
        </w:rPr>
        <w:t>Baccetti T, Franchi L, Cameron CG, McNamara JA., Jr. Treatment timing for rapid maxillary expansion.</w:t>
      </w:r>
      <w:r w:rsidRPr="00392100">
        <w:rPr>
          <w:rStyle w:val="apple-converted-space"/>
          <w:rFonts w:asciiTheme="majorBidi" w:hAnsiTheme="majorBidi" w:cstheme="majorBidi"/>
          <w:color w:val="000000"/>
          <w:sz w:val="28"/>
          <w:szCs w:val="28"/>
          <w:shd w:val="clear" w:color="auto" w:fill="FFFFFF"/>
        </w:rPr>
        <w:t> </w:t>
      </w:r>
      <w:r w:rsidRPr="00392100">
        <w:rPr>
          <w:rStyle w:val="ref-journal"/>
          <w:rFonts w:asciiTheme="majorBidi" w:hAnsiTheme="majorBidi" w:cstheme="majorBidi"/>
          <w:color w:val="000000"/>
          <w:sz w:val="28"/>
          <w:szCs w:val="28"/>
          <w:shd w:val="clear" w:color="auto" w:fill="FFFFFF"/>
        </w:rPr>
        <w:t>Angle Orthod.</w:t>
      </w:r>
      <w:r w:rsidRPr="00392100">
        <w:rPr>
          <w:rStyle w:val="apple-converted-space"/>
          <w:rFonts w:asciiTheme="majorBidi" w:hAnsiTheme="majorBidi" w:cstheme="majorBidi"/>
          <w:color w:val="000000"/>
          <w:sz w:val="28"/>
          <w:szCs w:val="28"/>
          <w:shd w:val="clear" w:color="auto" w:fill="FFFFFF"/>
        </w:rPr>
        <w:t> </w:t>
      </w:r>
      <w:r w:rsidRPr="00392100">
        <w:rPr>
          <w:rStyle w:val="element-citation"/>
          <w:rFonts w:asciiTheme="majorBidi" w:hAnsiTheme="majorBidi" w:cstheme="majorBidi"/>
          <w:color w:val="000000"/>
          <w:sz w:val="28"/>
          <w:szCs w:val="28"/>
          <w:shd w:val="clear" w:color="auto" w:fill="FFFFFF"/>
        </w:rPr>
        <w:t>2001;</w:t>
      </w:r>
      <w:r w:rsidRPr="00392100">
        <w:rPr>
          <w:rStyle w:val="ref-vol"/>
          <w:rFonts w:asciiTheme="majorBidi" w:hAnsiTheme="majorBidi" w:cstheme="majorBidi"/>
          <w:color w:val="000000"/>
          <w:sz w:val="28"/>
          <w:szCs w:val="28"/>
          <w:shd w:val="clear" w:color="auto" w:fill="FFFFFF"/>
        </w:rPr>
        <w:t>71</w:t>
      </w:r>
      <w:r w:rsidRPr="00392100">
        <w:rPr>
          <w:rStyle w:val="element-citation"/>
          <w:rFonts w:asciiTheme="majorBidi" w:hAnsiTheme="majorBidi" w:cstheme="majorBidi"/>
          <w:color w:val="000000"/>
          <w:sz w:val="28"/>
          <w:szCs w:val="28"/>
          <w:shd w:val="clear" w:color="auto" w:fill="FFFFFF"/>
        </w:rPr>
        <w:t>(5):343–350</w:t>
      </w:r>
      <w:r>
        <w:rPr>
          <w:rFonts w:asciiTheme="majorBidi" w:hAnsiTheme="majorBidi" w:cstheme="majorBidi"/>
          <w:sz w:val="28"/>
          <w:szCs w:val="28"/>
        </w:rPr>
        <w:t>.</w:t>
      </w:r>
    </w:p>
    <w:p w:rsidR="00E128D3" w:rsidRDefault="00E128D3" w:rsidP="00C7590D">
      <w:pPr>
        <w:autoSpaceDE w:val="0"/>
        <w:autoSpaceDN w:val="0"/>
        <w:bidi w:val="0"/>
        <w:adjustRightInd w:val="0"/>
        <w:spacing w:after="0" w:line="240" w:lineRule="auto"/>
        <w:rPr>
          <w:rStyle w:val="hlfld-contribauthor"/>
          <w:rFonts w:ascii="Arial" w:hAnsi="Arial" w:cs="Arial"/>
          <w:color w:val="333333"/>
        </w:rPr>
      </w:pPr>
    </w:p>
    <w:p w:rsidR="00E128D3" w:rsidRPr="00E128D3" w:rsidRDefault="00E128D3" w:rsidP="00E128D3">
      <w:pPr>
        <w:autoSpaceDE w:val="0"/>
        <w:autoSpaceDN w:val="0"/>
        <w:bidi w:val="0"/>
        <w:adjustRightInd w:val="0"/>
        <w:spacing w:after="0" w:line="240" w:lineRule="auto"/>
        <w:rPr>
          <w:rFonts w:cstheme="minorHAnsi"/>
          <w:color w:val="333333"/>
          <w:sz w:val="28"/>
          <w:szCs w:val="28"/>
        </w:rPr>
      </w:pPr>
      <w:r w:rsidRPr="00E128D3">
        <w:rPr>
          <w:rStyle w:val="hlfld-contribauthor"/>
          <w:rFonts w:cstheme="minorHAnsi"/>
          <w:color w:val="333333"/>
          <w:sz w:val="28"/>
          <w:szCs w:val="28"/>
        </w:rPr>
        <w:t>Ballard,</w:t>
      </w:r>
      <w:r w:rsidRPr="00E128D3">
        <w:rPr>
          <w:rStyle w:val="apple-converted-space"/>
          <w:rFonts w:cstheme="minorHAnsi"/>
          <w:color w:val="333333"/>
          <w:sz w:val="28"/>
          <w:szCs w:val="28"/>
        </w:rPr>
        <w:t> </w:t>
      </w:r>
      <w:r w:rsidRPr="00E128D3">
        <w:rPr>
          <w:rStyle w:val="nlmgiven-names"/>
          <w:rFonts w:cstheme="minorHAnsi"/>
          <w:color w:val="333333"/>
          <w:sz w:val="28"/>
          <w:szCs w:val="28"/>
        </w:rPr>
        <w:t>C. F.</w:t>
      </w:r>
      <w:r w:rsidRPr="00E128D3">
        <w:rPr>
          <w:rStyle w:val="apple-converted-space"/>
          <w:rFonts w:cstheme="minorHAnsi"/>
          <w:color w:val="333333"/>
          <w:sz w:val="28"/>
          <w:szCs w:val="28"/>
        </w:rPr>
        <w:t> </w:t>
      </w:r>
      <w:r w:rsidRPr="00E128D3">
        <w:rPr>
          <w:rFonts w:cstheme="minorHAnsi"/>
          <w:color w:val="333333"/>
          <w:sz w:val="28"/>
          <w:szCs w:val="28"/>
        </w:rPr>
        <w:t>and</w:t>
      </w:r>
      <w:r w:rsidRPr="00E128D3">
        <w:rPr>
          <w:rStyle w:val="apple-converted-space"/>
          <w:rFonts w:cstheme="minorHAnsi"/>
          <w:color w:val="333333"/>
          <w:sz w:val="28"/>
          <w:szCs w:val="28"/>
        </w:rPr>
        <w:t> </w:t>
      </w:r>
      <w:r w:rsidRPr="00E128D3">
        <w:rPr>
          <w:rStyle w:val="hlfld-contribauthor"/>
          <w:rFonts w:cstheme="minorHAnsi"/>
          <w:color w:val="333333"/>
          <w:sz w:val="28"/>
          <w:szCs w:val="28"/>
        </w:rPr>
        <w:t>Wayman,</w:t>
      </w:r>
      <w:r w:rsidRPr="00E128D3">
        <w:rPr>
          <w:rStyle w:val="apple-converted-space"/>
          <w:rFonts w:cstheme="minorHAnsi"/>
          <w:color w:val="333333"/>
          <w:sz w:val="28"/>
          <w:szCs w:val="28"/>
        </w:rPr>
        <w:t> </w:t>
      </w:r>
      <w:r w:rsidRPr="00E128D3">
        <w:rPr>
          <w:rStyle w:val="nlmgiven-names"/>
          <w:rFonts w:cstheme="minorHAnsi"/>
          <w:color w:val="333333"/>
          <w:sz w:val="28"/>
          <w:szCs w:val="28"/>
        </w:rPr>
        <w:t>J. B.</w:t>
      </w:r>
      <w:r w:rsidRPr="00E128D3">
        <w:rPr>
          <w:rFonts w:cstheme="minorHAnsi"/>
          <w:color w:val="333333"/>
          <w:sz w:val="28"/>
          <w:szCs w:val="28"/>
        </w:rPr>
        <w:t xml:space="preserve">Transactions of the British Society for the Study of Orthodontics, </w:t>
      </w:r>
      <w:r w:rsidRPr="00E128D3">
        <w:rPr>
          <w:rStyle w:val="nlmyear"/>
          <w:rFonts w:cstheme="minorHAnsi"/>
          <w:color w:val="333333"/>
          <w:sz w:val="28"/>
          <w:szCs w:val="28"/>
        </w:rPr>
        <w:t>1964</w:t>
      </w:r>
      <w:r w:rsidRPr="00E128D3">
        <w:rPr>
          <w:rFonts w:cstheme="minorHAnsi"/>
          <w:color w:val="333333"/>
          <w:sz w:val="28"/>
          <w:szCs w:val="28"/>
        </w:rPr>
        <w:t>;</w:t>
      </w:r>
      <w:r w:rsidRPr="00E128D3">
        <w:rPr>
          <w:rStyle w:val="nlmfpage"/>
          <w:rFonts w:cstheme="minorHAnsi"/>
          <w:color w:val="333333"/>
          <w:sz w:val="28"/>
          <w:szCs w:val="28"/>
        </w:rPr>
        <w:t>81</w:t>
      </w:r>
      <w:r w:rsidRPr="00E128D3">
        <w:rPr>
          <w:rFonts w:cstheme="minorHAnsi"/>
          <w:color w:val="333333"/>
          <w:sz w:val="28"/>
          <w:szCs w:val="28"/>
        </w:rPr>
        <w:t>–</w:t>
      </w:r>
      <w:r w:rsidRPr="00E128D3">
        <w:rPr>
          <w:rStyle w:val="nlmlpage"/>
          <w:rFonts w:cstheme="minorHAnsi"/>
          <w:color w:val="333333"/>
          <w:sz w:val="28"/>
          <w:szCs w:val="28"/>
        </w:rPr>
        <w:t>86</w:t>
      </w:r>
      <w:r w:rsidRPr="00E128D3">
        <w:rPr>
          <w:rFonts w:cstheme="minorHAnsi"/>
          <w:color w:val="333333"/>
          <w:sz w:val="28"/>
          <w:szCs w:val="28"/>
        </w:rPr>
        <w:t>.</w:t>
      </w:r>
    </w:p>
    <w:p w:rsidR="00E128D3" w:rsidRDefault="00E128D3" w:rsidP="00E128D3">
      <w:pPr>
        <w:autoSpaceDE w:val="0"/>
        <w:autoSpaceDN w:val="0"/>
        <w:bidi w:val="0"/>
        <w:adjustRightInd w:val="0"/>
        <w:spacing w:after="0" w:line="240" w:lineRule="auto"/>
        <w:rPr>
          <w:rFonts w:ascii="Arial" w:hAnsi="Arial" w:cs="Arial"/>
          <w:color w:val="333333"/>
        </w:rPr>
      </w:pPr>
    </w:p>
    <w:p w:rsidR="00E128D3" w:rsidRDefault="00C7590D" w:rsidP="00E128D3">
      <w:pPr>
        <w:autoSpaceDE w:val="0"/>
        <w:autoSpaceDN w:val="0"/>
        <w:bidi w:val="0"/>
        <w:adjustRightInd w:val="0"/>
        <w:spacing w:after="0" w:line="240" w:lineRule="auto"/>
        <w:rPr>
          <w:rFonts w:asciiTheme="majorBidi" w:hAnsiTheme="majorBidi" w:cstheme="majorBidi"/>
          <w:color w:val="000000"/>
          <w:sz w:val="28"/>
          <w:szCs w:val="28"/>
          <w:shd w:val="clear" w:color="auto" w:fill="FFFFFF"/>
        </w:rPr>
      </w:pPr>
      <w:r w:rsidRPr="00392100">
        <w:rPr>
          <w:rFonts w:asciiTheme="majorBidi" w:hAnsiTheme="majorBidi" w:cstheme="majorBidi"/>
          <w:color w:val="000000"/>
          <w:sz w:val="28"/>
          <w:szCs w:val="28"/>
          <w:shd w:val="clear" w:color="auto" w:fill="FFFFFF"/>
        </w:rPr>
        <w:t>Bell RA, LeCompte EJ.The effects of maxillary expansion using a quad-</w:t>
      </w:r>
    </w:p>
    <w:p w:rsidR="00E128D3" w:rsidRDefault="00E128D3" w:rsidP="00E128D3">
      <w:pPr>
        <w:autoSpaceDE w:val="0"/>
        <w:autoSpaceDN w:val="0"/>
        <w:bidi w:val="0"/>
        <w:adjustRightInd w:val="0"/>
        <w:spacing w:after="0" w:line="240" w:lineRule="auto"/>
        <w:rPr>
          <w:rFonts w:asciiTheme="majorBidi" w:hAnsiTheme="majorBidi" w:cstheme="majorBidi"/>
          <w:color w:val="000000"/>
          <w:sz w:val="28"/>
          <w:szCs w:val="28"/>
          <w:shd w:val="clear" w:color="auto" w:fill="FFFFFF"/>
        </w:rPr>
      </w:pPr>
    </w:p>
    <w:p w:rsidR="00C7590D" w:rsidRPr="00392100" w:rsidRDefault="00C7590D" w:rsidP="00E128D3">
      <w:pPr>
        <w:autoSpaceDE w:val="0"/>
        <w:autoSpaceDN w:val="0"/>
        <w:bidi w:val="0"/>
        <w:adjustRightInd w:val="0"/>
        <w:spacing w:after="0" w:line="240" w:lineRule="auto"/>
        <w:rPr>
          <w:rFonts w:asciiTheme="majorBidi" w:hAnsiTheme="majorBidi" w:cstheme="majorBidi"/>
          <w:color w:val="000000"/>
          <w:sz w:val="28"/>
          <w:szCs w:val="28"/>
          <w:shd w:val="clear" w:color="auto" w:fill="FFFFFF"/>
        </w:rPr>
      </w:pPr>
      <w:r w:rsidRPr="00392100">
        <w:rPr>
          <w:rFonts w:asciiTheme="majorBidi" w:hAnsiTheme="majorBidi" w:cstheme="majorBidi"/>
          <w:color w:val="000000"/>
          <w:sz w:val="28"/>
          <w:szCs w:val="28"/>
          <w:shd w:val="clear" w:color="auto" w:fill="FFFFFF"/>
        </w:rPr>
        <w:t>helix appliance during the deciduous and mixed dentitions.</w:t>
      </w:r>
      <w:r w:rsidRPr="00392100">
        <w:rPr>
          <w:rStyle w:val="apple-converted-space"/>
          <w:rFonts w:asciiTheme="majorBidi" w:hAnsiTheme="majorBidi" w:cstheme="majorBidi"/>
          <w:color w:val="000000"/>
          <w:sz w:val="28"/>
          <w:szCs w:val="28"/>
          <w:shd w:val="clear" w:color="auto" w:fill="FFFFFF"/>
        </w:rPr>
        <w:t> </w:t>
      </w:r>
      <w:r w:rsidRPr="00392100">
        <w:rPr>
          <w:rStyle w:val="ref-journal"/>
          <w:rFonts w:asciiTheme="majorBidi" w:hAnsiTheme="majorBidi" w:cstheme="majorBidi"/>
          <w:color w:val="000000"/>
          <w:sz w:val="28"/>
          <w:szCs w:val="28"/>
          <w:shd w:val="clear" w:color="auto" w:fill="FFFFFF"/>
        </w:rPr>
        <w:t>Am J Orthod.</w:t>
      </w:r>
      <w:r w:rsidRPr="00392100">
        <w:rPr>
          <w:rStyle w:val="apple-converted-space"/>
          <w:rFonts w:asciiTheme="majorBidi" w:hAnsiTheme="majorBidi" w:cstheme="majorBidi"/>
          <w:color w:val="000000"/>
          <w:sz w:val="28"/>
          <w:szCs w:val="28"/>
          <w:shd w:val="clear" w:color="auto" w:fill="FFFFFF"/>
        </w:rPr>
        <w:t> </w:t>
      </w:r>
      <w:r w:rsidRPr="00392100">
        <w:rPr>
          <w:rFonts w:asciiTheme="majorBidi" w:hAnsiTheme="majorBidi" w:cstheme="majorBidi"/>
          <w:color w:val="000000"/>
          <w:sz w:val="28"/>
          <w:szCs w:val="28"/>
          <w:shd w:val="clear" w:color="auto" w:fill="FFFFFF"/>
        </w:rPr>
        <w:t>1981;</w:t>
      </w:r>
      <w:r w:rsidRPr="00392100">
        <w:rPr>
          <w:rStyle w:val="ref-vol"/>
          <w:rFonts w:asciiTheme="majorBidi" w:hAnsiTheme="majorBidi" w:cstheme="majorBidi"/>
          <w:color w:val="000000"/>
          <w:sz w:val="28"/>
          <w:szCs w:val="28"/>
          <w:shd w:val="clear" w:color="auto" w:fill="FFFFFF"/>
        </w:rPr>
        <w:t>79</w:t>
      </w:r>
      <w:r w:rsidRPr="00392100">
        <w:rPr>
          <w:rFonts w:asciiTheme="majorBidi" w:hAnsiTheme="majorBidi" w:cstheme="majorBidi"/>
          <w:color w:val="000000"/>
          <w:sz w:val="28"/>
          <w:szCs w:val="28"/>
          <w:shd w:val="clear" w:color="auto" w:fill="FFFFFF"/>
        </w:rPr>
        <w:t>(2):152–161.</w:t>
      </w:r>
    </w:p>
    <w:p w:rsidR="00C7590D" w:rsidRDefault="00C7590D" w:rsidP="00D967C2">
      <w:pPr>
        <w:autoSpaceDE w:val="0"/>
        <w:autoSpaceDN w:val="0"/>
        <w:bidi w:val="0"/>
        <w:adjustRightInd w:val="0"/>
        <w:spacing w:after="0" w:line="240" w:lineRule="auto"/>
        <w:rPr>
          <w:rFonts w:asciiTheme="majorBidi" w:hAnsiTheme="majorBidi" w:cstheme="majorBidi"/>
          <w:color w:val="000000"/>
          <w:sz w:val="28"/>
          <w:szCs w:val="28"/>
          <w:shd w:val="clear" w:color="auto" w:fill="FFFFFF"/>
        </w:rPr>
      </w:pPr>
    </w:p>
    <w:p w:rsidR="00C7590D" w:rsidRPr="00392100" w:rsidRDefault="00C7590D" w:rsidP="00C7590D">
      <w:pPr>
        <w:autoSpaceDE w:val="0"/>
        <w:autoSpaceDN w:val="0"/>
        <w:bidi w:val="0"/>
        <w:adjustRightInd w:val="0"/>
        <w:spacing w:after="0" w:line="240" w:lineRule="auto"/>
        <w:rPr>
          <w:rFonts w:asciiTheme="majorBidi" w:hAnsiTheme="majorBidi" w:cstheme="majorBidi"/>
          <w:sz w:val="28"/>
          <w:szCs w:val="28"/>
        </w:rPr>
      </w:pPr>
      <w:r w:rsidRPr="00392100">
        <w:rPr>
          <w:rFonts w:asciiTheme="majorBidi" w:hAnsiTheme="majorBidi" w:cstheme="majorBidi"/>
          <w:color w:val="000000"/>
          <w:sz w:val="28"/>
          <w:szCs w:val="28"/>
          <w:shd w:val="clear" w:color="auto" w:fill="FFFFFF"/>
        </w:rPr>
        <w:t>Berlo</w:t>
      </w:r>
      <w:r>
        <w:rPr>
          <w:rFonts w:asciiTheme="majorBidi" w:hAnsiTheme="majorBidi" w:cstheme="majorBidi"/>
          <w:color w:val="000000"/>
          <w:sz w:val="28"/>
          <w:szCs w:val="28"/>
          <w:shd w:val="clear" w:color="auto" w:fill="FFFFFF"/>
        </w:rPr>
        <w:t>cher WC, Mueller BH, Tinanoff ,N.,</w:t>
      </w:r>
      <w:r w:rsidRPr="00392100">
        <w:rPr>
          <w:rFonts w:asciiTheme="majorBidi" w:hAnsiTheme="majorBidi" w:cstheme="majorBidi"/>
          <w:color w:val="000000"/>
          <w:sz w:val="28"/>
          <w:szCs w:val="28"/>
          <w:shd w:val="clear" w:color="auto" w:fill="FFFFFF"/>
        </w:rPr>
        <w:t>The effect of maxillary palatal expansion on the primary dental arch circumference.</w:t>
      </w:r>
      <w:r w:rsidRPr="00392100">
        <w:rPr>
          <w:rStyle w:val="apple-converted-space"/>
          <w:rFonts w:asciiTheme="majorBidi" w:hAnsiTheme="majorBidi" w:cstheme="majorBidi"/>
          <w:color w:val="000000"/>
          <w:sz w:val="28"/>
          <w:szCs w:val="28"/>
          <w:shd w:val="clear" w:color="auto" w:fill="FFFFFF"/>
        </w:rPr>
        <w:t> </w:t>
      </w:r>
      <w:r w:rsidRPr="00392100">
        <w:rPr>
          <w:rStyle w:val="ref-journal"/>
          <w:rFonts w:asciiTheme="majorBidi" w:hAnsiTheme="majorBidi" w:cstheme="majorBidi"/>
          <w:color w:val="000000"/>
          <w:sz w:val="28"/>
          <w:szCs w:val="28"/>
          <w:shd w:val="clear" w:color="auto" w:fill="FFFFFF"/>
        </w:rPr>
        <w:t>Pediatr Dent.</w:t>
      </w:r>
      <w:r w:rsidRPr="00392100">
        <w:rPr>
          <w:rStyle w:val="apple-converted-space"/>
          <w:rFonts w:asciiTheme="majorBidi" w:hAnsiTheme="majorBidi" w:cstheme="majorBidi"/>
          <w:color w:val="000000"/>
          <w:sz w:val="28"/>
          <w:szCs w:val="28"/>
          <w:shd w:val="clear" w:color="auto" w:fill="FFFFFF"/>
        </w:rPr>
        <w:t> </w:t>
      </w:r>
      <w:r w:rsidRPr="00392100">
        <w:rPr>
          <w:rFonts w:asciiTheme="majorBidi" w:hAnsiTheme="majorBidi" w:cstheme="majorBidi"/>
          <w:color w:val="000000"/>
          <w:sz w:val="28"/>
          <w:szCs w:val="28"/>
          <w:shd w:val="clear" w:color="auto" w:fill="FFFFFF"/>
        </w:rPr>
        <w:t>1980;</w:t>
      </w:r>
      <w:r w:rsidRPr="00392100">
        <w:rPr>
          <w:rStyle w:val="ref-vol"/>
          <w:rFonts w:asciiTheme="majorBidi" w:hAnsiTheme="majorBidi" w:cstheme="majorBidi"/>
          <w:color w:val="000000"/>
          <w:sz w:val="28"/>
          <w:szCs w:val="28"/>
          <w:shd w:val="clear" w:color="auto" w:fill="FFFFFF"/>
        </w:rPr>
        <w:t>2</w:t>
      </w:r>
      <w:r w:rsidRPr="00392100">
        <w:rPr>
          <w:rFonts w:asciiTheme="majorBidi" w:hAnsiTheme="majorBidi" w:cstheme="majorBidi"/>
          <w:color w:val="000000"/>
          <w:sz w:val="28"/>
          <w:szCs w:val="28"/>
          <w:shd w:val="clear" w:color="auto" w:fill="FFFFFF"/>
        </w:rPr>
        <w:t>(1):27–30.</w:t>
      </w:r>
    </w:p>
    <w:p w:rsidR="00C7590D" w:rsidRPr="00DB56E4" w:rsidRDefault="00C7590D" w:rsidP="00C7590D">
      <w:pPr>
        <w:bidi w:val="0"/>
        <w:spacing w:before="240" w:after="0" w:line="240" w:lineRule="auto"/>
        <w:rPr>
          <w:rFonts w:asciiTheme="majorBidi" w:eastAsia="Times New Roman" w:hAnsiTheme="majorBidi" w:cstheme="majorBidi"/>
          <w:sz w:val="28"/>
          <w:szCs w:val="28"/>
        </w:rPr>
      </w:pPr>
      <w:r w:rsidRPr="00DB56E4">
        <w:rPr>
          <w:rFonts w:asciiTheme="majorBidi" w:eastAsia="Times New Roman" w:hAnsiTheme="majorBidi" w:cstheme="majorBidi"/>
          <w:sz w:val="28"/>
          <w:szCs w:val="28"/>
        </w:rPr>
        <w:t>C Vinay, Sandeep V, Rao CH, Uloopi KS, Kumar AS.Modified quad helix appliance for thumb sucking and cross bite correction.Contemporary clinical dentistry. 2013;4(4):523.</w:t>
      </w:r>
    </w:p>
    <w:p w:rsidR="00C7590D" w:rsidRPr="001247BB" w:rsidRDefault="00C7590D" w:rsidP="00C7590D">
      <w:pPr>
        <w:bidi w:val="0"/>
        <w:spacing w:before="240" w:after="0" w:line="240" w:lineRule="auto"/>
        <w:rPr>
          <w:rFonts w:asciiTheme="majorBidi" w:eastAsia="Times New Roman" w:hAnsiTheme="majorBidi" w:cstheme="majorBidi"/>
          <w:sz w:val="28"/>
          <w:szCs w:val="28"/>
        </w:rPr>
      </w:pPr>
      <w:r w:rsidRPr="001247BB">
        <w:rPr>
          <w:rFonts w:asciiTheme="majorBidi" w:eastAsia="Times New Roman" w:hAnsiTheme="majorBidi" w:cstheme="majorBidi"/>
          <w:sz w:val="28"/>
          <w:szCs w:val="28"/>
        </w:rPr>
        <w:t>Cecere F, Ruf S, Pancherz H. Is quantitative electromyography reliable?.</w:t>
      </w:r>
      <w:r>
        <w:rPr>
          <w:rFonts w:asciiTheme="majorBidi" w:eastAsia="Times New Roman" w:hAnsiTheme="majorBidi" w:cstheme="majorBidi"/>
          <w:sz w:val="28"/>
          <w:szCs w:val="28"/>
        </w:rPr>
        <w:t>Journal of orofacial pain.</w:t>
      </w:r>
      <w:r w:rsidRPr="001247BB">
        <w:rPr>
          <w:rFonts w:asciiTheme="majorBidi" w:eastAsia="Times New Roman" w:hAnsiTheme="majorBidi" w:cstheme="majorBidi"/>
          <w:sz w:val="28"/>
          <w:szCs w:val="28"/>
        </w:rPr>
        <w:t>1996;10(1).</w:t>
      </w:r>
    </w:p>
    <w:p w:rsidR="00C7590D" w:rsidRPr="00392100" w:rsidRDefault="00C7590D" w:rsidP="00C7590D">
      <w:pPr>
        <w:autoSpaceDE w:val="0"/>
        <w:autoSpaceDN w:val="0"/>
        <w:bidi w:val="0"/>
        <w:adjustRightInd w:val="0"/>
        <w:spacing w:before="240" w:after="0" w:line="240" w:lineRule="auto"/>
        <w:rPr>
          <w:rFonts w:asciiTheme="majorBidi" w:hAnsiTheme="majorBidi" w:cstheme="majorBidi"/>
          <w:sz w:val="28"/>
          <w:szCs w:val="28"/>
        </w:rPr>
      </w:pPr>
      <w:r w:rsidRPr="00392100">
        <w:rPr>
          <w:rFonts w:asciiTheme="majorBidi" w:hAnsiTheme="majorBidi" w:cstheme="majorBidi"/>
          <w:color w:val="000000"/>
          <w:sz w:val="28"/>
          <w:szCs w:val="28"/>
          <w:shd w:val="clear" w:color="auto" w:fill="FFFFFF"/>
        </w:rPr>
        <w:t>Celenza FV. The theory and clinical management of centric positionsll.Centric relation and centric relation occlusion.</w:t>
      </w:r>
      <w:r w:rsidRPr="00392100">
        <w:rPr>
          <w:rStyle w:val="apple-converted-space"/>
          <w:rFonts w:asciiTheme="majorBidi" w:hAnsiTheme="majorBidi" w:cstheme="majorBidi"/>
          <w:color w:val="000000"/>
          <w:sz w:val="28"/>
          <w:szCs w:val="28"/>
          <w:shd w:val="clear" w:color="auto" w:fill="FFFFFF"/>
        </w:rPr>
        <w:t> </w:t>
      </w:r>
      <w:r w:rsidRPr="00392100">
        <w:rPr>
          <w:rStyle w:val="ref-journal"/>
          <w:rFonts w:asciiTheme="majorBidi" w:hAnsiTheme="majorBidi" w:cstheme="majorBidi"/>
          <w:color w:val="000000"/>
          <w:sz w:val="28"/>
          <w:szCs w:val="28"/>
          <w:shd w:val="clear" w:color="auto" w:fill="FFFFFF"/>
        </w:rPr>
        <w:t>Int J Periodontics Restorative Dent.</w:t>
      </w:r>
      <w:r w:rsidRPr="00392100">
        <w:rPr>
          <w:rStyle w:val="apple-converted-space"/>
          <w:rFonts w:asciiTheme="majorBidi" w:hAnsiTheme="majorBidi" w:cstheme="majorBidi"/>
          <w:color w:val="000000"/>
          <w:sz w:val="28"/>
          <w:szCs w:val="28"/>
          <w:shd w:val="clear" w:color="auto" w:fill="FFFFFF"/>
        </w:rPr>
        <w:t> </w:t>
      </w:r>
      <w:r w:rsidRPr="00392100">
        <w:rPr>
          <w:rFonts w:asciiTheme="majorBidi" w:hAnsiTheme="majorBidi" w:cstheme="majorBidi"/>
          <w:color w:val="000000"/>
          <w:sz w:val="28"/>
          <w:szCs w:val="28"/>
          <w:shd w:val="clear" w:color="auto" w:fill="FFFFFF"/>
        </w:rPr>
        <w:t>1984;</w:t>
      </w:r>
      <w:r w:rsidRPr="00392100">
        <w:rPr>
          <w:rStyle w:val="ref-vol"/>
          <w:rFonts w:asciiTheme="majorBidi" w:hAnsiTheme="majorBidi" w:cstheme="majorBidi"/>
          <w:color w:val="000000"/>
          <w:sz w:val="28"/>
          <w:szCs w:val="28"/>
          <w:shd w:val="clear" w:color="auto" w:fill="FFFFFF"/>
        </w:rPr>
        <w:t>4</w:t>
      </w:r>
      <w:r w:rsidRPr="00392100">
        <w:rPr>
          <w:rFonts w:asciiTheme="majorBidi" w:hAnsiTheme="majorBidi" w:cstheme="majorBidi"/>
          <w:color w:val="000000"/>
          <w:sz w:val="28"/>
          <w:szCs w:val="28"/>
          <w:shd w:val="clear" w:color="auto" w:fill="FFFFFF"/>
        </w:rPr>
        <w:t>(6):62–86</w:t>
      </w:r>
    </w:p>
    <w:p w:rsidR="00C7590D" w:rsidRPr="0056364B" w:rsidRDefault="00C7590D" w:rsidP="00C7590D">
      <w:pPr>
        <w:autoSpaceDE w:val="0"/>
        <w:autoSpaceDN w:val="0"/>
        <w:bidi w:val="0"/>
        <w:adjustRightInd w:val="0"/>
        <w:spacing w:before="240" w:line="240" w:lineRule="auto"/>
        <w:rPr>
          <w:rFonts w:asciiTheme="majorBidi" w:hAnsiTheme="majorBidi" w:cstheme="majorBidi"/>
          <w:sz w:val="40"/>
          <w:szCs w:val="40"/>
        </w:rPr>
      </w:pPr>
      <w:r w:rsidRPr="0056364B">
        <w:rPr>
          <w:rFonts w:asciiTheme="majorBidi" w:hAnsiTheme="majorBidi" w:cstheme="majorBidi"/>
          <w:color w:val="222222"/>
          <w:sz w:val="28"/>
          <w:szCs w:val="28"/>
          <w:shd w:val="clear" w:color="auto" w:fill="FFFFFF"/>
        </w:rPr>
        <w:t>Christensen LV, Rassouli NM. Experimental occlusal interferences. Part I. A review.Journal of oral rehabilitation. 1995;22(7):515-20.</w:t>
      </w:r>
    </w:p>
    <w:p w:rsidR="00C7590D" w:rsidRDefault="00C7590D" w:rsidP="0056364B">
      <w:pPr>
        <w:autoSpaceDE w:val="0"/>
        <w:autoSpaceDN w:val="0"/>
        <w:bidi w:val="0"/>
        <w:adjustRightInd w:val="0"/>
        <w:spacing w:line="240" w:lineRule="auto"/>
        <w:rPr>
          <w:rFonts w:asciiTheme="majorBidi" w:hAnsiTheme="majorBidi" w:cstheme="majorBidi"/>
          <w:sz w:val="28"/>
          <w:szCs w:val="28"/>
        </w:rPr>
      </w:pPr>
      <w:r w:rsidRPr="00392100">
        <w:rPr>
          <w:rFonts w:asciiTheme="majorBidi" w:hAnsiTheme="majorBidi" w:cstheme="majorBidi"/>
          <w:sz w:val="28"/>
          <w:szCs w:val="28"/>
          <w:lang w:bidi="ar-IQ"/>
        </w:rPr>
        <w:t>coubrne ,</w:t>
      </w:r>
      <w:r>
        <w:rPr>
          <w:rFonts w:asciiTheme="majorBidi" w:hAnsiTheme="majorBidi" w:cstheme="majorBidi"/>
          <w:sz w:val="28"/>
          <w:szCs w:val="28"/>
          <w:lang w:bidi="ar-IQ"/>
        </w:rPr>
        <w:t>Dibiase.</w:t>
      </w:r>
      <w:r w:rsidRPr="00392100">
        <w:rPr>
          <w:rFonts w:asciiTheme="majorBidi" w:hAnsiTheme="majorBidi" w:cstheme="majorBidi"/>
          <w:sz w:val="28"/>
          <w:szCs w:val="28"/>
          <w:lang w:bidi="ar-IQ"/>
        </w:rPr>
        <w:t>hand book of orthodontics 2</w:t>
      </w:r>
      <w:r w:rsidRPr="00392100">
        <w:rPr>
          <w:rFonts w:asciiTheme="majorBidi" w:hAnsiTheme="majorBidi" w:cstheme="majorBidi"/>
          <w:sz w:val="28"/>
          <w:szCs w:val="28"/>
          <w:vertAlign w:val="superscript"/>
          <w:lang w:bidi="ar-IQ"/>
        </w:rPr>
        <w:t>nd</w:t>
      </w:r>
      <w:r w:rsidRPr="00392100">
        <w:rPr>
          <w:rFonts w:asciiTheme="majorBidi" w:hAnsiTheme="majorBidi" w:cstheme="majorBidi"/>
          <w:sz w:val="28"/>
          <w:szCs w:val="28"/>
          <w:lang w:bidi="ar-IQ"/>
        </w:rPr>
        <w:t xml:space="preserve"> edition</w:t>
      </w:r>
      <w:r w:rsidRPr="00392100">
        <w:rPr>
          <w:rFonts w:asciiTheme="majorBidi" w:hAnsiTheme="majorBidi" w:cstheme="majorBidi"/>
          <w:sz w:val="28"/>
          <w:szCs w:val="28"/>
        </w:rPr>
        <w:t>.</w:t>
      </w:r>
      <w:r w:rsidRPr="00392100">
        <w:rPr>
          <w:rFonts w:asciiTheme="majorBidi" w:hAnsiTheme="majorBidi" w:cstheme="majorBidi"/>
          <w:sz w:val="28"/>
          <w:szCs w:val="28"/>
          <w:shd w:val="clear" w:color="auto" w:fill="FFFFFF"/>
        </w:rPr>
        <w:t>Elsevier</w:t>
      </w:r>
      <w:r w:rsidRPr="00392100">
        <w:rPr>
          <w:rFonts w:asciiTheme="majorBidi" w:hAnsiTheme="majorBidi" w:cstheme="majorBidi"/>
          <w:sz w:val="28"/>
          <w:szCs w:val="28"/>
        </w:rPr>
        <w:t>.</w:t>
      </w:r>
      <w:r w:rsidRPr="00392100">
        <w:rPr>
          <w:rFonts w:asciiTheme="majorBidi" w:hAnsiTheme="majorBidi" w:cstheme="majorBidi"/>
          <w:sz w:val="28"/>
          <w:szCs w:val="28"/>
          <w:lang w:bidi="ar-IQ"/>
        </w:rPr>
        <w:t>2016</w:t>
      </w:r>
      <w:r>
        <w:rPr>
          <w:rFonts w:asciiTheme="majorBidi" w:hAnsiTheme="majorBidi" w:cstheme="majorBidi"/>
          <w:sz w:val="28"/>
          <w:szCs w:val="28"/>
        </w:rPr>
        <w:t>;</w:t>
      </w:r>
      <w:r w:rsidRPr="00392100">
        <w:rPr>
          <w:rFonts w:asciiTheme="majorBidi" w:hAnsiTheme="majorBidi" w:cstheme="majorBidi"/>
          <w:sz w:val="28"/>
          <w:szCs w:val="28"/>
        </w:rPr>
        <w:t>10</w:t>
      </w:r>
      <w:r>
        <w:rPr>
          <w:rFonts w:asciiTheme="majorBidi" w:hAnsiTheme="majorBidi" w:cstheme="majorBidi"/>
          <w:sz w:val="28"/>
          <w:szCs w:val="28"/>
        </w:rPr>
        <w:t>:</w:t>
      </w:r>
      <w:r w:rsidRPr="00392100">
        <w:rPr>
          <w:rFonts w:asciiTheme="majorBidi" w:hAnsiTheme="majorBidi" w:cstheme="majorBidi"/>
          <w:sz w:val="28"/>
          <w:szCs w:val="28"/>
        </w:rPr>
        <w:t>329-330</w:t>
      </w:r>
    </w:p>
    <w:p w:rsidR="00D221FA" w:rsidRDefault="00D221FA" w:rsidP="00D221FA">
      <w:pPr>
        <w:autoSpaceDE w:val="0"/>
        <w:autoSpaceDN w:val="0"/>
        <w:bidi w:val="0"/>
        <w:adjustRightInd w:val="0"/>
        <w:spacing w:line="240" w:lineRule="auto"/>
        <w:rPr>
          <w:rFonts w:asciiTheme="majorBidi" w:hAnsiTheme="majorBidi" w:cstheme="majorBidi"/>
          <w:sz w:val="28"/>
          <w:szCs w:val="28"/>
        </w:rPr>
      </w:pPr>
      <w:r w:rsidRPr="00392100">
        <w:rPr>
          <w:rFonts w:asciiTheme="majorBidi" w:hAnsiTheme="majorBidi" w:cstheme="majorBidi"/>
          <w:sz w:val="28"/>
          <w:szCs w:val="28"/>
          <w:lang w:bidi="ar-IQ"/>
        </w:rPr>
        <w:t>coubrne ,</w:t>
      </w:r>
      <w:r>
        <w:rPr>
          <w:rFonts w:asciiTheme="majorBidi" w:hAnsiTheme="majorBidi" w:cstheme="majorBidi"/>
          <w:sz w:val="28"/>
          <w:szCs w:val="28"/>
          <w:lang w:bidi="ar-IQ"/>
        </w:rPr>
        <w:t>Dibiase.</w:t>
      </w:r>
      <w:r w:rsidRPr="00392100">
        <w:rPr>
          <w:rFonts w:asciiTheme="majorBidi" w:hAnsiTheme="majorBidi" w:cstheme="majorBidi"/>
          <w:sz w:val="28"/>
          <w:szCs w:val="28"/>
          <w:lang w:bidi="ar-IQ"/>
        </w:rPr>
        <w:t>hand book of orthodontics 2</w:t>
      </w:r>
      <w:r w:rsidRPr="00392100">
        <w:rPr>
          <w:rFonts w:asciiTheme="majorBidi" w:hAnsiTheme="majorBidi" w:cstheme="majorBidi"/>
          <w:sz w:val="28"/>
          <w:szCs w:val="28"/>
          <w:vertAlign w:val="superscript"/>
          <w:lang w:bidi="ar-IQ"/>
        </w:rPr>
        <w:t>nd</w:t>
      </w:r>
      <w:r w:rsidRPr="00392100">
        <w:rPr>
          <w:rFonts w:asciiTheme="majorBidi" w:hAnsiTheme="majorBidi" w:cstheme="majorBidi"/>
          <w:sz w:val="28"/>
          <w:szCs w:val="28"/>
          <w:lang w:bidi="ar-IQ"/>
        </w:rPr>
        <w:t xml:space="preserve"> edition</w:t>
      </w:r>
      <w:r w:rsidRPr="00392100">
        <w:rPr>
          <w:rFonts w:asciiTheme="majorBidi" w:hAnsiTheme="majorBidi" w:cstheme="majorBidi"/>
          <w:sz w:val="28"/>
          <w:szCs w:val="28"/>
        </w:rPr>
        <w:t>.</w:t>
      </w:r>
      <w:r w:rsidRPr="00392100">
        <w:rPr>
          <w:rFonts w:asciiTheme="majorBidi" w:hAnsiTheme="majorBidi" w:cstheme="majorBidi"/>
          <w:sz w:val="28"/>
          <w:szCs w:val="28"/>
          <w:shd w:val="clear" w:color="auto" w:fill="FFFFFF"/>
        </w:rPr>
        <w:t>Elsevier</w:t>
      </w:r>
      <w:r w:rsidRPr="00392100">
        <w:rPr>
          <w:rFonts w:asciiTheme="majorBidi" w:hAnsiTheme="majorBidi" w:cstheme="majorBidi"/>
          <w:sz w:val="28"/>
          <w:szCs w:val="28"/>
        </w:rPr>
        <w:t>.</w:t>
      </w:r>
      <w:r w:rsidRPr="00392100">
        <w:rPr>
          <w:rFonts w:asciiTheme="majorBidi" w:hAnsiTheme="majorBidi" w:cstheme="majorBidi"/>
          <w:sz w:val="28"/>
          <w:szCs w:val="28"/>
          <w:lang w:bidi="ar-IQ"/>
        </w:rPr>
        <w:t>2016</w:t>
      </w:r>
      <w:r>
        <w:rPr>
          <w:rFonts w:asciiTheme="majorBidi" w:hAnsiTheme="majorBidi" w:cstheme="majorBidi"/>
          <w:sz w:val="28"/>
          <w:szCs w:val="28"/>
        </w:rPr>
        <w:t>;</w:t>
      </w:r>
      <w:r w:rsidRPr="00392100">
        <w:rPr>
          <w:rFonts w:asciiTheme="majorBidi" w:hAnsiTheme="majorBidi" w:cstheme="majorBidi"/>
          <w:sz w:val="28"/>
          <w:szCs w:val="28"/>
        </w:rPr>
        <w:t>1</w:t>
      </w:r>
      <w:r>
        <w:rPr>
          <w:rFonts w:asciiTheme="majorBidi" w:hAnsiTheme="majorBidi" w:cstheme="majorBidi"/>
          <w:sz w:val="28"/>
          <w:szCs w:val="28"/>
        </w:rPr>
        <w:t xml:space="preserve">:5-6  b </w:t>
      </w:r>
    </w:p>
    <w:p w:rsidR="00C7590D" w:rsidRPr="000420A7" w:rsidRDefault="005624DA" w:rsidP="00C7590D">
      <w:pPr>
        <w:shd w:val="clear" w:color="auto" w:fill="FFFFFF"/>
        <w:bidi w:val="0"/>
        <w:spacing w:before="240" w:line="348" w:lineRule="atLeast"/>
        <w:rPr>
          <w:rFonts w:asciiTheme="majorBidi" w:hAnsiTheme="majorBidi" w:cstheme="majorBidi"/>
          <w:color w:val="000000" w:themeColor="text1"/>
          <w:sz w:val="28"/>
          <w:szCs w:val="28"/>
        </w:rPr>
      </w:pPr>
      <w:hyperlink r:id="rId46" w:history="1">
        <w:r w:rsidR="00C7590D" w:rsidRPr="000420A7">
          <w:rPr>
            <w:rStyle w:val="Hyperlink"/>
            <w:rFonts w:asciiTheme="majorBidi" w:hAnsiTheme="majorBidi" w:cstheme="majorBidi"/>
            <w:color w:val="000000" w:themeColor="text1"/>
            <w:sz w:val="28"/>
            <w:szCs w:val="28"/>
            <w:u w:val="none"/>
            <w:shd w:val="clear" w:color="auto" w:fill="FFFFFF"/>
          </w:rPr>
          <w:t>DacostaOO</w:t>
        </w:r>
      </w:hyperlink>
      <w:r w:rsidR="00C7590D">
        <w:rPr>
          <w:rFonts w:asciiTheme="majorBidi" w:hAnsiTheme="majorBidi" w:cstheme="majorBidi"/>
          <w:color w:val="000000" w:themeColor="text1"/>
          <w:sz w:val="28"/>
          <w:szCs w:val="28"/>
          <w:shd w:val="clear" w:color="auto" w:fill="FFFFFF"/>
        </w:rPr>
        <w:t>,</w:t>
      </w:r>
      <w:hyperlink r:id="rId47" w:history="1">
        <w:r w:rsidR="00C7590D" w:rsidRPr="000420A7">
          <w:rPr>
            <w:rStyle w:val="Hyperlink"/>
            <w:rFonts w:asciiTheme="majorBidi" w:hAnsiTheme="majorBidi" w:cstheme="majorBidi"/>
            <w:color w:val="000000" w:themeColor="text1"/>
            <w:sz w:val="28"/>
            <w:szCs w:val="28"/>
            <w:u w:val="none"/>
            <w:shd w:val="clear" w:color="auto" w:fill="FFFFFF"/>
          </w:rPr>
          <w:t>Utomi IL</w:t>
        </w:r>
      </w:hyperlink>
      <w:r w:rsidR="00C7590D">
        <w:rPr>
          <w:rFonts w:asciiTheme="majorBidi" w:hAnsiTheme="majorBidi" w:cstheme="majorBidi"/>
          <w:color w:val="000000" w:themeColor="text1"/>
          <w:sz w:val="28"/>
          <w:szCs w:val="28"/>
        </w:rPr>
        <w:t>.</w:t>
      </w:r>
      <w:r w:rsidR="00C7590D" w:rsidRPr="000420A7">
        <w:rPr>
          <w:rFonts w:asciiTheme="majorBidi" w:hAnsiTheme="majorBidi" w:cstheme="majorBidi"/>
          <w:color w:val="000000" w:themeColor="text1"/>
          <w:sz w:val="28"/>
          <w:szCs w:val="28"/>
        </w:rPr>
        <w:t>.A clinical review of crossbite in an orthodontic population.</w:t>
      </w:r>
      <w:hyperlink r:id="rId48" w:tooltip="West African journal of medicine." w:history="1">
        <w:r w:rsidR="00C7590D" w:rsidRPr="000420A7">
          <w:rPr>
            <w:rStyle w:val="Hyperlink"/>
            <w:rFonts w:asciiTheme="majorBidi" w:hAnsiTheme="majorBidi" w:cstheme="majorBidi"/>
            <w:color w:val="000000" w:themeColor="text1"/>
            <w:sz w:val="28"/>
            <w:szCs w:val="28"/>
            <w:u w:val="none"/>
          </w:rPr>
          <w:t>West Afr J Med.</w:t>
        </w:r>
      </w:hyperlink>
      <w:r w:rsidR="00C7590D" w:rsidRPr="000420A7">
        <w:rPr>
          <w:rStyle w:val="apple-converted-space"/>
          <w:rFonts w:asciiTheme="majorBidi" w:hAnsiTheme="majorBidi" w:cstheme="majorBidi"/>
          <w:color w:val="000000" w:themeColor="text1"/>
          <w:sz w:val="28"/>
          <w:szCs w:val="28"/>
        </w:rPr>
        <w:t> </w:t>
      </w:r>
      <w:r w:rsidR="00C7590D">
        <w:rPr>
          <w:rFonts w:asciiTheme="majorBidi" w:hAnsiTheme="majorBidi" w:cstheme="majorBidi"/>
          <w:color w:val="000000" w:themeColor="text1"/>
          <w:sz w:val="28"/>
          <w:szCs w:val="28"/>
        </w:rPr>
        <w:t>201</w:t>
      </w:r>
      <w:r w:rsidR="00C7590D" w:rsidRPr="000420A7">
        <w:rPr>
          <w:rFonts w:asciiTheme="majorBidi" w:hAnsiTheme="majorBidi" w:cstheme="majorBidi"/>
          <w:color w:val="000000" w:themeColor="text1"/>
          <w:sz w:val="28"/>
          <w:szCs w:val="28"/>
        </w:rPr>
        <w:t>;30(1): 8-24.</w:t>
      </w:r>
    </w:p>
    <w:p w:rsidR="00C7590D" w:rsidRPr="00DC72D1" w:rsidRDefault="00C7590D" w:rsidP="00C7590D">
      <w:pPr>
        <w:pStyle w:val="Heading1"/>
        <w:shd w:val="clear" w:color="auto" w:fill="FFFFFF"/>
        <w:spacing w:before="240" w:beforeAutospacing="0" w:after="120" w:afterAutospacing="0" w:line="324" w:lineRule="atLeast"/>
        <w:rPr>
          <w:rFonts w:asciiTheme="majorBidi" w:hAnsiTheme="majorBidi" w:cstheme="majorBidi"/>
          <w:b w:val="0"/>
          <w:bCs w:val="0"/>
          <w:color w:val="000000"/>
          <w:sz w:val="28"/>
          <w:szCs w:val="28"/>
        </w:rPr>
      </w:pPr>
      <w:r w:rsidRPr="00DC72D1">
        <w:rPr>
          <w:rFonts w:asciiTheme="majorBidi" w:hAnsiTheme="majorBidi" w:cstheme="majorBidi"/>
          <w:b w:val="0"/>
          <w:bCs w:val="0"/>
          <w:color w:val="000000"/>
          <w:sz w:val="28"/>
          <w:szCs w:val="28"/>
          <w:shd w:val="clear" w:color="auto" w:fill="FFFFFF"/>
        </w:rPr>
        <w:lastRenderedPageBreak/>
        <w:t>DaltroEnéas Ritter</w:t>
      </w:r>
      <w:r w:rsidRPr="00DC72D1">
        <w:rPr>
          <w:rFonts w:asciiTheme="majorBidi" w:hAnsiTheme="majorBidi" w:cstheme="majorBidi"/>
          <w:b w:val="0"/>
          <w:bCs w:val="0"/>
          <w:sz w:val="28"/>
          <w:szCs w:val="28"/>
        </w:rPr>
        <w:t>,</w:t>
      </w:r>
      <w:r w:rsidRPr="00DC72D1">
        <w:rPr>
          <w:rFonts w:asciiTheme="majorBidi" w:hAnsiTheme="majorBidi" w:cstheme="majorBidi"/>
          <w:b w:val="0"/>
          <w:bCs w:val="0"/>
          <w:color w:val="000000"/>
          <w:sz w:val="28"/>
          <w:szCs w:val="28"/>
        </w:rPr>
        <w:t xml:space="preserve"> Class I malocclusion with anterior crossbite and severe crowding.</w:t>
      </w:r>
      <w:r w:rsidRPr="00DC72D1">
        <w:rPr>
          <w:rFonts w:asciiTheme="majorBidi" w:hAnsiTheme="majorBidi" w:cstheme="majorBidi"/>
          <w:b w:val="0"/>
          <w:bCs w:val="0"/>
          <w:color w:val="000000"/>
          <w:sz w:val="28"/>
          <w:szCs w:val="28"/>
          <w:shd w:val="clear" w:color="auto" w:fill="FFFFFF"/>
        </w:rPr>
        <w:t>Dental Press J Orthod.</w:t>
      </w:r>
      <w:r w:rsidRPr="00DC72D1">
        <w:rPr>
          <w:rStyle w:val="apple-converted-space"/>
          <w:rFonts w:asciiTheme="majorBidi" w:hAnsiTheme="majorBidi" w:cstheme="majorBidi"/>
          <w:b w:val="0"/>
          <w:bCs w:val="0"/>
          <w:color w:val="000000"/>
          <w:sz w:val="28"/>
          <w:szCs w:val="28"/>
          <w:shd w:val="clear" w:color="auto" w:fill="FFFFFF"/>
        </w:rPr>
        <w:t> </w:t>
      </w:r>
      <w:r w:rsidRPr="00DC72D1">
        <w:rPr>
          <w:rStyle w:val="citation-publication-date"/>
          <w:rFonts w:asciiTheme="majorBidi" w:hAnsiTheme="majorBidi" w:cstheme="majorBidi"/>
          <w:b w:val="0"/>
          <w:bCs w:val="0"/>
          <w:color w:val="000000"/>
          <w:sz w:val="28"/>
          <w:szCs w:val="28"/>
          <w:shd w:val="clear" w:color="auto" w:fill="FFFFFF"/>
        </w:rPr>
        <w:t>2014;</w:t>
      </w:r>
      <w:r w:rsidRPr="00DC72D1">
        <w:rPr>
          <w:rFonts w:asciiTheme="majorBidi" w:hAnsiTheme="majorBidi" w:cstheme="majorBidi"/>
          <w:b w:val="0"/>
          <w:bCs w:val="0"/>
          <w:color w:val="000000"/>
          <w:sz w:val="28"/>
          <w:szCs w:val="28"/>
          <w:shd w:val="clear" w:color="auto" w:fill="FFFFFF"/>
        </w:rPr>
        <w:t>19(2): 115–125</w:t>
      </w:r>
    </w:p>
    <w:p w:rsidR="00C7590D" w:rsidRPr="000420A7" w:rsidRDefault="00C7590D" w:rsidP="000420A7">
      <w:pPr>
        <w:autoSpaceDE w:val="0"/>
        <w:autoSpaceDN w:val="0"/>
        <w:bidi w:val="0"/>
        <w:adjustRightInd w:val="0"/>
        <w:spacing w:line="240" w:lineRule="auto"/>
        <w:rPr>
          <w:rFonts w:asciiTheme="majorBidi" w:hAnsiTheme="majorBidi" w:cstheme="majorBidi"/>
          <w:sz w:val="28"/>
          <w:szCs w:val="28"/>
        </w:rPr>
      </w:pPr>
      <w:r w:rsidRPr="000420A7">
        <w:rPr>
          <w:rFonts w:asciiTheme="majorBidi" w:hAnsiTheme="majorBidi" w:cstheme="majorBidi"/>
          <w:color w:val="222222"/>
          <w:sz w:val="28"/>
          <w:szCs w:val="28"/>
          <w:shd w:val="clear" w:color="auto" w:fill="FFFFFF"/>
        </w:rPr>
        <w:t>Egermark-Eriksson I, Carlsson GE, Ingervall B. Prevalence of mandibular dysfunction and orofacialparafunction in 7-, 11-and 15-year-old Swedish children. The European Journal of Orthodontics. 1981;3(3):163-72.</w:t>
      </w:r>
    </w:p>
    <w:p w:rsidR="00C7590D" w:rsidRPr="000420A7" w:rsidRDefault="00C7590D" w:rsidP="000420A7">
      <w:pPr>
        <w:shd w:val="clear" w:color="auto" w:fill="FFFFFF"/>
        <w:bidi w:val="0"/>
        <w:spacing w:line="240" w:lineRule="auto"/>
        <w:rPr>
          <w:rFonts w:asciiTheme="majorBidi" w:eastAsia="Times New Roman" w:hAnsiTheme="majorBidi" w:cstheme="majorBidi"/>
          <w:color w:val="000000" w:themeColor="text1"/>
          <w:sz w:val="28"/>
          <w:szCs w:val="28"/>
        </w:rPr>
      </w:pPr>
      <w:r w:rsidRPr="000420A7">
        <w:rPr>
          <w:rFonts w:asciiTheme="majorBidi" w:eastAsia="Times New Roman" w:hAnsiTheme="majorBidi" w:cstheme="majorBidi"/>
          <w:color w:val="000000" w:themeColor="text1"/>
          <w:sz w:val="28"/>
          <w:szCs w:val="28"/>
        </w:rPr>
        <w:t>FundagulBilgic, Ibrahim ErhanGelgor, AhmetArifCelebi.</w:t>
      </w:r>
      <w:hyperlink r:id="rId49" w:history="1">
        <w:r w:rsidRPr="000420A7">
          <w:rPr>
            <w:rStyle w:val="Hyperlink"/>
            <w:rFonts w:asciiTheme="majorBidi" w:hAnsiTheme="majorBidi" w:cstheme="majorBidi"/>
            <w:color w:val="000000" w:themeColor="text1"/>
            <w:sz w:val="28"/>
            <w:szCs w:val="28"/>
            <w:u w:val="none"/>
            <w:shd w:val="clear" w:color="auto" w:fill="FFFFFF"/>
          </w:rPr>
          <w:t>Malocclusion prevalence and orthodontic treatment need in central Anatolian adolescents compared to European and other nations' adolescents</w:t>
        </w:r>
      </w:hyperlink>
      <w:r w:rsidRPr="000420A7">
        <w:rPr>
          <w:rFonts w:asciiTheme="majorBidi" w:eastAsia="Times New Roman" w:hAnsiTheme="majorBidi" w:cstheme="majorBidi"/>
          <w:color w:val="000000" w:themeColor="text1"/>
          <w:sz w:val="28"/>
          <w:szCs w:val="28"/>
        </w:rPr>
        <w:t>.</w:t>
      </w:r>
      <w:r w:rsidRPr="000420A7">
        <w:rPr>
          <w:rFonts w:asciiTheme="majorBidi" w:hAnsiTheme="majorBidi" w:cstheme="majorBidi"/>
          <w:color w:val="000000" w:themeColor="text1"/>
          <w:sz w:val="28"/>
          <w:szCs w:val="28"/>
          <w:shd w:val="clear" w:color="auto" w:fill="FFFFFF"/>
        </w:rPr>
        <w:t>Dental Press J Orthod.</w:t>
      </w:r>
      <w:r w:rsidRPr="000420A7">
        <w:rPr>
          <w:rStyle w:val="apple-converted-space"/>
          <w:rFonts w:asciiTheme="majorBidi" w:hAnsiTheme="majorBidi" w:cstheme="majorBidi"/>
          <w:color w:val="000000" w:themeColor="text1"/>
          <w:sz w:val="28"/>
          <w:szCs w:val="28"/>
          <w:shd w:val="clear" w:color="auto" w:fill="FFFFFF"/>
        </w:rPr>
        <w:t> </w:t>
      </w:r>
      <w:r w:rsidRPr="000420A7">
        <w:rPr>
          <w:rStyle w:val="citation-publication-date"/>
          <w:rFonts w:asciiTheme="majorBidi" w:hAnsiTheme="majorBidi" w:cstheme="majorBidi"/>
          <w:color w:val="000000" w:themeColor="text1"/>
          <w:sz w:val="28"/>
          <w:szCs w:val="28"/>
          <w:shd w:val="clear" w:color="auto" w:fill="FFFFFF"/>
        </w:rPr>
        <w:t>2015;</w:t>
      </w:r>
      <w:r w:rsidRPr="000420A7">
        <w:rPr>
          <w:rStyle w:val="apple-converted-space"/>
          <w:rFonts w:asciiTheme="majorBidi" w:hAnsiTheme="majorBidi" w:cstheme="majorBidi"/>
          <w:color w:val="000000" w:themeColor="text1"/>
          <w:sz w:val="28"/>
          <w:szCs w:val="28"/>
          <w:shd w:val="clear" w:color="auto" w:fill="FFFFFF"/>
        </w:rPr>
        <w:t> </w:t>
      </w:r>
      <w:r w:rsidRPr="000420A7">
        <w:rPr>
          <w:rFonts w:asciiTheme="majorBidi" w:hAnsiTheme="majorBidi" w:cstheme="majorBidi"/>
          <w:color w:val="000000" w:themeColor="text1"/>
          <w:sz w:val="28"/>
          <w:szCs w:val="28"/>
          <w:shd w:val="clear" w:color="auto" w:fill="FFFFFF"/>
        </w:rPr>
        <w:t>20(6):75–81</w:t>
      </w:r>
    </w:p>
    <w:p w:rsidR="00C7590D" w:rsidRDefault="00C7590D" w:rsidP="00C7590D">
      <w:pPr>
        <w:autoSpaceDE w:val="0"/>
        <w:autoSpaceDN w:val="0"/>
        <w:bidi w:val="0"/>
        <w:adjustRightInd w:val="0"/>
        <w:spacing w:after="0" w:line="240" w:lineRule="auto"/>
        <w:rPr>
          <w:rFonts w:asciiTheme="majorBidi" w:hAnsiTheme="majorBidi" w:cstheme="majorBidi"/>
          <w:sz w:val="28"/>
          <w:szCs w:val="28"/>
        </w:rPr>
      </w:pPr>
      <w:r w:rsidRPr="00392100">
        <w:rPr>
          <w:rFonts w:asciiTheme="majorBidi" w:hAnsiTheme="majorBidi" w:cstheme="majorBidi"/>
          <w:sz w:val="28"/>
          <w:szCs w:val="28"/>
        </w:rPr>
        <w:t>Gill</w:t>
      </w:r>
      <w:r>
        <w:rPr>
          <w:rFonts w:asciiTheme="majorBidi" w:hAnsiTheme="majorBidi" w:cstheme="majorBidi"/>
          <w:sz w:val="28"/>
          <w:szCs w:val="28"/>
        </w:rPr>
        <w:t xml:space="preserve"> , ort</w:t>
      </w:r>
      <w:r w:rsidRPr="00392100">
        <w:rPr>
          <w:rFonts w:asciiTheme="majorBidi" w:hAnsiTheme="majorBidi" w:cstheme="majorBidi"/>
          <w:sz w:val="28"/>
          <w:szCs w:val="28"/>
        </w:rPr>
        <w:t xml:space="preserve">hodontic at a glance.wiley. </w:t>
      </w:r>
      <w:r>
        <w:rPr>
          <w:rFonts w:asciiTheme="majorBidi" w:hAnsiTheme="majorBidi" w:cstheme="majorBidi"/>
          <w:sz w:val="28"/>
          <w:szCs w:val="28"/>
        </w:rPr>
        <w:t>2008;</w:t>
      </w:r>
      <w:r w:rsidRPr="00392100">
        <w:rPr>
          <w:rFonts w:asciiTheme="majorBidi" w:hAnsiTheme="majorBidi" w:cstheme="majorBidi"/>
          <w:sz w:val="28"/>
          <w:szCs w:val="28"/>
        </w:rPr>
        <w:t>30</w:t>
      </w:r>
      <w:r>
        <w:rPr>
          <w:rFonts w:asciiTheme="majorBidi" w:hAnsiTheme="majorBidi" w:cstheme="majorBidi"/>
          <w:sz w:val="28"/>
          <w:szCs w:val="28"/>
        </w:rPr>
        <w:t>:</w:t>
      </w:r>
      <w:r w:rsidRPr="00392100">
        <w:rPr>
          <w:rFonts w:asciiTheme="majorBidi" w:hAnsiTheme="majorBidi" w:cstheme="majorBidi"/>
          <w:sz w:val="28"/>
          <w:szCs w:val="28"/>
        </w:rPr>
        <w:t>75-77</w:t>
      </w:r>
    </w:p>
    <w:p w:rsidR="00C7590D" w:rsidRPr="00C7590D" w:rsidRDefault="00C7590D" w:rsidP="00825C30">
      <w:pPr>
        <w:tabs>
          <w:tab w:val="left" w:pos="1970"/>
        </w:tabs>
        <w:autoSpaceDE w:val="0"/>
        <w:autoSpaceDN w:val="0"/>
        <w:bidi w:val="0"/>
        <w:adjustRightInd w:val="0"/>
        <w:spacing w:after="0" w:line="240" w:lineRule="auto"/>
        <w:rPr>
          <w:rFonts w:asciiTheme="majorBidi" w:hAnsiTheme="majorBidi" w:cstheme="majorBidi"/>
          <w:color w:val="222222"/>
          <w:sz w:val="16"/>
          <w:szCs w:val="16"/>
          <w:shd w:val="clear" w:color="auto" w:fill="FFFFFF"/>
        </w:rPr>
      </w:pPr>
    </w:p>
    <w:p w:rsidR="00443E2D" w:rsidRPr="00443E2D" w:rsidRDefault="00443E2D" w:rsidP="00443E2D">
      <w:pPr>
        <w:bidi w:val="0"/>
        <w:spacing w:after="0" w:line="240" w:lineRule="auto"/>
        <w:rPr>
          <w:rFonts w:asciiTheme="majorBidi" w:eastAsia="Times New Roman" w:hAnsiTheme="majorBidi" w:cstheme="majorBidi"/>
          <w:sz w:val="28"/>
          <w:szCs w:val="28"/>
        </w:rPr>
      </w:pPr>
      <w:r w:rsidRPr="00443E2D">
        <w:rPr>
          <w:rFonts w:asciiTheme="majorBidi" w:eastAsia="Times New Roman" w:hAnsiTheme="majorBidi" w:cstheme="majorBidi"/>
          <w:sz w:val="28"/>
          <w:szCs w:val="28"/>
        </w:rPr>
        <w:t>Hassan AH, AlGhamdi AT, Al-Fraidi AA, Al-Hubail A, Hajrassy MK. Unilateral cross bite treated by corticotomy-assisted expansion: two case reports. Head &amp; Face Medicine. 2010;6:6.</w:t>
      </w:r>
    </w:p>
    <w:p w:rsidR="00C7590D" w:rsidRPr="00825C30" w:rsidRDefault="00C7590D" w:rsidP="00C7590D">
      <w:pPr>
        <w:tabs>
          <w:tab w:val="left" w:pos="1983"/>
        </w:tabs>
        <w:autoSpaceDE w:val="0"/>
        <w:autoSpaceDN w:val="0"/>
        <w:bidi w:val="0"/>
        <w:adjustRightInd w:val="0"/>
        <w:spacing w:before="240" w:after="0" w:line="240" w:lineRule="auto"/>
        <w:rPr>
          <w:rFonts w:asciiTheme="majorBidi" w:hAnsiTheme="majorBidi" w:cstheme="majorBidi"/>
          <w:sz w:val="40"/>
          <w:szCs w:val="40"/>
        </w:rPr>
      </w:pPr>
      <w:r w:rsidRPr="00825C30">
        <w:rPr>
          <w:rFonts w:asciiTheme="majorBidi" w:hAnsiTheme="majorBidi" w:cstheme="majorBidi"/>
          <w:color w:val="222222"/>
          <w:sz w:val="28"/>
          <w:szCs w:val="28"/>
          <w:shd w:val="clear" w:color="auto" w:fill="FFFFFF"/>
        </w:rPr>
        <w:t>Hidaka O, Adachi S, Takada K. The difference in condylar position between centric relation and centric occlusion in pretreatment Japanese orthodontic patients.The Angle Orthodontist. 2002;72(4):295-301.</w:t>
      </w:r>
    </w:p>
    <w:p w:rsidR="00C7590D" w:rsidRPr="00392100" w:rsidRDefault="00C7590D" w:rsidP="00C7590D">
      <w:pPr>
        <w:autoSpaceDE w:val="0"/>
        <w:autoSpaceDN w:val="0"/>
        <w:bidi w:val="0"/>
        <w:adjustRightInd w:val="0"/>
        <w:spacing w:before="240" w:after="0" w:line="240" w:lineRule="auto"/>
        <w:rPr>
          <w:rFonts w:asciiTheme="majorBidi" w:hAnsiTheme="majorBidi" w:cstheme="majorBidi"/>
          <w:sz w:val="28"/>
          <w:szCs w:val="28"/>
        </w:rPr>
      </w:pPr>
      <w:r w:rsidRPr="00392100">
        <w:rPr>
          <w:rFonts w:asciiTheme="majorBidi" w:hAnsiTheme="majorBidi" w:cstheme="majorBidi"/>
          <w:color w:val="000000"/>
          <w:sz w:val="28"/>
          <w:szCs w:val="28"/>
          <w:shd w:val="clear" w:color="auto" w:fill="FFFFFF"/>
        </w:rPr>
        <w:t>JärvinenS.Need for preventive and interceptive intervention for malocclusion in 3--5-year-old Finnish children.</w:t>
      </w:r>
      <w:r w:rsidRPr="00392100">
        <w:rPr>
          <w:rStyle w:val="apple-converted-space"/>
          <w:rFonts w:asciiTheme="majorBidi" w:hAnsiTheme="majorBidi" w:cstheme="majorBidi"/>
          <w:color w:val="000000"/>
          <w:sz w:val="28"/>
          <w:szCs w:val="28"/>
          <w:shd w:val="clear" w:color="auto" w:fill="FFFFFF"/>
        </w:rPr>
        <w:t> </w:t>
      </w:r>
      <w:r w:rsidRPr="00392100">
        <w:rPr>
          <w:rStyle w:val="ref-journal"/>
          <w:rFonts w:asciiTheme="majorBidi" w:hAnsiTheme="majorBidi" w:cstheme="majorBidi"/>
          <w:color w:val="000000"/>
          <w:sz w:val="28"/>
          <w:szCs w:val="28"/>
          <w:shd w:val="clear" w:color="auto" w:fill="FFFFFF"/>
        </w:rPr>
        <w:t>Community Dent Oral Epidemiol</w:t>
      </w:r>
      <w:r>
        <w:rPr>
          <w:rStyle w:val="ref-journal"/>
          <w:rFonts w:asciiTheme="majorBidi" w:hAnsiTheme="majorBidi" w:cstheme="majorBidi"/>
          <w:color w:val="000000"/>
          <w:sz w:val="28"/>
          <w:szCs w:val="28"/>
          <w:shd w:val="clear" w:color="auto" w:fill="FFFFFF"/>
        </w:rPr>
        <w:t>.</w:t>
      </w:r>
      <w:r w:rsidRPr="00392100">
        <w:rPr>
          <w:rFonts w:asciiTheme="majorBidi" w:hAnsiTheme="majorBidi" w:cstheme="majorBidi"/>
          <w:color w:val="000000"/>
          <w:sz w:val="28"/>
          <w:szCs w:val="28"/>
          <w:shd w:val="clear" w:color="auto" w:fill="FFFFFF"/>
        </w:rPr>
        <w:t>1981</w:t>
      </w:r>
      <w:r>
        <w:rPr>
          <w:rStyle w:val="ref-journal"/>
          <w:rFonts w:asciiTheme="majorBidi" w:hAnsiTheme="majorBidi" w:cstheme="majorBidi"/>
          <w:color w:val="000000"/>
          <w:sz w:val="28"/>
          <w:szCs w:val="28"/>
          <w:shd w:val="clear" w:color="auto" w:fill="FFFFFF"/>
        </w:rPr>
        <w:t>;</w:t>
      </w:r>
      <w:r w:rsidRPr="00392100">
        <w:rPr>
          <w:rStyle w:val="apple-converted-space"/>
          <w:rFonts w:asciiTheme="majorBidi" w:hAnsiTheme="majorBidi" w:cstheme="majorBidi"/>
          <w:color w:val="000000"/>
          <w:sz w:val="28"/>
          <w:szCs w:val="28"/>
          <w:shd w:val="clear" w:color="auto" w:fill="FFFFFF"/>
        </w:rPr>
        <w:t> </w:t>
      </w:r>
      <w:r w:rsidRPr="00392100">
        <w:rPr>
          <w:rStyle w:val="ref-vol"/>
          <w:rFonts w:asciiTheme="majorBidi" w:hAnsiTheme="majorBidi" w:cstheme="majorBidi"/>
          <w:color w:val="000000"/>
          <w:sz w:val="28"/>
          <w:szCs w:val="28"/>
          <w:shd w:val="clear" w:color="auto" w:fill="FFFFFF"/>
        </w:rPr>
        <w:t>9</w:t>
      </w:r>
      <w:r w:rsidRPr="00392100">
        <w:rPr>
          <w:rFonts w:asciiTheme="majorBidi" w:hAnsiTheme="majorBidi" w:cstheme="majorBidi"/>
          <w:color w:val="000000"/>
          <w:sz w:val="28"/>
          <w:szCs w:val="28"/>
          <w:shd w:val="clear" w:color="auto" w:fill="FFFFFF"/>
        </w:rPr>
        <w:t>(1):1–4.</w:t>
      </w:r>
    </w:p>
    <w:p w:rsidR="00C7590D" w:rsidRPr="00392100" w:rsidRDefault="00C7590D" w:rsidP="00C7590D">
      <w:pPr>
        <w:autoSpaceDE w:val="0"/>
        <w:autoSpaceDN w:val="0"/>
        <w:bidi w:val="0"/>
        <w:adjustRightInd w:val="0"/>
        <w:spacing w:before="240" w:after="0" w:line="240" w:lineRule="auto"/>
        <w:rPr>
          <w:rFonts w:asciiTheme="majorBidi" w:hAnsiTheme="majorBidi" w:cstheme="majorBidi"/>
          <w:sz w:val="28"/>
          <w:szCs w:val="28"/>
        </w:rPr>
      </w:pPr>
      <w:r w:rsidRPr="00392100">
        <w:rPr>
          <w:rStyle w:val="element-citation"/>
          <w:rFonts w:asciiTheme="majorBidi" w:hAnsiTheme="majorBidi" w:cstheme="majorBidi"/>
          <w:color w:val="000000"/>
          <w:sz w:val="28"/>
          <w:szCs w:val="28"/>
          <w:shd w:val="clear" w:color="auto" w:fill="FFFFFF"/>
        </w:rPr>
        <w:t>KantomaaT.Correction of unilateral crossbite in the deciduous dentition.</w:t>
      </w:r>
      <w:r w:rsidRPr="00392100">
        <w:rPr>
          <w:rStyle w:val="apple-converted-space"/>
          <w:rFonts w:asciiTheme="majorBidi" w:hAnsiTheme="majorBidi" w:cstheme="majorBidi"/>
          <w:color w:val="000000"/>
          <w:sz w:val="28"/>
          <w:szCs w:val="28"/>
          <w:shd w:val="clear" w:color="auto" w:fill="FFFFFF"/>
        </w:rPr>
        <w:t> </w:t>
      </w:r>
      <w:r w:rsidRPr="00392100">
        <w:rPr>
          <w:rStyle w:val="ref-journal"/>
          <w:rFonts w:asciiTheme="majorBidi" w:hAnsiTheme="majorBidi" w:cstheme="majorBidi"/>
          <w:color w:val="000000"/>
          <w:sz w:val="28"/>
          <w:szCs w:val="28"/>
          <w:shd w:val="clear" w:color="auto" w:fill="FFFFFF"/>
        </w:rPr>
        <w:t>Eur J Orthod.</w:t>
      </w:r>
      <w:r w:rsidRPr="00392100">
        <w:rPr>
          <w:rStyle w:val="apple-converted-space"/>
          <w:rFonts w:asciiTheme="majorBidi" w:hAnsiTheme="majorBidi" w:cstheme="majorBidi"/>
          <w:color w:val="000000"/>
          <w:sz w:val="28"/>
          <w:szCs w:val="28"/>
          <w:shd w:val="clear" w:color="auto" w:fill="FFFFFF"/>
        </w:rPr>
        <w:t> </w:t>
      </w:r>
      <w:r w:rsidRPr="00392100">
        <w:rPr>
          <w:rStyle w:val="element-citation"/>
          <w:rFonts w:asciiTheme="majorBidi" w:hAnsiTheme="majorBidi" w:cstheme="majorBidi"/>
          <w:color w:val="000000"/>
          <w:sz w:val="28"/>
          <w:szCs w:val="28"/>
          <w:shd w:val="clear" w:color="auto" w:fill="FFFFFF"/>
        </w:rPr>
        <w:t>1986</w:t>
      </w:r>
      <w:r>
        <w:rPr>
          <w:rStyle w:val="ref-vol"/>
          <w:rFonts w:asciiTheme="majorBidi" w:hAnsiTheme="majorBidi" w:cstheme="majorBidi"/>
          <w:color w:val="000000"/>
          <w:sz w:val="28"/>
          <w:szCs w:val="28"/>
          <w:shd w:val="clear" w:color="auto" w:fill="FFFFFF"/>
        </w:rPr>
        <w:t>;</w:t>
      </w:r>
      <w:r w:rsidRPr="00392100">
        <w:rPr>
          <w:rStyle w:val="ref-vol"/>
          <w:rFonts w:asciiTheme="majorBidi" w:hAnsiTheme="majorBidi" w:cstheme="majorBidi"/>
          <w:color w:val="000000"/>
          <w:sz w:val="28"/>
          <w:szCs w:val="28"/>
          <w:shd w:val="clear" w:color="auto" w:fill="FFFFFF"/>
        </w:rPr>
        <w:t>8</w:t>
      </w:r>
      <w:r w:rsidRPr="00392100">
        <w:rPr>
          <w:rStyle w:val="element-citation"/>
          <w:rFonts w:asciiTheme="majorBidi" w:hAnsiTheme="majorBidi" w:cstheme="majorBidi"/>
          <w:color w:val="000000"/>
          <w:sz w:val="28"/>
          <w:szCs w:val="28"/>
          <w:shd w:val="clear" w:color="auto" w:fill="FFFFFF"/>
        </w:rPr>
        <w:t>(2):80–83.</w:t>
      </w:r>
    </w:p>
    <w:p w:rsidR="00C7590D" w:rsidRDefault="00C7590D" w:rsidP="00C7590D">
      <w:pPr>
        <w:autoSpaceDE w:val="0"/>
        <w:autoSpaceDN w:val="0"/>
        <w:bidi w:val="0"/>
        <w:adjustRightInd w:val="0"/>
        <w:spacing w:before="240" w:after="0" w:line="240" w:lineRule="auto"/>
        <w:rPr>
          <w:rFonts w:asciiTheme="majorBidi" w:hAnsiTheme="majorBidi" w:cstheme="majorBidi"/>
          <w:sz w:val="40"/>
          <w:szCs w:val="40"/>
        </w:rPr>
      </w:pPr>
      <w:r w:rsidRPr="00DB466E">
        <w:rPr>
          <w:rFonts w:asciiTheme="majorBidi" w:hAnsiTheme="majorBidi" w:cstheme="majorBidi"/>
          <w:color w:val="222222"/>
          <w:sz w:val="28"/>
          <w:szCs w:val="28"/>
          <w:shd w:val="clear" w:color="auto" w:fill="FFFFFF"/>
        </w:rPr>
        <w:t xml:space="preserve">Kuntz TR, Staley RN, Bigelow HF, Kremenak CR, Kohout FJ, Jakobsen JR. Arch widths in adults with Class I crowded and Class III malocclusions compared with normal occlusions. </w:t>
      </w:r>
      <w:r>
        <w:rPr>
          <w:rFonts w:asciiTheme="majorBidi" w:hAnsiTheme="majorBidi" w:cstheme="majorBidi"/>
          <w:color w:val="222222"/>
          <w:sz w:val="28"/>
          <w:szCs w:val="28"/>
          <w:shd w:val="clear" w:color="auto" w:fill="FFFFFF"/>
        </w:rPr>
        <w:t>The Angle orthodontist. 2008</w:t>
      </w:r>
      <w:r w:rsidRPr="00DB466E">
        <w:rPr>
          <w:rFonts w:asciiTheme="majorBidi" w:hAnsiTheme="majorBidi" w:cstheme="majorBidi"/>
          <w:color w:val="222222"/>
          <w:sz w:val="28"/>
          <w:szCs w:val="28"/>
          <w:shd w:val="clear" w:color="auto" w:fill="FFFFFF"/>
        </w:rPr>
        <w:t>;78(4):597-603.</w:t>
      </w:r>
    </w:p>
    <w:p w:rsidR="00C7590D" w:rsidRDefault="00C7590D" w:rsidP="00C7590D">
      <w:pPr>
        <w:autoSpaceDE w:val="0"/>
        <w:autoSpaceDN w:val="0"/>
        <w:bidi w:val="0"/>
        <w:adjustRightInd w:val="0"/>
        <w:spacing w:before="240" w:after="0" w:line="240" w:lineRule="auto"/>
        <w:rPr>
          <w:rFonts w:asciiTheme="majorBidi" w:hAnsiTheme="majorBidi" w:cstheme="majorBidi"/>
          <w:sz w:val="40"/>
          <w:szCs w:val="40"/>
        </w:rPr>
      </w:pPr>
      <w:r w:rsidRPr="00DB466E">
        <w:rPr>
          <w:rFonts w:asciiTheme="majorBidi" w:hAnsiTheme="majorBidi" w:cstheme="majorBidi"/>
          <w:color w:val="222222"/>
          <w:sz w:val="28"/>
          <w:szCs w:val="28"/>
          <w:shd w:val="clear" w:color="auto" w:fill="FFFFFF"/>
        </w:rPr>
        <w:t>Luther F. TMD and occlusion part I. Damned if we do? Occlusion: the interface of dentistry and orthodontics. British dental journal. 2007;202(1):E2-.</w:t>
      </w:r>
    </w:p>
    <w:p w:rsidR="00C7590D" w:rsidRPr="00392100" w:rsidRDefault="00C7590D" w:rsidP="00C7590D">
      <w:pPr>
        <w:autoSpaceDE w:val="0"/>
        <w:autoSpaceDN w:val="0"/>
        <w:bidi w:val="0"/>
        <w:adjustRightInd w:val="0"/>
        <w:spacing w:before="240" w:after="0" w:line="240" w:lineRule="auto"/>
        <w:rPr>
          <w:rFonts w:asciiTheme="majorBidi" w:hAnsiTheme="majorBidi" w:cstheme="majorBidi"/>
          <w:sz w:val="28"/>
          <w:szCs w:val="28"/>
        </w:rPr>
      </w:pPr>
      <w:r w:rsidRPr="00392100">
        <w:rPr>
          <w:rFonts w:asciiTheme="majorBidi" w:hAnsiTheme="majorBidi" w:cstheme="majorBidi"/>
          <w:sz w:val="28"/>
          <w:szCs w:val="28"/>
          <w:lang w:bidi="ar-IQ"/>
        </w:rPr>
        <w:t xml:space="preserve">Mitchell </w:t>
      </w:r>
      <w:r>
        <w:rPr>
          <w:rFonts w:asciiTheme="majorBidi" w:hAnsiTheme="majorBidi" w:cstheme="majorBidi"/>
          <w:sz w:val="28"/>
          <w:szCs w:val="28"/>
          <w:lang w:bidi="ar-IQ"/>
        </w:rPr>
        <w:t>,</w:t>
      </w:r>
      <w:r w:rsidRPr="00392100">
        <w:rPr>
          <w:rFonts w:asciiTheme="majorBidi" w:hAnsiTheme="majorBidi" w:cstheme="majorBidi"/>
          <w:sz w:val="28"/>
          <w:szCs w:val="28"/>
        </w:rPr>
        <w:t>an</w:t>
      </w:r>
      <w:r w:rsidRPr="00392100">
        <w:rPr>
          <w:rFonts w:asciiTheme="majorBidi" w:hAnsiTheme="majorBidi" w:cstheme="majorBidi"/>
          <w:sz w:val="28"/>
          <w:szCs w:val="28"/>
          <w:lang w:bidi="ar-IQ"/>
        </w:rPr>
        <w:t>introduction to orthodontics</w:t>
      </w:r>
      <w:r>
        <w:rPr>
          <w:rFonts w:asciiTheme="majorBidi" w:hAnsiTheme="majorBidi" w:cstheme="majorBidi"/>
          <w:sz w:val="28"/>
          <w:szCs w:val="28"/>
          <w:lang w:bidi="ar-IQ"/>
        </w:rPr>
        <w:t>.</w:t>
      </w:r>
      <w:r w:rsidRPr="00392100">
        <w:rPr>
          <w:rFonts w:asciiTheme="majorBidi" w:hAnsiTheme="majorBidi" w:cstheme="majorBidi"/>
          <w:sz w:val="28"/>
          <w:szCs w:val="28"/>
          <w:lang w:bidi="ar-IQ"/>
        </w:rPr>
        <w:t>4</w:t>
      </w:r>
      <w:r w:rsidRPr="00392100">
        <w:rPr>
          <w:rFonts w:asciiTheme="majorBidi" w:hAnsiTheme="majorBidi" w:cstheme="majorBidi"/>
          <w:sz w:val="28"/>
          <w:szCs w:val="28"/>
          <w:vertAlign w:val="superscript"/>
          <w:lang w:bidi="ar-IQ"/>
        </w:rPr>
        <w:t>th</w:t>
      </w:r>
      <w:r w:rsidRPr="00392100">
        <w:rPr>
          <w:rFonts w:asciiTheme="majorBidi" w:hAnsiTheme="majorBidi" w:cstheme="majorBidi"/>
          <w:sz w:val="28"/>
          <w:szCs w:val="28"/>
          <w:lang w:bidi="ar-IQ"/>
        </w:rPr>
        <w:t>edition.</w:t>
      </w:r>
      <w:r>
        <w:rPr>
          <w:rFonts w:asciiTheme="majorBidi" w:hAnsiTheme="majorBidi" w:cstheme="majorBidi"/>
          <w:color w:val="000000"/>
          <w:sz w:val="28"/>
          <w:szCs w:val="28"/>
          <w:shd w:val="clear" w:color="auto" w:fill="FFFFFF"/>
        </w:rPr>
        <w:t>oupuk</w:t>
      </w:r>
      <w:r>
        <w:rPr>
          <w:rFonts w:asciiTheme="majorBidi" w:hAnsiTheme="majorBidi" w:cstheme="majorBidi"/>
          <w:sz w:val="28"/>
          <w:szCs w:val="28"/>
        </w:rPr>
        <w:t>.</w:t>
      </w:r>
      <w:r w:rsidRPr="00392100">
        <w:rPr>
          <w:rFonts w:asciiTheme="majorBidi" w:hAnsiTheme="majorBidi" w:cstheme="majorBidi"/>
          <w:sz w:val="28"/>
          <w:szCs w:val="28"/>
          <w:lang w:bidi="ar-IQ"/>
        </w:rPr>
        <w:t>2013</w:t>
      </w:r>
      <w:r>
        <w:rPr>
          <w:rFonts w:asciiTheme="majorBidi" w:hAnsiTheme="majorBidi" w:cstheme="majorBidi"/>
          <w:sz w:val="28"/>
          <w:szCs w:val="28"/>
        </w:rPr>
        <w:t>;13:</w:t>
      </w:r>
      <w:r w:rsidRPr="00392100">
        <w:rPr>
          <w:rFonts w:asciiTheme="majorBidi" w:hAnsiTheme="majorBidi" w:cstheme="majorBidi"/>
          <w:sz w:val="28"/>
          <w:szCs w:val="28"/>
        </w:rPr>
        <w:t>175-177</w:t>
      </w:r>
    </w:p>
    <w:p w:rsidR="00C7590D" w:rsidRPr="00DB466E" w:rsidRDefault="005624DA" w:rsidP="00AC1722">
      <w:pPr>
        <w:pStyle w:val="Heading1"/>
        <w:shd w:val="clear" w:color="auto" w:fill="FFFFFF"/>
        <w:spacing w:before="240" w:beforeAutospacing="0" w:after="120" w:afterAutospacing="0" w:line="324" w:lineRule="atLeast"/>
        <w:rPr>
          <w:rFonts w:asciiTheme="majorBidi" w:hAnsiTheme="majorBidi" w:cstheme="majorBidi"/>
          <w:b w:val="0"/>
          <w:bCs w:val="0"/>
          <w:sz w:val="28"/>
          <w:szCs w:val="28"/>
        </w:rPr>
      </w:pPr>
      <w:hyperlink r:id="rId50" w:history="1">
        <w:r w:rsidR="00C7590D" w:rsidRPr="00DB466E">
          <w:rPr>
            <w:rStyle w:val="Hyperlink"/>
            <w:rFonts w:asciiTheme="majorBidi" w:hAnsiTheme="majorBidi" w:cstheme="majorBidi"/>
            <w:b w:val="0"/>
            <w:bCs w:val="0"/>
            <w:color w:val="auto"/>
            <w:sz w:val="28"/>
            <w:szCs w:val="28"/>
            <w:u w:val="none"/>
            <w:shd w:val="clear" w:color="auto" w:fill="FFFFFF"/>
          </w:rPr>
          <w:t>Moshabab A Asiry</w:t>
        </w:r>
      </w:hyperlink>
      <w:r w:rsidR="00C7590D" w:rsidRPr="00DB466E">
        <w:rPr>
          <w:rFonts w:asciiTheme="majorBidi" w:hAnsiTheme="majorBidi" w:cstheme="majorBidi"/>
          <w:b w:val="0"/>
          <w:bCs w:val="0"/>
          <w:sz w:val="28"/>
          <w:szCs w:val="28"/>
        </w:rPr>
        <w:t>, Occlusal Status among 12-16 Year-Old School Children in Riyadh, Saudi Arabia,</w:t>
      </w:r>
      <w:hyperlink r:id="rId51" w:history="1">
        <w:r w:rsidR="00C7590D" w:rsidRPr="00DB466E">
          <w:rPr>
            <w:rStyle w:val="Hyperlink"/>
            <w:rFonts w:asciiTheme="majorBidi" w:hAnsiTheme="majorBidi" w:cstheme="majorBidi"/>
            <w:b w:val="0"/>
            <w:bCs w:val="0"/>
            <w:color w:val="auto"/>
            <w:sz w:val="28"/>
            <w:szCs w:val="28"/>
            <w:u w:val="none"/>
            <w:shd w:val="clear" w:color="auto" w:fill="FFFFFF"/>
          </w:rPr>
          <w:t>JInt Oral Health</w:t>
        </w:r>
      </w:hyperlink>
      <w:r w:rsidR="00C7590D" w:rsidRPr="00DB466E">
        <w:rPr>
          <w:rFonts w:asciiTheme="majorBidi" w:hAnsiTheme="majorBidi" w:cstheme="majorBidi"/>
          <w:b w:val="0"/>
          <w:bCs w:val="0"/>
          <w:sz w:val="28"/>
          <w:szCs w:val="28"/>
          <w:shd w:val="clear" w:color="auto" w:fill="FFFFFF"/>
        </w:rPr>
        <w:t>. 2015;7(5): 20–23</w:t>
      </w:r>
    </w:p>
    <w:p w:rsidR="00C7590D" w:rsidRPr="004C19AD" w:rsidRDefault="00C7590D" w:rsidP="00DB466E">
      <w:pPr>
        <w:autoSpaceDE w:val="0"/>
        <w:autoSpaceDN w:val="0"/>
        <w:bidi w:val="0"/>
        <w:adjustRightInd w:val="0"/>
        <w:spacing w:after="0" w:line="240" w:lineRule="auto"/>
        <w:rPr>
          <w:rFonts w:asciiTheme="majorBidi" w:hAnsiTheme="majorBidi" w:cstheme="majorBidi"/>
          <w:sz w:val="28"/>
          <w:szCs w:val="28"/>
        </w:rPr>
      </w:pPr>
      <w:r w:rsidRPr="004C19AD">
        <w:rPr>
          <w:rFonts w:asciiTheme="majorBidi" w:hAnsiTheme="majorBidi" w:cstheme="majorBidi"/>
          <w:sz w:val="28"/>
          <w:szCs w:val="28"/>
        </w:rPr>
        <w:t>Moss ML,The Regulation of Skeletal Growth Regulation of Organ and Tissue Growth. New York: Academic Press. 1972:127–142.</w:t>
      </w:r>
    </w:p>
    <w:p w:rsidR="00C7590D" w:rsidRPr="00EF1780" w:rsidRDefault="005624DA" w:rsidP="00C7590D">
      <w:pPr>
        <w:bidi w:val="0"/>
        <w:spacing w:before="240"/>
        <w:rPr>
          <w:rFonts w:asciiTheme="majorBidi" w:hAnsiTheme="majorBidi" w:cstheme="majorBidi"/>
          <w:sz w:val="28"/>
          <w:szCs w:val="28"/>
          <w:shd w:val="clear" w:color="auto" w:fill="FFFFFF"/>
        </w:rPr>
      </w:pPr>
      <w:hyperlink r:id="rId52" w:tgtFrame="_blank" w:history="1">
        <w:r w:rsidR="00C7590D" w:rsidRPr="00EF1780">
          <w:rPr>
            <w:rStyle w:val="Hyperlink"/>
            <w:rFonts w:asciiTheme="majorBidi" w:hAnsiTheme="majorBidi" w:cstheme="majorBidi"/>
            <w:color w:val="auto"/>
            <w:sz w:val="28"/>
            <w:szCs w:val="28"/>
            <w:u w:val="none"/>
            <w:shd w:val="clear" w:color="auto" w:fill="FFFFFF"/>
          </w:rPr>
          <w:t>RoopaSiddegowda</w:t>
        </w:r>
      </w:hyperlink>
      <w:r w:rsidR="00C7590D" w:rsidRPr="00EF1780">
        <w:rPr>
          <w:rFonts w:asciiTheme="majorBidi" w:hAnsiTheme="majorBidi" w:cstheme="majorBidi"/>
          <w:sz w:val="28"/>
          <w:szCs w:val="28"/>
          <w:shd w:val="clear" w:color="auto" w:fill="FFFFFF"/>
        </w:rPr>
        <w:t>,</w:t>
      </w:r>
      <w:r w:rsidR="00C7590D" w:rsidRPr="00EF1780">
        <w:rPr>
          <w:rStyle w:val="apple-converted-space"/>
          <w:rFonts w:asciiTheme="majorBidi" w:hAnsiTheme="majorBidi" w:cstheme="majorBidi"/>
          <w:sz w:val="28"/>
          <w:szCs w:val="28"/>
          <w:shd w:val="clear" w:color="auto" w:fill="FFFFFF"/>
        </w:rPr>
        <w:t> </w:t>
      </w:r>
      <w:hyperlink r:id="rId53" w:tgtFrame="_blank" w:history="1">
        <w:r w:rsidR="00C7590D" w:rsidRPr="00EF1780">
          <w:rPr>
            <w:rStyle w:val="Hyperlink"/>
            <w:rFonts w:asciiTheme="majorBidi" w:hAnsiTheme="majorBidi" w:cstheme="majorBidi"/>
            <w:color w:val="auto"/>
            <w:sz w:val="28"/>
            <w:szCs w:val="28"/>
            <w:u w:val="none"/>
            <w:shd w:val="clear" w:color="auto" w:fill="FFFFFF"/>
          </w:rPr>
          <w:t>Rani M Satish</w:t>
        </w:r>
      </w:hyperlink>
      <w:r w:rsidR="00C7590D" w:rsidRPr="00EF1780">
        <w:rPr>
          <w:rFonts w:asciiTheme="majorBidi" w:hAnsiTheme="majorBidi" w:cstheme="majorBidi"/>
          <w:sz w:val="28"/>
          <w:szCs w:val="28"/>
          <w:shd w:val="clear" w:color="auto" w:fill="FFFFFF"/>
        </w:rPr>
        <w:t>,The prevalence of malocclusion and its gender distribution among Indian school children: An epidemiological survey. SRM Journal of Research in Dental Sciences</w:t>
      </w:r>
      <w:r w:rsidR="00C7590D">
        <w:rPr>
          <w:rFonts w:asciiTheme="majorBidi" w:hAnsiTheme="majorBidi" w:cstheme="majorBidi"/>
          <w:sz w:val="28"/>
          <w:szCs w:val="28"/>
          <w:shd w:val="clear" w:color="auto" w:fill="FFFFFF"/>
        </w:rPr>
        <w:t>.</w:t>
      </w:r>
      <w:r w:rsidR="00C7590D" w:rsidRPr="00EF1780">
        <w:rPr>
          <w:rFonts w:asciiTheme="majorBidi" w:hAnsiTheme="majorBidi" w:cstheme="majorBidi"/>
          <w:sz w:val="28"/>
          <w:szCs w:val="28"/>
          <w:shd w:val="clear" w:color="auto" w:fill="FFFFFF"/>
        </w:rPr>
        <w:t>2014</w:t>
      </w:r>
      <w:r w:rsidR="00C7590D">
        <w:rPr>
          <w:rFonts w:asciiTheme="majorBidi" w:hAnsiTheme="majorBidi" w:cstheme="majorBidi"/>
          <w:sz w:val="28"/>
          <w:szCs w:val="28"/>
          <w:shd w:val="clear" w:color="auto" w:fill="FFFFFF"/>
        </w:rPr>
        <w:t>;5(4):</w:t>
      </w:r>
      <w:r w:rsidR="00C7590D" w:rsidRPr="00EF1780">
        <w:rPr>
          <w:rFonts w:asciiTheme="majorBidi" w:hAnsiTheme="majorBidi" w:cstheme="majorBidi"/>
          <w:sz w:val="28"/>
          <w:szCs w:val="28"/>
          <w:shd w:val="clear" w:color="auto" w:fill="FFFFFF"/>
        </w:rPr>
        <w:t>224-229</w:t>
      </w:r>
    </w:p>
    <w:p w:rsidR="00C7590D" w:rsidRDefault="00C7590D" w:rsidP="00C7590D">
      <w:pPr>
        <w:tabs>
          <w:tab w:val="left" w:pos="1861"/>
        </w:tabs>
        <w:autoSpaceDE w:val="0"/>
        <w:autoSpaceDN w:val="0"/>
        <w:bidi w:val="0"/>
        <w:adjustRightInd w:val="0"/>
        <w:spacing w:before="240" w:after="0" w:line="240" w:lineRule="auto"/>
        <w:rPr>
          <w:rFonts w:asciiTheme="majorBidi" w:hAnsiTheme="majorBidi" w:cstheme="majorBidi"/>
          <w:color w:val="222222"/>
          <w:sz w:val="28"/>
          <w:szCs w:val="28"/>
          <w:shd w:val="clear" w:color="auto" w:fill="FFFFFF"/>
        </w:rPr>
      </w:pPr>
      <w:r w:rsidRPr="00961A70">
        <w:rPr>
          <w:rFonts w:asciiTheme="majorBidi" w:hAnsiTheme="majorBidi" w:cstheme="majorBidi"/>
          <w:color w:val="222222"/>
          <w:sz w:val="28"/>
          <w:szCs w:val="28"/>
          <w:shd w:val="clear" w:color="auto" w:fill="FFFFFF"/>
        </w:rPr>
        <w:t>Schaefer K, Fink B, Grammer K, Mitteroecker P, Gunz P, Bookstein FL. Female appearance: facial and bodily attractiveness as shape. Psychology Science. 2006;48(2):187-204.</w:t>
      </w:r>
    </w:p>
    <w:p w:rsidR="00C7590D" w:rsidRDefault="00C7590D" w:rsidP="00C7590D">
      <w:pPr>
        <w:autoSpaceDE w:val="0"/>
        <w:autoSpaceDN w:val="0"/>
        <w:bidi w:val="0"/>
        <w:adjustRightInd w:val="0"/>
        <w:spacing w:before="240" w:line="240" w:lineRule="auto"/>
        <w:rPr>
          <w:rFonts w:asciiTheme="majorBidi" w:hAnsiTheme="majorBidi" w:cstheme="majorBidi"/>
          <w:sz w:val="40"/>
          <w:szCs w:val="40"/>
        </w:rPr>
      </w:pPr>
      <w:r w:rsidRPr="00DB466E">
        <w:rPr>
          <w:rFonts w:asciiTheme="majorBidi" w:hAnsiTheme="majorBidi" w:cstheme="majorBidi"/>
          <w:color w:val="222222"/>
          <w:sz w:val="28"/>
          <w:szCs w:val="28"/>
          <w:shd w:val="clear" w:color="auto" w:fill="FFFFFF"/>
        </w:rPr>
        <w:lastRenderedPageBreak/>
        <w:t>Schaefer K, Fink B, Mitteroecker P, Neave N, Bookstein FL. Visualizing facial shape regression upon 2nd to 4th digit ratio and testosterone. Colle</w:t>
      </w:r>
      <w:r>
        <w:rPr>
          <w:rFonts w:asciiTheme="majorBidi" w:hAnsiTheme="majorBidi" w:cstheme="majorBidi"/>
          <w:color w:val="222222"/>
          <w:sz w:val="28"/>
          <w:szCs w:val="28"/>
          <w:shd w:val="clear" w:color="auto" w:fill="FFFFFF"/>
        </w:rPr>
        <w:t>gium antropologicum. 2005</w:t>
      </w:r>
      <w:r w:rsidRPr="00DB466E">
        <w:rPr>
          <w:rFonts w:asciiTheme="majorBidi" w:hAnsiTheme="majorBidi" w:cstheme="majorBidi"/>
          <w:color w:val="222222"/>
          <w:sz w:val="28"/>
          <w:szCs w:val="28"/>
          <w:shd w:val="clear" w:color="auto" w:fill="FFFFFF"/>
        </w:rPr>
        <w:t>;29(2):415-9.</w:t>
      </w:r>
    </w:p>
    <w:p w:rsidR="00C7590D" w:rsidRPr="00392100" w:rsidRDefault="00C7590D" w:rsidP="00C7590D">
      <w:pPr>
        <w:autoSpaceDE w:val="0"/>
        <w:autoSpaceDN w:val="0"/>
        <w:bidi w:val="0"/>
        <w:adjustRightInd w:val="0"/>
        <w:spacing w:before="240" w:line="240" w:lineRule="auto"/>
        <w:rPr>
          <w:rFonts w:asciiTheme="majorBidi" w:hAnsiTheme="majorBidi" w:cstheme="majorBidi"/>
          <w:sz w:val="28"/>
          <w:szCs w:val="28"/>
        </w:rPr>
      </w:pPr>
      <w:r w:rsidRPr="00392100">
        <w:rPr>
          <w:rFonts w:asciiTheme="majorBidi" w:hAnsiTheme="majorBidi" w:cstheme="majorBidi"/>
          <w:color w:val="000000"/>
          <w:sz w:val="28"/>
          <w:szCs w:val="28"/>
          <w:shd w:val="clear" w:color="auto" w:fill="FFFFFF"/>
        </w:rPr>
        <w:t>Silva OG, Filho, Boas MCV, Capelozza L., Filho.Rapid maxillary expansion in the primary and mixed dentitionsacephalometric evaluation.</w:t>
      </w:r>
      <w:r w:rsidRPr="00392100">
        <w:rPr>
          <w:rStyle w:val="apple-converted-space"/>
          <w:rFonts w:asciiTheme="majorBidi" w:hAnsiTheme="majorBidi" w:cstheme="majorBidi"/>
          <w:color w:val="000000"/>
          <w:sz w:val="28"/>
          <w:szCs w:val="28"/>
          <w:shd w:val="clear" w:color="auto" w:fill="FFFFFF"/>
        </w:rPr>
        <w:t> </w:t>
      </w:r>
      <w:r w:rsidRPr="00392100">
        <w:rPr>
          <w:rStyle w:val="ref-journal"/>
          <w:rFonts w:asciiTheme="majorBidi" w:hAnsiTheme="majorBidi" w:cstheme="majorBidi"/>
          <w:color w:val="000000"/>
          <w:sz w:val="28"/>
          <w:szCs w:val="28"/>
          <w:shd w:val="clear" w:color="auto" w:fill="FFFFFF"/>
        </w:rPr>
        <w:t>Am J OrthodDentofacialOrthop.</w:t>
      </w:r>
      <w:r w:rsidRPr="00392100">
        <w:rPr>
          <w:rFonts w:asciiTheme="majorBidi" w:hAnsiTheme="majorBidi" w:cstheme="majorBidi"/>
          <w:color w:val="000000"/>
          <w:sz w:val="28"/>
          <w:szCs w:val="28"/>
          <w:shd w:val="clear" w:color="auto" w:fill="FFFFFF"/>
        </w:rPr>
        <w:t>1991</w:t>
      </w:r>
      <w:r>
        <w:rPr>
          <w:rFonts w:asciiTheme="majorBidi" w:hAnsiTheme="majorBidi" w:cstheme="majorBidi"/>
          <w:color w:val="000000"/>
          <w:sz w:val="28"/>
          <w:szCs w:val="28"/>
          <w:shd w:val="clear" w:color="auto" w:fill="FFFFFF"/>
        </w:rPr>
        <w:t>;</w:t>
      </w:r>
      <w:r w:rsidRPr="00392100">
        <w:rPr>
          <w:rStyle w:val="ref-vol"/>
          <w:rFonts w:asciiTheme="majorBidi" w:hAnsiTheme="majorBidi" w:cstheme="majorBidi"/>
          <w:color w:val="000000"/>
          <w:sz w:val="28"/>
          <w:szCs w:val="28"/>
          <w:shd w:val="clear" w:color="auto" w:fill="FFFFFF"/>
        </w:rPr>
        <w:t>100</w:t>
      </w:r>
      <w:r w:rsidRPr="00392100">
        <w:rPr>
          <w:rFonts w:asciiTheme="majorBidi" w:hAnsiTheme="majorBidi" w:cstheme="majorBidi"/>
          <w:color w:val="000000"/>
          <w:sz w:val="28"/>
          <w:szCs w:val="28"/>
          <w:shd w:val="clear" w:color="auto" w:fill="FFFFFF"/>
        </w:rPr>
        <w:t>(2):171–179.</w:t>
      </w:r>
    </w:p>
    <w:p w:rsidR="00C7590D" w:rsidRPr="00392100" w:rsidRDefault="00C7590D" w:rsidP="00C7590D">
      <w:pPr>
        <w:autoSpaceDE w:val="0"/>
        <w:autoSpaceDN w:val="0"/>
        <w:bidi w:val="0"/>
        <w:adjustRightInd w:val="0"/>
        <w:spacing w:before="240" w:after="0" w:line="240" w:lineRule="auto"/>
        <w:rPr>
          <w:rFonts w:asciiTheme="majorBidi" w:hAnsiTheme="majorBidi" w:cstheme="majorBidi"/>
          <w:sz w:val="28"/>
          <w:szCs w:val="28"/>
        </w:rPr>
      </w:pPr>
      <w:r w:rsidRPr="00392100">
        <w:rPr>
          <w:rFonts w:asciiTheme="majorBidi" w:hAnsiTheme="majorBidi" w:cstheme="majorBidi"/>
          <w:color w:val="000000"/>
          <w:sz w:val="28"/>
          <w:szCs w:val="28"/>
          <w:shd w:val="clear" w:color="auto" w:fill="FFFFFF"/>
        </w:rPr>
        <w:t>Silva OG</w:t>
      </w:r>
      <w:r>
        <w:rPr>
          <w:rFonts w:asciiTheme="majorBidi" w:hAnsiTheme="majorBidi" w:cstheme="majorBidi"/>
          <w:color w:val="000000"/>
          <w:sz w:val="28"/>
          <w:szCs w:val="28"/>
          <w:shd w:val="clear" w:color="auto" w:fill="FFFFFF"/>
        </w:rPr>
        <w:t>, Filho, Montes LAP, TorellyLF</w:t>
      </w:r>
      <w:r w:rsidRPr="00392100">
        <w:rPr>
          <w:rFonts w:asciiTheme="majorBidi" w:hAnsiTheme="majorBidi" w:cstheme="majorBidi"/>
          <w:color w:val="000000"/>
          <w:sz w:val="28"/>
          <w:szCs w:val="28"/>
          <w:shd w:val="clear" w:color="auto" w:fill="FFFFFF"/>
        </w:rPr>
        <w:t>.Rapid maxillary expansion in the dentition evaluated through posteroanteriorcephalometric analysis.</w:t>
      </w:r>
      <w:r w:rsidRPr="00392100">
        <w:rPr>
          <w:rStyle w:val="apple-converted-space"/>
          <w:rFonts w:asciiTheme="majorBidi" w:hAnsiTheme="majorBidi" w:cstheme="majorBidi"/>
          <w:color w:val="000000"/>
          <w:sz w:val="28"/>
          <w:szCs w:val="28"/>
          <w:shd w:val="clear" w:color="auto" w:fill="FFFFFF"/>
        </w:rPr>
        <w:t> </w:t>
      </w:r>
      <w:r w:rsidRPr="00392100">
        <w:rPr>
          <w:rStyle w:val="ref-journal"/>
          <w:rFonts w:asciiTheme="majorBidi" w:hAnsiTheme="majorBidi" w:cstheme="majorBidi"/>
          <w:color w:val="000000"/>
          <w:sz w:val="28"/>
          <w:szCs w:val="28"/>
          <w:shd w:val="clear" w:color="auto" w:fill="FFFFFF"/>
        </w:rPr>
        <w:t>Am J OrthodDentofacialOrthop.</w:t>
      </w:r>
      <w:r w:rsidRPr="00392100">
        <w:rPr>
          <w:rFonts w:asciiTheme="majorBidi" w:hAnsiTheme="majorBidi" w:cstheme="majorBidi"/>
          <w:color w:val="000000"/>
          <w:sz w:val="28"/>
          <w:szCs w:val="28"/>
          <w:shd w:val="clear" w:color="auto" w:fill="FFFFFF"/>
        </w:rPr>
        <w:t>1995</w:t>
      </w:r>
      <w:r>
        <w:rPr>
          <w:rStyle w:val="ref-vol"/>
          <w:rFonts w:asciiTheme="majorBidi" w:hAnsiTheme="majorBidi" w:cstheme="majorBidi"/>
          <w:color w:val="000000"/>
          <w:sz w:val="28"/>
          <w:szCs w:val="28"/>
          <w:shd w:val="clear" w:color="auto" w:fill="FFFFFF"/>
        </w:rPr>
        <w:t>;</w:t>
      </w:r>
      <w:r w:rsidRPr="00392100">
        <w:rPr>
          <w:rStyle w:val="ref-vol"/>
          <w:rFonts w:asciiTheme="majorBidi" w:hAnsiTheme="majorBidi" w:cstheme="majorBidi"/>
          <w:color w:val="000000"/>
          <w:sz w:val="28"/>
          <w:szCs w:val="28"/>
          <w:shd w:val="clear" w:color="auto" w:fill="FFFFFF"/>
        </w:rPr>
        <w:t>107</w:t>
      </w:r>
      <w:r w:rsidRPr="00392100">
        <w:rPr>
          <w:rFonts w:asciiTheme="majorBidi" w:hAnsiTheme="majorBidi" w:cstheme="majorBidi"/>
          <w:color w:val="000000"/>
          <w:sz w:val="28"/>
          <w:szCs w:val="28"/>
          <w:shd w:val="clear" w:color="auto" w:fill="FFFFFF"/>
        </w:rPr>
        <w:t>(3):268–275.</w:t>
      </w:r>
    </w:p>
    <w:p w:rsidR="004C7502" w:rsidRDefault="00C7590D" w:rsidP="004C7502">
      <w:pPr>
        <w:autoSpaceDE w:val="0"/>
        <w:autoSpaceDN w:val="0"/>
        <w:bidi w:val="0"/>
        <w:adjustRightInd w:val="0"/>
        <w:spacing w:before="240" w:after="0" w:line="240" w:lineRule="auto"/>
        <w:rPr>
          <w:rFonts w:asciiTheme="majorBidi" w:hAnsiTheme="majorBidi" w:cstheme="majorBidi"/>
          <w:sz w:val="28"/>
          <w:szCs w:val="28"/>
        </w:rPr>
      </w:pPr>
      <w:r w:rsidRPr="00392100">
        <w:rPr>
          <w:rFonts w:asciiTheme="majorBidi" w:hAnsiTheme="majorBidi" w:cstheme="majorBidi"/>
          <w:sz w:val="28"/>
          <w:szCs w:val="28"/>
          <w:lang w:bidi="ar-IQ"/>
        </w:rPr>
        <w:t>Singh</w:t>
      </w:r>
      <w:r w:rsidRPr="00392100">
        <w:rPr>
          <w:rFonts w:asciiTheme="majorBidi" w:hAnsiTheme="majorBidi" w:cstheme="majorBidi"/>
          <w:sz w:val="28"/>
          <w:szCs w:val="28"/>
        </w:rPr>
        <w:t>,.textbook of orthodontics 2</w:t>
      </w:r>
      <w:r w:rsidRPr="00392100">
        <w:rPr>
          <w:rFonts w:asciiTheme="majorBidi" w:hAnsiTheme="majorBidi" w:cstheme="majorBidi"/>
          <w:sz w:val="28"/>
          <w:szCs w:val="28"/>
          <w:vertAlign w:val="superscript"/>
        </w:rPr>
        <w:t>nd</w:t>
      </w:r>
      <w:r w:rsidRPr="00392100">
        <w:rPr>
          <w:rFonts w:asciiTheme="majorBidi" w:hAnsiTheme="majorBidi" w:cstheme="majorBidi"/>
          <w:sz w:val="28"/>
          <w:szCs w:val="28"/>
        </w:rPr>
        <w:t xml:space="preserve"> edition.</w:t>
      </w:r>
      <w:r w:rsidRPr="00392100">
        <w:rPr>
          <w:rFonts w:asciiTheme="majorBidi" w:hAnsiTheme="majorBidi" w:cstheme="majorBidi"/>
          <w:sz w:val="28"/>
          <w:szCs w:val="28"/>
          <w:shd w:val="clear" w:color="auto" w:fill="FFFFFF"/>
        </w:rPr>
        <w:t>Blackwell Publishing</w:t>
      </w:r>
      <w:r w:rsidRPr="00392100">
        <w:rPr>
          <w:rFonts w:asciiTheme="majorBidi" w:hAnsiTheme="majorBidi" w:cstheme="majorBidi"/>
          <w:sz w:val="28"/>
          <w:szCs w:val="28"/>
        </w:rPr>
        <w:t>. 2007</w:t>
      </w:r>
      <w:r>
        <w:rPr>
          <w:rFonts w:asciiTheme="majorBidi" w:hAnsiTheme="majorBidi" w:cstheme="majorBidi"/>
          <w:sz w:val="28"/>
          <w:szCs w:val="28"/>
        </w:rPr>
        <w:t>;55:</w:t>
      </w:r>
      <w:r w:rsidRPr="00392100">
        <w:rPr>
          <w:rFonts w:asciiTheme="majorBidi" w:hAnsiTheme="majorBidi" w:cstheme="majorBidi"/>
          <w:sz w:val="28"/>
          <w:szCs w:val="28"/>
        </w:rPr>
        <w:t>659-665</w:t>
      </w:r>
    </w:p>
    <w:p w:rsidR="004C7502" w:rsidRPr="00392100" w:rsidRDefault="004C7502" w:rsidP="004C7502">
      <w:pPr>
        <w:autoSpaceDE w:val="0"/>
        <w:autoSpaceDN w:val="0"/>
        <w:bidi w:val="0"/>
        <w:adjustRightInd w:val="0"/>
        <w:spacing w:before="240" w:after="0" w:line="240" w:lineRule="auto"/>
        <w:rPr>
          <w:rFonts w:asciiTheme="majorBidi" w:hAnsiTheme="majorBidi" w:cstheme="majorBidi"/>
          <w:sz w:val="28"/>
          <w:szCs w:val="28"/>
        </w:rPr>
      </w:pPr>
    </w:p>
    <w:p w:rsidR="00C7590D" w:rsidRPr="00961A70" w:rsidRDefault="00C7590D" w:rsidP="00961A70">
      <w:pPr>
        <w:bidi w:val="0"/>
        <w:rPr>
          <w:rFonts w:asciiTheme="majorBidi" w:hAnsiTheme="majorBidi" w:cstheme="majorBidi"/>
          <w:sz w:val="36"/>
          <w:szCs w:val="36"/>
        </w:rPr>
      </w:pPr>
      <w:r w:rsidRPr="00961A70">
        <w:rPr>
          <w:rFonts w:asciiTheme="majorBidi" w:hAnsiTheme="majorBidi" w:cstheme="majorBidi"/>
          <w:color w:val="222222"/>
          <w:sz w:val="28"/>
          <w:szCs w:val="28"/>
          <w:shd w:val="clear" w:color="auto" w:fill="FFFFFF"/>
        </w:rPr>
        <w:t>Solberg WK, Woo MW, Houston JB. Prevalence of mandibular dysfunction in young adults. The Journal of t</w:t>
      </w:r>
      <w:r>
        <w:rPr>
          <w:rFonts w:asciiTheme="majorBidi" w:hAnsiTheme="majorBidi" w:cstheme="majorBidi"/>
          <w:color w:val="222222"/>
          <w:sz w:val="28"/>
          <w:szCs w:val="28"/>
          <w:shd w:val="clear" w:color="auto" w:fill="FFFFFF"/>
        </w:rPr>
        <w:t>he American Dental Association.</w:t>
      </w:r>
      <w:r w:rsidRPr="00961A70">
        <w:rPr>
          <w:rFonts w:asciiTheme="majorBidi" w:hAnsiTheme="majorBidi" w:cstheme="majorBidi"/>
          <w:color w:val="222222"/>
          <w:sz w:val="28"/>
          <w:szCs w:val="28"/>
          <w:shd w:val="clear" w:color="auto" w:fill="FFFFFF"/>
        </w:rPr>
        <w:t>1979;98(1):25-34.</w:t>
      </w:r>
    </w:p>
    <w:p w:rsidR="00C7590D" w:rsidRPr="00392100" w:rsidRDefault="00C7590D" w:rsidP="00961A70">
      <w:pPr>
        <w:autoSpaceDE w:val="0"/>
        <w:autoSpaceDN w:val="0"/>
        <w:bidi w:val="0"/>
        <w:adjustRightInd w:val="0"/>
        <w:spacing w:after="0" w:line="240" w:lineRule="auto"/>
        <w:rPr>
          <w:rFonts w:asciiTheme="majorBidi" w:hAnsiTheme="majorBidi" w:cstheme="majorBidi"/>
          <w:sz w:val="28"/>
          <w:szCs w:val="28"/>
        </w:rPr>
      </w:pPr>
      <w:r w:rsidRPr="00392100">
        <w:rPr>
          <w:rFonts w:asciiTheme="majorBidi" w:hAnsiTheme="majorBidi" w:cstheme="majorBidi"/>
          <w:sz w:val="28"/>
          <w:szCs w:val="28"/>
        </w:rPr>
        <w:t>staley, essential of orthodontics.wiley.2011</w:t>
      </w:r>
      <w:r>
        <w:rPr>
          <w:rFonts w:asciiTheme="majorBidi" w:hAnsiTheme="majorBidi" w:cstheme="majorBidi"/>
          <w:sz w:val="28"/>
          <w:szCs w:val="28"/>
        </w:rPr>
        <w:t>;1:</w:t>
      </w:r>
      <w:r w:rsidRPr="00392100">
        <w:rPr>
          <w:rFonts w:asciiTheme="majorBidi" w:hAnsiTheme="majorBidi" w:cstheme="majorBidi"/>
          <w:sz w:val="28"/>
          <w:szCs w:val="28"/>
        </w:rPr>
        <w:t>3-18</w:t>
      </w:r>
    </w:p>
    <w:p w:rsidR="00C7590D" w:rsidRPr="00392100" w:rsidRDefault="00C7590D" w:rsidP="00C7590D">
      <w:pPr>
        <w:autoSpaceDE w:val="0"/>
        <w:autoSpaceDN w:val="0"/>
        <w:bidi w:val="0"/>
        <w:adjustRightInd w:val="0"/>
        <w:spacing w:before="240" w:after="0" w:line="240" w:lineRule="auto"/>
        <w:rPr>
          <w:rFonts w:asciiTheme="majorBidi" w:hAnsiTheme="majorBidi" w:cstheme="majorBidi"/>
          <w:sz w:val="28"/>
          <w:szCs w:val="28"/>
        </w:rPr>
      </w:pPr>
      <w:r w:rsidRPr="00392100">
        <w:rPr>
          <w:rFonts w:asciiTheme="majorBidi" w:hAnsiTheme="majorBidi" w:cstheme="majorBidi"/>
          <w:sz w:val="28"/>
          <w:szCs w:val="28"/>
        </w:rPr>
        <w:t>Tariq ShalhiAljourane, Distribution of Cross-Bite in A Sample of Iraqi Student in Baghdad City.academic scientific journals.2009</w:t>
      </w:r>
      <w:r>
        <w:rPr>
          <w:rFonts w:asciiTheme="majorBidi" w:hAnsiTheme="majorBidi" w:cstheme="majorBidi"/>
          <w:sz w:val="28"/>
          <w:szCs w:val="28"/>
        </w:rPr>
        <w:t>;6(1):</w:t>
      </w:r>
      <w:r w:rsidRPr="00392100">
        <w:rPr>
          <w:rFonts w:asciiTheme="majorBidi" w:hAnsiTheme="majorBidi" w:cstheme="majorBidi"/>
          <w:sz w:val="28"/>
          <w:szCs w:val="28"/>
        </w:rPr>
        <w:t>134-139</w:t>
      </w:r>
    </w:p>
    <w:p w:rsidR="00C7590D" w:rsidRDefault="00C7590D" w:rsidP="00C7590D">
      <w:pPr>
        <w:autoSpaceDE w:val="0"/>
        <w:autoSpaceDN w:val="0"/>
        <w:bidi w:val="0"/>
        <w:adjustRightInd w:val="0"/>
        <w:spacing w:before="240" w:after="0" w:line="240" w:lineRule="auto"/>
        <w:rPr>
          <w:rFonts w:asciiTheme="majorBidi" w:hAnsiTheme="majorBidi" w:cstheme="majorBidi"/>
          <w:color w:val="222222"/>
          <w:sz w:val="28"/>
          <w:szCs w:val="28"/>
          <w:shd w:val="clear" w:color="auto" w:fill="FFFFFF"/>
        </w:rPr>
      </w:pPr>
      <w:r w:rsidRPr="004C19AD">
        <w:rPr>
          <w:rFonts w:asciiTheme="majorBidi" w:hAnsiTheme="majorBidi" w:cstheme="majorBidi"/>
          <w:color w:val="222222"/>
          <w:sz w:val="28"/>
          <w:szCs w:val="28"/>
          <w:shd w:val="clear" w:color="auto" w:fill="FFFFFF"/>
        </w:rPr>
        <w:t>Tipton RT, Rinchuse DJ. The relationship between static occlusion and functional occlusion in a dental school population.</w:t>
      </w:r>
      <w:r>
        <w:rPr>
          <w:rFonts w:asciiTheme="majorBidi" w:hAnsiTheme="majorBidi" w:cstheme="majorBidi"/>
          <w:color w:val="222222"/>
          <w:sz w:val="28"/>
          <w:szCs w:val="28"/>
          <w:shd w:val="clear" w:color="auto" w:fill="FFFFFF"/>
        </w:rPr>
        <w:t>The Angle orthodontist. 1991</w:t>
      </w:r>
      <w:r w:rsidRPr="004C19AD">
        <w:rPr>
          <w:rFonts w:asciiTheme="majorBidi" w:hAnsiTheme="majorBidi" w:cstheme="majorBidi"/>
          <w:color w:val="222222"/>
          <w:sz w:val="28"/>
          <w:szCs w:val="28"/>
          <w:shd w:val="clear" w:color="auto" w:fill="FFFFFF"/>
        </w:rPr>
        <w:t>;61(1):57-66.</w:t>
      </w:r>
    </w:p>
    <w:p w:rsidR="00C7590D" w:rsidRPr="004C19AD" w:rsidRDefault="00C7590D" w:rsidP="00C7590D">
      <w:pPr>
        <w:spacing w:before="240"/>
        <w:jc w:val="right"/>
        <w:rPr>
          <w:rFonts w:asciiTheme="majorBidi" w:hAnsiTheme="majorBidi" w:cstheme="majorBidi"/>
          <w:sz w:val="40"/>
          <w:szCs w:val="40"/>
        </w:rPr>
      </w:pPr>
      <w:r w:rsidRPr="004C19AD">
        <w:rPr>
          <w:rFonts w:asciiTheme="majorBidi" w:hAnsiTheme="majorBidi" w:cstheme="majorBidi"/>
          <w:color w:val="222222"/>
          <w:sz w:val="28"/>
          <w:szCs w:val="28"/>
          <w:shd w:val="clear" w:color="auto" w:fill="FFFFFF"/>
        </w:rPr>
        <w:t>Wiedel AP, Bondemark L. Fixed versus removable orthodontic appliances to correct anterior crossbite in the mixed dentition—a randomized controlled trial.The European Journal of Orthodont</w:t>
      </w:r>
      <w:r>
        <w:rPr>
          <w:rFonts w:asciiTheme="majorBidi" w:hAnsiTheme="majorBidi" w:cstheme="majorBidi"/>
          <w:color w:val="222222"/>
          <w:sz w:val="28"/>
          <w:szCs w:val="28"/>
          <w:shd w:val="clear" w:color="auto" w:fill="FFFFFF"/>
        </w:rPr>
        <w:t>ics. 2015</w:t>
      </w:r>
      <w:r w:rsidRPr="004C19AD">
        <w:rPr>
          <w:rFonts w:asciiTheme="majorBidi" w:hAnsiTheme="majorBidi" w:cstheme="majorBidi"/>
          <w:color w:val="222222"/>
          <w:sz w:val="28"/>
          <w:szCs w:val="28"/>
          <w:shd w:val="clear" w:color="auto" w:fill="FFFFFF"/>
        </w:rPr>
        <w:t>;37(2):123-7.</w:t>
      </w:r>
    </w:p>
    <w:p w:rsidR="00C7590D" w:rsidRPr="004C19AD" w:rsidRDefault="00C7590D" w:rsidP="004C19AD">
      <w:pPr>
        <w:jc w:val="right"/>
        <w:rPr>
          <w:rFonts w:asciiTheme="majorBidi" w:hAnsiTheme="majorBidi" w:cstheme="majorBidi"/>
          <w:sz w:val="36"/>
          <w:szCs w:val="36"/>
        </w:rPr>
      </w:pPr>
      <w:r w:rsidRPr="004C19AD">
        <w:rPr>
          <w:rFonts w:asciiTheme="majorBidi" w:hAnsiTheme="majorBidi" w:cstheme="majorBidi"/>
          <w:color w:val="222222"/>
          <w:sz w:val="28"/>
          <w:szCs w:val="28"/>
          <w:shd w:val="clear" w:color="auto" w:fill="FFFFFF"/>
        </w:rPr>
        <w:t>Wiedel AP, Bondemark L. Stability of anterior crossbite correction: a randomized controlled trial with a 2-year follow-up. Th</w:t>
      </w:r>
      <w:r>
        <w:rPr>
          <w:rFonts w:asciiTheme="majorBidi" w:hAnsiTheme="majorBidi" w:cstheme="majorBidi"/>
          <w:color w:val="222222"/>
          <w:sz w:val="28"/>
          <w:szCs w:val="28"/>
          <w:shd w:val="clear" w:color="auto" w:fill="FFFFFF"/>
        </w:rPr>
        <w:t>e Angle Orthodontist. 2014</w:t>
      </w:r>
      <w:r w:rsidRPr="004C19AD">
        <w:rPr>
          <w:rFonts w:asciiTheme="majorBidi" w:hAnsiTheme="majorBidi" w:cstheme="majorBidi"/>
          <w:color w:val="222222"/>
          <w:sz w:val="28"/>
          <w:szCs w:val="28"/>
          <w:shd w:val="clear" w:color="auto" w:fill="FFFFFF"/>
        </w:rPr>
        <w:t>;85(2):189-95.</w:t>
      </w:r>
    </w:p>
    <w:sectPr w:rsidR="00C7590D" w:rsidRPr="004C19AD" w:rsidSect="0051266A">
      <w:headerReference w:type="default" r:id="rId54"/>
      <w:footerReference w:type="even" r:id="rId55"/>
      <w:footerReference w:type="default" r:id="rId56"/>
      <w:pgSz w:w="11906" w:h="16838"/>
      <w:pgMar w:top="720" w:right="720" w:bottom="720" w:left="720" w:header="708" w:footer="708" w:gutter="0"/>
      <w:pgNumType w:start="1"/>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04F0" w:rsidRDefault="00A604F0" w:rsidP="00944AB5">
      <w:pPr>
        <w:spacing w:after="0" w:line="240" w:lineRule="auto"/>
      </w:pPr>
      <w:r>
        <w:separator/>
      </w:r>
    </w:p>
  </w:endnote>
  <w:endnote w:type="continuationSeparator" w:id="1">
    <w:p w:rsidR="00A604F0" w:rsidRDefault="00A604F0" w:rsidP="00944AB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Fan Heiti Std B">
    <w:altName w:val="Arial Unicode MS"/>
    <w:panose1 w:val="00000000000000000000"/>
    <w:charset w:val="80"/>
    <w:family w:val="swiss"/>
    <w:notTrueType/>
    <w:pitch w:val="variable"/>
    <w:sig w:usb0="00000203" w:usb1="1A0F1900" w:usb2="00000016" w:usb3="00000000" w:csb0="00120005" w:csb1="00000000"/>
  </w:font>
  <w:font w:name="Adobe Caslon Pro Bold">
    <w:panose1 w:val="00000000000000000000"/>
    <w:charset w:val="00"/>
    <w:family w:val="roman"/>
    <w:notTrueType/>
    <w:pitch w:val="variable"/>
    <w:sig w:usb0="00000007" w:usb1="00000001" w:usb2="00000000" w:usb3="00000000" w:csb0="00000093" w:csb1="00000000"/>
  </w:font>
  <w:font w:name="Monotype Corsiva">
    <w:panose1 w:val="03010101010201010101"/>
    <w:charset w:val="00"/>
    <w:family w:val="script"/>
    <w:pitch w:val="variable"/>
    <w:sig w:usb0="00000287" w:usb1="00000000" w:usb2="00000000" w:usb3="00000000" w:csb0="0000009F" w:csb1="00000000"/>
  </w:font>
  <w:font w:name="MahsuriSansMTStd-Light">
    <w:panose1 w:val="00000000000000000000"/>
    <w:charset w:val="B2"/>
    <w:family w:val="auto"/>
    <w:notTrueType/>
    <w:pitch w:val="default"/>
    <w:sig w:usb0="00002001" w:usb1="00000000" w:usb2="00000000" w:usb3="00000000" w:csb0="00000040" w:csb1="00000000"/>
  </w:font>
  <w:font w:name="Frutiger-Light">
    <w:panose1 w:val="00000000000000000000"/>
    <w:charset w:val="B2"/>
    <w:family w:val="swiss"/>
    <w:notTrueType/>
    <w:pitch w:val="default"/>
    <w:sig w:usb0="00002001" w:usb1="00000000" w:usb2="00000000" w:usb3="00000000" w:csb0="00000040" w:csb1="00000000"/>
  </w:font>
  <w:font w:name="Times-Roman">
    <w:altName w:val="Times New Roman"/>
    <w:panose1 w:val="00000000000000000000"/>
    <w:charset w:val="00"/>
    <w:family w:val="roman"/>
    <w:notTrueType/>
    <w:pitch w:val="default"/>
    <w:sig w:usb0="00000003" w:usb1="00000000" w:usb2="00000000" w:usb3="00000000" w:csb0="00000001" w:csb1="00000000"/>
  </w:font>
  <w:font w:name="MahsuriSansMTStd-Regular">
    <w:panose1 w:val="00000000000000000000"/>
    <w:charset w:val="B2"/>
    <w:family w:val="auto"/>
    <w:notTrueType/>
    <w:pitch w:val="default"/>
    <w:sig w:usb0="00002001" w:usb1="00000000" w:usb2="00000000" w:usb3="00000000" w:csb0="00000040" w:csb1="00000000"/>
  </w:font>
  <w:font w:name="Sabon-Roman">
    <w:altName w:val="Times New Roman"/>
    <w:panose1 w:val="00000000000000000000"/>
    <w:charset w:val="00"/>
    <w:family w:val="roman"/>
    <w:notTrueType/>
    <w:pitch w:val="default"/>
    <w:sig w:usb0="00000003" w:usb1="00000000" w:usb2="00000000" w:usb3="00000000" w:csb0="00000001" w:csb1="00000000"/>
  </w:font>
  <w:font w:name="Times-Bold">
    <w:altName w:val="Times New Roman"/>
    <w:panose1 w:val="00000000000000000000"/>
    <w:charset w:val="00"/>
    <w:family w:val="roman"/>
    <w:notTrueType/>
    <w:pitch w:val="default"/>
    <w:sig w:usb0="00000003" w:usb1="00000000" w:usb2="00000000" w:usb3="00000000" w:csb0="00000001" w:csb1="00000000"/>
  </w:font>
  <w:font w:name="Palatino-Roman">
    <w:altName w:val="Times New Roman"/>
    <w:panose1 w:val="00000000000000000000"/>
    <w:charset w:val="00"/>
    <w:family w:val="roman"/>
    <w:notTrueType/>
    <w:pitch w:val="default"/>
    <w:sig w:usb0="00000003" w:usb1="00000000" w:usb2="00000000" w:usb3="00000000" w:csb0="00000001" w:csb1="00000000"/>
  </w:font>
  <w:font w:name="PalatinoItalic">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066" w:rsidRDefault="00A00066">
    <w:pPr>
      <w:pStyle w:val="Footer"/>
      <w:rPr>
        <w:lang w:bidi="ar-IQ"/>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3626261"/>
      <w:docPartObj>
        <w:docPartGallery w:val="Page Numbers (Bottom of Page)"/>
        <w:docPartUnique/>
      </w:docPartObj>
    </w:sdtPr>
    <w:sdtContent>
      <w:p w:rsidR="00A00066" w:rsidRDefault="00A00066">
        <w:pPr>
          <w:pStyle w:val="Footer"/>
          <w:jc w:val="center"/>
        </w:pPr>
        <w:fldSimple w:instr=" PAGE   \* MERGEFORMAT ">
          <w:r w:rsidR="00CF55A4">
            <w:rPr>
              <w:noProof/>
              <w:rtl/>
            </w:rPr>
            <w:t>25</w:t>
          </w:r>
        </w:fldSimple>
      </w:p>
    </w:sdtContent>
  </w:sdt>
  <w:p w:rsidR="00A00066" w:rsidRDefault="00A00066">
    <w:pPr>
      <w:pStyle w:val="Footer"/>
      <w:rPr>
        <w:lang w:bidi="ar-IQ"/>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04F0" w:rsidRDefault="00A604F0" w:rsidP="00944AB5">
      <w:pPr>
        <w:spacing w:after="0" w:line="240" w:lineRule="auto"/>
      </w:pPr>
      <w:r>
        <w:separator/>
      </w:r>
    </w:p>
  </w:footnote>
  <w:footnote w:type="continuationSeparator" w:id="1">
    <w:p w:rsidR="00A604F0" w:rsidRDefault="00A604F0" w:rsidP="00944AB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066" w:rsidRDefault="00A00066">
    <w:pPr>
      <w:pStyle w:val="Header"/>
      <w:rPr>
        <w:lang w:bidi="ar-IQ"/>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AE7EAE"/>
    <w:multiLevelType w:val="multilevel"/>
    <w:tmpl w:val="917CB5CA"/>
    <w:lvl w:ilvl="0">
      <w:start w:val="1"/>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
    <w:nsid w:val="4968620D"/>
    <w:multiLevelType w:val="hybridMultilevel"/>
    <w:tmpl w:val="8292BC98"/>
    <w:lvl w:ilvl="0" w:tplc="702CC6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10"/>
  <w:displayHorizontalDrawingGridEvery w:val="2"/>
  <w:characterSpacingControl w:val="doNotCompress"/>
  <w:hdrShapeDefaults>
    <o:shapedefaults v:ext="edit" spidmax="57346">
      <o:colormenu v:ext="edit" strokecolor="none [3212]"/>
    </o:shapedefaults>
  </w:hdrShapeDefaults>
  <w:footnotePr>
    <w:footnote w:id="0"/>
    <w:footnote w:id="1"/>
  </w:footnotePr>
  <w:endnotePr>
    <w:endnote w:id="0"/>
    <w:endnote w:id="1"/>
  </w:endnotePr>
  <w:compat/>
  <w:rsids>
    <w:rsidRoot w:val="0002470E"/>
    <w:rsid w:val="00001B36"/>
    <w:rsid w:val="00003200"/>
    <w:rsid w:val="000079F6"/>
    <w:rsid w:val="0001029B"/>
    <w:rsid w:val="00016419"/>
    <w:rsid w:val="0002270E"/>
    <w:rsid w:val="0002470E"/>
    <w:rsid w:val="00030465"/>
    <w:rsid w:val="00030E2A"/>
    <w:rsid w:val="00030E9C"/>
    <w:rsid w:val="00041535"/>
    <w:rsid w:val="000420A7"/>
    <w:rsid w:val="00050AEE"/>
    <w:rsid w:val="00052F6E"/>
    <w:rsid w:val="00060538"/>
    <w:rsid w:val="000653D7"/>
    <w:rsid w:val="0007338C"/>
    <w:rsid w:val="00076EFC"/>
    <w:rsid w:val="000814B5"/>
    <w:rsid w:val="000814E8"/>
    <w:rsid w:val="000857A7"/>
    <w:rsid w:val="00090DB0"/>
    <w:rsid w:val="000920CB"/>
    <w:rsid w:val="000A0DDE"/>
    <w:rsid w:val="000B0481"/>
    <w:rsid w:val="000B70F9"/>
    <w:rsid w:val="000C0134"/>
    <w:rsid w:val="000C0289"/>
    <w:rsid w:val="000C0C80"/>
    <w:rsid w:val="000C2552"/>
    <w:rsid w:val="000C3D4C"/>
    <w:rsid w:val="000C4E07"/>
    <w:rsid w:val="000D2997"/>
    <w:rsid w:val="000D3B0C"/>
    <w:rsid w:val="000D45CA"/>
    <w:rsid w:val="000E6440"/>
    <w:rsid w:val="000F2BE4"/>
    <w:rsid w:val="000F5770"/>
    <w:rsid w:val="001118D8"/>
    <w:rsid w:val="00114435"/>
    <w:rsid w:val="001169BE"/>
    <w:rsid w:val="00120983"/>
    <w:rsid w:val="0012405E"/>
    <w:rsid w:val="001247BB"/>
    <w:rsid w:val="00131E47"/>
    <w:rsid w:val="0014058C"/>
    <w:rsid w:val="00146EEA"/>
    <w:rsid w:val="00147F78"/>
    <w:rsid w:val="001528A2"/>
    <w:rsid w:val="0015741C"/>
    <w:rsid w:val="00157D45"/>
    <w:rsid w:val="00171C3E"/>
    <w:rsid w:val="0017454B"/>
    <w:rsid w:val="00186728"/>
    <w:rsid w:val="00197D9A"/>
    <w:rsid w:val="001B2E1A"/>
    <w:rsid w:val="001B44BD"/>
    <w:rsid w:val="001B6680"/>
    <w:rsid w:val="001B7FB0"/>
    <w:rsid w:val="001C0849"/>
    <w:rsid w:val="001D291F"/>
    <w:rsid w:val="001D3F4B"/>
    <w:rsid w:val="001F3E1F"/>
    <w:rsid w:val="001F6126"/>
    <w:rsid w:val="001F66E2"/>
    <w:rsid w:val="001F7149"/>
    <w:rsid w:val="001F7D9F"/>
    <w:rsid w:val="00217688"/>
    <w:rsid w:val="00222CDD"/>
    <w:rsid w:val="002268EF"/>
    <w:rsid w:val="002275C3"/>
    <w:rsid w:val="002276BD"/>
    <w:rsid w:val="00230A8A"/>
    <w:rsid w:val="0023398E"/>
    <w:rsid w:val="00233EF2"/>
    <w:rsid w:val="00242121"/>
    <w:rsid w:val="002436C9"/>
    <w:rsid w:val="0024477C"/>
    <w:rsid w:val="0024590E"/>
    <w:rsid w:val="002462A7"/>
    <w:rsid w:val="00246433"/>
    <w:rsid w:val="0024693F"/>
    <w:rsid w:val="0025379F"/>
    <w:rsid w:val="00256E76"/>
    <w:rsid w:val="00257D7C"/>
    <w:rsid w:val="00261955"/>
    <w:rsid w:val="00261EE7"/>
    <w:rsid w:val="00262756"/>
    <w:rsid w:val="00264CEA"/>
    <w:rsid w:val="00265B28"/>
    <w:rsid w:val="002679CA"/>
    <w:rsid w:val="002757BB"/>
    <w:rsid w:val="0028683F"/>
    <w:rsid w:val="002868F9"/>
    <w:rsid w:val="0028707E"/>
    <w:rsid w:val="00287E2A"/>
    <w:rsid w:val="00293608"/>
    <w:rsid w:val="002A650A"/>
    <w:rsid w:val="002A71B3"/>
    <w:rsid w:val="002B1262"/>
    <w:rsid w:val="002B6E2F"/>
    <w:rsid w:val="002C01D0"/>
    <w:rsid w:val="002C235C"/>
    <w:rsid w:val="002C455D"/>
    <w:rsid w:val="002D1FFB"/>
    <w:rsid w:val="002E79AD"/>
    <w:rsid w:val="002F2442"/>
    <w:rsid w:val="002F32AE"/>
    <w:rsid w:val="003114C4"/>
    <w:rsid w:val="00337353"/>
    <w:rsid w:val="00347B82"/>
    <w:rsid w:val="003526DD"/>
    <w:rsid w:val="00360F1F"/>
    <w:rsid w:val="00362A26"/>
    <w:rsid w:val="0036326A"/>
    <w:rsid w:val="003672E9"/>
    <w:rsid w:val="00384660"/>
    <w:rsid w:val="00386600"/>
    <w:rsid w:val="00392100"/>
    <w:rsid w:val="00397F6F"/>
    <w:rsid w:val="003A6838"/>
    <w:rsid w:val="003B2362"/>
    <w:rsid w:val="003B326E"/>
    <w:rsid w:val="003C56FF"/>
    <w:rsid w:val="003C6195"/>
    <w:rsid w:val="003E4531"/>
    <w:rsid w:val="003F0419"/>
    <w:rsid w:val="003F1533"/>
    <w:rsid w:val="004129FC"/>
    <w:rsid w:val="00415AE9"/>
    <w:rsid w:val="00417A3D"/>
    <w:rsid w:val="004227E3"/>
    <w:rsid w:val="0042489A"/>
    <w:rsid w:val="00426D3B"/>
    <w:rsid w:val="004356B5"/>
    <w:rsid w:val="00443039"/>
    <w:rsid w:val="00443A48"/>
    <w:rsid w:val="00443E2D"/>
    <w:rsid w:val="00450696"/>
    <w:rsid w:val="00457066"/>
    <w:rsid w:val="00462479"/>
    <w:rsid w:val="00472B0D"/>
    <w:rsid w:val="00475546"/>
    <w:rsid w:val="0048045A"/>
    <w:rsid w:val="00481F7B"/>
    <w:rsid w:val="00482331"/>
    <w:rsid w:val="00482669"/>
    <w:rsid w:val="00492AAF"/>
    <w:rsid w:val="004970F6"/>
    <w:rsid w:val="004A1840"/>
    <w:rsid w:val="004B334F"/>
    <w:rsid w:val="004B475E"/>
    <w:rsid w:val="004B599E"/>
    <w:rsid w:val="004C0AB1"/>
    <w:rsid w:val="004C19AD"/>
    <w:rsid w:val="004C45FB"/>
    <w:rsid w:val="004C7502"/>
    <w:rsid w:val="004E0960"/>
    <w:rsid w:val="004E2062"/>
    <w:rsid w:val="004E2D40"/>
    <w:rsid w:val="004E61A0"/>
    <w:rsid w:val="0051266A"/>
    <w:rsid w:val="005144B8"/>
    <w:rsid w:val="005157DF"/>
    <w:rsid w:val="00517BD0"/>
    <w:rsid w:val="005357E1"/>
    <w:rsid w:val="005365D6"/>
    <w:rsid w:val="005378AD"/>
    <w:rsid w:val="00547206"/>
    <w:rsid w:val="00547E79"/>
    <w:rsid w:val="005513F2"/>
    <w:rsid w:val="0055157D"/>
    <w:rsid w:val="00555E36"/>
    <w:rsid w:val="00557601"/>
    <w:rsid w:val="005624DA"/>
    <w:rsid w:val="0056364B"/>
    <w:rsid w:val="00563A4E"/>
    <w:rsid w:val="0057229E"/>
    <w:rsid w:val="00585AF6"/>
    <w:rsid w:val="005A7BB7"/>
    <w:rsid w:val="005B2334"/>
    <w:rsid w:val="005B2CD9"/>
    <w:rsid w:val="005B3B58"/>
    <w:rsid w:val="005B7511"/>
    <w:rsid w:val="005C3D4C"/>
    <w:rsid w:val="005D2684"/>
    <w:rsid w:val="005D3E25"/>
    <w:rsid w:val="005D4B7A"/>
    <w:rsid w:val="005D7443"/>
    <w:rsid w:val="005E105B"/>
    <w:rsid w:val="005E4329"/>
    <w:rsid w:val="005F2534"/>
    <w:rsid w:val="00602E8F"/>
    <w:rsid w:val="00605C2E"/>
    <w:rsid w:val="00607C83"/>
    <w:rsid w:val="00617DEC"/>
    <w:rsid w:val="006256CA"/>
    <w:rsid w:val="00626B91"/>
    <w:rsid w:val="00626D76"/>
    <w:rsid w:val="0063071F"/>
    <w:rsid w:val="006417A9"/>
    <w:rsid w:val="0064581B"/>
    <w:rsid w:val="006515AF"/>
    <w:rsid w:val="00651729"/>
    <w:rsid w:val="00652B75"/>
    <w:rsid w:val="00656AEE"/>
    <w:rsid w:val="00656FD0"/>
    <w:rsid w:val="00661682"/>
    <w:rsid w:val="00693B13"/>
    <w:rsid w:val="0069764C"/>
    <w:rsid w:val="006A0907"/>
    <w:rsid w:val="006A49EE"/>
    <w:rsid w:val="006B682D"/>
    <w:rsid w:val="006B7A89"/>
    <w:rsid w:val="006C2BEB"/>
    <w:rsid w:val="006D4E9D"/>
    <w:rsid w:val="006E29D1"/>
    <w:rsid w:val="006F016A"/>
    <w:rsid w:val="006F7B67"/>
    <w:rsid w:val="007004BF"/>
    <w:rsid w:val="00700ADA"/>
    <w:rsid w:val="00712087"/>
    <w:rsid w:val="00713EB1"/>
    <w:rsid w:val="00714A93"/>
    <w:rsid w:val="007216AC"/>
    <w:rsid w:val="0073113C"/>
    <w:rsid w:val="007313BB"/>
    <w:rsid w:val="007406B0"/>
    <w:rsid w:val="00741711"/>
    <w:rsid w:val="00743163"/>
    <w:rsid w:val="00753D05"/>
    <w:rsid w:val="00755053"/>
    <w:rsid w:val="007604AB"/>
    <w:rsid w:val="00761F26"/>
    <w:rsid w:val="00762844"/>
    <w:rsid w:val="007644BE"/>
    <w:rsid w:val="00771BF7"/>
    <w:rsid w:val="00773B66"/>
    <w:rsid w:val="00776295"/>
    <w:rsid w:val="00777446"/>
    <w:rsid w:val="00780D86"/>
    <w:rsid w:val="00784D50"/>
    <w:rsid w:val="00787581"/>
    <w:rsid w:val="00792B18"/>
    <w:rsid w:val="00795F0D"/>
    <w:rsid w:val="007A685C"/>
    <w:rsid w:val="007A6BE3"/>
    <w:rsid w:val="007A7647"/>
    <w:rsid w:val="007B5FBA"/>
    <w:rsid w:val="007C076C"/>
    <w:rsid w:val="007C1A79"/>
    <w:rsid w:val="007C37D0"/>
    <w:rsid w:val="007C4BD7"/>
    <w:rsid w:val="007D1832"/>
    <w:rsid w:val="007D4302"/>
    <w:rsid w:val="007D568F"/>
    <w:rsid w:val="007D56FB"/>
    <w:rsid w:val="007D7196"/>
    <w:rsid w:val="007E163B"/>
    <w:rsid w:val="007E431D"/>
    <w:rsid w:val="007E500B"/>
    <w:rsid w:val="007E7E55"/>
    <w:rsid w:val="007F06FA"/>
    <w:rsid w:val="007F0EB6"/>
    <w:rsid w:val="007F4E3E"/>
    <w:rsid w:val="00802E18"/>
    <w:rsid w:val="0081129A"/>
    <w:rsid w:val="00812A88"/>
    <w:rsid w:val="00825C30"/>
    <w:rsid w:val="008264B2"/>
    <w:rsid w:val="00827D42"/>
    <w:rsid w:val="00831920"/>
    <w:rsid w:val="00841662"/>
    <w:rsid w:val="00861B16"/>
    <w:rsid w:val="00873A6F"/>
    <w:rsid w:val="00873D89"/>
    <w:rsid w:val="00875781"/>
    <w:rsid w:val="008837EB"/>
    <w:rsid w:val="00885EB0"/>
    <w:rsid w:val="00886D65"/>
    <w:rsid w:val="00887DB0"/>
    <w:rsid w:val="008A498A"/>
    <w:rsid w:val="008A7492"/>
    <w:rsid w:val="008B0A8E"/>
    <w:rsid w:val="008B1CD3"/>
    <w:rsid w:val="008B3955"/>
    <w:rsid w:val="008B54AA"/>
    <w:rsid w:val="008B5530"/>
    <w:rsid w:val="008B6A10"/>
    <w:rsid w:val="008B73EC"/>
    <w:rsid w:val="008C70E6"/>
    <w:rsid w:val="008D2338"/>
    <w:rsid w:val="008D3C22"/>
    <w:rsid w:val="008E11FF"/>
    <w:rsid w:val="008F36B9"/>
    <w:rsid w:val="009020AD"/>
    <w:rsid w:val="009051EC"/>
    <w:rsid w:val="00905D66"/>
    <w:rsid w:val="00917311"/>
    <w:rsid w:val="0091775C"/>
    <w:rsid w:val="009317E0"/>
    <w:rsid w:val="00944AB5"/>
    <w:rsid w:val="00953147"/>
    <w:rsid w:val="00953CEF"/>
    <w:rsid w:val="00953F84"/>
    <w:rsid w:val="00961A70"/>
    <w:rsid w:val="00965809"/>
    <w:rsid w:val="0097371A"/>
    <w:rsid w:val="00973E9C"/>
    <w:rsid w:val="009745F5"/>
    <w:rsid w:val="009813B4"/>
    <w:rsid w:val="00982675"/>
    <w:rsid w:val="00983AD8"/>
    <w:rsid w:val="00987093"/>
    <w:rsid w:val="009904DC"/>
    <w:rsid w:val="009915C0"/>
    <w:rsid w:val="009929BE"/>
    <w:rsid w:val="009A1C86"/>
    <w:rsid w:val="009A3ED5"/>
    <w:rsid w:val="009A7417"/>
    <w:rsid w:val="009B0382"/>
    <w:rsid w:val="009B6C1C"/>
    <w:rsid w:val="009C0B8D"/>
    <w:rsid w:val="009C391A"/>
    <w:rsid w:val="009C5986"/>
    <w:rsid w:val="009D497F"/>
    <w:rsid w:val="009F67CF"/>
    <w:rsid w:val="009F70A0"/>
    <w:rsid w:val="00A00066"/>
    <w:rsid w:val="00A0099E"/>
    <w:rsid w:val="00A022E4"/>
    <w:rsid w:val="00A028BD"/>
    <w:rsid w:val="00A0368F"/>
    <w:rsid w:val="00A03E9C"/>
    <w:rsid w:val="00A04FC4"/>
    <w:rsid w:val="00A07EDF"/>
    <w:rsid w:val="00A11270"/>
    <w:rsid w:val="00A149B9"/>
    <w:rsid w:val="00A15742"/>
    <w:rsid w:val="00A24DB4"/>
    <w:rsid w:val="00A24FEA"/>
    <w:rsid w:val="00A26897"/>
    <w:rsid w:val="00A346AF"/>
    <w:rsid w:val="00A37B92"/>
    <w:rsid w:val="00A44FEC"/>
    <w:rsid w:val="00A509B3"/>
    <w:rsid w:val="00A53D70"/>
    <w:rsid w:val="00A5759D"/>
    <w:rsid w:val="00A604F0"/>
    <w:rsid w:val="00A64C2D"/>
    <w:rsid w:val="00A701B2"/>
    <w:rsid w:val="00A7158D"/>
    <w:rsid w:val="00A76A50"/>
    <w:rsid w:val="00A94926"/>
    <w:rsid w:val="00A95A74"/>
    <w:rsid w:val="00A97C2C"/>
    <w:rsid w:val="00AA2850"/>
    <w:rsid w:val="00AA3FA8"/>
    <w:rsid w:val="00AA4123"/>
    <w:rsid w:val="00AA49B4"/>
    <w:rsid w:val="00AB11DD"/>
    <w:rsid w:val="00AB1FC4"/>
    <w:rsid w:val="00AB3194"/>
    <w:rsid w:val="00AB69A5"/>
    <w:rsid w:val="00AC1722"/>
    <w:rsid w:val="00AC2DC4"/>
    <w:rsid w:val="00AC42BB"/>
    <w:rsid w:val="00AC595F"/>
    <w:rsid w:val="00AC61FE"/>
    <w:rsid w:val="00AD1D28"/>
    <w:rsid w:val="00AE26D2"/>
    <w:rsid w:val="00AE3329"/>
    <w:rsid w:val="00AE6CE8"/>
    <w:rsid w:val="00AF5B0C"/>
    <w:rsid w:val="00B11E0C"/>
    <w:rsid w:val="00B135E1"/>
    <w:rsid w:val="00B15460"/>
    <w:rsid w:val="00B1670C"/>
    <w:rsid w:val="00B16C0A"/>
    <w:rsid w:val="00B45A3E"/>
    <w:rsid w:val="00B45AA3"/>
    <w:rsid w:val="00B735C9"/>
    <w:rsid w:val="00B801BE"/>
    <w:rsid w:val="00B91CE2"/>
    <w:rsid w:val="00B91D68"/>
    <w:rsid w:val="00B953C6"/>
    <w:rsid w:val="00BA377A"/>
    <w:rsid w:val="00BA4997"/>
    <w:rsid w:val="00BA4F93"/>
    <w:rsid w:val="00BB09EF"/>
    <w:rsid w:val="00BB5F41"/>
    <w:rsid w:val="00BC4EC5"/>
    <w:rsid w:val="00BC503C"/>
    <w:rsid w:val="00BD12EC"/>
    <w:rsid w:val="00BD17D1"/>
    <w:rsid w:val="00BD3060"/>
    <w:rsid w:val="00BE137B"/>
    <w:rsid w:val="00BE2ECB"/>
    <w:rsid w:val="00BE7DAA"/>
    <w:rsid w:val="00BF09F3"/>
    <w:rsid w:val="00BF3006"/>
    <w:rsid w:val="00BF328E"/>
    <w:rsid w:val="00BF4680"/>
    <w:rsid w:val="00C00016"/>
    <w:rsid w:val="00C03E5C"/>
    <w:rsid w:val="00C106C4"/>
    <w:rsid w:val="00C129DE"/>
    <w:rsid w:val="00C17689"/>
    <w:rsid w:val="00C26228"/>
    <w:rsid w:val="00C353DA"/>
    <w:rsid w:val="00C37543"/>
    <w:rsid w:val="00C43230"/>
    <w:rsid w:val="00C44851"/>
    <w:rsid w:val="00C5443C"/>
    <w:rsid w:val="00C60666"/>
    <w:rsid w:val="00C66558"/>
    <w:rsid w:val="00C67A80"/>
    <w:rsid w:val="00C71A16"/>
    <w:rsid w:val="00C7590D"/>
    <w:rsid w:val="00C80216"/>
    <w:rsid w:val="00C8244C"/>
    <w:rsid w:val="00C861B3"/>
    <w:rsid w:val="00C87DA0"/>
    <w:rsid w:val="00C92C8F"/>
    <w:rsid w:val="00C9590B"/>
    <w:rsid w:val="00CA31F6"/>
    <w:rsid w:val="00CA56C7"/>
    <w:rsid w:val="00CA588A"/>
    <w:rsid w:val="00CB2F2B"/>
    <w:rsid w:val="00CC098C"/>
    <w:rsid w:val="00CC3A2A"/>
    <w:rsid w:val="00CC6918"/>
    <w:rsid w:val="00CD0322"/>
    <w:rsid w:val="00CD5D14"/>
    <w:rsid w:val="00CD7067"/>
    <w:rsid w:val="00CE198A"/>
    <w:rsid w:val="00CE4525"/>
    <w:rsid w:val="00CF363A"/>
    <w:rsid w:val="00CF55A4"/>
    <w:rsid w:val="00CF7000"/>
    <w:rsid w:val="00CF7E5F"/>
    <w:rsid w:val="00D01D63"/>
    <w:rsid w:val="00D055F6"/>
    <w:rsid w:val="00D06D7A"/>
    <w:rsid w:val="00D11119"/>
    <w:rsid w:val="00D120AF"/>
    <w:rsid w:val="00D21559"/>
    <w:rsid w:val="00D221FA"/>
    <w:rsid w:val="00D26357"/>
    <w:rsid w:val="00D323FE"/>
    <w:rsid w:val="00D32913"/>
    <w:rsid w:val="00D35986"/>
    <w:rsid w:val="00D3739D"/>
    <w:rsid w:val="00D415D5"/>
    <w:rsid w:val="00D43C7B"/>
    <w:rsid w:val="00D5149B"/>
    <w:rsid w:val="00D704F6"/>
    <w:rsid w:val="00D718E9"/>
    <w:rsid w:val="00D73E92"/>
    <w:rsid w:val="00D82C24"/>
    <w:rsid w:val="00D8744D"/>
    <w:rsid w:val="00D90BE6"/>
    <w:rsid w:val="00D90F52"/>
    <w:rsid w:val="00D94C7E"/>
    <w:rsid w:val="00D967C2"/>
    <w:rsid w:val="00DB0D37"/>
    <w:rsid w:val="00DB3B12"/>
    <w:rsid w:val="00DB466E"/>
    <w:rsid w:val="00DB56E4"/>
    <w:rsid w:val="00DC13F0"/>
    <w:rsid w:val="00DC3485"/>
    <w:rsid w:val="00DC3CF4"/>
    <w:rsid w:val="00DC40AD"/>
    <w:rsid w:val="00DC4A2C"/>
    <w:rsid w:val="00DC5783"/>
    <w:rsid w:val="00DC63D9"/>
    <w:rsid w:val="00DC65C6"/>
    <w:rsid w:val="00DC72D1"/>
    <w:rsid w:val="00DE3DC7"/>
    <w:rsid w:val="00DE5200"/>
    <w:rsid w:val="00DF251C"/>
    <w:rsid w:val="00DF3B96"/>
    <w:rsid w:val="00DF4314"/>
    <w:rsid w:val="00DF7FE9"/>
    <w:rsid w:val="00E05E7D"/>
    <w:rsid w:val="00E128D3"/>
    <w:rsid w:val="00E148DD"/>
    <w:rsid w:val="00E17E1C"/>
    <w:rsid w:val="00E2087E"/>
    <w:rsid w:val="00E24DDB"/>
    <w:rsid w:val="00E25A58"/>
    <w:rsid w:val="00E32D6E"/>
    <w:rsid w:val="00E33B02"/>
    <w:rsid w:val="00E36B9A"/>
    <w:rsid w:val="00E410B7"/>
    <w:rsid w:val="00E52613"/>
    <w:rsid w:val="00E5713F"/>
    <w:rsid w:val="00E66B7C"/>
    <w:rsid w:val="00E71B33"/>
    <w:rsid w:val="00E73951"/>
    <w:rsid w:val="00E77A69"/>
    <w:rsid w:val="00E834F8"/>
    <w:rsid w:val="00E841DF"/>
    <w:rsid w:val="00E84EDA"/>
    <w:rsid w:val="00EA248C"/>
    <w:rsid w:val="00EA3C39"/>
    <w:rsid w:val="00EA4E50"/>
    <w:rsid w:val="00EA507B"/>
    <w:rsid w:val="00EB26C0"/>
    <w:rsid w:val="00EB31F1"/>
    <w:rsid w:val="00EB4989"/>
    <w:rsid w:val="00EC1584"/>
    <w:rsid w:val="00EC2A3F"/>
    <w:rsid w:val="00ED66EB"/>
    <w:rsid w:val="00EE06EC"/>
    <w:rsid w:val="00EF1780"/>
    <w:rsid w:val="00EF5C66"/>
    <w:rsid w:val="00EF7369"/>
    <w:rsid w:val="00F004F1"/>
    <w:rsid w:val="00F01BA7"/>
    <w:rsid w:val="00F031C4"/>
    <w:rsid w:val="00F106C0"/>
    <w:rsid w:val="00F1736A"/>
    <w:rsid w:val="00F37FEE"/>
    <w:rsid w:val="00F47AA5"/>
    <w:rsid w:val="00F52B3E"/>
    <w:rsid w:val="00F57D72"/>
    <w:rsid w:val="00F61AD6"/>
    <w:rsid w:val="00F65280"/>
    <w:rsid w:val="00F6621E"/>
    <w:rsid w:val="00F76206"/>
    <w:rsid w:val="00F770F6"/>
    <w:rsid w:val="00F80FBB"/>
    <w:rsid w:val="00F83D5E"/>
    <w:rsid w:val="00F849CB"/>
    <w:rsid w:val="00F95274"/>
    <w:rsid w:val="00FA0395"/>
    <w:rsid w:val="00FA0EE6"/>
    <w:rsid w:val="00FA3C61"/>
    <w:rsid w:val="00FA5BF6"/>
    <w:rsid w:val="00FB50FF"/>
    <w:rsid w:val="00FC0C05"/>
    <w:rsid w:val="00FC45B3"/>
    <w:rsid w:val="00FD137F"/>
    <w:rsid w:val="00FD523A"/>
    <w:rsid w:val="00FD66E7"/>
    <w:rsid w:val="00FD7823"/>
    <w:rsid w:val="00FE6AB1"/>
    <w:rsid w:val="00FF116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7346">
      <o:colormenu v:ext="edit" strokecolor="none [3212]"/>
    </o:shapedefaults>
    <o:shapelayout v:ext="edit">
      <o:idmap v:ext="edit" data="1"/>
      <o:rules v:ext="edit">
        <o:r id="V:Rule7" type="connector" idref="#AutoShape 49"/>
        <o:r id="V:Rule8" type="connector" idref="#AutoShape 52"/>
        <o:r id="V:Rule9" type="connector" idref="#AutoShape 50"/>
        <o:r id="V:Rule10" type="connector" idref="#AutoShape 53"/>
        <o:r id="V:Rule11" type="connector" idref="#AutoShape 51"/>
        <o:r id="V:Rule12" type="connector" idref="#AutoShape 4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70F6"/>
    <w:pPr>
      <w:bidi/>
    </w:pPr>
  </w:style>
  <w:style w:type="paragraph" w:styleId="Heading1">
    <w:name w:val="heading 1"/>
    <w:basedOn w:val="Normal"/>
    <w:link w:val="Heading1Char"/>
    <w:uiPriority w:val="9"/>
    <w:qFormat/>
    <w:rsid w:val="0069764C"/>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C0C80"/>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0C0C80"/>
  </w:style>
  <w:style w:type="character" w:styleId="Hyperlink">
    <w:name w:val="Hyperlink"/>
    <w:basedOn w:val="DefaultParagraphFont"/>
    <w:uiPriority w:val="99"/>
    <w:semiHidden/>
    <w:unhideWhenUsed/>
    <w:rsid w:val="000C0C80"/>
    <w:rPr>
      <w:color w:val="0000FF"/>
      <w:u w:val="single"/>
    </w:rPr>
  </w:style>
  <w:style w:type="paragraph" w:styleId="Header">
    <w:name w:val="header"/>
    <w:basedOn w:val="Normal"/>
    <w:link w:val="HeaderChar"/>
    <w:uiPriority w:val="99"/>
    <w:unhideWhenUsed/>
    <w:rsid w:val="00944AB5"/>
    <w:pPr>
      <w:tabs>
        <w:tab w:val="center" w:pos="4153"/>
        <w:tab w:val="right" w:pos="8306"/>
      </w:tabs>
      <w:spacing w:after="0" w:line="240" w:lineRule="auto"/>
    </w:pPr>
  </w:style>
  <w:style w:type="character" w:customStyle="1" w:styleId="HeaderChar">
    <w:name w:val="Header Char"/>
    <w:basedOn w:val="DefaultParagraphFont"/>
    <w:link w:val="Header"/>
    <w:uiPriority w:val="99"/>
    <w:rsid w:val="00944AB5"/>
  </w:style>
  <w:style w:type="paragraph" w:styleId="Footer">
    <w:name w:val="footer"/>
    <w:basedOn w:val="Normal"/>
    <w:link w:val="FooterChar"/>
    <w:uiPriority w:val="99"/>
    <w:unhideWhenUsed/>
    <w:rsid w:val="00944AB5"/>
    <w:pPr>
      <w:tabs>
        <w:tab w:val="center" w:pos="4153"/>
        <w:tab w:val="right" w:pos="8306"/>
      </w:tabs>
      <w:spacing w:after="0" w:line="240" w:lineRule="auto"/>
    </w:pPr>
  </w:style>
  <w:style w:type="character" w:customStyle="1" w:styleId="FooterChar">
    <w:name w:val="Footer Char"/>
    <w:basedOn w:val="DefaultParagraphFont"/>
    <w:link w:val="Footer"/>
    <w:uiPriority w:val="99"/>
    <w:rsid w:val="00944AB5"/>
  </w:style>
  <w:style w:type="character" w:customStyle="1" w:styleId="element-citation">
    <w:name w:val="element-citation"/>
    <w:basedOn w:val="DefaultParagraphFont"/>
    <w:rsid w:val="009A1C86"/>
  </w:style>
  <w:style w:type="character" w:customStyle="1" w:styleId="ref-journal">
    <w:name w:val="ref-journal"/>
    <w:basedOn w:val="DefaultParagraphFont"/>
    <w:rsid w:val="009A1C86"/>
  </w:style>
  <w:style w:type="character" w:customStyle="1" w:styleId="ref-vol">
    <w:name w:val="ref-vol"/>
    <w:basedOn w:val="DefaultParagraphFont"/>
    <w:rsid w:val="009A1C86"/>
  </w:style>
  <w:style w:type="paragraph" w:styleId="ListParagraph">
    <w:name w:val="List Paragraph"/>
    <w:basedOn w:val="Normal"/>
    <w:uiPriority w:val="34"/>
    <w:qFormat/>
    <w:rsid w:val="000D2997"/>
    <w:pPr>
      <w:ind w:left="720"/>
      <w:contextualSpacing/>
    </w:pPr>
  </w:style>
  <w:style w:type="paragraph" w:styleId="BalloonText">
    <w:name w:val="Balloon Text"/>
    <w:basedOn w:val="Normal"/>
    <w:link w:val="BalloonTextChar"/>
    <w:uiPriority w:val="99"/>
    <w:semiHidden/>
    <w:unhideWhenUsed/>
    <w:rsid w:val="006C2B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2BEB"/>
    <w:rPr>
      <w:rFonts w:ascii="Tahoma" w:hAnsi="Tahoma" w:cs="Tahoma"/>
      <w:sz w:val="16"/>
      <w:szCs w:val="16"/>
    </w:rPr>
  </w:style>
  <w:style w:type="character" w:customStyle="1" w:styleId="Heading1Char">
    <w:name w:val="Heading 1 Char"/>
    <w:basedOn w:val="DefaultParagraphFont"/>
    <w:link w:val="Heading1"/>
    <w:uiPriority w:val="9"/>
    <w:rsid w:val="0069764C"/>
    <w:rPr>
      <w:rFonts w:ascii="Times New Roman" w:eastAsia="Times New Roman" w:hAnsi="Times New Roman" w:cs="Times New Roman"/>
      <w:b/>
      <w:bCs/>
      <w:kern w:val="36"/>
      <w:sz w:val="48"/>
      <w:szCs w:val="48"/>
    </w:rPr>
  </w:style>
  <w:style w:type="paragraph" w:styleId="NoSpacing">
    <w:name w:val="No Spacing"/>
    <w:uiPriority w:val="1"/>
    <w:qFormat/>
    <w:rsid w:val="00C37543"/>
    <w:pPr>
      <w:bidi/>
      <w:spacing w:after="0" w:line="240" w:lineRule="auto"/>
    </w:pPr>
  </w:style>
  <w:style w:type="character" w:customStyle="1" w:styleId="citation-publication-date">
    <w:name w:val="citation-publication-date"/>
    <w:basedOn w:val="DefaultParagraphFont"/>
    <w:rsid w:val="00DC72D1"/>
  </w:style>
  <w:style w:type="table" w:styleId="TableGrid">
    <w:name w:val="Table Grid"/>
    <w:basedOn w:val="TableNormal"/>
    <w:uiPriority w:val="59"/>
    <w:rsid w:val="009B6C1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lfld-contribauthor">
    <w:name w:val="hlfld-contribauthor"/>
    <w:basedOn w:val="DefaultParagraphFont"/>
    <w:rsid w:val="00E128D3"/>
  </w:style>
  <w:style w:type="character" w:customStyle="1" w:styleId="nlmgiven-names">
    <w:name w:val="nlm_given-names"/>
    <w:basedOn w:val="DefaultParagraphFont"/>
    <w:rsid w:val="00E128D3"/>
  </w:style>
  <w:style w:type="character" w:customStyle="1" w:styleId="nlmyear">
    <w:name w:val="nlm_year"/>
    <w:basedOn w:val="DefaultParagraphFont"/>
    <w:rsid w:val="00E128D3"/>
  </w:style>
  <w:style w:type="character" w:customStyle="1" w:styleId="nlmfpage">
    <w:name w:val="nlm_fpage"/>
    <w:basedOn w:val="DefaultParagraphFont"/>
    <w:rsid w:val="00E128D3"/>
  </w:style>
  <w:style w:type="character" w:customStyle="1" w:styleId="nlmlpage">
    <w:name w:val="nlm_lpage"/>
    <w:basedOn w:val="DefaultParagraphFont"/>
    <w:rsid w:val="00E128D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70F6"/>
    <w:pPr>
      <w:bidi/>
    </w:pPr>
  </w:style>
  <w:style w:type="paragraph" w:styleId="Heading1">
    <w:name w:val="heading 1"/>
    <w:basedOn w:val="Normal"/>
    <w:link w:val="Heading1Char"/>
    <w:uiPriority w:val="9"/>
    <w:qFormat/>
    <w:rsid w:val="0069764C"/>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C0C80"/>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0C0C80"/>
  </w:style>
  <w:style w:type="character" w:styleId="Hyperlink">
    <w:name w:val="Hyperlink"/>
    <w:basedOn w:val="DefaultParagraphFont"/>
    <w:uiPriority w:val="99"/>
    <w:semiHidden/>
    <w:unhideWhenUsed/>
    <w:rsid w:val="000C0C80"/>
    <w:rPr>
      <w:color w:val="0000FF"/>
      <w:u w:val="single"/>
    </w:rPr>
  </w:style>
  <w:style w:type="paragraph" w:styleId="Header">
    <w:name w:val="header"/>
    <w:basedOn w:val="Normal"/>
    <w:link w:val="HeaderChar"/>
    <w:uiPriority w:val="99"/>
    <w:semiHidden/>
    <w:unhideWhenUsed/>
    <w:rsid w:val="00944AB5"/>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944AB5"/>
  </w:style>
  <w:style w:type="paragraph" w:styleId="Footer">
    <w:name w:val="footer"/>
    <w:basedOn w:val="Normal"/>
    <w:link w:val="FooterChar"/>
    <w:uiPriority w:val="99"/>
    <w:unhideWhenUsed/>
    <w:rsid w:val="00944AB5"/>
    <w:pPr>
      <w:tabs>
        <w:tab w:val="center" w:pos="4153"/>
        <w:tab w:val="right" w:pos="8306"/>
      </w:tabs>
      <w:spacing w:after="0" w:line="240" w:lineRule="auto"/>
    </w:pPr>
  </w:style>
  <w:style w:type="character" w:customStyle="1" w:styleId="FooterChar">
    <w:name w:val="Footer Char"/>
    <w:basedOn w:val="DefaultParagraphFont"/>
    <w:link w:val="Footer"/>
    <w:uiPriority w:val="99"/>
    <w:rsid w:val="00944AB5"/>
  </w:style>
  <w:style w:type="character" w:customStyle="1" w:styleId="element-citation">
    <w:name w:val="element-citation"/>
    <w:basedOn w:val="DefaultParagraphFont"/>
    <w:rsid w:val="009A1C86"/>
  </w:style>
  <w:style w:type="character" w:customStyle="1" w:styleId="ref-journal">
    <w:name w:val="ref-journal"/>
    <w:basedOn w:val="DefaultParagraphFont"/>
    <w:rsid w:val="009A1C86"/>
  </w:style>
  <w:style w:type="character" w:customStyle="1" w:styleId="ref-vol">
    <w:name w:val="ref-vol"/>
    <w:basedOn w:val="DefaultParagraphFont"/>
    <w:rsid w:val="009A1C86"/>
  </w:style>
  <w:style w:type="paragraph" w:styleId="ListParagraph">
    <w:name w:val="List Paragraph"/>
    <w:basedOn w:val="Normal"/>
    <w:uiPriority w:val="34"/>
    <w:qFormat/>
    <w:rsid w:val="000D2997"/>
    <w:pPr>
      <w:ind w:left="720"/>
      <w:contextualSpacing/>
    </w:pPr>
  </w:style>
  <w:style w:type="paragraph" w:styleId="BalloonText">
    <w:name w:val="Balloon Text"/>
    <w:basedOn w:val="Normal"/>
    <w:link w:val="BalloonTextChar"/>
    <w:uiPriority w:val="99"/>
    <w:semiHidden/>
    <w:unhideWhenUsed/>
    <w:rsid w:val="006C2B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2BEB"/>
    <w:rPr>
      <w:rFonts w:ascii="Tahoma" w:hAnsi="Tahoma" w:cs="Tahoma"/>
      <w:sz w:val="16"/>
      <w:szCs w:val="16"/>
    </w:rPr>
  </w:style>
  <w:style w:type="character" w:customStyle="1" w:styleId="Heading1Char">
    <w:name w:val="Heading 1 Char"/>
    <w:basedOn w:val="DefaultParagraphFont"/>
    <w:link w:val="Heading1"/>
    <w:uiPriority w:val="9"/>
    <w:rsid w:val="0069764C"/>
    <w:rPr>
      <w:rFonts w:ascii="Times New Roman" w:eastAsia="Times New Roman" w:hAnsi="Times New Roman" w:cs="Times New Roman"/>
      <w:b/>
      <w:bCs/>
      <w:kern w:val="36"/>
      <w:sz w:val="48"/>
      <w:szCs w:val="48"/>
    </w:rPr>
  </w:style>
  <w:style w:type="paragraph" w:styleId="NoSpacing">
    <w:name w:val="No Spacing"/>
    <w:uiPriority w:val="1"/>
    <w:qFormat/>
    <w:rsid w:val="00C37543"/>
    <w:pPr>
      <w:bidi/>
      <w:spacing w:after="0" w:line="240" w:lineRule="auto"/>
    </w:pPr>
  </w:style>
  <w:style w:type="character" w:customStyle="1" w:styleId="citation-publication-date">
    <w:name w:val="citation-publication-date"/>
    <w:basedOn w:val="DefaultParagraphFont"/>
    <w:rsid w:val="00DC72D1"/>
  </w:style>
  <w:style w:type="table" w:styleId="TableGrid">
    <w:name w:val="Table Grid"/>
    <w:basedOn w:val="TableNormal"/>
    <w:uiPriority w:val="59"/>
    <w:rsid w:val="009B6C1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5686407">
      <w:bodyDiv w:val="1"/>
      <w:marLeft w:val="0"/>
      <w:marRight w:val="0"/>
      <w:marTop w:val="0"/>
      <w:marBottom w:val="0"/>
      <w:divBdr>
        <w:top w:val="none" w:sz="0" w:space="0" w:color="auto"/>
        <w:left w:val="none" w:sz="0" w:space="0" w:color="auto"/>
        <w:bottom w:val="none" w:sz="0" w:space="0" w:color="auto"/>
        <w:right w:val="none" w:sz="0" w:space="0" w:color="auto"/>
      </w:divBdr>
    </w:div>
    <w:div w:id="145318106">
      <w:bodyDiv w:val="1"/>
      <w:marLeft w:val="0"/>
      <w:marRight w:val="0"/>
      <w:marTop w:val="0"/>
      <w:marBottom w:val="0"/>
      <w:divBdr>
        <w:top w:val="none" w:sz="0" w:space="0" w:color="auto"/>
        <w:left w:val="none" w:sz="0" w:space="0" w:color="auto"/>
        <w:bottom w:val="none" w:sz="0" w:space="0" w:color="auto"/>
        <w:right w:val="none" w:sz="0" w:space="0" w:color="auto"/>
      </w:divBdr>
    </w:div>
    <w:div w:id="156964917">
      <w:bodyDiv w:val="1"/>
      <w:marLeft w:val="0"/>
      <w:marRight w:val="0"/>
      <w:marTop w:val="0"/>
      <w:marBottom w:val="0"/>
      <w:divBdr>
        <w:top w:val="none" w:sz="0" w:space="0" w:color="auto"/>
        <w:left w:val="none" w:sz="0" w:space="0" w:color="auto"/>
        <w:bottom w:val="none" w:sz="0" w:space="0" w:color="auto"/>
        <w:right w:val="none" w:sz="0" w:space="0" w:color="auto"/>
      </w:divBdr>
    </w:div>
    <w:div w:id="168445373">
      <w:bodyDiv w:val="1"/>
      <w:marLeft w:val="0"/>
      <w:marRight w:val="0"/>
      <w:marTop w:val="0"/>
      <w:marBottom w:val="0"/>
      <w:divBdr>
        <w:top w:val="none" w:sz="0" w:space="0" w:color="auto"/>
        <w:left w:val="none" w:sz="0" w:space="0" w:color="auto"/>
        <w:bottom w:val="none" w:sz="0" w:space="0" w:color="auto"/>
        <w:right w:val="none" w:sz="0" w:space="0" w:color="auto"/>
      </w:divBdr>
    </w:div>
    <w:div w:id="245772280">
      <w:bodyDiv w:val="1"/>
      <w:marLeft w:val="0"/>
      <w:marRight w:val="0"/>
      <w:marTop w:val="0"/>
      <w:marBottom w:val="0"/>
      <w:divBdr>
        <w:top w:val="none" w:sz="0" w:space="0" w:color="auto"/>
        <w:left w:val="none" w:sz="0" w:space="0" w:color="auto"/>
        <w:bottom w:val="none" w:sz="0" w:space="0" w:color="auto"/>
        <w:right w:val="none" w:sz="0" w:space="0" w:color="auto"/>
      </w:divBdr>
    </w:div>
    <w:div w:id="400369461">
      <w:bodyDiv w:val="1"/>
      <w:marLeft w:val="0"/>
      <w:marRight w:val="0"/>
      <w:marTop w:val="0"/>
      <w:marBottom w:val="0"/>
      <w:divBdr>
        <w:top w:val="none" w:sz="0" w:space="0" w:color="auto"/>
        <w:left w:val="none" w:sz="0" w:space="0" w:color="auto"/>
        <w:bottom w:val="none" w:sz="0" w:space="0" w:color="auto"/>
        <w:right w:val="none" w:sz="0" w:space="0" w:color="auto"/>
      </w:divBdr>
      <w:divsChild>
        <w:div w:id="1048723071">
          <w:marLeft w:val="0"/>
          <w:marRight w:val="547"/>
          <w:marTop w:val="0"/>
          <w:marBottom w:val="0"/>
          <w:divBdr>
            <w:top w:val="none" w:sz="0" w:space="0" w:color="auto"/>
            <w:left w:val="none" w:sz="0" w:space="0" w:color="auto"/>
            <w:bottom w:val="none" w:sz="0" w:space="0" w:color="auto"/>
            <w:right w:val="none" w:sz="0" w:space="0" w:color="auto"/>
          </w:divBdr>
        </w:div>
        <w:div w:id="795098411">
          <w:marLeft w:val="0"/>
          <w:marRight w:val="547"/>
          <w:marTop w:val="0"/>
          <w:marBottom w:val="0"/>
          <w:divBdr>
            <w:top w:val="none" w:sz="0" w:space="0" w:color="auto"/>
            <w:left w:val="none" w:sz="0" w:space="0" w:color="auto"/>
            <w:bottom w:val="none" w:sz="0" w:space="0" w:color="auto"/>
            <w:right w:val="none" w:sz="0" w:space="0" w:color="auto"/>
          </w:divBdr>
        </w:div>
        <w:div w:id="827742838">
          <w:marLeft w:val="0"/>
          <w:marRight w:val="1166"/>
          <w:marTop w:val="0"/>
          <w:marBottom w:val="0"/>
          <w:divBdr>
            <w:top w:val="none" w:sz="0" w:space="0" w:color="auto"/>
            <w:left w:val="none" w:sz="0" w:space="0" w:color="auto"/>
            <w:bottom w:val="none" w:sz="0" w:space="0" w:color="auto"/>
            <w:right w:val="none" w:sz="0" w:space="0" w:color="auto"/>
          </w:divBdr>
        </w:div>
        <w:div w:id="275916739">
          <w:marLeft w:val="0"/>
          <w:marRight w:val="1800"/>
          <w:marTop w:val="0"/>
          <w:marBottom w:val="0"/>
          <w:divBdr>
            <w:top w:val="none" w:sz="0" w:space="0" w:color="auto"/>
            <w:left w:val="none" w:sz="0" w:space="0" w:color="auto"/>
            <w:bottom w:val="none" w:sz="0" w:space="0" w:color="auto"/>
            <w:right w:val="none" w:sz="0" w:space="0" w:color="auto"/>
          </w:divBdr>
        </w:div>
        <w:div w:id="135494423">
          <w:marLeft w:val="0"/>
          <w:marRight w:val="1166"/>
          <w:marTop w:val="0"/>
          <w:marBottom w:val="0"/>
          <w:divBdr>
            <w:top w:val="none" w:sz="0" w:space="0" w:color="auto"/>
            <w:left w:val="none" w:sz="0" w:space="0" w:color="auto"/>
            <w:bottom w:val="none" w:sz="0" w:space="0" w:color="auto"/>
            <w:right w:val="none" w:sz="0" w:space="0" w:color="auto"/>
          </w:divBdr>
        </w:div>
        <w:div w:id="1429739650">
          <w:marLeft w:val="0"/>
          <w:marRight w:val="1800"/>
          <w:marTop w:val="0"/>
          <w:marBottom w:val="0"/>
          <w:divBdr>
            <w:top w:val="none" w:sz="0" w:space="0" w:color="auto"/>
            <w:left w:val="none" w:sz="0" w:space="0" w:color="auto"/>
            <w:bottom w:val="none" w:sz="0" w:space="0" w:color="auto"/>
            <w:right w:val="none" w:sz="0" w:space="0" w:color="auto"/>
          </w:divBdr>
        </w:div>
        <w:div w:id="1034189730">
          <w:marLeft w:val="0"/>
          <w:marRight w:val="1800"/>
          <w:marTop w:val="0"/>
          <w:marBottom w:val="0"/>
          <w:divBdr>
            <w:top w:val="none" w:sz="0" w:space="0" w:color="auto"/>
            <w:left w:val="none" w:sz="0" w:space="0" w:color="auto"/>
            <w:bottom w:val="none" w:sz="0" w:space="0" w:color="auto"/>
            <w:right w:val="none" w:sz="0" w:space="0" w:color="auto"/>
          </w:divBdr>
        </w:div>
        <w:div w:id="368536413">
          <w:marLeft w:val="0"/>
          <w:marRight w:val="1166"/>
          <w:marTop w:val="0"/>
          <w:marBottom w:val="0"/>
          <w:divBdr>
            <w:top w:val="none" w:sz="0" w:space="0" w:color="auto"/>
            <w:left w:val="none" w:sz="0" w:space="0" w:color="auto"/>
            <w:bottom w:val="none" w:sz="0" w:space="0" w:color="auto"/>
            <w:right w:val="none" w:sz="0" w:space="0" w:color="auto"/>
          </w:divBdr>
        </w:div>
        <w:div w:id="38168798">
          <w:marLeft w:val="0"/>
          <w:marRight w:val="1800"/>
          <w:marTop w:val="0"/>
          <w:marBottom w:val="0"/>
          <w:divBdr>
            <w:top w:val="none" w:sz="0" w:space="0" w:color="auto"/>
            <w:left w:val="none" w:sz="0" w:space="0" w:color="auto"/>
            <w:bottom w:val="none" w:sz="0" w:space="0" w:color="auto"/>
            <w:right w:val="none" w:sz="0" w:space="0" w:color="auto"/>
          </w:divBdr>
        </w:div>
        <w:div w:id="926380096">
          <w:marLeft w:val="0"/>
          <w:marRight w:val="1800"/>
          <w:marTop w:val="0"/>
          <w:marBottom w:val="0"/>
          <w:divBdr>
            <w:top w:val="none" w:sz="0" w:space="0" w:color="auto"/>
            <w:left w:val="none" w:sz="0" w:space="0" w:color="auto"/>
            <w:bottom w:val="none" w:sz="0" w:space="0" w:color="auto"/>
            <w:right w:val="none" w:sz="0" w:space="0" w:color="auto"/>
          </w:divBdr>
        </w:div>
        <w:div w:id="1587880893">
          <w:marLeft w:val="0"/>
          <w:marRight w:val="547"/>
          <w:marTop w:val="0"/>
          <w:marBottom w:val="0"/>
          <w:divBdr>
            <w:top w:val="none" w:sz="0" w:space="0" w:color="auto"/>
            <w:left w:val="none" w:sz="0" w:space="0" w:color="auto"/>
            <w:bottom w:val="none" w:sz="0" w:space="0" w:color="auto"/>
            <w:right w:val="none" w:sz="0" w:space="0" w:color="auto"/>
          </w:divBdr>
        </w:div>
        <w:div w:id="172916328">
          <w:marLeft w:val="0"/>
          <w:marRight w:val="547"/>
          <w:marTop w:val="0"/>
          <w:marBottom w:val="0"/>
          <w:divBdr>
            <w:top w:val="none" w:sz="0" w:space="0" w:color="auto"/>
            <w:left w:val="none" w:sz="0" w:space="0" w:color="auto"/>
            <w:bottom w:val="none" w:sz="0" w:space="0" w:color="auto"/>
            <w:right w:val="none" w:sz="0" w:space="0" w:color="auto"/>
          </w:divBdr>
        </w:div>
        <w:div w:id="296955384">
          <w:marLeft w:val="0"/>
          <w:marRight w:val="1166"/>
          <w:marTop w:val="0"/>
          <w:marBottom w:val="0"/>
          <w:divBdr>
            <w:top w:val="none" w:sz="0" w:space="0" w:color="auto"/>
            <w:left w:val="none" w:sz="0" w:space="0" w:color="auto"/>
            <w:bottom w:val="none" w:sz="0" w:space="0" w:color="auto"/>
            <w:right w:val="none" w:sz="0" w:space="0" w:color="auto"/>
          </w:divBdr>
        </w:div>
        <w:div w:id="661549869">
          <w:marLeft w:val="0"/>
          <w:marRight w:val="1800"/>
          <w:marTop w:val="0"/>
          <w:marBottom w:val="0"/>
          <w:divBdr>
            <w:top w:val="none" w:sz="0" w:space="0" w:color="auto"/>
            <w:left w:val="none" w:sz="0" w:space="0" w:color="auto"/>
            <w:bottom w:val="none" w:sz="0" w:space="0" w:color="auto"/>
            <w:right w:val="none" w:sz="0" w:space="0" w:color="auto"/>
          </w:divBdr>
        </w:div>
        <w:div w:id="759175920">
          <w:marLeft w:val="0"/>
          <w:marRight w:val="1800"/>
          <w:marTop w:val="0"/>
          <w:marBottom w:val="0"/>
          <w:divBdr>
            <w:top w:val="none" w:sz="0" w:space="0" w:color="auto"/>
            <w:left w:val="none" w:sz="0" w:space="0" w:color="auto"/>
            <w:bottom w:val="none" w:sz="0" w:space="0" w:color="auto"/>
            <w:right w:val="none" w:sz="0" w:space="0" w:color="auto"/>
          </w:divBdr>
        </w:div>
        <w:div w:id="2063941211">
          <w:marLeft w:val="0"/>
          <w:marRight w:val="1166"/>
          <w:marTop w:val="0"/>
          <w:marBottom w:val="0"/>
          <w:divBdr>
            <w:top w:val="none" w:sz="0" w:space="0" w:color="auto"/>
            <w:left w:val="none" w:sz="0" w:space="0" w:color="auto"/>
            <w:bottom w:val="none" w:sz="0" w:space="0" w:color="auto"/>
            <w:right w:val="none" w:sz="0" w:space="0" w:color="auto"/>
          </w:divBdr>
        </w:div>
        <w:div w:id="965893312">
          <w:marLeft w:val="0"/>
          <w:marRight w:val="1800"/>
          <w:marTop w:val="0"/>
          <w:marBottom w:val="0"/>
          <w:divBdr>
            <w:top w:val="none" w:sz="0" w:space="0" w:color="auto"/>
            <w:left w:val="none" w:sz="0" w:space="0" w:color="auto"/>
            <w:bottom w:val="none" w:sz="0" w:space="0" w:color="auto"/>
            <w:right w:val="none" w:sz="0" w:space="0" w:color="auto"/>
          </w:divBdr>
        </w:div>
        <w:div w:id="1374620421">
          <w:marLeft w:val="0"/>
          <w:marRight w:val="1800"/>
          <w:marTop w:val="0"/>
          <w:marBottom w:val="0"/>
          <w:divBdr>
            <w:top w:val="none" w:sz="0" w:space="0" w:color="auto"/>
            <w:left w:val="none" w:sz="0" w:space="0" w:color="auto"/>
            <w:bottom w:val="none" w:sz="0" w:space="0" w:color="auto"/>
            <w:right w:val="none" w:sz="0" w:space="0" w:color="auto"/>
          </w:divBdr>
        </w:div>
        <w:div w:id="1442650171">
          <w:marLeft w:val="0"/>
          <w:marRight w:val="1800"/>
          <w:marTop w:val="0"/>
          <w:marBottom w:val="0"/>
          <w:divBdr>
            <w:top w:val="none" w:sz="0" w:space="0" w:color="auto"/>
            <w:left w:val="none" w:sz="0" w:space="0" w:color="auto"/>
            <w:bottom w:val="none" w:sz="0" w:space="0" w:color="auto"/>
            <w:right w:val="none" w:sz="0" w:space="0" w:color="auto"/>
          </w:divBdr>
        </w:div>
      </w:divsChild>
    </w:div>
    <w:div w:id="449592129">
      <w:bodyDiv w:val="1"/>
      <w:marLeft w:val="0"/>
      <w:marRight w:val="0"/>
      <w:marTop w:val="0"/>
      <w:marBottom w:val="0"/>
      <w:divBdr>
        <w:top w:val="none" w:sz="0" w:space="0" w:color="auto"/>
        <w:left w:val="none" w:sz="0" w:space="0" w:color="auto"/>
        <w:bottom w:val="none" w:sz="0" w:space="0" w:color="auto"/>
        <w:right w:val="none" w:sz="0" w:space="0" w:color="auto"/>
      </w:divBdr>
    </w:div>
    <w:div w:id="514804749">
      <w:bodyDiv w:val="1"/>
      <w:marLeft w:val="0"/>
      <w:marRight w:val="0"/>
      <w:marTop w:val="0"/>
      <w:marBottom w:val="0"/>
      <w:divBdr>
        <w:top w:val="none" w:sz="0" w:space="0" w:color="auto"/>
        <w:left w:val="none" w:sz="0" w:space="0" w:color="auto"/>
        <w:bottom w:val="none" w:sz="0" w:space="0" w:color="auto"/>
        <w:right w:val="none" w:sz="0" w:space="0" w:color="auto"/>
      </w:divBdr>
    </w:div>
    <w:div w:id="686560180">
      <w:bodyDiv w:val="1"/>
      <w:marLeft w:val="0"/>
      <w:marRight w:val="0"/>
      <w:marTop w:val="0"/>
      <w:marBottom w:val="0"/>
      <w:divBdr>
        <w:top w:val="none" w:sz="0" w:space="0" w:color="auto"/>
        <w:left w:val="none" w:sz="0" w:space="0" w:color="auto"/>
        <w:bottom w:val="none" w:sz="0" w:space="0" w:color="auto"/>
        <w:right w:val="none" w:sz="0" w:space="0" w:color="auto"/>
      </w:divBdr>
    </w:div>
    <w:div w:id="791243344">
      <w:bodyDiv w:val="1"/>
      <w:marLeft w:val="0"/>
      <w:marRight w:val="0"/>
      <w:marTop w:val="0"/>
      <w:marBottom w:val="0"/>
      <w:divBdr>
        <w:top w:val="none" w:sz="0" w:space="0" w:color="auto"/>
        <w:left w:val="none" w:sz="0" w:space="0" w:color="auto"/>
        <w:bottom w:val="none" w:sz="0" w:space="0" w:color="auto"/>
        <w:right w:val="none" w:sz="0" w:space="0" w:color="auto"/>
      </w:divBdr>
    </w:div>
    <w:div w:id="1022247570">
      <w:bodyDiv w:val="1"/>
      <w:marLeft w:val="0"/>
      <w:marRight w:val="0"/>
      <w:marTop w:val="0"/>
      <w:marBottom w:val="0"/>
      <w:divBdr>
        <w:top w:val="none" w:sz="0" w:space="0" w:color="auto"/>
        <w:left w:val="none" w:sz="0" w:space="0" w:color="auto"/>
        <w:bottom w:val="none" w:sz="0" w:space="0" w:color="auto"/>
        <w:right w:val="none" w:sz="0" w:space="0" w:color="auto"/>
      </w:divBdr>
      <w:divsChild>
        <w:div w:id="1425226984">
          <w:marLeft w:val="0"/>
          <w:marRight w:val="0"/>
          <w:marTop w:val="0"/>
          <w:marBottom w:val="0"/>
          <w:divBdr>
            <w:top w:val="none" w:sz="0" w:space="0" w:color="auto"/>
            <w:left w:val="none" w:sz="0" w:space="0" w:color="auto"/>
            <w:bottom w:val="none" w:sz="0" w:space="0" w:color="auto"/>
            <w:right w:val="none" w:sz="0" w:space="0" w:color="auto"/>
          </w:divBdr>
          <w:divsChild>
            <w:div w:id="81379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1242">
      <w:bodyDiv w:val="1"/>
      <w:marLeft w:val="0"/>
      <w:marRight w:val="0"/>
      <w:marTop w:val="0"/>
      <w:marBottom w:val="0"/>
      <w:divBdr>
        <w:top w:val="none" w:sz="0" w:space="0" w:color="auto"/>
        <w:left w:val="none" w:sz="0" w:space="0" w:color="auto"/>
        <w:bottom w:val="none" w:sz="0" w:space="0" w:color="auto"/>
        <w:right w:val="none" w:sz="0" w:space="0" w:color="auto"/>
      </w:divBdr>
    </w:div>
    <w:div w:id="1353720805">
      <w:bodyDiv w:val="1"/>
      <w:marLeft w:val="0"/>
      <w:marRight w:val="0"/>
      <w:marTop w:val="0"/>
      <w:marBottom w:val="0"/>
      <w:divBdr>
        <w:top w:val="none" w:sz="0" w:space="0" w:color="auto"/>
        <w:left w:val="none" w:sz="0" w:space="0" w:color="auto"/>
        <w:bottom w:val="none" w:sz="0" w:space="0" w:color="auto"/>
        <w:right w:val="none" w:sz="0" w:space="0" w:color="auto"/>
      </w:divBdr>
    </w:div>
    <w:div w:id="1364744429">
      <w:bodyDiv w:val="1"/>
      <w:marLeft w:val="0"/>
      <w:marRight w:val="0"/>
      <w:marTop w:val="0"/>
      <w:marBottom w:val="0"/>
      <w:divBdr>
        <w:top w:val="none" w:sz="0" w:space="0" w:color="auto"/>
        <w:left w:val="none" w:sz="0" w:space="0" w:color="auto"/>
        <w:bottom w:val="none" w:sz="0" w:space="0" w:color="auto"/>
        <w:right w:val="none" w:sz="0" w:space="0" w:color="auto"/>
      </w:divBdr>
    </w:div>
    <w:div w:id="1435706386">
      <w:bodyDiv w:val="1"/>
      <w:marLeft w:val="0"/>
      <w:marRight w:val="0"/>
      <w:marTop w:val="0"/>
      <w:marBottom w:val="0"/>
      <w:divBdr>
        <w:top w:val="none" w:sz="0" w:space="0" w:color="auto"/>
        <w:left w:val="none" w:sz="0" w:space="0" w:color="auto"/>
        <w:bottom w:val="none" w:sz="0" w:space="0" w:color="auto"/>
        <w:right w:val="none" w:sz="0" w:space="0" w:color="auto"/>
      </w:divBdr>
      <w:divsChild>
        <w:div w:id="1684358404">
          <w:marLeft w:val="0"/>
          <w:marRight w:val="0"/>
          <w:marTop w:val="0"/>
          <w:marBottom w:val="0"/>
          <w:divBdr>
            <w:top w:val="none" w:sz="0" w:space="0" w:color="auto"/>
            <w:left w:val="none" w:sz="0" w:space="0" w:color="auto"/>
            <w:bottom w:val="none" w:sz="0" w:space="0" w:color="auto"/>
            <w:right w:val="none" w:sz="0" w:space="0" w:color="auto"/>
          </w:divBdr>
          <w:divsChild>
            <w:div w:id="172209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54965">
      <w:bodyDiv w:val="1"/>
      <w:marLeft w:val="0"/>
      <w:marRight w:val="0"/>
      <w:marTop w:val="0"/>
      <w:marBottom w:val="0"/>
      <w:divBdr>
        <w:top w:val="none" w:sz="0" w:space="0" w:color="auto"/>
        <w:left w:val="none" w:sz="0" w:space="0" w:color="auto"/>
        <w:bottom w:val="none" w:sz="0" w:space="0" w:color="auto"/>
        <w:right w:val="none" w:sz="0" w:space="0" w:color="auto"/>
      </w:divBdr>
    </w:div>
    <w:div w:id="1592818437">
      <w:bodyDiv w:val="1"/>
      <w:marLeft w:val="0"/>
      <w:marRight w:val="0"/>
      <w:marTop w:val="0"/>
      <w:marBottom w:val="0"/>
      <w:divBdr>
        <w:top w:val="none" w:sz="0" w:space="0" w:color="auto"/>
        <w:left w:val="none" w:sz="0" w:space="0" w:color="auto"/>
        <w:bottom w:val="none" w:sz="0" w:space="0" w:color="auto"/>
        <w:right w:val="none" w:sz="0" w:space="0" w:color="auto"/>
      </w:divBdr>
    </w:div>
    <w:div w:id="1667781250">
      <w:bodyDiv w:val="1"/>
      <w:marLeft w:val="0"/>
      <w:marRight w:val="0"/>
      <w:marTop w:val="0"/>
      <w:marBottom w:val="0"/>
      <w:divBdr>
        <w:top w:val="none" w:sz="0" w:space="0" w:color="auto"/>
        <w:left w:val="none" w:sz="0" w:space="0" w:color="auto"/>
        <w:bottom w:val="none" w:sz="0" w:space="0" w:color="auto"/>
        <w:right w:val="none" w:sz="0" w:space="0" w:color="auto"/>
      </w:divBdr>
    </w:div>
    <w:div w:id="1868983230">
      <w:bodyDiv w:val="1"/>
      <w:marLeft w:val="0"/>
      <w:marRight w:val="0"/>
      <w:marTop w:val="0"/>
      <w:marBottom w:val="0"/>
      <w:divBdr>
        <w:top w:val="none" w:sz="0" w:space="0" w:color="auto"/>
        <w:left w:val="none" w:sz="0" w:space="0" w:color="auto"/>
        <w:bottom w:val="none" w:sz="0" w:space="0" w:color="auto"/>
        <w:right w:val="none" w:sz="0" w:space="0" w:color="auto"/>
      </w:divBdr>
    </w:div>
    <w:div w:id="1936017301">
      <w:bodyDiv w:val="1"/>
      <w:marLeft w:val="0"/>
      <w:marRight w:val="0"/>
      <w:marTop w:val="0"/>
      <w:marBottom w:val="0"/>
      <w:divBdr>
        <w:top w:val="none" w:sz="0" w:space="0" w:color="auto"/>
        <w:left w:val="none" w:sz="0" w:space="0" w:color="auto"/>
        <w:bottom w:val="none" w:sz="0" w:space="0" w:color="auto"/>
        <w:right w:val="none" w:sz="0" w:space="0" w:color="auto"/>
      </w:divBdr>
      <w:divsChild>
        <w:div w:id="1912424176">
          <w:marLeft w:val="0"/>
          <w:marRight w:val="0"/>
          <w:marTop w:val="0"/>
          <w:marBottom w:val="0"/>
          <w:divBdr>
            <w:top w:val="none" w:sz="0" w:space="0" w:color="auto"/>
            <w:left w:val="none" w:sz="0" w:space="0" w:color="auto"/>
            <w:bottom w:val="none" w:sz="0" w:space="0" w:color="auto"/>
            <w:right w:val="none" w:sz="0" w:space="0" w:color="auto"/>
          </w:divBdr>
          <w:divsChild>
            <w:div w:id="14289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chart" Target="charts/chart3.xml"/><Relationship Id="rId21" Type="http://schemas.openxmlformats.org/officeDocument/2006/relationships/image" Target="media/image11.emf"/><Relationship Id="rId34" Type="http://schemas.openxmlformats.org/officeDocument/2006/relationships/image" Target="media/image20.jpeg"/><Relationship Id="rId42" Type="http://schemas.openxmlformats.org/officeDocument/2006/relationships/hyperlink" Target="http://www.srmjrds.in/searchresult.asp?search=&amp;author=Rani+M+Satish&amp;journal=Y&amp;but_search=Search&amp;entries=10&amp;pg=1&amp;s=0" TargetMode="External"/><Relationship Id="rId47" Type="http://schemas.openxmlformats.org/officeDocument/2006/relationships/hyperlink" Target="https://www.ncbi.nlm.nih.gov/pubmed/?term=Utomi%20IL%5BAuthor%5D&amp;cauthor=true&amp;cauthor_uid=21863585" TargetMode="External"/><Relationship Id="rId50" Type="http://schemas.openxmlformats.org/officeDocument/2006/relationships/hyperlink" Target="https://www.ncbi.nlm.nih.gov/pubmed/?term=Asiry%20MA%5BAuthor%5D&amp;cauthor=true&amp;cauthor_uid=26028897" TargetMode="External"/><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hyperlink" Target="https://www.ncbi.nlm.nih.gov/pubmed/?term=Utomi%20IL%5BAuthor%5D&amp;cauthor=true&amp;cauthor_uid=21863585" TargetMode="External"/><Relationship Id="rId38" Type="http://schemas.openxmlformats.org/officeDocument/2006/relationships/chart" Target="charts/chart2.xml"/><Relationship Id="rId46" Type="http://schemas.openxmlformats.org/officeDocument/2006/relationships/hyperlink" Target="https://www.ncbi.nlm.nih.gov/pubmed/?term=Dacosta%20OO%5BAuthor%5D&amp;cauthor=true&amp;cauthor_uid=21863585" TargetMode="External"/><Relationship Id="rId2" Type="http://schemas.openxmlformats.org/officeDocument/2006/relationships/numbering" Target="numbering.xml"/><Relationship Id="rId16" Type="http://schemas.openxmlformats.org/officeDocument/2006/relationships/hyperlink" Target="https://en.wikipedia.org/wiki/Prognathism" TargetMode="External"/><Relationship Id="rId20" Type="http://schemas.openxmlformats.org/officeDocument/2006/relationships/image" Target="media/image10.emf"/><Relationship Id="rId29" Type="http://schemas.openxmlformats.org/officeDocument/2006/relationships/image" Target="media/image19.emf"/><Relationship Id="rId41" Type="http://schemas.openxmlformats.org/officeDocument/2006/relationships/hyperlink" Target="http://www.srmjrds.in/searchresult.asp?search=&amp;author=Roopa+Siddegowda&amp;journal=Y&amp;but_search=Search&amp;entries=10&amp;pg=1&amp;s=0"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emf"/><Relationship Id="rId32" Type="http://schemas.openxmlformats.org/officeDocument/2006/relationships/hyperlink" Target="https://www.ncbi.nlm.nih.gov/pubmed/?term=Dacosta%20OO%5BAuthor%5D&amp;cauthor=true&amp;cauthor_uid=21863585" TargetMode="External"/><Relationship Id="rId37" Type="http://schemas.openxmlformats.org/officeDocument/2006/relationships/chart" Target="charts/chart1.xml"/><Relationship Id="rId40" Type="http://schemas.openxmlformats.org/officeDocument/2006/relationships/hyperlink" Target="https://www.ncbi.nlm.nih.gov/pubmed/?term=Asiry%20MA%5BAuthor%5D&amp;cauthor=true&amp;cauthor_uid=26028897" TargetMode="External"/><Relationship Id="rId45" Type="http://schemas.openxmlformats.org/officeDocument/2006/relationships/hyperlink" Target="https://www.ncbi.nlm.nih.gov/pubmed/?term=Asiry%20MA%5BAuthor%5D&amp;cauthor=true&amp;cauthor_uid=26028897" TargetMode="External"/><Relationship Id="rId53" Type="http://schemas.openxmlformats.org/officeDocument/2006/relationships/hyperlink" Target="http://www.srmjrds.in/searchresult.asp?search=&amp;author=Rani+M+Satish&amp;journal=Y&amp;but_search=Search&amp;entries=10&amp;pg=1&amp;s=0"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n.wikipedia.org/wiki/Malocclusion" TargetMode="External"/><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2.jpeg"/><Relationship Id="rId49" Type="http://schemas.openxmlformats.org/officeDocument/2006/relationships/hyperlink" Target="https://www.ncbi.nlm.nih.gov/pmc/articles/PMC4686748/" TargetMode="External"/><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emf"/><Relationship Id="rId31" Type="http://schemas.openxmlformats.org/officeDocument/2006/relationships/hyperlink" Target="https://www.ncbi.nlm.nih.gov/pubmed/?term=Utomi%20IL%5BAuthor%5D&amp;cauthor=true&amp;cauthor_uid=21863585" TargetMode="External"/><Relationship Id="rId44" Type="http://schemas.openxmlformats.org/officeDocument/2006/relationships/hyperlink" Target="http://www.srmjrds.in/searchresult.asp?search=&amp;author=Rani+M+Satish&amp;journal=Y&amp;but_search=Search&amp;entries=10&amp;pg=1&amp;s=0" TargetMode="External"/><Relationship Id="rId52" Type="http://schemas.openxmlformats.org/officeDocument/2006/relationships/hyperlink" Target="http://www.srmjrds.in/searchresult.asp?search=&amp;author=Roopa+Siddegowda&amp;journal=Y&amp;but_search=Search&amp;entries=10&amp;pg=1&amp;s=0" TargetMode="External"/><Relationship Id="rId60"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ncbi.nlm.nih.gov/pubmed/?term=Vinay%20C%5BAuthor%5D&amp;cauthor=true&amp;cauthor_uid=24403802" TargetMode="External"/><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hyperlink" Target="https://www.ncbi.nlm.nih.gov/pubmed/?term=Dacosta%20OO%5BAuthor%5D&amp;cauthor=true&amp;cauthor_uid=21863585" TargetMode="External"/><Relationship Id="rId35" Type="http://schemas.openxmlformats.org/officeDocument/2006/relationships/image" Target="media/image21.jpeg"/><Relationship Id="rId43" Type="http://schemas.openxmlformats.org/officeDocument/2006/relationships/hyperlink" Target="http://www.srmjrds.in/searchresult.asp?search=&amp;author=Roopa+Siddegowda&amp;journal=Y&amp;but_search=Search&amp;entries=10&amp;pg=1&amp;s=0" TargetMode="External"/><Relationship Id="rId48" Type="http://schemas.openxmlformats.org/officeDocument/2006/relationships/hyperlink" Target="https://www.ncbi.nlm.nih.gov/pubmed/21863585" TargetMode="External"/><Relationship Id="rId56"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hyperlink" Target="https://www.ncbi.nlm.nih.gov/pmc/articles/PMC4441230/"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ar-IQ"/>
  <c:chart>
    <c:plotArea>
      <c:layout>
        <c:manualLayout>
          <c:layoutTarget val="inner"/>
          <c:xMode val="edge"/>
          <c:yMode val="edge"/>
          <c:x val="5.0958238208389683E-2"/>
          <c:y val="6.3898887639046137E-2"/>
          <c:w val="0.74767196260231961"/>
          <c:h val="0.82705005624296968"/>
        </c:manualLayout>
      </c:layout>
      <c:barChart>
        <c:barDir val="col"/>
        <c:grouping val="clustered"/>
        <c:ser>
          <c:idx val="0"/>
          <c:order val="0"/>
          <c:tx>
            <c:strRef>
              <c:f>Sheet1!$B$1</c:f>
              <c:strCache>
                <c:ptCount val="1"/>
                <c:pt idx="0">
                  <c:v>crossbite in CL I</c:v>
                </c:pt>
              </c:strCache>
            </c:strRef>
          </c:tx>
          <c:cat>
            <c:strRef>
              <c:f>Sheet1!$A$2:$A$5</c:f>
              <c:strCache>
                <c:ptCount val="2"/>
                <c:pt idx="0">
                  <c:v>male</c:v>
                </c:pt>
                <c:pt idx="1">
                  <c:v>female</c:v>
                </c:pt>
              </c:strCache>
            </c:strRef>
          </c:cat>
          <c:val>
            <c:numRef>
              <c:f>Sheet1!$B$2:$B$5</c:f>
              <c:numCache>
                <c:formatCode>General</c:formatCode>
                <c:ptCount val="2"/>
                <c:pt idx="0">
                  <c:v>3</c:v>
                </c:pt>
                <c:pt idx="1">
                  <c:v>2</c:v>
                </c:pt>
              </c:numCache>
            </c:numRef>
          </c:val>
        </c:ser>
        <c:ser>
          <c:idx val="1"/>
          <c:order val="1"/>
          <c:tx>
            <c:strRef>
              <c:f>Sheet1!$C$1</c:f>
              <c:strCache>
                <c:ptCount val="1"/>
                <c:pt idx="0">
                  <c:v>crossbite in CL II</c:v>
                </c:pt>
              </c:strCache>
            </c:strRef>
          </c:tx>
          <c:cat>
            <c:strRef>
              <c:f>Sheet1!$A$2:$A$5</c:f>
              <c:strCache>
                <c:ptCount val="2"/>
                <c:pt idx="0">
                  <c:v>male</c:v>
                </c:pt>
                <c:pt idx="1">
                  <c:v>female</c:v>
                </c:pt>
              </c:strCache>
            </c:strRef>
          </c:cat>
          <c:val>
            <c:numRef>
              <c:f>Sheet1!$C$2:$C$5</c:f>
              <c:numCache>
                <c:formatCode>General</c:formatCode>
                <c:ptCount val="2"/>
                <c:pt idx="0">
                  <c:v>1</c:v>
                </c:pt>
                <c:pt idx="1">
                  <c:v>1</c:v>
                </c:pt>
              </c:numCache>
            </c:numRef>
          </c:val>
        </c:ser>
        <c:ser>
          <c:idx val="2"/>
          <c:order val="2"/>
          <c:tx>
            <c:strRef>
              <c:f>Sheet1!$D$1</c:f>
              <c:strCache>
                <c:ptCount val="1"/>
                <c:pt idx="0">
                  <c:v>crossbite in CL III</c:v>
                </c:pt>
              </c:strCache>
            </c:strRef>
          </c:tx>
          <c:cat>
            <c:strRef>
              <c:f>Sheet1!$A$2:$A$5</c:f>
              <c:strCache>
                <c:ptCount val="2"/>
                <c:pt idx="0">
                  <c:v>male</c:v>
                </c:pt>
                <c:pt idx="1">
                  <c:v>female</c:v>
                </c:pt>
              </c:strCache>
            </c:strRef>
          </c:cat>
          <c:val>
            <c:numRef>
              <c:f>Sheet1!$D$2:$D$5</c:f>
              <c:numCache>
                <c:formatCode>General</c:formatCode>
                <c:ptCount val="2"/>
                <c:pt idx="0">
                  <c:v>5</c:v>
                </c:pt>
                <c:pt idx="1">
                  <c:v>3</c:v>
                </c:pt>
              </c:numCache>
            </c:numRef>
          </c:val>
        </c:ser>
        <c:axId val="132992000"/>
        <c:axId val="133231744"/>
      </c:barChart>
      <c:catAx>
        <c:axId val="132992000"/>
        <c:scaling>
          <c:orientation val="minMax"/>
        </c:scaling>
        <c:axPos val="b"/>
        <c:tickLblPos val="nextTo"/>
        <c:txPr>
          <a:bodyPr/>
          <a:lstStyle/>
          <a:p>
            <a:pPr>
              <a:defRPr lang="en-US"/>
            </a:pPr>
            <a:endParaRPr lang="ar-IQ"/>
          </a:p>
        </c:txPr>
        <c:crossAx val="133231744"/>
        <c:crosses val="autoZero"/>
        <c:auto val="1"/>
        <c:lblAlgn val="ctr"/>
        <c:lblOffset val="100"/>
      </c:catAx>
      <c:valAx>
        <c:axId val="133231744"/>
        <c:scaling>
          <c:orientation val="minMax"/>
        </c:scaling>
        <c:axPos val="l"/>
        <c:majorGridlines/>
        <c:numFmt formatCode="General" sourceLinked="1"/>
        <c:tickLblPos val="nextTo"/>
        <c:txPr>
          <a:bodyPr/>
          <a:lstStyle/>
          <a:p>
            <a:pPr>
              <a:defRPr lang="en-US"/>
            </a:pPr>
            <a:endParaRPr lang="ar-IQ"/>
          </a:p>
        </c:txPr>
        <c:crossAx val="132992000"/>
        <c:crosses val="autoZero"/>
        <c:crossBetween val="between"/>
      </c:valAx>
    </c:plotArea>
    <c:legend>
      <c:legendPos val="r"/>
      <c:txPr>
        <a:bodyPr/>
        <a:lstStyle/>
        <a:p>
          <a:pPr>
            <a:defRPr lang="en-US"/>
          </a:pPr>
          <a:endParaRPr lang="ar-IQ"/>
        </a:p>
      </c:txP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ar-IQ"/>
  <c:style val="3"/>
  <c:chart>
    <c:plotArea>
      <c:layout>
        <c:manualLayout>
          <c:layoutTarget val="inner"/>
          <c:xMode val="edge"/>
          <c:yMode val="edge"/>
          <c:x val="5.2381814342172803E-2"/>
          <c:y val="2.854979969609062E-2"/>
          <c:w val="0.81672371682706324"/>
          <c:h val="0.77861767279090854"/>
        </c:manualLayout>
      </c:layout>
      <c:barChart>
        <c:barDir val="col"/>
        <c:grouping val="stacked"/>
        <c:ser>
          <c:idx val="0"/>
          <c:order val="0"/>
          <c:tx>
            <c:strRef>
              <c:f>Sheet1!$B$1</c:f>
              <c:strCache>
                <c:ptCount val="1"/>
                <c:pt idx="0">
                  <c:v>CL I</c:v>
                </c:pt>
              </c:strCache>
            </c:strRef>
          </c:tx>
          <c:cat>
            <c:strRef>
              <c:f>Sheet1!$A$2:$A$5</c:f>
              <c:strCache>
                <c:ptCount val="4"/>
                <c:pt idx="0">
                  <c:v>anterior crossbite in male</c:v>
                </c:pt>
                <c:pt idx="1">
                  <c:v>anterior crossbite in female</c:v>
                </c:pt>
                <c:pt idx="2">
                  <c:v>posterior crossbite in male</c:v>
                </c:pt>
                <c:pt idx="3">
                  <c:v>posterior crossbite in female</c:v>
                </c:pt>
              </c:strCache>
            </c:strRef>
          </c:cat>
          <c:val>
            <c:numRef>
              <c:f>Sheet1!$B$2:$B$5</c:f>
              <c:numCache>
                <c:formatCode>General</c:formatCode>
                <c:ptCount val="4"/>
                <c:pt idx="0">
                  <c:v>0</c:v>
                </c:pt>
                <c:pt idx="1">
                  <c:v>0</c:v>
                </c:pt>
                <c:pt idx="2">
                  <c:v>3</c:v>
                </c:pt>
                <c:pt idx="3">
                  <c:v>2</c:v>
                </c:pt>
              </c:numCache>
            </c:numRef>
          </c:val>
        </c:ser>
        <c:ser>
          <c:idx val="1"/>
          <c:order val="1"/>
          <c:tx>
            <c:strRef>
              <c:f>Sheet1!$C$1</c:f>
              <c:strCache>
                <c:ptCount val="1"/>
                <c:pt idx="0">
                  <c:v>CL II</c:v>
                </c:pt>
              </c:strCache>
            </c:strRef>
          </c:tx>
          <c:cat>
            <c:strRef>
              <c:f>Sheet1!$A$2:$A$5</c:f>
              <c:strCache>
                <c:ptCount val="4"/>
                <c:pt idx="0">
                  <c:v>anterior crossbite in male</c:v>
                </c:pt>
                <c:pt idx="1">
                  <c:v>anterior crossbite in female</c:v>
                </c:pt>
                <c:pt idx="2">
                  <c:v>posterior crossbite in male</c:v>
                </c:pt>
                <c:pt idx="3">
                  <c:v>posterior crossbite in female</c:v>
                </c:pt>
              </c:strCache>
            </c:strRef>
          </c:cat>
          <c:val>
            <c:numRef>
              <c:f>Sheet1!$C$2:$C$5</c:f>
              <c:numCache>
                <c:formatCode>General</c:formatCode>
                <c:ptCount val="4"/>
                <c:pt idx="0">
                  <c:v>0</c:v>
                </c:pt>
                <c:pt idx="1">
                  <c:v>0</c:v>
                </c:pt>
                <c:pt idx="2">
                  <c:v>1</c:v>
                </c:pt>
                <c:pt idx="3">
                  <c:v>1</c:v>
                </c:pt>
              </c:numCache>
            </c:numRef>
          </c:val>
        </c:ser>
        <c:ser>
          <c:idx val="2"/>
          <c:order val="2"/>
          <c:tx>
            <c:strRef>
              <c:f>Sheet1!$D$1</c:f>
              <c:strCache>
                <c:ptCount val="1"/>
                <c:pt idx="0">
                  <c:v>CL III</c:v>
                </c:pt>
              </c:strCache>
            </c:strRef>
          </c:tx>
          <c:cat>
            <c:strRef>
              <c:f>Sheet1!$A$2:$A$5</c:f>
              <c:strCache>
                <c:ptCount val="4"/>
                <c:pt idx="0">
                  <c:v>anterior crossbite in male</c:v>
                </c:pt>
                <c:pt idx="1">
                  <c:v>anterior crossbite in female</c:v>
                </c:pt>
                <c:pt idx="2">
                  <c:v>posterior crossbite in male</c:v>
                </c:pt>
                <c:pt idx="3">
                  <c:v>posterior crossbite in female</c:v>
                </c:pt>
              </c:strCache>
            </c:strRef>
          </c:cat>
          <c:val>
            <c:numRef>
              <c:f>Sheet1!$D$2:$D$5</c:f>
              <c:numCache>
                <c:formatCode>General</c:formatCode>
                <c:ptCount val="4"/>
                <c:pt idx="0">
                  <c:v>4</c:v>
                </c:pt>
                <c:pt idx="1">
                  <c:v>2</c:v>
                </c:pt>
                <c:pt idx="2">
                  <c:v>1</c:v>
                </c:pt>
                <c:pt idx="3">
                  <c:v>1</c:v>
                </c:pt>
              </c:numCache>
            </c:numRef>
          </c:val>
        </c:ser>
        <c:overlap val="100"/>
        <c:axId val="52022272"/>
        <c:axId val="52028160"/>
      </c:barChart>
      <c:catAx>
        <c:axId val="52022272"/>
        <c:scaling>
          <c:orientation val="minMax"/>
        </c:scaling>
        <c:axPos val="b"/>
        <c:tickLblPos val="nextTo"/>
        <c:txPr>
          <a:bodyPr/>
          <a:lstStyle/>
          <a:p>
            <a:pPr>
              <a:defRPr lang="en-US"/>
            </a:pPr>
            <a:endParaRPr lang="ar-IQ"/>
          </a:p>
        </c:txPr>
        <c:crossAx val="52028160"/>
        <c:crosses val="autoZero"/>
        <c:auto val="1"/>
        <c:lblAlgn val="ctr"/>
        <c:lblOffset val="100"/>
      </c:catAx>
      <c:valAx>
        <c:axId val="52028160"/>
        <c:scaling>
          <c:orientation val="minMax"/>
        </c:scaling>
        <c:axPos val="l"/>
        <c:majorGridlines/>
        <c:numFmt formatCode="General" sourceLinked="1"/>
        <c:tickLblPos val="nextTo"/>
        <c:txPr>
          <a:bodyPr/>
          <a:lstStyle/>
          <a:p>
            <a:pPr>
              <a:defRPr lang="en-US"/>
            </a:pPr>
            <a:endParaRPr lang="ar-IQ"/>
          </a:p>
        </c:txPr>
        <c:crossAx val="52022272"/>
        <c:crosses val="autoZero"/>
        <c:crossBetween val="between"/>
      </c:valAx>
    </c:plotArea>
    <c:legend>
      <c:legendPos val="r"/>
      <c:txPr>
        <a:bodyPr/>
        <a:lstStyle/>
        <a:p>
          <a:pPr>
            <a:defRPr lang="en-US"/>
          </a:pPr>
          <a:endParaRPr lang="ar-IQ"/>
        </a:p>
      </c:txP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ar-IQ"/>
  <c:chart>
    <c:plotArea>
      <c:layout/>
      <c:barChart>
        <c:barDir val="col"/>
        <c:grouping val="clustered"/>
        <c:ser>
          <c:idx val="0"/>
          <c:order val="0"/>
          <c:tx>
            <c:strRef>
              <c:f>Sheet1!$B$1</c:f>
              <c:strCache>
                <c:ptCount val="1"/>
                <c:pt idx="0">
                  <c:v>mouth breathers in CL I</c:v>
                </c:pt>
              </c:strCache>
            </c:strRef>
          </c:tx>
          <c:cat>
            <c:strRef>
              <c:f>Sheet1!$A$2:$A$3</c:f>
              <c:strCache>
                <c:ptCount val="2"/>
                <c:pt idx="0">
                  <c:v>male </c:v>
                </c:pt>
                <c:pt idx="1">
                  <c:v>female</c:v>
                </c:pt>
              </c:strCache>
            </c:strRef>
          </c:cat>
          <c:val>
            <c:numRef>
              <c:f>Sheet1!$B$2:$B$3</c:f>
              <c:numCache>
                <c:formatCode>General</c:formatCode>
                <c:ptCount val="2"/>
                <c:pt idx="0">
                  <c:v>1</c:v>
                </c:pt>
                <c:pt idx="1">
                  <c:v>0</c:v>
                </c:pt>
              </c:numCache>
            </c:numRef>
          </c:val>
        </c:ser>
        <c:ser>
          <c:idx val="1"/>
          <c:order val="1"/>
          <c:tx>
            <c:strRef>
              <c:f>Sheet1!$C$1</c:f>
              <c:strCache>
                <c:ptCount val="1"/>
                <c:pt idx="0">
                  <c:v>mouth breathers in CL II</c:v>
                </c:pt>
              </c:strCache>
            </c:strRef>
          </c:tx>
          <c:cat>
            <c:strRef>
              <c:f>Sheet1!$A$2:$A$3</c:f>
              <c:strCache>
                <c:ptCount val="2"/>
                <c:pt idx="0">
                  <c:v>male </c:v>
                </c:pt>
                <c:pt idx="1">
                  <c:v>female</c:v>
                </c:pt>
              </c:strCache>
            </c:strRef>
          </c:cat>
          <c:val>
            <c:numRef>
              <c:f>Sheet1!$C$2:$C$3</c:f>
              <c:numCache>
                <c:formatCode>General</c:formatCode>
                <c:ptCount val="2"/>
                <c:pt idx="0">
                  <c:v>2</c:v>
                </c:pt>
                <c:pt idx="1">
                  <c:v>2</c:v>
                </c:pt>
              </c:numCache>
            </c:numRef>
          </c:val>
        </c:ser>
        <c:ser>
          <c:idx val="2"/>
          <c:order val="2"/>
          <c:tx>
            <c:strRef>
              <c:f>Sheet1!$D$1</c:f>
              <c:strCache>
                <c:ptCount val="1"/>
                <c:pt idx="0">
                  <c:v>mouth breathrs in CL III</c:v>
                </c:pt>
              </c:strCache>
            </c:strRef>
          </c:tx>
          <c:cat>
            <c:strRef>
              <c:f>Sheet1!$A$2:$A$3</c:f>
              <c:strCache>
                <c:ptCount val="2"/>
                <c:pt idx="0">
                  <c:v>male </c:v>
                </c:pt>
                <c:pt idx="1">
                  <c:v>female</c:v>
                </c:pt>
              </c:strCache>
            </c:strRef>
          </c:cat>
          <c:val>
            <c:numRef>
              <c:f>Sheet1!$D$2:$D$3</c:f>
              <c:numCache>
                <c:formatCode>General</c:formatCode>
                <c:ptCount val="2"/>
                <c:pt idx="0">
                  <c:v>0</c:v>
                </c:pt>
                <c:pt idx="1">
                  <c:v>1</c:v>
                </c:pt>
              </c:numCache>
            </c:numRef>
          </c:val>
        </c:ser>
        <c:axId val="66242048"/>
        <c:axId val="66243584"/>
      </c:barChart>
      <c:catAx>
        <c:axId val="66242048"/>
        <c:scaling>
          <c:orientation val="minMax"/>
        </c:scaling>
        <c:axPos val="b"/>
        <c:tickLblPos val="nextTo"/>
        <c:txPr>
          <a:bodyPr/>
          <a:lstStyle/>
          <a:p>
            <a:pPr>
              <a:defRPr lang="en-US"/>
            </a:pPr>
            <a:endParaRPr lang="ar-IQ"/>
          </a:p>
        </c:txPr>
        <c:crossAx val="66243584"/>
        <c:crosses val="autoZero"/>
        <c:auto val="1"/>
        <c:lblAlgn val="ctr"/>
        <c:lblOffset val="100"/>
      </c:catAx>
      <c:valAx>
        <c:axId val="66243584"/>
        <c:scaling>
          <c:orientation val="minMax"/>
        </c:scaling>
        <c:axPos val="l"/>
        <c:majorGridlines/>
        <c:numFmt formatCode="General" sourceLinked="1"/>
        <c:tickLblPos val="nextTo"/>
        <c:txPr>
          <a:bodyPr/>
          <a:lstStyle/>
          <a:p>
            <a:pPr>
              <a:defRPr lang="en-US"/>
            </a:pPr>
            <a:endParaRPr lang="ar-IQ"/>
          </a:p>
        </c:txPr>
        <c:crossAx val="66242048"/>
        <c:crosses val="autoZero"/>
        <c:crossBetween val="between"/>
      </c:valAx>
    </c:plotArea>
    <c:legend>
      <c:legendPos val="r"/>
      <c:txPr>
        <a:bodyPr/>
        <a:lstStyle/>
        <a:p>
          <a:pPr>
            <a:defRPr lang="en-US"/>
          </a:pPr>
          <a:endParaRPr lang="ar-IQ"/>
        </a:p>
      </c:txPr>
    </c:legend>
    <c:plotVisOnly val="1"/>
    <c:dispBlanksAs val="gap"/>
  </c:chart>
  <c:spPr>
    <a:noFill/>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547830-FDBF-4993-B477-D7AD363F0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697</TotalTime>
  <Pages>1</Pages>
  <Words>7281</Words>
  <Characters>41503</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48687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harith</dc:creator>
  <cp:lastModifiedBy>harith</cp:lastModifiedBy>
  <cp:revision>25</cp:revision>
  <dcterms:created xsi:type="dcterms:W3CDTF">2017-04-23T12:50:00Z</dcterms:created>
  <dcterms:modified xsi:type="dcterms:W3CDTF">2017-04-29T15:53:00Z</dcterms:modified>
</cp:coreProperties>
</file>