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EB" w:rsidRPr="00533273" w:rsidRDefault="009A71EB" w:rsidP="00373E4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  <w:r w:rsidRPr="00533273">
        <w:rPr>
          <w:rFonts w:asciiTheme="majorBidi" w:hAnsiTheme="majorBidi" w:cstheme="majorBidi"/>
          <w:b/>
          <w:bCs/>
          <w:i/>
          <w:iCs/>
          <w:sz w:val="52"/>
          <w:szCs w:val="52"/>
        </w:rPr>
        <w:t>Oral pathology</w:t>
      </w:r>
    </w:p>
    <w:p w:rsidR="009A71EB" w:rsidRPr="00533273" w:rsidRDefault="009A71EB" w:rsidP="00F94E1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327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Lecture </w:t>
      </w:r>
      <w:r w:rsidR="00F94E11"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8                                                                                                      </w:t>
      </w:r>
      <w:r w:rsidR="00F94E11" w:rsidRPr="005332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بشار</w:t>
      </w:r>
    </w:p>
    <w:p w:rsidR="00AB3E60" w:rsidRPr="00533273" w:rsidRDefault="00AB3E60" w:rsidP="009A71E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533273">
        <w:rPr>
          <w:rFonts w:asciiTheme="majorBidi" w:hAnsiTheme="majorBidi" w:cstheme="majorBidi"/>
          <w:b/>
          <w:bCs/>
          <w:sz w:val="44"/>
          <w:szCs w:val="44"/>
        </w:rPr>
        <w:t>Metabolic and Genetic diseases of bone</w:t>
      </w:r>
    </w:p>
    <w:p w:rsidR="00717F4D" w:rsidRPr="00533273" w:rsidRDefault="00F94E11" w:rsidP="009A71E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Osteogenesis</w:t>
      </w:r>
      <w:proofErr w:type="spellEnd"/>
      <w:r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imperfecta</w:t>
      </w:r>
      <w:proofErr w:type="spellEnd"/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imperfect </w:t>
      </w:r>
      <w:r w:rsidRPr="00533273">
        <w:rPr>
          <w:rFonts w:asciiTheme="majorBidi" w:hAnsiTheme="majorBidi" w:cstheme="majorBidi"/>
          <w:sz w:val="28"/>
          <w:szCs w:val="28"/>
        </w:rPr>
        <w:t>comprises a heterogeneous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group of h</w:t>
      </w:r>
      <w:r w:rsidR="002C1248" w:rsidRPr="00533273">
        <w:rPr>
          <w:rFonts w:asciiTheme="majorBidi" w:hAnsiTheme="majorBidi" w:cstheme="majorBidi"/>
          <w:sz w:val="28"/>
          <w:szCs w:val="28"/>
        </w:rPr>
        <w:t>eri</w:t>
      </w:r>
      <w:r w:rsidRPr="00533273">
        <w:rPr>
          <w:rFonts w:asciiTheme="majorBidi" w:hAnsiTheme="majorBidi" w:cstheme="majorBidi"/>
          <w:sz w:val="28"/>
          <w:szCs w:val="28"/>
        </w:rPr>
        <w:t>table disorders characterized by impairment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collagen maturation. Except on rare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occasions, the disorder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arises from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heterozygosity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for m</w:t>
      </w:r>
      <w:r w:rsidR="002C1248" w:rsidRPr="00533273">
        <w:rPr>
          <w:rFonts w:asciiTheme="majorBidi" w:hAnsiTheme="majorBidi" w:cstheme="majorBidi"/>
          <w:sz w:val="28"/>
          <w:szCs w:val="28"/>
        </w:rPr>
        <w:t>utation</w:t>
      </w:r>
      <w:r w:rsidRPr="00533273">
        <w:rPr>
          <w:rFonts w:asciiTheme="majorBidi" w:hAnsiTheme="majorBidi" w:cstheme="majorBidi"/>
          <w:sz w:val="28"/>
          <w:szCs w:val="28"/>
        </w:rPr>
        <w:t>s in one of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two genes that guide the formation of type I collagen: the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2C1248" w:rsidRPr="00533273">
        <w:rPr>
          <w:rFonts w:asciiTheme="majorBidi" w:hAnsiTheme="majorBidi" w:cstheme="majorBidi"/>
          <w:sz w:val="28"/>
          <w:szCs w:val="28"/>
        </w:rPr>
        <w:t>COLI</w:t>
      </w:r>
      <w:r w:rsidR="009A71EB" w:rsidRPr="00533273">
        <w:rPr>
          <w:rFonts w:asciiTheme="majorBidi" w:hAnsiTheme="majorBidi" w:cstheme="majorBidi"/>
          <w:sz w:val="28"/>
          <w:szCs w:val="28"/>
        </w:rPr>
        <w:t>A1</w:t>
      </w:r>
      <w:r w:rsidRPr="00533273">
        <w:rPr>
          <w:rFonts w:asciiTheme="majorBidi" w:hAnsiTheme="majorBidi" w:cstheme="majorBidi"/>
          <w:sz w:val="28"/>
          <w:szCs w:val="28"/>
        </w:rPr>
        <w:t xml:space="preserve"> gene on chromosome 17 and the </w:t>
      </w:r>
      <w:r w:rsidR="009A71EB" w:rsidRPr="00533273">
        <w:rPr>
          <w:rFonts w:asciiTheme="majorBidi" w:hAnsiTheme="majorBidi" w:cstheme="majorBidi"/>
          <w:sz w:val="28"/>
          <w:szCs w:val="28"/>
        </w:rPr>
        <w:t>COLI</w:t>
      </w:r>
      <w:r w:rsidRPr="00533273">
        <w:rPr>
          <w:rFonts w:asciiTheme="majorBidi" w:hAnsiTheme="majorBidi" w:cstheme="majorBidi"/>
          <w:sz w:val="28"/>
          <w:szCs w:val="28"/>
        </w:rPr>
        <w:t>A2 geneon chromosome 7. Collagen f</w:t>
      </w:r>
      <w:r w:rsidR="002C1248" w:rsidRPr="00533273">
        <w:rPr>
          <w:rFonts w:asciiTheme="majorBidi" w:hAnsiTheme="majorBidi" w:cstheme="majorBidi"/>
          <w:sz w:val="28"/>
          <w:szCs w:val="28"/>
        </w:rPr>
        <w:t>orm</w:t>
      </w:r>
      <w:r w:rsidRPr="00533273">
        <w:rPr>
          <w:rFonts w:asciiTheme="majorBidi" w:hAnsiTheme="majorBidi" w:cstheme="majorBidi"/>
          <w:sz w:val="28"/>
          <w:szCs w:val="28"/>
        </w:rPr>
        <w:t>s a major portion of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bone, dentin,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sclerae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 ligaments, and s</w:t>
      </w:r>
      <w:r w:rsidR="002C1248" w:rsidRPr="00533273">
        <w:rPr>
          <w:rFonts w:asciiTheme="majorBidi" w:hAnsiTheme="majorBidi" w:cstheme="majorBidi"/>
          <w:sz w:val="28"/>
          <w:szCs w:val="28"/>
        </w:rPr>
        <w:t>ki</w:t>
      </w:r>
      <w:r w:rsidRPr="00533273">
        <w:rPr>
          <w:rFonts w:asciiTheme="majorBidi" w:hAnsiTheme="majorBidi" w:cstheme="majorBidi"/>
          <w:sz w:val="28"/>
          <w:szCs w:val="28"/>
        </w:rPr>
        <w:t xml:space="preserve">n: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imperfecta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de</w:t>
      </w:r>
      <w:r w:rsidR="009A71EB" w:rsidRPr="00533273">
        <w:rPr>
          <w:rFonts w:asciiTheme="majorBidi" w:hAnsiTheme="majorBidi" w:cstheme="majorBidi"/>
          <w:sz w:val="28"/>
          <w:szCs w:val="28"/>
        </w:rPr>
        <w:t>monst</w:t>
      </w:r>
      <w:r w:rsidRPr="00533273">
        <w:rPr>
          <w:rFonts w:asciiTheme="majorBidi" w:hAnsiTheme="majorBidi" w:cstheme="majorBidi"/>
          <w:sz w:val="28"/>
          <w:szCs w:val="28"/>
        </w:rPr>
        <w:t>rates a variety of changes that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</w:t>
      </w:r>
      <w:r w:rsidR="002C1248" w:rsidRPr="00533273">
        <w:rPr>
          <w:rFonts w:asciiTheme="majorBidi" w:hAnsiTheme="majorBidi" w:cstheme="majorBidi"/>
          <w:sz w:val="28"/>
          <w:szCs w:val="28"/>
        </w:rPr>
        <w:t>vol</w:t>
      </w:r>
      <w:r w:rsidRPr="00533273">
        <w:rPr>
          <w:rFonts w:asciiTheme="majorBidi" w:hAnsiTheme="majorBidi" w:cstheme="majorBidi"/>
          <w:sz w:val="28"/>
          <w:szCs w:val="28"/>
        </w:rPr>
        <w:t xml:space="preserve">ve these sites. Several different forms of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imperfect </w:t>
      </w:r>
      <w:r w:rsidRPr="00533273">
        <w:rPr>
          <w:rFonts w:asciiTheme="majorBidi" w:hAnsiTheme="majorBidi" w:cstheme="majorBidi"/>
          <w:sz w:val="28"/>
          <w:szCs w:val="28"/>
        </w:rPr>
        <w:t>are seen, and they represent the most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common type of inherited bone disease. Abnormal collagen</w:t>
      </w:r>
      <w:r w:rsidR="002C1248" w:rsidRPr="00533273">
        <w:rPr>
          <w:rFonts w:asciiTheme="majorBidi" w:hAnsiTheme="majorBidi" w:cstheme="majorBidi"/>
          <w:sz w:val="28"/>
          <w:szCs w:val="28"/>
        </w:rPr>
        <w:t>ou</w:t>
      </w:r>
      <w:r w:rsidRPr="00533273">
        <w:rPr>
          <w:rFonts w:asciiTheme="majorBidi" w:hAnsiTheme="majorBidi" w:cstheme="majorBidi"/>
          <w:sz w:val="28"/>
          <w:szCs w:val="28"/>
        </w:rPr>
        <w:t>s matu</w:t>
      </w:r>
      <w:r w:rsidR="002C1248" w:rsidRPr="00533273">
        <w:rPr>
          <w:rFonts w:asciiTheme="majorBidi" w:hAnsiTheme="majorBidi" w:cstheme="majorBidi"/>
          <w:sz w:val="28"/>
          <w:szCs w:val="28"/>
        </w:rPr>
        <w:t>rat</w:t>
      </w:r>
      <w:r w:rsidRPr="00533273">
        <w:rPr>
          <w:rFonts w:asciiTheme="majorBidi" w:hAnsiTheme="majorBidi" w:cstheme="majorBidi"/>
          <w:sz w:val="28"/>
          <w:szCs w:val="28"/>
        </w:rPr>
        <w:t xml:space="preserve">ion results in bone with </w:t>
      </w:r>
      <w:r w:rsidRPr="0053327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533273">
        <w:rPr>
          <w:rFonts w:asciiTheme="majorBidi" w:hAnsiTheme="majorBidi" w:cstheme="majorBidi"/>
          <w:sz w:val="28"/>
          <w:szCs w:val="28"/>
        </w:rPr>
        <w:t xml:space="preserve">thin </w:t>
      </w:r>
      <w:r w:rsidR="00F94E11" w:rsidRPr="00533273">
        <w:rPr>
          <w:rFonts w:asciiTheme="majorBidi" w:hAnsiTheme="majorBidi" w:cstheme="majorBidi"/>
          <w:sz w:val="28"/>
          <w:szCs w:val="28"/>
        </w:rPr>
        <w:t>cortex, fine</w:t>
      </w:r>
      <w:r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trabeculation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 and diffuse osteoporosis. Upon fracture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healing will occur but may be associated with exuberantcallus </w:t>
      </w:r>
      <w:r w:rsidR="00F94E11" w:rsidRPr="00533273">
        <w:rPr>
          <w:rFonts w:asciiTheme="majorBidi" w:hAnsiTheme="majorBidi" w:cstheme="majorBidi"/>
          <w:sz w:val="28"/>
          <w:szCs w:val="28"/>
        </w:rPr>
        <w:t>formation.</w:t>
      </w: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Clinical and Radiographic Features</w:t>
      </w:r>
    </w:p>
    <w:p w:rsidR="00377640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imperfect </w:t>
      </w:r>
      <w:r w:rsidRPr="00533273">
        <w:rPr>
          <w:rFonts w:asciiTheme="majorBidi" w:hAnsiTheme="majorBidi" w:cstheme="majorBidi"/>
          <w:sz w:val="28"/>
          <w:szCs w:val="28"/>
        </w:rPr>
        <w:t>is a rare disorder that affects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one in 8000 individuals, with many being stillborn ordying shortly after </w:t>
      </w:r>
      <w:r w:rsidR="009A71EB" w:rsidRPr="00533273">
        <w:rPr>
          <w:rFonts w:asciiTheme="majorBidi" w:hAnsiTheme="majorBidi" w:cstheme="majorBidi"/>
          <w:sz w:val="28"/>
          <w:szCs w:val="28"/>
        </w:rPr>
        <w:t xml:space="preserve">birth. </w:t>
      </w:r>
      <w:r w:rsidRPr="00533273">
        <w:rPr>
          <w:rFonts w:asciiTheme="majorBidi" w:hAnsiTheme="majorBidi" w:cstheme="majorBidi"/>
          <w:sz w:val="28"/>
          <w:szCs w:val="28"/>
        </w:rPr>
        <w:t>Both autosomal dominant and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recessive hereditary patterns occur, and many cases are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sporadic. The seve</w:t>
      </w:r>
      <w:r w:rsidR="002C1248" w:rsidRPr="00533273">
        <w:rPr>
          <w:rFonts w:asciiTheme="majorBidi" w:hAnsiTheme="majorBidi" w:cstheme="majorBidi"/>
          <w:sz w:val="28"/>
          <w:szCs w:val="28"/>
        </w:rPr>
        <w:t>ri</w:t>
      </w:r>
      <w:r w:rsidRPr="00533273">
        <w:rPr>
          <w:rFonts w:asciiTheme="majorBidi" w:hAnsiTheme="majorBidi" w:cstheme="majorBidi"/>
          <w:sz w:val="28"/>
          <w:szCs w:val="28"/>
        </w:rPr>
        <w:t>ty of the disease varies widely, even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 affected members of a single family. In a</w:t>
      </w:r>
      <w:r w:rsidR="002C1248" w:rsidRPr="00533273">
        <w:rPr>
          <w:rFonts w:asciiTheme="majorBidi" w:hAnsiTheme="majorBidi" w:cstheme="majorBidi"/>
          <w:sz w:val="28"/>
          <w:szCs w:val="28"/>
        </w:rPr>
        <w:t>ddit</w:t>
      </w:r>
      <w:r w:rsidRPr="00533273">
        <w:rPr>
          <w:rFonts w:asciiTheme="majorBidi" w:hAnsiTheme="majorBidi" w:cstheme="majorBidi"/>
          <w:sz w:val="28"/>
          <w:szCs w:val="28"/>
        </w:rPr>
        <w:t>ion to bone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</w:t>
      </w:r>
      <w:r w:rsidR="002C1248" w:rsidRPr="00533273">
        <w:rPr>
          <w:rFonts w:asciiTheme="majorBidi" w:hAnsiTheme="majorBidi" w:cstheme="majorBidi"/>
          <w:sz w:val="28"/>
          <w:szCs w:val="28"/>
        </w:rPr>
        <w:t>ragil</w:t>
      </w:r>
      <w:r w:rsidRPr="00533273">
        <w:rPr>
          <w:rFonts w:asciiTheme="majorBidi" w:hAnsiTheme="majorBidi" w:cstheme="majorBidi"/>
          <w:sz w:val="28"/>
          <w:szCs w:val="28"/>
        </w:rPr>
        <w:t xml:space="preserve">ity, some affected individuals also have blue </w:t>
      </w:r>
      <w:r w:rsidR="00F94E11" w:rsidRPr="00533273">
        <w:rPr>
          <w:rFonts w:asciiTheme="majorBidi" w:hAnsiTheme="majorBidi" w:cstheme="majorBidi"/>
          <w:sz w:val="28"/>
          <w:szCs w:val="28"/>
        </w:rPr>
        <w:t>sclera, altered</w:t>
      </w:r>
      <w:r w:rsidRPr="00533273">
        <w:rPr>
          <w:rFonts w:asciiTheme="majorBidi" w:hAnsiTheme="majorBidi" w:cstheme="majorBidi"/>
          <w:sz w:val="28"/>
          <w:szCs w:val="28"/>
        </w:rPr>
        <w:t xml:space="preserve"> teeth,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hypoacusis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(</w:t>
      </w:r>
      <w:r w:rsidR="002C1248" w:rsidRPr="00533273">
        <w:rPr>
          <w:rFonts w:asciiTheme="majorBidi" w:hAnsiTheme="majorBidi" w:cstheme="majorBidi"/>
          <w:sz w:val="28"/>
          <w:szCs w:val="28"/>
        </w:rPr>
        <w:t>hear</w:t>
      </w:r>
      <w:r w:rsidRPr="00533273">
        <w:rPr>
          <w:rFonts w:asciiTheme="majorBidi" w:hAnsiTheme="majorBidi" w:cstheme="majorBidi"/>
          <w:sz w:val="28"/>
          <w:szCs w:val="28"/>
        </w:rPr>
        <w:t>ing loss), long bone and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spine deformities, and j</w:t>
      </w:r>
      <w:r w:rsidR="002C1248" w:rsidRPr="00533273">
        <w:rPr>
          <w:rFonts w:asciiTheme="majorBidi" w:hAnsiTheme="majorBidi" w:cstheme="majorBidi"/>
          <w:sz w:val="28"/>
          <w:szCs w:val="28"/>
        </w:rPr>
        <w:t>oi</w:t>
      </w:r>
      <w:r w:rsidRPr="00533273">
        <w:rPr>
          <w:rFonts w:asciiTheme="majorBidi" w:hAnsiTheme="majorBidi" w:cstheme="majorBidi"/>
          <w:sz w:val="28"/>
          <w:szCs w:val="28"/>
        </w:rPr>
        <w:t>nt hyper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extensibility.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The r</w:t>
      </w:r>
      <w:r w:rsidR="002C1248" w:rsidRPr="00533273">
        <w:rPr>
          <w:rFonts w:asciiTheme="majorBidi" w:hAnsiTheme="majorBidi" w:cstheme="majorBidi"/>
          <w:sz w:val="28"/>
          <w:szCs w:val="28"/>
        </w:rPr>
        <w:t>adiograph</w:t>
      </w:r>
      <w:r w:rsidRPr="00533273">
        <w:rPr>
          <w:rFonts w:asciiTheme="majorBidi" w:hAnsiTheme="majorBidi" w:cstheme="majorBidi"/>
          <w:sz w:val="28"/>
          <w:szCs w:val="28"/>
        </w:rPr>
        <w:t xml:space="preserve">ic hallmarks of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2C1248" w:rsidRPr="00533273">
        <w:rPr>
          <w:rFonts w:asciiTheme="majorBidi" w:hAnsiTheme="majorBidi" w:cstheme="majorBidi"/>
          <w:sz w:val="28"/>
          <w:szCs w:val="28"/>
        </w:rPr>
        <w:t xml:space="preserve">imperfect </w:t>
      </w:r>
      <w:r w:rsidRPr="00533273">
        <w:rPr>
          <w:rFonts w:asciiTheme="majorBidi" w:hAnsiTheme="majorBidi" w:cstheme="majorBidi"/>
          <w:sz w:val="28"/>
          <w:szCs w:val="28"/>
        </w:rPr>
        <w:t>include osteopenia, a</w:t>
      </w:r>
      <w:r w:rsidR="002C1248" w:rsidRPr="00533273">
        <w:rPr>
          <w:rFonts w:asciiTheme="majorBidi" w:hAnsiTheme="majorBidi" w:cstheme="majorBidi"/>
          <w:sz w:val="28"/>
          <w:szCs w:val="28"/>
        </w:rPr>
        <w:t>ngulat</w:t>
      </w:r>
      <w:r w:rsidRPr="00533273">
        <w:rPr>
          <w:rFonts w:asciiTheme="majorBidi" w:hAnsiTheme="majorBidi" w:cstheme="majorBidi"/>
          <w:sz w:val="28"/>
          <w:szCs w:val="28"/>
        </w:rPr>
        <w:t>ion or deformity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the long bones, m</w:t>
      </w:r>
      <w:r w:rsidR="002C1248" w:rsidRPr="00533273">
        <w:rPr>
          <w:rFonts w:asciiTheme="majorBidi" w:hAnsiTheme="majorBidi" w:cstheme="majorBidi"/>
          <w:sz w:val="28"/>
          <w:szCs w:val="28"/>
        </w:rPr>
        <w:t>ulti</w:t>
      </w:r>
      <w:r w:rsidRPr="00533273">
        <w:rPr>
          <w:rFonts w:asciiTheme="majorBidi" w:hAnsiTheme="majorBidi" w:cstheme="majorBidi"/>
          <w:sz w:val="28"/>
          <w:szCs w:val="28"/>
        </w:rPr>
        <w:t>ple f</w:t>
      </w:r>
      <w:r w:rsidR="002C1248" w:rsidRPr="00533273">
        <w:rPr>
          <w:rFonts w:asciiTheme="majorBidi" w:hAnsiTheme="majorBidi" w:cstheme="majorBidi"/>
          <w:sz w:val="28"/>
          <w:szCs w:val="28"/>
        </w:rPr>
        <w:t>ractu</w:t>
      </w:r>
      <w:r w:rsidRPr="00533273">
        <w:rPr>
          <w:rFonts w:asciiTheme="majorBidi" w:hAnsiTheme="majorBidi" w:cstheme="majorBidi"/>
          <w:sz w:val="28"/>
          <w:szCs w:val="28"/>
        </w:rPr>
        <w:t xml:space="preserve">res, and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wor</w:t>
      </w:r>
      <w:r w:rsidR="00900A9C" w:rsidRPr="00533273">
        <w:rPr>
          <w:rFonts w:asciiTheme="majorBidi" w:hAnsiTheme="majorBidi" w:cstheme="majorBidi"/>
          <w:sz w:val="28"/>
          <w:szCs w:val="28"/>
        </w:rPr>
        <w:t>m</w:t>
      </w:r>
      <w:r w:rsidRPr="00533273">
        <w:rPr>
          <w:rFonts w:asciiTheme="majorBidi" w:hAnsiTheme="majorBidi" w:cstheme="majorBidi"/>
          <w:sz w:val="28"/>
          <w:szCs w:val="28"/>
        </w:rPr>
        <w:t>ian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bones in the </w:t>
      </w:r>
      <w:r w:rsidR="009A71EB" w:rsidRPr="00533273">
        <w:rPr>
          <w:rFonts w:asciiTheme="majorBidi" w:hAnsiTheme="majorBidi" w:cstheme="majorBidi"/>
          <w:sz w:val="28"/>
          <w:szCs w:val="28"/>
        </w:rPr>
        <w:t xml:space="preserve">skull.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Wormian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bones consist of ten or more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s</w:t>
      </w:r>
      <w:r w:rsidR="00C4148D" w:rsidRPr="00533273">
        <w:rPr>
          <w:rFonts w:asciiTheme="majorBidi" w:hAnsiTheme="majorBidi" w:cstheme="majorBidi"/>
          <w:sz w:val="28"/>
          <w:szCs w:val="28"/>
        </w:rPr>
        <w:t>utura</w:t>
      </w:r>
      <w:r w:rsidRPr="00533273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bones that are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6X 4 mm in diameter or </w:t>
      </w:r>
      <w:r w:rsidRPr="00533273">
        <w:rPr>
          <w:rFonts w:asciiTheme="majorBidi" w:hAnsiTheme="majorBidi" w:cstheme="majorBidi"/>
          <w:sz w:val="28"/>
          <w:szCs w:val="28"/>
        </w:rPr>
        <w:lastRenderedPageBreak/>
        <w:t xml:space="preserve">largerand arranged in a mosaic 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pattern. </w:t>
      </w:r>
      <w:proofErr w:type="spellStart"/>
      <w:r w:rsidR="00F94E11" w:rsidRPr="00533273">
        <w:rPr>
          <w:rFonts w:asciiTheme="majorBidi" w:hAnsiTheme="majorBidi" w:cstheme="majorBidi"/>
          <w:sz w:val="28"/>
          <w:szCs w:val="28"/>
        </w:rPr>
        <w:t>W</w:t>
      </w:r>
      <w:r w:rsidRPr="00533273">
        <w:rPr>
          <w:rFonts w:asciiTheme="majorBidi" w:hAnsiTheme="majorBidi" w:cstheme="majorBidi"/>
          <w:sz w:val="28"/>
          <w:szCs w:val="28"/>
        </w:rPr>
        <w:t>ormian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bones are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not specific and can be seen in other processes, such as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</w:t>
      </w:r>
      <w:r w:rsidR="006F17B9" w:rsidRPr="00533273">
        <w:rPr>
          <w:rFonts w:asciiTheme="majorBidi" w:hAnsiTheme="majorBidi" w:cstheme="majorBidi"/>
          <w:sz w:val="28"/>
          <w:szCs w:val="28"/>
        </w:rPr>
        <w:t>eidocrani</w:t>
      </w:r>
      <w:r w:rsidRPr="00533273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dysplasia.</w:t>
      </w:r>
    </w:p>
    <w:p w:rsidR="00717F4D" w:rsidRPr="00F969D2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Several di</w:t>
      </w:r>
      <w:r w:rsidR="006F17B9" w:rsidRPr="00533273">
        <w:rPr>
          <w:rFonts w:asciiTheme="majorBidi" w:hAnsiTheme="majorBidi" w:cstheme="majorBidi"/>
          <w:sz w:val="28"/>
          <w:szCs w:val="28"/>
        </w:rPr>
        <w:t>st</w:t>
      </w:r>
      <w:r w:rsidRPr="00533273">
        <w:rPr>
          <w:rFonts w:asciiTheme="majorBidi" w:hAnsiTheme="majorBidi" w:cstheme="majorBidi"/>
          <w:sz w:val="28"/>
          <w:szCs w:val="28"/>
        </w:rPr>
        <w:t>inctive findings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are noted in the oral cavity.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Dental alterations that appear cl</w:t>
      </w:r>
      <w:r w:rsidR="00377640" w:rsidRPr="00533273">
        <w:rPr>
          <w:rFonts w:asciiTheme="majorBidi" w:hAnsiTheme="majorBidi" w:cstheme="majorBidi"/>
          <w:sz w:val="28"/>
          <w:szCs w:val="28"/>
        </w:rPr>
        <w:t>inicall</w:t>
      </w:r>
      <w:r w:rsidR="006F17B9" w:rsidRPr="00533273">
        <w:rPr>
          <w:rFonts w:asciiTheme="majorBidi" w:hAnsiTheme="majorBidi" w:cstheme="majorBidi"/>
          <w:sz w:val="28"/>
          <w:szCs w:val="28"/>
        </w:rPr>
        <w:t xml:space="preserve">y and </w:t>
      </w:r>
      <w:proofErr w:type="spellStart"/>
      <w:r w:rsidR="006F17B9" w:rsidRPr="00533273">
        <w:rPr>
          <w:rFonts w:asciiTheme="majorBidi" w:hAnsiTheme="majorBidi" w:cstheme="majorBidi"/>
          <w:sz w:val="28"/>
          <w:szCs w:val="28"/>
        </w:rPr>
        <w:t>radio</w:t>
      </w:r>
      <w:r w:rsidRPr="00533273">
        <w:rPr>
          <w:rFonts w:asciiTheme="majorBidi" w:hAnsiTheme="majorBidi" w:cstheme="majorBidi"/>
          <w:sz w:val="28"/>
          <w:szCs w:val="28"/>
        </w:rPr>
        <w:t>graphically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identical to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dentinogenesis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imperfecta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are occasionally noted</w:t>
      </w:r>
      <w:r w:rsidR="00F94E11" w:rsidRPr="005332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533273">
        <w:rPr>
          <w:rFonts w:asciiTheme="majorBidi" w:hAnsiTheme="majorBidi" w:cstheme="majorBidi"/>
          <w:sz w:val="28"/>
          <w:szCs w:val="28"/>
        </w:rPr>
        <w:t>In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affected </w:t>
      </w:r>
      <w:r w:rsidR="00F94E11" w:rsidRPr="00533273">
        <w:rPr>
          <w:rFonts w:asciiTheme="majorBidi" w:hAnsiTheme="majorBidi" w:cstheme="majorBidi"/>
          <w:sz w:val="28"/>
          <w:szCs w:val="28"/>
        </w:rPr>
        <w:t>patients;</w:t>
      </w:r>
      <w:r w:rsidRPr="00533273">
        <w:rPr>
          <w:rFonts w:asciiTheme="majorBidi" w:hAnsiTheme="majorBidi" w:cstheme="majorBidi"/>
          <w:sz w:val="28"/>
          <w:szCs w:val="28"/>
        </w:rPr>
        <w:t xml:space="preserve"> both de</w:t>
      </w:r>
      <w:r w:rsidR="006F17B9" w:rsidRPr="00533273">
        <w:rPr>
          <w:rFonts w:asciiTheme="majorBidi" w:hAnsiTheme="majorBidi" w:cstheme="majorBidi"/>
          <w:sz w:val="28"/>
          <w:szCs w:val="28"/>
        </w:rPr>
        <w:t>ntitio</w:t>
      </w:r>
      <w:r w:rsidRPr="00533273">
        <w:rPr>
          <w:rFonts w:asciiTheme="majorBidi" w:hAnsiTheme="majorBidi" w:cstheme="majorBidi"/>
          <w:sz w:val="28"/>
          <w:szCs w:val="28"/>
        </w:rPr>
        <w:t>ns are involved and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</w:t>
      </w:r>
      <w:r w:rsidR="006F17B9" w:rsidRPr="00533273">
        <w:rPr>
          <w:rFonts w:asciiTheme="majorBidi" w:hAnsiTheme="majorBidi" w:cstheme="majorBidi"/>
          <w:sz w:val="28"/>
          <w:szCs w:val="28"/>
        </w:rPr>
        <w:t>monst</w:t>
      </w:r>
      <w:r w:rsidRPr="00533273">
        <w:rPr>
          <w:rFonts w:asciiTheme="majorBidi" w:hAnsiTheme="majorBidi" w:cstheme="majorBidi"/>
          <w:sz w:val="28"/>
          <w:szCs w:val="28"/>
        </w:rPr>
        <w:t>rate blue to brown translucence. Radiographs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</w:t>
      </w:r>
      <w:r w:rsidR="00946758" w:rsidRPr="00533273">
        <w:rPr>
          <w:rFonts w:asciiTheme="majorBidi" w:hAnsiTheme="majorBidi" w:cstheme="majorBidi"/>
          <w:sz w:val="28"/>
          <w:szCs w:val="28"/>
        </w:rPr>
        <w:t>ypicall</w:t>
      </w:r>
      <w:r w:rsidRPr="00533273">
        <w:rPr>
          <w:rFonts w:asciiTheme="majorBidi" w:hAnsiTheme="majorBidi" w:cstheme="majorBidi"/>
          <w:sz w:val="28"/>
          <w:szCs w:val="28"/>
        </w:rPr>
        <w:t>y reveal premature pulpal obliteration, although</w:t>
      </w:r>
      <w:r w:rsidR="00946758" w:rsidRPr="00533273">
        <w:rPr>
          <w:rFonts w:asciiTheme="majorBidi" w:hAnsiTheme="majorBidi" w:cstheme="majorBidi"/>
          <w:sz w:val="28"/>
          <w:szCs w:val="28"/>
        </w:rPr>
        <w:t xml:space="preserve"> shell </w:t>
      </w:r>
      <w:r w:rsidRPr="00533273">
        <w:rPr>
          <w:rFonts w:asciiTheme="majorBidi" w:hAnsiTheme="majorBidi" w:cstheme="majorBidi"/>
          <w:sz w:val="28"/>
          <w:szCs w:val="28"/>
        </w:rPr>
        <w:t>teeth rarely may be seen</w:t>
      </w:r>
      <w:r w:rsidRPr="0053327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533273">
        <w:rPr>
          <w:rFonts w:asciiTheme="majorBidi" w:hAnsiTheme="majorBidi" w:cstheme="majorBidi"/>
          <w:sz w:val="28"/>
          <w:szCs w:val="28"/>
        </w:rPr>
        <w:t>Although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the altered teeth closely resemble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dentinogenesis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46758" w:rsidRPr="00533273">
        <w:rPr>
          <w:rFonts w:asciiTheme="majorBidi" w:hAnsiTheme="majorBidi" w:cstheme="majorBidi"/>
          <w:sz w:val="28"/>
          <w:szCs w:val="28"/>
        </w:rPr>
        <w:t>im</w:t>
      </w:r>
      <w:r w:rsidRPr="00533273">
        <w:rPr>
          <w:rFonts w:asciiTheme="majorBidi" w:hAnsiTheme="majorBidi" w:cstheme="majorBidi"/>
          <w:sz w:val="28"/>
          <w:szCs w:val="28"/>
        </w:rPr>
        <w:t>p</w:t>
      </w:r>
      <w:r w:rsidR="00946758" w:rsidRPr="00533273">
        <w:rPr>
          <w:rFonts w:asciiTheme="majorBidi" w:hAnsiTheme="majorBidi" w:cstheme="majorBidi"/>
          <w:sz w:val="28"/>
          <w:szCs w:val="28"/>
        </w:rPr>
        <w:t>erfecta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the two di</w:t>
      </w:r>
      <w:r w:rsidR="00946758" w:rsidRPr="00533273">
        <w:rPr>
          <w:rFonts w:asciiTheme="majorBidi" w:hAnsiTheme="majorBidi" w:cstheme="majorBidi"/>
          <w:sz w:val="28"/>
          <w:szCs w:val="28"/>
        </w:rPr>
        <w:t>sea</w:t>
      </w:r>
      <w:r w:rsidRPr="00533273">
        <w:rPr>
          <w:rFonts w:asciiTheme="majorBidi" w:hAnsiTheme="majorBidi" w:cstheme="majorBidi"/>
          <w:sz w:val="28"/>
          <w:szCs w:val="28"/>
        </w:rPr>
        <w:t>ses are the res</w:t>
      </w:r>
      <w:r w:rsidR="00946758" w:rsidRPr="00533273">
        <w:rPr>
          <w:rFonts w:asciiTheme="majorBidi" w:hAnsiTheme="majorBidi" w:cstheme="majorBidi"/>
          <w:sz w:val="28"/>
          <w:szCs w:val="28"/>
        </w:rPr>
        <w:t>ul</w:t>
      </w:r>
      <w:r w:rsidRPr="00533273">
        <w:rPr>
          <w:rFonts w:asciiTheme="majorBidi" w:hAnsiTheme="majorBidi" w:cstheme="majorBidi"/>
          <w:sz w:val="28"/>
          <w:szCs w:val="28"/>
        </w:rPr>
        <w:t>t of different mutat</w:t>
      </w:r>
      <w:r w:rsidR="00946758" w:rsidRPr="00533273">
        <w:rPr>
          <w:rFonts w:asciiTheme="majorBidi" w:hAnsiTheme="majorBidi" w:cstheme="majorBidi"/>
          <w:sz w:val="28"/>
          <w:szCs w:val="28"/>
        </w:rPr>
        <w:t>ion</w:t>
      </w:r>
      <w:r w:rsidRPr="00533273">
        <w:rPr>
          <w:rFonts w:asciiTheme="majorBidi" w:hAnsiTheme="majorBidi" w:cstheme="majorBidi"/>
          <w:sz w:val="28"/>
          <w:szCs w:val="28"/>
        </w:rPr>
        <w:t>s and should be c</w:t>
      </w:r>
      <w:r w:rsidR="00946758" w:rsidRPr="00533273">
        <w:rPr>
          <w:rFonts w:asciiTheme="majorBidi" w:hAnsiTheme="majorBidi" w:cstheme="majorBidi"/>
          <w:sz w:val="28"/>
          <w:szCs w:val="28"/>
        </w:rPr>
        <w:t>on</w:t>
      </w:r>
      <w:r w:rsidRPr="00533273">
        <w:rPr>
          <w:rFonts w:asciiTheme="majorBidi" w:hAnsiTheme="majorBidi" w:cstheme="majorBidi"/>
          <w:sz w:val="28"/>
          <w:szCs w:val="28"/>
        </w:rPr>
        <w:t>sidered as separate processes.Such dental defects in a</w:t>
      </w:r>
      <w:r w:rsidR="00946758" w:rsidRPr="00533273">
        <w:rPr>
          <w:rFonts w:asciiTheme="majorBidi" w:hAnsiTheme="majorBidi" w:cstheme="majorBidi"/>
          <w:sz w:val="28"/>
          <w:szCs w:val="28"/>
        </w:rPr>
        <w:t>ssociat</w:t>
      </w:r>
      <w:r w:rsidRPr="00533273">
        <w:rPr>
          <w:rFonts w:asciiTheme="majorBidi" w:hAnsiTheme="majorBidi" w:cstheme="majorBidi"/>
          <w:sz w:val="28"/>
          <w:szCs w:val="28"/>
        </w:rPr>
        <w:t>ion with the systemic bone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disease should be termed opalescent teeth, reserving the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diagnosis of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dentinogenesis</w:t>
      </w:r>
      <w:proofErr w:type="spellEnd"/>
      <w:r w:rsidR="00F94E11" w:rsidRPr="00533273">
        <w:rPr>
          <w:rFonts w:asciiTheme="majorBidi" w:hAnsiTheme="majorBidi" w:cstheme="majorBidi"/>
          <w:sz w:val="28"/>
          <w:szCs w:val="28"/>
        </w:rPr>
        <w:t xml:space="preserve"> imperfect </w:t>
      </w:r>
      <w:r w:rsidRPr="00533273">
        <w:rPr>
          <w:rFonts w:asciiTheme="majorBidi" w:hAnsiTheme="majorBidi" w:cstheme="majorBidi"/>
          <w:sz w:val="28"/>
          <w:szCs w:val="28"/>
        </w:rPr>
        <w:t>for those patients</w:t>
      </w:r>
      <w:r w:rsidR="00F94E11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with a</w:t>
      </w:r>
      <w:r w:rsidR="00946758" w:rsidRPr="00533273">
        <w:rPr>
          <w:rFonts w:asciiTheme="majorBidi" w:hAnsiTheme="majorBidi" w:cstheme="majorBidi"/>
          <w:sz w:val="28"/>
          <w:szCs w:val="28"/>
        </w:rPr>
        <w:t>lterat</w:t>
      </w:r>
      <w:r w:rsidRPr="00533273">
        <w:rPr>
          <w:rFonts w:asciiTheme="majorBidi" w:hAnsiTheme="majorBidi" w:cstheme="majorBidi"/>
          <w:sz w:val="28"/>
          <w:szCs w:val="28"/>
        </w:rPr>
        <w:t xml:space="preserve">ions isolated to the teeth.In addition, patients with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osteogenesis</w:t>
      </w:r>
      <w:proofErr w:type="spellEnd"/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946758" w:rsidRPr="00533273">
        <w:rPr>
          <w:rFonts w:asciiTheme="majorBidi" w:hAnsiTheme="majorBidi" w:cstheme="majorBidi"/>
          <w:sz w:val="28"/>
          <w:szCs w:val="28"/>
        </w:rPr>
        <w:t>imperfect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demonstrate an increased prevalence of class III malocclusion that is caused by maxillary hypoplasia, with or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without m</w:t>
      </w:r>
      <w:r w:rsidR="00946758" w:rsidRPr="00533273">
        <w:rPr>
          <w:rFonts w:asciiTheme="majorBidi" w:hAnsiTheme="majorBidi" w:cstheme="majorBidi"/>
          <w:sz w:val="28"/>
          <w:szCs w:val="28"/>
        </w:rPr>
        <w:t>andibula</w:t>
      </w:r>
      <w:r w:rsidRPr="00533273">
        <w:rPr>
          <w:rFonts w:asciiTheme="majorBidi" w:hAnsiTheme="majorBidi" w:cstheme="majorBidi"/>
          <w:sz w:val="28"/>
          <w:szCs w:val="28"/>
        </w:rPr>
        <w:t>r hyperplasia. On rare occasions</w:t>
      </w:r>
      <w:r w:rsidR="00C40152" w:rsidRPr="00533273">
        <w:rPr>
          <w:rFonts w:asciiTheme="majorBidi" w:hAnsiTheme="majorBidi" w:cstheme="majorBidi"/>
          <w:sz w:val="28"/>
          <w:szCs w:val="28"/>
        </w:rPr>
        <w:t>, panoramic</w:t>
      </w:r>
      <w:r w:rsidRPr="00533273">
        <w:rPr>
          <w:rFonts w:asciiTheme="majorBidi" w:hAnsiTheme="majorBidi" w:cstheme="majorBidi"/>
          <w:sz w:val="28"/>
          <w:szCs w:val="28"/>
        </w:rPr>
        <w:t xml:space="preserve"> r</w:t>
      </w:r>
      <w:r w:rsidR="00946758" w:rsidRPr="00533273">
        <w:rPr>
          <w:rFonts w:asciiTheme="majorBidi" w:hAnsiTheme="majorBidi" w:cstheme="majorBidi"/>
          <w:sz w:val="28"/>
          <w:szCs w:val="28"/>
        </w:rPr>
        <w:t>adiograp</w:t>
      </w:r>
      <w:r w:rsidRPr="00533273">
        <w:rPr>
          <w:rFonts w:asciiTheme="majorBidi" w:hAnsiTheme="majorBidi" w:cstheme="majorBidi"/>
          <w:sz w:val="28"/>
          <w:szCs w:val="28"/>
        </w:rPr>
        <w:t xml:space="preserve">hs may reveal multifocal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radiolucencies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mixed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radiolucencies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, or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radiopacities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that resemble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those seen in florid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ce</w:t>
      </w:r>
      <w:r w:rsidR="005643FE" w:rsidRPr="00533273">
        <w:rPr>
          <w:rFonts w:asciiTheme="majorBidi" w:hAnsiTheme="majorBidi" w:cstheme="majorBidi"/>
          <w:sz w:val="28"/>
          <w:szCs w:val="28"/>
        </w:rPr>
        <w:t>m</w:t>
      </w:r>
      <w:r w:rsidRPr="00533273">
        <w:rPr>
          <w:rFonts w:asciiTheme="majorBidi" w:hAnsiTheme="majorBidi" w:cstheme="majorBidi"/>
          <w:sz w:val="28"/>
          <w:szCs w:val="28"/>
        </w:rPr>
        <w:t>ento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-osseous dysplasia. When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predominantly radiopaque, these areas are sensitive to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inflammation and undergo sequestration easily. In these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patients, marked</w:t>
      </w:r>
      <w:r w:rsidRPr="00533273">
        <w:rPr>
          <w:rFonts w:asciiTheme="majorBidi" w:hAnsiTheme="majorBidi" w:cstheme="majorBidi"/>
          <w:sz w:val="28"/>
          <w:szCs w:val="28"/>
        </w:rPr>
        <w:t xml:space="preserve"> coarseness also is noted in the remainder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the skeleton.</w:t>
      </w:r>
      <w:r w:rsidR="00C40152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Four major types of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osteogenesis</w:t>
      </w:r>
      <w:proofErr w:type="spellEnd"/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imperfecta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arc 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>recognized, each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having several subtypes.</w:t>
      </w:r>
    </w:p>
    <w:p w:rsidR="00377640" w:rsidRPr="00F969D2" w:rsidRDefault="00377640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717F4D" w:rsidRPr="00F969D2" w:rsidRDefault="00377640" w:rsidP="00C401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1-</w:t>
      </w:r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Type I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osteogenesis</w:t>
      </w:r>
      <w:proofErr w:type="spellEnd"/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imperfecta</w:t>
      </w:r>
      <w:proofErr w:type="spellEnd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.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Type I is the mostcommon and mildest form. Affected patients have mild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to moderately severe bone fragility. Fractures are present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at birth in about 10% of cases, but there is great variability in frequency and age of onset of f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>ract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ures, with10% of patients not demonstrating fractures. Most fractures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occur during the preschool years and are less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common after puberty. Hearing loss commonly develops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before age 3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0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most older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patients have hearing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deficits. Hypermobile joints and easy bruising becauseof capillary fragility are not rare. Some affected patients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have normal teeth, but others show opalescent 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>dentin. The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>sclera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lastRenderedPageBreak/>
        <w:t>distinctly blue at all ages and aid in classification.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Osteogenesis</w:t>
      </w:r>
      <w:proofErr w:type="spellEnd"/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imperfecta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type I is inherited as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an autosomal dominant trait.</w:t>
      </w:r>
    </w:p>
    <w:p w:rsidR="00377640" w:rsidRPr="00F969D2" w:rsidRDefault="00377640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717F4D" w:rsidRPr="00F969D2" w:rsidRDefault="00377640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2-Type II</w:t>
      </w:r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osteogenesis</w:t>
      </w:r>
      <w:proofErr w:type="spellEnd"/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imperfect:</w:t>
      </w:r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Osteogenesis</w:t>
      </w:r>
      <w:proofErr w:type="spellEnd"/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imperfect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type II is the most severe form and exhibits extreme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bone fragility and frequent fractures, which may occur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during delivery. Many patients are stillbo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rn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90% die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before 4 weeks of age. Blue 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sclera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are present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opalescent teeth may be presen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t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both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autosomal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recessive and dominant patterns may occur, and manycases appear to be sporadic.</w:t>
      </w:r>
    </w:p>
    <w:p w:rsidR="00377640" w:rsidRPr="00F969D2" w:rsidRDefault="00377640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717F4D" w:rsidRPr="00F969D2" w:rsidRDefault="00377640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3-</w:t>
      </w:r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Type </w:t>
      </w: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III</w:t>
      </w:r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osteogenesis</w:t>
      </w:r>
      <w:proofErr w:type="spellEnd"/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imperfecta</w:t>
      </w:r>
      <w:proofErr w:type="spellEnd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,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Type III is the most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severe form noted in individuals beyond the perinatal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period and demonstrates moderately severe to severe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bone frag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>ili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ty. The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sclerae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 normal or pale blue or grayat birth; if di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>scolorat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ion is present, it fades as the child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grows older. Ligamentous laxity and hearing loss are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common. Frac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>tu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res may be present at birth, but there is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 low mo</w:t>
      </w:r>
      <w:r w:rsidR="001B28CA" w:rsidRPr="00F969D2">
        <w:rPr>
          <w:rFonts w:asciiTheme="majorBidi" w:hAnsiTheme="majorBidi" w:cstheme="majorBidi"/>
          <w:color w:val="FF0000"/>
          <w:sz w:val="28"/>
          <w:szCs w:val="28"/>
        </w:rPr>
        <w:t>rtali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ty In Infancy. Although one third survives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into adulthood, the majority of affected individuals die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during childhood, usually from cardiopulmonary complications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caused by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kyphoscoliosis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. Some pa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tien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ts have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opalescent denti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n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whereas others have n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orma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teeth, both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au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tosom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al d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ominan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 and recessive hered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ita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ry patterns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ar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>e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noted.</w:t>
      </w:r>
    </w:p>
    <w:p w:rsidR="009A71EB" w:rsidRPr="00F969D2" w:rsidRDefault="009A71E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717F4D" w:rsidRPr="00F969D2" w:rsidRDefault="0068152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4-</w:t>
      </w:r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Type IV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osteogenesis</w:t>
      </w:r>
      <w:proofErr w:type="spellEnd"/>
      <w:r w:rsidR="00C40152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imperfecta</w:t>
      </w:r>
      <w:proofErr w:type="spellEnd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.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Type IV is associated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with mild to moderately severe bone fragility. The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sclera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may be pale blue in early childhood. </w:t>
      </w:r>
      <w:proofErr w:type="gram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but</w:t>
      </w:r>
      <w:proofErr w:type="gram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the blue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color fades later in life. Fractures are present at birth in</w:t>
      </w:r>
      <w:r w:rsidR="00C40152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about 50% of these patients. The frequency of fr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actu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res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decreases after pubert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y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and some indi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vidual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s never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experience bone fracture at any time. Some of the patients have opalescent dentin: others have no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rma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lteeth. This v</w:t>
      </w:r>
      <w:r w:rsidR="004303DD" w:rsidRPr="00F969D2">
        <w:rPr>
          <w:rFonts w:asciiTheme="majorBidi" w:hAnsiTheme="majorBidi" w:cstheme="majorBidi"/>
          <w:color w:val="FF0000"/>
          <w:sz w:val="28"/>
          <w:szCs w:val="28"/>
        </w:rPr>
        <w:t>ar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iant appears to be inherited as an autosomal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dominant trait.</w:t>
      </w: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Histopathologic</w:t>
      </w:r>
      <w:proofErr w:type="spellEnd"/>
      <w:r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 Features</w:t>
      </w: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Upon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histopathologic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examination, cortical bone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appears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attenuated. Osteoblasts are present, but bone matrix production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is reduced markedly. The bone architecture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lastRenderedPageBreak/>
        <w:t>remains i</w:t>
      </w:r>
      <w:r w:rsidR="004303DD" w:rsidRPr="00533273">
        <w:rPr>
          <w:rFonts w:asciiTheme="majorBidi" w:hAnsiTheme="majorBidi" w:cstheme="majorBidi"/>
          <w:sz w:val="28"/>
          <w:szCs w:val="28"/>
        </w:rPr>
        <w:t>mmatu</w:t>
      </w:r>
      <w:r w:rsidRPr="00533273">
        <w:rPr>
          <w:rFonts w:asciiTheme="majorBidi" w:hAnsiTheme="majorBidi" w:cstheme="majorBidi"/>
          <w:sz w:val="28"/>
          <w:szCs w:val="28"/>
        </w:rPr>
        <w:t>re throughout life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there is a fa</w:t>
      </w:r>
      <w:r w:rsidR="004303DD" w:rsidRPr="00533273">
        <w:rPr>
          <w:rFonts w:asciiTheme="majorBidi" w:hAnsiTheme="majorBidi" w:cstheme="majorBidi"/>
          <w:sz w:val="28"/>
          <w:szCs w:val="28"/>
        </w:rPr>
        <w:t>il</w:t>
      </w:r>
      <w:r w:rsidRPr="00533273">
        <w:rPr>
          <w:rFonts w:asciiTheme="majorBidi" w:hAnsiTheme="majorBidi" w:cstheme="majorBidi"/>
          <w:sz w:val="28"/>
          <w:szCs w:val="28"/>
        </w:rPr>
        <w:t>ure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woven bone to become transformed to lamellar bone.</w:t>
      </w:r>
    </w:p>
    <w:p w:rsidR="00A17DEC" w:rsidRPr="00533273" w:rsidRDefault="00A17DEC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Treatment and Prognosis</w:t>
      </w: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There is no treatment for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</w:t>
      </w:r>
      <w:r w:rsidR="00A17DEC" w:rsidRPr="00533273">
        <w:rPr>
          <w:rFonts w:asciiTheme="majorBidi" w:hAnsiTheme="majorBidi" w:cstheme="majorBidi"/>
          <w:sz w:val="28"/>
          <w:szCs w:val="28"/>
        </w:rPr>
        <w:t>teoge</w:t>
      </w:r>
      <w:r w:rsidRPr="00533273">
        <w:rPr>
          <w:rFonts w:asciiTheme="majorBidi" w:hAnsiTheme="majorBidi" w:cstheme="majorBidi"/>
          <w:sz w:val="28"/>
          <w:szCs w:val="28"/>
        </w:rPr>
        <w:t>nesis</w:t>
      </w:r>
      <w:proofErr w:type="spellEnd"/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7DEC" w:rsidRPr="00533273">
        <w:rPr>
          <w:rFonts w:asciiTheme="majorBidi" w:hAnsiTheme="majorBidi" w:cstheme="majorBidi"/>
          <w:sz w:val="28"/>
          <w:szCs w:val="28"/>
        </w:rPr>
        <w:t>im</w:t>
      </w:r>
      <w:r w:rsidRPr="00533273">
        <w:rPr>
          <w:rFonts w:asciiTheme="majorBidi" w:hAnsiTheme="majorBidi" w:cstheme="majorBidi"/>
          <w:sz w:val="28"/>
          <w:szCs w:val="28"/>
        </w:rPr>
        <w:t>perfecta</w:t>
      </w:r>
      <w:proofErr w:type="spellEnd"/>
      <w:r w:rsidR="009A71EB" w:rsidRPr="00533273">
        <w:rPr>
          <w:rFonts w:asciiTheme="majorBidi" w:hAnsiTheme="majorBidi" w:cstheme="majorBidi"/>
          <w:sz w:val="28"/>
          <w:szCs w:val="28"/>
        </w:rPr>
        <w:t>,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Management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the fractures may be a major problem.Patients with opalescent dentin u</w:t>
      </w:r>
      <w:r w:rsidR="00A17DEC" w:rsidRPr="00533273">
        <w:rPr>
          <w:rFonts w:asciiTheme="majorBidi" w:hAnsiTheme="majorBidi" w:cstheme="majorBidi"/>
          <w:sz w:val="28"/>
          <w:szCs w:val="28"/>
        </w:rPr>
        <w:t>suall</w:t>
      </w:r>
      <w:r w:rsidRPr="00533273">
        <w:rPr>
          <w:rFonts w:asciiTheme="majorBidi" w:hAnsiTheme="majorBidi" w:cstheme="majorBidi"/>
          <w:sz w:val="28"/>
          <w:szCs w:val="28"/>
        </w:rPr>
        <w:t>y show severe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attrition of their t</w:t>
      </w:r>
      <w:r w:rsidR="005643FE" w:rsidRPr="00533273">
        <w:rPr>
          <w:rFonts w:asciiTheme="majorBidi" w:hAnsiTheme="majorBidi" w:cstheme="majorBidi"/>
          <w:sz w:val="28"/>
          <w:szCs w:val="28"/>
        </w:rPr>
        <w:t>eeth</w:t>
      </w:r>
      <w:r w:rsidRPr="00533273">
        <w:rPr>
          <w:rFonts w:asciiTheme="majorBidi" w:hAnsiTheme="majorBidi" w:cstheme="majorBidi"/>
          <w:sz w:val="28"/>
          <w:szCs w:val="28"/>
        </w:rPr>
        <w:t>, leading to tooth loss. Treatmentof the de</w:t>
      </w:r>
      <w:r w:rsidR="00A17DEC" w:rsidRPr="00533273">
        <w:rPr>
          <w:rFonts w:asciiTheme="majorBidi" w:hAnsiTheme="majorBidi" w:cstheme="majorBidi"/>
          <w:sz w:val="28"/>
          <w:szCs w:val="28"/>
        </w:rPr>
        <w:t>ntit</w:t>
      </w:r>
      <w:r w:rsidRPr="00533273">
        <w:rPr>
          <w:rFonts w:asciiTheme="majorBidi" w:hAnsiTheme="majorBidi" w:cstheme="majorBidi"/>
          <w:sz w:val="28"/>
          <w:szCs w:val="28"/>
        </w:rPr>
        <w:t xml:space="preserve">ion is similar to that employed for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dentinogenesis</w:t>
      </w:r>
      <w:proofErr w:type="spellEnd"/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imperfecta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 but use of implants is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questionable b</w:t>
      </w:r>
      <w:r w:rsidR="00A17DEC" w:rsidRPr="00533273">
        <w:rPr>
          <w:rFonts w:asciiTheme="majorBidi" w:hAnsiTheme="majorBidi" w:cstheme="majorBidi"/>
          <w:sz w:val="28"/>
          <w:szCs w:val="28"/>
        </w:rPr>
        <w:t>ecau</w:t>
      </w:r>
      <w:r w:rsidRPr="00533273">
        <w:rPr>
          <w:rFonts w:asciiTheme="majorBidi" w:hAnsiTheme="majorBidi" w:cstheme="majorBidi"/>
          <w:sz w:val="28"/>
          <w:szCs w:val="28"/>
        </w:rPr>
        <w:t>se of the deficient quality of the supportingbone.</w:t>
      </w:r>
    </w:p>
    <w:p w:rsidR="00717F4D" w:rsidRPr="00533273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In patients with significant malocclusion,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orthognathic</w:t>
      </w:r>
      <w:proofErr w:type="spellEnd"/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surgery may be pe</w:t>
      </w:r>
      <w:r w:rsidR="00A17DEC" w:rsidRPr="00533273">
        <w:rPr>
          <w:rFonts w:asciiTheme="majorBidi" w:hAnsiTheme="majorBidi" w:cstheme="majorBidi"/>
          <w:sz w:val="28"/>
          <w:szCs w:val="28"/>
        </w:rPr>
        <w:t>rfo</w:t>
      </w:r>
      <w:r w:rsidRPr="00533273">
        <w:rPr>
          <w:rFonts w:asciiTheme="majorBidi" w:hAnsiTheme="majorBidi" w:cstheme="majorBidi"/>
          <w:sz w:val="28"/>
          <w:szCs w:val="28"/>
        </w:rPr>
        <w:t>rmed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but associated medical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problems make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presurgical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planning paramount.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</w:t>
      </w:r>
      <w:r w:rsidR="00A17DEC" w:rsidRPr="00533273">
        <w:rPr>
          <w:rFonts w:asciiTheme="majorBidi" w:hAnsiTheme="majorBidi" w:cstheme="majorBidi"/>
          <w:sz w:val="28"/>
          <w:szCs w:val="28"/>
        </w:rPr>
        <w:t>lt</w:t>
      </w:r>
      <w:r w:rsidRPr="00533273">
        <w:rPr>
          <w:rFonts w:asciiTheme="majorBidi" w:hAnsiTheme="majorBidi" w:cstheme="majorBidi"/>
          <w:sz w:val="28"/>
          <w:szCs w:val="28"/>
        </w:rPr>
        <w:t>hough highly variable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occasional patients have associated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bleeding disorders.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C</w:t>
      </w:r>
      <w:r w:rsidRPr="00533273">
        <w:rPr>
          <w:rFonts w:asciiTheme="majorBidi" w:hAnsiTheme="majorBidi" w:cstheme="majorBidi"/>
          <w:sz w:val="28"/>
          <w:szCs w:val="28"/>
        </w:rPr>
        <w:t>ardiac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malformations, and an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increased risk of hyperthermia.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The prognosis varies from relatively good to very poor.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Some patients have little to no di</w:t>
      </w:r>
      <w:r w:rsidR="00A17DEC" w:rsidRPr="00533273">
        <w:rPr>
          <w:rFonts w:asciiTheme="majorBidi" w:hAnsiTheme="majorBidi" w:cstheme="majorBidi"/>
          <w:sz w:val="28"/>
          <w:szCs w:val="28"/>
        </w:rPr>
        <w:t>sabi</w:t>
      </w:r>
      <w:r w:rsidRPr="00533273">
        <w:rPr>
          <w:rFonts w:asciiTheme="majorBidi" w:hAnsiTheme="majorBidi" w:cstheme="majorBidi"/>
          <w:sz w:val="28"/>
          <w:szCs w:val="28"/>
        </w:rPr>
        <w:t>lity, whereas others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have severe crippling as a result of the fractures. In severe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form</w:t>
      </w:r>
      <w:r w:rsidR="00FF01FD" w:rsidRPr="00533273">
        <w:rPr>
          <w:rFonts w:asciiTheme="majorBidi" w:hAnsiTheme="majorBidi" w:cstheme="majorBidi"/>
          <w:sz w:val="28"/>
          <w:szCs w:val="28"/>
        </w:rPr>
        <w:t>s,</w:t>
      </w:r>
      <w:r w:rsidRPr="00533273">
        <w:rPr>
          <w:rFonts w:asciiTheme="majorBidi" w:hAnsiTheme="majorBidi" w:cstheme="majorBidi"/>
          <w:sz w:val="28"/>
          <w:szCs w:val="28"/>
        </w:rPr>
        <w:t xml:space="preserve"> death occurs </w:t>
      </w:r>
      <w:r w:rsidR="0068152D" w:rsidRPr="00533273">
        <w:rPr>
          <w:rFonts w:asciiTheme="majorBidi" w:hAnsiTheme="majorBidi" w:cstheme="majorBidi"/>
          <w:i/>
          <w:iCs/>
          <w:sz w:val="28"/>
          <w:szCs w:val="28"/>
        </w:rPr>
        <w:t>in</w:t>
      </w:r>
      <w:r w:rsidRPr="00533273">
        <w:rPr>
          <w:rFonts w:asciiTheme="majorBidi" w:hAnsiTheme="majorBidi" w:cstheme="majorBidi"/>
          <w:i/>
          <w:iCs/>
          <w:sz w:val="28"/>
          <w:szCs w:val="28"/>
        </w:rPr>
        <w:t xml:space="preserve"> utero, </w:t>
      </w:r>
      <w:r w:rsidRPr="00533273">
        <w:rPr>
          <w:rFonts w:asciiTheme="majorBidi" w:hAnsiTheme="majorBidi" w:cstheme="majorBidi"/>
          <w:sz w:val="28"/>
          <w:szCs w:val="28"/>
        </w:rPr>
        <w:t>during delivery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or early in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childhood .</w:t>
      </w:r>
      <w:proofErr w:type="gramEnd"/>
    </w:p>
    <w:p w:rsidR="0068152D" w:rsidRPr="00533273" w:rsidRDefault="0068152D" w:rsidP="009A71E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17F4D" w:rsidRPr="00533273" w:rsidRDefault="00FF01F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33273">
        <w:rPr>
          <w:rFonts w:asciiTheme="majorBidi" w:hAnsiTheme="majorBidi" w:cstheme="majorBidi"/>
          <w:b/>
          <w:bCs/>
          <w:sz w:val="32"/>
          <w:szCs w:val="32"/>
        </w:rPr>
        <w:t>Osteopetrosis</w:t>
      </w:r>
      <w:proofErr w:type="spellEnd"/>
      <w:r w:rsidRPr="00533273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proofErr w:type="spellStart"/>
      <w:r w:rsidRPr="00533273">
        <w:rPr>
          <w:rFonts w:asciiTheme="majorBidi" w:hAnsiTheme="majorBidi" w:cstheme="majorBidi"/>
          <w:b/>
          <w:bCs/>
          <w:sz w:val="32"/>
          <w:szCs w:val="32"/>
        </w:rPr>
        <w:t>albers-schonbergdisease</w:t>
      </w:r>
      <w:proofErr w:type="spellEnd"/>
      <w:r w:rsidR="00717F4D" w:rsidRPr="00533273">
        <w:rPr>
          <w:rFonts w:asciiTheme="majorBidi" w:hAnsiTheme="majorBidi" w:cstheme="majorBidi"/>
          <w:b/>
          <w:bCs/>
          <w:sz w:val="32"/>
          <w:szCs w:val="32"/>
        </w:rPr>
        <w:t xml:space="preserve">; </w:t>
      </w:r>
      <w:r w:rsidRPr="00533273">
        <w:rPr>
          <w:rFonts w:asciiTheme="majorBidi" w:hAnsiTheme="majorBidi" w:cstheme="majorBidi"/>
          <w:b/>
          <w:bCs/>
          <w:sz w:val="32"/>
          <w:szCs w:val="32"/>
        </w:rPr>
        <w:t>marble bone disease)</w:t>
      </w:r>
    </w:p>
    <w:p w:rsidR="004F4F24" w:rsidRPr="00F969D2" w:rsidRDefault="00717F4D" w:rsidP="00FF01F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Osteopetrosis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is a group of rare hereditary skeletal disorderscharacterized by a marked increase in bone density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resu</w:t>
      </w:r>
      <w:r w:rsidR="00A17DEC" w:rsidRPr="00533273">
        <w:rPr>
          <w:rFonts w:asciiTheme="majorBidi" w:hAnsiTheme="majorBidi" w:cstheme="majorBidi"/>
          <w:sz w:val="28"/>
          <w:szCs w:val="28"/>
        </w:rPr>
        <w:t>ltin</w:t>
      </w:r>
      <w:r w:rsidRPr="00533273">
        <w:rPr>
          <w:rFonts w:asciiTheme="majorBidi" w:hAnsiTheme="majorBidi" w:cstheme="majorBidi"/>
          <w:sz w:val="28"/>
          <w:szCs w:val="28"/>
        </w:rPr>
        <w:t>g from a defect in remodeling caused by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failure of normal osteoclast function. The number of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ost</w:t>
      </w:r>
      <w:r w:rsidR="00A17DEC" w:rsidRPr="00533273">
        <w:rPr>
          <w:rFonts w:asciiTheme="majorBidi" w:hAnsiTheme="majorBidi" w:cstheme="majorBidi"/>
          <w:sz w:val="28"/>
          <w:szCs w:val="28"/>
        </w:rPr>
        <w:t>eocla</w:t>
      </w:r>
      <w:r w:rsidRPr="00533273">
        <w:rPr>
          <w:rFonts w:asciiTheme="majorBidi" w:hAnsiTheme="majorBidi" w:cstheme="majorBidi"/>
          <w:sz w:val="28"/>
          <w:szCs w:val="28"/>
        </w:rPr>
        <w:t>sts present is often increased; however, because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their f</w:t>
      </w:r>
      <w:r w:rsidR="00A17DEC" w:rsidRPr="00533273">
        <w:rPr>
          <w:rFonts w:asciiTheme="majorBidi" w:hAnsiTheme="majorBidi" w:cstheme="majorBidi"/>
          <w:sz w:val="28"/>
          <w:szCs w:val="28"/>
        </w:rPr>
        <w:t>ail</w:t>
      </w:r>
      <w:r w:rsidRPr="00533273">
        <w:rPr>
          <w:rFonts w:asciiTheme="majorBidi" w:hAnsiTheme="majorBidi" w:cstheme="majorBidi"/>
          <w:sz w:val="28"/>
          <w:szCs w:val="28"/>
        </w:rPr>
        <w:t>ure to fun</w:t>
      </w:r>
      <w:r w:rsidR="00A17DEC" w:rsidRPr="00533273">
        <w:rPr>
          <w:rFonts w:asciiTheme="majorBidi" w:hAnsiTheme="majorBidi" w:cstheme="majorBidi"/>
          <w:sz w:val="28"/>
          <w:szCs w:val="28"/>
        </w:rPr>
        <w:t>ct</w:t>
      </w:r>
      <w:r w:rsidRPr="00533273">
        <w:rPr>
          <w:rFonts w:asciiTheme="majorBidi" w:hAnsiTheme="majorBidi" w:cstheme="majorBidi"/>
          <w:sz w:val="28"/>
          <w:szCs w:val="28"/>
        </w:rPr>
        <w:t xml:space="preserve">ion normally, bone is not resorbed. Defective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</w:t>
      </w:r>
      <w:r w:rsidR="00A17DEC" w:rsidRPr="00533273">
        <w:rPr>
          <w:rFonts w:asciiTheme="majorBidi" w:hAnsiTheme="majorBidi" w:cstheme="majorBidi"/>
          <w:sz w:val="28"/>
          <w:szCs w:val="28"/>
        </w:rPr>
        <w:t>teocl</w:t>
      </w:r>
      <w:r w:rsidRPr="00533273">
        <w:rPr>
          <w:rFonts w:asciiTheme="majorBidi" w:hAnsiTheme="majorBidi" w:cstheme="majorBidi"/>
          <w:sz w:val="28"/>
          <w:szCs w:val="28"/>
        </w:rPr>
        <w:t>astic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bone </w:t>
      </w:r>
      <w:proofErr w:type="spellStart"/>
      <w:proofErr w:type="gramStart"/>
      <w:r w:rsidRPr="00533273">
        <w:rPr>
          <w:rFonts w:asciiTheme="majorBidi" w:hAnsiTheme="majorBidi" w:cstheme="majorBidi"/>
          <w:sz w:val="28"/>
          <w:szCs w:val="28"/>
        </w:rPr>
        <w:t>resorption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 combined withco</w:t>
      </w:r>
      <w:r w:rsidR="00A17DEC" w:rsidRPr="00533273">
        <w:rPr>
          <w:rFonts w:asciiTheme="majorBidi" w:hAnsiTheme="majorBidi" w:cstheme="majorBidi"/>
          <w:sz w:val="28"/>
          <w:szCs w:val="28"/>
        </w:rPr>
        <w:t>nt</w:t>
      </w:r>
      <w:r w:rsidRPr="00533273">
        <w:rPr>
          <w:rFonts w:asciiTheme="majorBidi" w:hAnsiTheme="majorBidi" w:cstheme="majorBidi"/>
          <w:sz w:val="28"/>
          <w:szCs w:val="28"/>
        </w:rPr>
        <w:t xml:space="preserve">inued bone formation and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endochondral</w:t>
      </w:r>
      <w:proofErr w:type="spellEnd"/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ossification,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results in thickening of cortical bone and sclerosi</w:t>
      </w:r>
      <w:r w:rsidR="00A17DEC" w:rsidRPr="00533273">
        <w:rPr>
          <w:rFonts w:asciiTheme="majorBidi" w:hAnsiTheme="majorBidi" w:cstheme="majorBidi"/>
          <w:sz w:val="28"/>
          <w:szCs w:val="28"/>
        </w:rPr>
        <w:t xml:space="preserve">s </w:t>
      </w:r>
      <w:r w:rsidRPr="00533273">
        <w:rPr>
          <w:rFonts w:asciiTheme="majorBidi" w:hAnsiTheme="majorBidi" w:cstheme="majorBidi"/>
          <w:sz w:val="28"/>
          <w:szCs w:val="28"/>
        </w:rPr>
        <w:t xml:space="preserve">of the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cancellous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bone.</w:t>
      </w:r>
      <w:r w:rsidR="00FF01FD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Although a numbe</w:t>
      </w:r>
      <w:r w:rsidR="004F4F24" w:rsidRPr="00F969D2">
        <w:rPr>
          <w:rFonts w:asciiTheme="majorBidi" w:hAnsiTheme="majorBidi" w:cstheme="majorBidi"/>
          <w:color w:val="FF0000"/>
          <w:sz w:val="28"/>
          <w:szCs w:val="28"/>
        </w:rPr>
        <w:t>r or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types have been i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denti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fied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>, these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pathoses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group into two major c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li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nical 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>patterns :</w:t>
      </w:r>
      <w:proofErr w:type="gramStart"/>
      <w:r w:rsidR="004F4F24" w:rsidRPr="00F969D2">
        <w:rPr>
          <w:rFonts w:asciiTheme="majorBidi" w:hAnsiTheme="majorBidi" w:cstheme="majorBidi"/>
          <w:color w:val="FF0000"/>
          <w:sz w:val="28"/>
          <w:szCs w:val="28"/>
        </w:rPr>
        <w:t>(1</w:t>
      </w:r>
      <w:proofErr w:type="gram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) infantile and (2) adult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</w:t>
      </w:r>
      <w:r w:rsidR="004F4F24" w:rsidRPr="00F969D2">
        <w:rPr>
          <w:rFonts w:asciiTheme="majorBidi" w:hAnsiTheme="majorBidi" w:cstheme="majorBidi"/>
          <w:color w:val="FF0000"/>
          <w:sz w:val="28"/>
          <w:szCs w:val="28"/>
        </w:rPr>
        <w:t>steopetrosi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 Although the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exact prev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lence has n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ot been de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termined, it is estimated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to be 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in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lastRenderedPageBreak/>
        <w:t xml:space="preserve">100,000 to 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in 500,000. The clinical severityof the disease varies widely, even w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ith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 the same pattern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4F4F24" w:rsidRPr="00F969D2" w:rsidRDefault="004F4F24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4F4F24" w:rsidRPr="00F969D2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="00BC1985"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linica</w:t>
      </w: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l and Radiographic Features</w:t>
      </w:r>
    </w:p>
    <w:p w:rsidR="004548E2" w:rsidRPr="00F969D2" w:rsidRDefault="004F4F24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Infantile</w:t>
      </w:r>
      <w:r w:rsidR="00FF01F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osteopetrosis</w:t>
      </w:r>
      <w:proofErr w:type="spellEnd"/>
      <w:r w:rsidR="00FF01FD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: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Patients discovered with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at birth or in early infancy usually have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severe disease that is termed malignant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. In most cases, infantile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osteopetrosisis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nher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ited as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anautosomal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recessive tr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ai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 and leads to a diffusely sclerotic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skeleton</w:t>
      </w:r>
      <w:proofErr w:type="gramStart"/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Marrow</w:t>
      </w:r>
      <w:proofErr w:type="spellEnd"/>
      <w:proofErr w:type="gram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f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ailu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re, frequent fractures, and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evidence of cranial nerve compression are common.The initial signs of infantile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often are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normocytic anemia with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hepatosplenomegaly</w:t>
      </w:r>
      <w:proofErr w:type="spellEnd"/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resulting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from compensatory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extramedullary</w:t>
      </w:r>
      <w:proofErr w:type="spellEnd"/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hematopoiesis.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Increased susceptibility to infection is common as a result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granulocytopenia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. Facial deformity develops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in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many of</w:t>
      </w:r>
      <w:r w:rsidR="00FF01F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the children, manifesting as a broad face,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hypertelorism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snub nose, and frontal bossing. Tooth eruption almost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always is delayed. Failure of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resorption</w:t>
      </w:r>
      <w:proofErr w:type="spellEnd"/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and remodeling of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the skull bones produces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narrowing's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of the skull foramina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that press on the various cranial nerves and result in optic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nerve atrophy and blindness, deafness, and facial paralysis.In spite of the dense bone, pathologic fractures are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common. Osteomyelitis of the jaws is a common complication of tooth ex</w:t>
      </w:r>
      <w:r w:rsidR="005643FE" w:rsidRPr="00F969D2">
        <w:rPr>
          <w:rFonts w:asciiTheme="majorBidi" w:hAnsiTheme="majorBidi" w:cstheme="majorBidi"/>
          <w:color w:val="FF0000"/>
          <w:sz w:val="28"/>
          <w:szCs w:val="28"/>
        </w:rPr>
        <w:t>tract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ion.</w:t>
      </w:r>
    </w:p>
    <w:p w:rsidR="004548E2" w:rsidRPr="00F969D2" w:rsidRDefault="004548E2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4548E2" w:rsidRPr="00F969D2" w:rsidRDefault="00717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Radiographically</w:t>
      </w:r>
      <w:proofErr w:type="spellEnd"/>
    </w:p>
    <w:p w:rsidR="00717F4D" w:rsidRPr="00F969D2" w:rsidRDefault="004548E2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T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here is a widespread increase inskeletal density with detects in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metaphyseal</w:t>
      </w:r>
      <w:proofErr w:type="spellEnd"/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remodeling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The radiographic distinction between cortical and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cancellous</w:t>
      </w:r>
      <w:proofErr w:type="spellEnd"/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bone is </w:t>
      </w:r>
      <w:proofErr w:type="gram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lost .</w:t>
      </w:r>
      <w:proofErr w:type="gramEnd"/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In dental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radiographs</w:t>
      </w:r>
      <w:proofErr w:type="gram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,the</w:t>
      </w:r>
      <w:proofErr w:type="spellEnd"/>
      <w:proofErr w:type="gram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roots of the teeth often are difficult to visualize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because of the de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nsi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ty of the surrounding bone.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Less severe variants of infantile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exist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and have been termed intermediate </w:t>
      </w:r>
      <w:proofErr w:type="spellStart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Affected patients 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>often</w:t>
      </w:r>
      <w:r w:rsidR="00717F4D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 asymptomatic at birth but frequentlyexhibit fractures by the end of the first decade.</w:t>
      </w:r>
    </w:p>
    <w:p w:rsidR="004C675F" w:rsidRPr="00F969D2" w:rsidRDefault="00C1473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Adult </w:t>
      </w:r>
      <w:proofErr w:type="spellStart"/>
      <w:r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osteopetrosis</w:t>
      </w:r>
      <w:proofErr w:type="spellEnd"/>
      <w:r w:rsidR="009A71EB" w:rsidRPr="00F969D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: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Adult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is usually discovered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ate</w:t>
      </w:r>
      <w:r w:rsidR="00BC1985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r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 life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and exhibits less severe manifestations.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most patients, this pattern is i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nheri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ted as an autosomal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dom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ina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nt t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rai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 and has been termed benign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The a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xia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 skeleton usually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lastRenderedPageBreak/>
        <w:t>reveals significant sclerosis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whereas the long bones demonstrate little or no defects.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Approximately 40% are a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symptom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atic, and marrowfailure is rare. Occ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asionally;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the diagnosis is discovered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initially on review of dental radiographs that reveal a diffuse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increased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radiopacity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of the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m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edull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ary po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rt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ions of the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bone. In symptomatic patients, bone pain is frequent.Two major variants of adult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 seen. In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one form, cranial nerve compression is common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>, although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fractures occur rarely. In contrast, the second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pattern demonstrates frequent fractures, but nerve compression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is uncommon. When the mandible is </w:t>
      </w:r>
      <w:r w:rsidR="004C675F" w:rsidRPr="00F969D2">
        <w:rPr>
          <w:rFonts w:asciiTheme="majorBidi" w:hAnsiTheme="majorBidi" w:cstheme="majorBidi"/>
          <w:color w:val="FF0000"/>
          <w:sz w:val="28"/>
          <w:szCs w:val="28"/>
        </w:rPr>
        <w:t>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nvolved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>, fracture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osteomyelitis after tooth extraction are significant</w:t>
      </w:r>
      <w:r w:rsidR="008E65D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complications.</w:t>
      </w:r>
    </w:p>
    <w:p w:rsidR="0093662D" w:rsidRPr="00533273" w:rsidRDefault="0093662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14739" w:rsidRPr="00533273" w:rsidRDefault="00C1473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Histopathologic</w:t>
      </w:r>
      <w:proofErr w:type="spellEnd"/>
      <w:r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 Features</w:t>
      </w:r>
    </w:p>
    <w:p w:rsidR="00C14739" w:rsidRPr="00533273" w:rsidRDefault="00C1473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Several patterns of abnormal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endosteal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bone formation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have been described. These include the following:</w:t>
      </w:r>
    </w:p>
    <w:p w:rsidR="00C14739" w:rsidRPr="00533273" w:rsidRDefault="00C1473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• 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  </w:t>
      </w:r>
      <w:r w:rsidRPr="00533273">
        <w:rPr>
          <w:rFonts w:asciiTheme="majorBidi" w:hAnsiTheme="majorBidi" w:cstheme="majorBidi"/>
          <w:sz w:val="28"/>
          <w:szCs w:val="28"/>
        </w:rPr>
        <w:t xml:space="preserve">Tortuous lamellar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trabeculae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replacing the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cancellous</w:t>
      </w:r>
      <w:proofErr w:type="spellEnd"/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portion of the bone</w:t>
      </w:r>
    </w:p>
    <w:p w:rsidR="00CC77E3" w:rsidRPr="00533273" w:rsidRDefault="00C1473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• 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  </w:t>
      </w:r>
      <w:r w:rsidRPr="00533273">
        <w:rPr>
          <w:rFonts w:asciiTheme="majorBidi" w:hAnsiTheme="majorBidi" w:cstheme="majorBidi"/>
          <w:sz w:val="28"/>
          <w:szCs w:val="28"/>
        </w:rPr>
        <w:t>Globular amorphous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 deposition in the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marrow</w:t>
      </w:r>
      <w:r w:rsidR="00CC77E3" w:rsidRPr="00533273">
        <w:rPr>
          <w:rFonts w:asciiTheme="majorBidi" w:hAnsiTheme="majorBidi" w:cstheme="majorBidi"/>
          <w:sz w:val="28"/>
          <w:szCs w:val="28"/>
        </w:rPr>
        <w:t>spaces</w:t>
      </w:r>
      <w:proofErr w:type="spellEnd"/>
      <w:r w:rsidR="00CC77E3" w:rsidRPr="00533273">
        <w:rPr>
          <w:rFonts w:asciiTheme="majorBidi" w:hAnsiTheme="majorBidi" w:cstheme="majorBidi"/>
          <w:sz w:val="28"/>
          <w:szCs w:val="28"/>
        </w:rPr>
        <w:t xml:space="preserve"> </w:t>
      </w:r>
    </w:p>
    <w:p w:rsidR="008E65D7" w:rsidRPr="00533273" w:rsidRDefault="00CC77E3" w:rsidP="008E65D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Osteophytic</w:t>
      </w:r>
      <w:proofErr w:type="spellEnd"/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 form</w:t>
      </w:r>
      <w:r w:rsidR="004C675F" w:rsidRPr="00533273">
        <w:rPr>
          <w:rFonts w:asciiTheme="majorBidi" w:hAnsiTheme="majorBidi" w:cstheme="majorBidi"/>
          <w:sz w:val="28"/>
          <w:szCs w:val="28"/>
        </w:rPr>
        <w:t>at</w:t>
      </w:r>
      <w:r w:rsidRPr="00533273">
        <w:rPr>
          <w:rFonts w:asciiTheme="majorBidi" w:hAnsiTheme="majorBidi" w:cstheme="majorBidi"/>
          <w:sz w:val="28"/>
          <w:szCs w:val="28"/>
        </w:rPr>
        <w:t>ion</w:t>
      </w:r>
      <w:r w:rsidR="008E65D7" w:rsidRPr="00533273">
        <w:rPr>
          <w:rFonts w:asciiTheme="majorBidi" w:hAnsiTheme="majorBidi" w:cstheme="majorBidi"/>
          <w:sz w:val="28"/>
          <w:szCs w:val="28"/>
        </w:rPr>
        <w:t>.</w:t>
      </w:r>
    </w:p>
    <w:p w:rsidR="00C14739" w:rsidRPr="00533273" w:rsidRDefault="00CC77E3" w:rsidP="008E65D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Numerous os</w:t>
      </w:r>
      <w:r w:rsidR="004C675F" w:rsidRPr="00533273">
        <w:rPr>
          <w:rFonts w:asciiTheme="majorBidi" w:hAnsiTheme="majorBidi" w:cstheme="majorBidi"/>
          <w:sz w:val="28"/>
          <w:szCs w:val="28"/>
        </w:rPr>
        <w:t>teoclas</w:t>
      </w:r>
      <w:r w:rsidRPr="00533273">
        <w:rPr>
          <w:rFonts w:asciiTheme="majorBidi" w:hAnsiTheme="majorBidi" w:cstheme="majorBidi"/>
          <w:sz w:val="28"/>
          <w:szCs w:val="28"/>
        </w:rPr>
        <w:t xml:space="preserve">ts may be seen, but there is noevidence that they function because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Howship's</w:t>
      </w:r>
      <w:proofErr w:type="spellEnd"/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lacunae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are not visible.</w:t>
      </w:r>
    </w:p>
    <w:p w:rsidR="009A71EB" w:rsidRPr="00533273" w:rsidRDefault="009A71E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C77E3" w:rsidRPr="00533273" w:rsidRDefault="00CC77E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Treatment and Prognosis</w:t>
      </w:r>
    </w:p>
    <w:p w:rsidR="00CC77E3" w:rsidRPr="00533273" w:rsidRDefault="00CC77E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B</w:t>
      </w:r>
      <w:r w:rsidR="004C675F" w:rsidRPr="00533273">
        <w:rPr>
          <w:rFonts w:asciiTheme="majorBidi" w:hAnsiTheme="majorBidi" w:cstheme="majorBidi"/>
          <w:sz w:val="28"/>
          <w:szCs w:val="28"/>
        </w:rPr>
        <w:t>ecau</w:t>
      </w:r>
      <w:r w:rsidRPr="00533273">
        <w:rPr>
          <w:rFonts w:asciiTheme="majorBidi" w:hAnsiTheme="majorBidi" w:cstheme="majorBidi"/>
          <w:sz w:val="28"/>
          <w:szCs w:val="28"/>
        </w:rPr>
        <w:t>se of the mild severity of the disease, adult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osteopetrosis</w:t>
      </w:r>
      <w:proofErr w:type="spellEnd"/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is u</w:t>
      </w:r>
      <w:r w:rsidR="004C675F" w:rsidRPr="00533273">
        <w:rPr>
          <w:rFonts w:asciiTheme="majorBidi" w:hAnsiTheme="majorBidi" w:cstheme="majorBidi"/>
          <w:sz w:val="28"/>
          <w:szCs w:val="28"/>
        </w:rPr>
        <w:t>su</w:t>
      </w:r>
      <w:r w:rsidRPr="00533273">
        <w:rPr>
          <w:rFonts w:asciiTheme="majorBidi" w:hAnsiTheme="majorBidi" w:cstheme="majorBidi"/>
          <w:sz w:val="28"/>
          <w:szCs w:val="28"/>
        </w:rPr>
        <w:t>ally associated with long- term survival.</w:t>
      </w:r>
    </w:p>
    <w:p w:rsidR="00671D9B" w:rsidRPr="00533273" w:rsidRDefault="00671D9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1-</w:t>
      </w:r>
      <w:r w:rsidR="00CC77E3" w:rsidRPr="00533273">
        <w:rPr>
          <w:rFonts w:asciiTheme="majorBidi" w:hAnsiTheme="majorBidi" w:cstheme="majorBidi"/>
          <w:sz w:val="28"/>
          <w:szCs w:val="28"/>
        </w:rPr>
        <w:t>Bonemarrow t</w:t>
      </w:r>
      <w:r w:rsidR="004C675F" w:rsidRPr="00533273">
        <w:rPr>
          <w:rFonts w:asciiTheme="majorBidi" w:hAnsiTheme="majorBidi" w:cstheme="majorBidi"/>
          <w:sz w:val="28"/>
          <w:szCs w:val="28"/>
        </w:rPr>
        <w:t>ransp</w:t>
      </w:r>
      <w:r w:rsidR="00CC77E3" w:rsidRPr="00533273">
        <w:rPr>
          <w:rFonts w:asciiTheme="majorBidi" w:hAnsiTheme="majorBidi" w:cstheme="majorBidi"/>
          <w:sz w:val="28"/>
          <w:szCs w:val="28"/>
        </w:rPr>
        <w:t>lantation is the only hope for permanent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CC77E3" w:rsidRPr="00533273">
        <w:rPr>
          <w:rFonts w:asciiTheme="majorBidi" w:hAnsiTheme="majorBidi" w:cstheme="majorBidi"/>
          <w:sz w:val="28"/>
          <w:szCs w:val="28"/>
        </w:rPr>
        <w:t xml:space="preserve">cure. </w:t>
      </w:r>
    </w:p>
    <w:p w:rsidR="00671D9B" w:rsidRPr="00533273" w:rsidRDefault="00671D9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2-</w:t>
      </w:r>
      <w:r w:rsidR="00CC77E3" w:rsidRPr="00533273">
        <w:rPr>
          <w:rFonts w:asciiTheme="majorBidi" w:hAnsiTheme="majorBidi" w:cstheme="majorBidi"/>
          <w:sz w:val="28"/>
          <w:szCs w:val="28"/>
        </w:rPr>
        <w:t xml:space="preserve">Interferon gamma-l b, often in combination with </w:t>
      </w:r>
      <w:proofErr w:type="spellStart"/>
      <w:r w:rsidR="00CC77E3" w:rsidRPr="00533273">
        <w:rPr>
          <w:rFonts w:asciiTheme="majorBidi" w:hAnsiTheme="majorBidi" w:cstheme="majorBidi"/>
          <w:sz w:val="28"/>
          <w:szCs w:val="28"/>
        </w:rPr>
        <w:t>calci</w:t>
      </w:r>
      <w:r w:rsidR="005643FE" w:rsidRPr="00533273">
        <w:rPr>
          <w:rFonts w:asciiTheme="majorBidi" w:hAnsiTheme="majorBidi" w:cstheme="majorBidi"/>
          <w:sz w:val="28"/>
          <w:szCs w:val="28"/>
        </w:rPr>
        <w:t>trio</w:t>
      </w:r>
      <w:r w:rsidR="00CC77E3" w:rsidRPr="00533273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="00CC77E3" w:rsidRPr="00533273">
        <w:rPr>
          <w:rFonts w:asciiTheme="majorBidi" w:hAnsiTheme="majorBidi" w:cstheme="majorBidi"/>
          <w:sz w:val="28"/>
          <w:szCs w:val="28"/>
        </w:rPr>
        <w:t>, has been shown to reduce bone mass, decrease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CC77E3" w:rsidRPr="00533273">
        <w:rPr>
          <w:rFonts w:asciiTheme="majorBidi" w:hAnsiTheme="majorBidi" w:cstheme="majorBidi"/>
          <w:sz w:val="28"/>
          <w:szCs w:val="28"/>
        </w:rPr>
        <w:t xml:space="preserve">the prevalence of infections, and lower the frequency ofnerve compression. </w:t>
      </w:r>
    </w:p>
    <w:p w:rsidR="00CC77E3" w:rsidRPr="00533273" w:rsidRDefault="00671D9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3-</w:t>
      </w:r>
      <w:r w:rsidR="00CC77E3" w:rsidRPr="00533273">
        <w:rPr>
          <w:rFonts w:asciiTheme="majorBidi" w:hAnsiTheme="majorBidi" w:cstheme="majorBidi"/>
          <w:sz w:val="28"/>
          <w:szCs w:val="28"/>
        </w:rPr>
        <w:t>administration of co</w:t>
      </w:r>
      <w:r w:rsidR="001B5CB7" w:rsidRPr="00533273">
        <w:rPr>
          <w:rFonts w:asciiTheme="majorBidi" w:hAnsiTheme="majorBidi" w:cstheme="majorBidi"/>
          <w:sz w:val="28"/>
          <w:szCs w:val="28"/>
        </w:rPr>
        <w:t>rticos</w:t>
      </w:r>
      <w:r w:rsidR="00CC77E3" w:rsidRPr="00533273">
        <w:rPr>
          <w:rFonts w:asciiTheme="majorBidi" w:hAnsiTheme="majorBidi" w:cstheme="majorBidi"/>
          <w:sz w:val="28"/>
          <w:szCs w:val="28"/>
        </w:rPr>
        <w:t>teroids to increase circulating</w:t>
      </w:r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CC77E3" w:rsidRPr="00533273">
        <w:rPr>
          <w:rFonts w:asciiTheme="majorBidi" w:hAnsiTheme="majorBidi" w:cstheme="majorBidi"/>
          <w:sz w:val="28"/>
          <w:szCs w:val="28"/>
        </w:rPr>
        <w:t>red blood cells and platelet</w:t>
      </w:r>
      <w:r w:rsidRPr="00533273">
        <w:rPr>
          <w:rFonts w:asciiTheme="majorBidi" w:hAnsiTheme="majorBidi" w:cstheme="majorBidi"/>
          <w:sz w:val="28"/>
          <w:szCs w:val="28"/>
        </w:rPr>
        <w:t>s</w:t>
      </w:r>
      <w:r w:rsidR="00CC77E3" w:rsidRPr="005332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C77E3" w:rsidRPr="00533273">
        <w:rPr>
          <w:rFonts w:asciiTheme="majorBidi" w:hAnsiTheme="majorBidi" w:cstheme="majorBidi"/>
          <w:sz w:val="28"/>
          <w:szCs w:val="28"/>
        </w:rPr>
        <w:t>parathormone</w:t>
      </w:r>
      <w:proofErr w:type="spellEnd"/>
      <w:r w:rsidR="008E65D7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CC77E3" w:rsidRPr="00533273">
        <w:rPr>
          <w:rFonts w:asciiTheme="majorBidi" w:hAnsiTheme="majorBidi" w:cstheme="majorBidi"/>
          <w:sz w:val="28"/>
          <w:szCs w:val="28"/>
        </w:rPr>
        <w:t>,</w:t>
      </w:r>
      <w:proofErr w:type="spellStart"/>
      <w:r w:rsidR="00CC77E3" w:rsidRPr="00533273">
        <w:rPr>
          <w:rFonts w:asciiTheme="majorBidi" w:hAnsiTheme="majorBidi" w:cstheme="majorBidi"/>
          <w:sz w:val="28"/>
          <w:szCs w:val="28"/>
        </w:rPr>
        <w:t>macrophagecolony</w:t>
      </w:r>
      <w:proofErr w:type="spellEnd"/>
      <w:r w:rsidR="00CC77E3" w:rsidRPr="00533273">
        <w:rPr>
          <w:rFonts w:asciiTheme="majorBidi" w:hAnsiTheme="majorBidi" w:cstheme="majorBidi"/>
          <w:sz w:val="28"/>
          <w:szCs w:val="28"/>
        </w:rPr>
        <w:t xml:space="preserve"> stimulating factor, and e</w:t>
      </w:r>
      <w:r w:rsidR="001B5CB7" w:rsidRPr="00533273">
        <w:rPr>
          <w:rFonts w:asciiTheme="majorBidi" w:hAnsiTheme="majorBidi" w:cstheme="majorBidi"/>
          <w:sz w:val="28"/>
          <w:szCs w:val="28"/>
        </w:rPr>
        <w:t>rythropoiet</w:t>
      </w:r>
      <w:r w:rsidR="00CC77E3" w:rsidRPr="00533273">
        <w:rPr>
          <w:rFonts w:asciiTheme="majorBidi" w:hAnsiTheme="majorBidi" w:cstheme="majorBidi"/>
          <w:sz w:val="28"/>
          <w:szCs w:val="28"/>
        </w:rPr>
        <w:t>in.</w:t>
      </w:r>
    </w:p>
    <w:p w:rsidR="001151B2" w:rsidRPr="00533273" w:rsidRDefault="00671D9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lastRenderedPageBreak/>
        <w:t xml:space="preserve">4-Theantibiotics most frequently selected include penicillin.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clindamycin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cephalexin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533273">
        <w:rPr>
          <w:rFonts w:asciiTheme="majorBidi" w:hAnsiTheme="majorBidi" w:cstheme="majorBidi"/>
          <w:sz w:val="28"/>
          <w:szCs w:val="28"/>
        </w:rPr>
        <w:t>cefotaxime</w:t>
      </w:r>
      <w:proofErr w:type="spellEnd"/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, tobramycin,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andgentamicin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.</w:t>
      </w:r>
    </w:p>
    <w:p w:rsidR="001151B2" w:rsidRPr="00533273" w:rsidRDefault="001151B2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24019" w:rsidRPr="00533273" w:rsidRDefault="008E65D7" w:rsidP="008E65D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33273">
        <w:rPr>
          <w:rFonts w:asciiTheme="majorBidi" w:hAnsiTheme="majorBidi" w:cstheme="majorBidi"/>
          <w:b/>
          <w:bCs/>
          <w:sz w:val="32"/>
          <w:szCs w:val="32"/>
        </w:rPr>
        <w:t>Cleidocranial</w:t>
      </w:r>
      <w:proofErr w:type="spellEnd"/>
      <w:r w:rsidRPr="00533273">
        <w:rPr>
          <w:rFonts w:asciiTheme="majorBidi" w:hAnsiTheme="majorBidi" w:cstheme="majorBidi"/>
          <w:b/>
          <w:bCs/>
          <w:sz w:val="32"/>
          <w:szCs w:val="32"/>
        </w:rPr>
        <w:t xml:space="preserve"> dysplasia</w:t>
      </w:r>
    </w:p>
    <w:p w:rsidR="008F51E6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Best known for its dental and </w:t>
      </w:r>
      <w:proofErr w:type="spellStart"/>
      <w:proofErr w:type="gramStart"/>
      <w:r w:rsidRPr="00533273">
        <w:rPr>
          <w:rFonts w:asciiTheme="majorBidi" w:hAnsiTheme="majorBidi" w:cstheme="majorBidi"/>
          <w:sz w:val="28"/>
          <w:szCs w:val="28"/>
        </w:rPr>
        <w:t>clavic</w:t>
      </w:r>
      <w:r w:rsidR="001151B2" w:rsidRPr="00533273">
        <w:rPr>
          <w:rFonts w:asciiTheme="majorBidi" w:hAnsiTheme="majorBidi" w:cstheme="majorBidi"/>
          <w:sz w:val="28"/>
          <w:szCs w:val="28"/>
        </w:rPr>
        <w:t>ula</w:t>
      </w:r>
      <w:r w:rsidRPr="00533273">
        <w:rPr>
          <w:rFonts w:asciiTheme="majorBidi" w:hAnsiTheme="majorBidi" w:cstheme="majorBidi"/>
          <w:sz w:val="28"/>
          <w:szCs w:val="28"/>
        </w:rPr>
        <w:t>r</w:t>
      </w:r>
      <w:proofErr w:type="spellEnd"/>
      <w:r w:rsidR="00533273" w:rsidRPr="00533273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abnormalities,cleid</w:t>
      </w:r>
      <w:r w:rsidR="001151B2" w:rsidRPr="00533273">
        <w:rPr>
          <w:rFonts w:asciiTheme="majorBidi" w:hAnsiTheme="majorBidi" w:cstheme="majorBidi"/>
          <w:sz w:val="28"/>
          <w:szCs w:val="28"/>
        </w:rPr>
        <w:t>ocra</w:t>
      </w:r>
      <w:r w:rsidRPr="00533273">
        <w:rPr>
          <w:rFonts w:asciiTheme="majorBidi" w:hAnsiTheme="majorBidi" w:cstheme="majorBidi"/>
          <w:sz w:val="28"/>
          <w:szCs w:val="28"/>
        </w:rPr>
        <w:t>nial</w:t>
      </w:r>
      <w:proofErr w:type="spellEnd"/>
      <w:proofErr w:type="gramEnd"/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dysplasia is a disorder of bone caused bya defect in the CBFAI gene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chro</w:t>
      </w:r>
      <w:r w:rsidR="001151B2" w:rsidRPr="00533273">
        <w:rPr>
          <w:rFonts w:asciiTheme="majorBidi" w:hAnsiTheme="majorBidi" w:cstheme="majorBidi"/>
          <w:sz w:val="28"/>
          <w:szCs w:val="28"/>
        </w:rPr>
        <w:t>moso</w:t>
      </w:r>
      <w:r w:rsidRPr="00533273">
        <w:rPr>
          <w:rFonts w:asciiTheme="majorBidi" w:hAnsiTheme="majorBidi" w:cstheme="majorBidi"/>
          <w:sz w:val="28"/>
          <w:szCs w:val="28"/>
        </w:rPr>
        <w:t>me 6p21. This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gene normally guides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osteoblastic</w:t>
      </w:r>
      <w:proofErr w:type="spellEnd"/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</w:t>
      </w:r>
      <w:r w:rsidR="001151B2" w:rsidRPr="00533273">
        <w:rPr>
          <w:rFonts w:asciiTheme="majorBidi" w:hAnsiTheme="majorBidi" w:cstheme="majorBidi"/>
          <w:sz w:val="28"/>
          <w:szCs w:val="28"/>
        </w:rPr>
        <w:t>fferentia</w:t>
      </w:r>
      <w:r w:rsidRPr="00533273">
        <w:rPr>
          <w:rFonts w:asciiTheme="majorBidi" w:hAnsiTheme="majorBidi" w:cstheme="majorBidi"/>
          <w:sz w:val="28"/>
          <w:szCs w:val="28"/>
        </w:rPr>
        <w:t>tion and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appropriate bone formation. The process was initially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thought to involve only membranous bones (e.g., clavicles</w:t>
      </w:r>
      <w:r w:rsidR="00533273" w:rsidRPr="00533273">
        <w:rPr>
          <w:rFonts w:asciiTheme="majorBidi" w:hAnsiTheme="majorBidi" w:cstheme="majorBidi"/>
          <w:sz w:val="28"/>
          <w:szCs w:val="28"/>
        </w:rPr>
        <w:t>, skull</w:t>
      </w:r>
      <w:r w:rsidRPr="00533273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flat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 </w:t>
      </w:r>
      <w:r w:rsidRPr="00533273">
        <w:rPr>
          <w:rFonts w:asciiTheme="majorBidi" w:hAnsiTheme="majorBidi" w:cstheme="majorBidi"/>
          <w:sz w:val="28"/>
          <w:szCs w:val="28"/>
        </w:rPr>
        <w:t>bones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>) but now is known also to affect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endochondral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ossification and to represent a generalizeddi</w:t>
      </w:r>
      <w:r w:rsidR="008F51E6" w:rsidRPr="00533273">
        <w:rPr>
          <w:rFonts w:asciiTheme="majorBidi" w:hAnsiTheme="majorBidi" w:cstheme="majorBidi"/>
          <w:sz w:val="28"/>
          <w:szCs w:val="28"/>
        </w:rPr>
        <w:t>sord</w:t>
      </w:r>
      <w:r w:rsidRPr="00533273">
        <w:rPr>
          <w:rFonts w:asciiTheme="majorBidi" w:hAnsiTheme="majorBidi" w:cstheme="majorBidi"/>
          <w:sz w:val="28"/>
          <w:szCs w:val="28"/>
        </w:rPr>
        <w:t>er of skeletal structures. The disease shows anautosomal dominant inheritance pattern, but as many as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40% of cases appear to represent s</w:t>
      </w:r>
      <w:r w:rsidR="008F51E6" w:rsidRPr="00533273">
        <w:rPr>
          <w:rFonts w:asciiTheme="majorBidi" w:hAnsiTheme="majorBidi" w:cstheme="majorBidi"/>
          <w:sz w:val="28"/>
          <w:szCs w:val="28"/>
        </w:rPr>
        <w:t>ponta</w:t>
      </w:r>
      <w:r w:rsidRPr="00533273">
        <w:rPr>
          <w:rFonts w:asciiTheme="majorBidi" w:hAnsiTheme="majorBidi" w:cstheme="majorBidi"/>
          <w:sz w:val="28"/>
          <w:szCs w:val="28"/>
        </w:rPr>
        <w:t>neous mutations.This condition fo</w:t>
      </w:r>
      <w:r w:rsidR="008F51E6" w:rsidRPr="00533273">
        <w:rPr>
          <w:rFonts w:asciiTheme="majorBidi" w:hAnsiTheme="majorBidi" w:cstheme="majorBidi"/>
          <w:sz w:val="28"/>
          <w:szCs w:val="28"/>
        </w:rPr>
        <w:t>rme</w:t>
      </w:r>
      <w:r w:rsidRPr="00533273">
        <w:rPr>
          <w:rFonts w:asciiTheme="majorBidi" w:hAnsiTheme="majorBidi" w:cstheme="majorBidi"/>
          <w:sz w:val="28"/>
          <w:szCs w:val="28"/>
        </w:rPr>
        <w:t xml:space="preserve">rly was known as </w:t>
      </w:r>
      <w:proofErr w:type="spellStart"/>
      <w:r w:rsidRPr="00533273">
        <w:rPr>
          <w:rFonts w:asciiTheme="majorBidi" w:hAnsiTheme="majorBidi" w:cstheme="majorBidi"/>
          <w:i/>
          <w:iCs/>
          <w:sz w:val="28"/>
          <w:szCs w:val="28"/>
        </w:rPr>
        <w:t>cleidocraniald</w:t>
      </w:r>
      <w:r w:rsidR="008F51E6" w:rsidRPr="00533273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533273">
        <w:rPr>
          <w:rFonts w:asciiTheme="majorBidi" w:hAnsiTheme="majorBidi" w:cstheme="majorBidi"/>
          <w:i/>
          <w:iCs/>
          <w:sz w:val="28"/>
          <w:szCs w:val="28"/>
        </w:rPr>
        <w:t>sostosis</w:t>
      </w:r>
      <w:proofErr w:type="spellEnd"/>
      <w:r w:rsidRPr="0053327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A71EB" w:rsidRPr="00533273" w:rsidRDefault="009A71E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Clinical and Radiographic Features</w:t>
      </w:r>
    </w:p>
    <w:p w:rsidR="00B24019" w:rsidRPr="00533273" w:rsidRDefault="00B24019" w:rsidP="0053327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The bone defects in p</w:t>
      </w:r>
      <w:r w:rsidR="008F51E6" w:rsidRPr="00533273">
        <w:rPr>
          <w:rFonts w:asciiTheme="majorBidi" w:hAnsiTheme="majorBidi" w:cstheme="majorBidi"/>
          <w:sz w:val="28"/>
          <w:szCs w:val="28"/>
        </w:rPr>
        <w:t>at</w:t>
      </w:r>
      <w:r w:rsidRPr="00533273">
        <w:rPr>
          <w:rFonts w:asciiTheme="majorBidi" w:hAnsiTheme="majorBidi" w:cstheme="majorBidi"/>
          <w:sz w:val="28"/>
          <w:szCs w:val="28"/>
        </w:rPr>
        <w:t xml:space="preserve">ients with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clei</w:t>
      </w:r>
      <w:r w:rsidR="008F51E6" w:rsidRPr="00533273">
        <w:rPr>
          <w:rFonts w:asciiTheme="majorBidi" w:hAnsiTheme="majorBidi" w:cstheme="majorBidi"/>
          <w:sz w:val="28"/>
          <w:szCs w:val="28"/>
        </w:rPr>
        <w:t>docra</w:t>
      </w:r>
      <w:r w:rsidRPr="00533273">
        <w:rPr>
          <w:rFonts w:asciiTheme="majorBidi" w:hAnsiTheme="majorBidi" w:cstheme="majorBidi"/>
          <w:sz w:val="28"/>
          <w:szCs w:val="28"/>
        </w:rPr>
        <w:t>nial</w:t>
      </w:r>
      <w:proofErr w:type="spellEnd"/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dysplasia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chiefly involve the clavicles and skull, although a wide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variety of anomalies may be found in other bones. The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clavicles are absent, either u</w:t>
      </w:r>
      <w:r w:rsidR="008F51E6" w:rsidRPr="00533273">
        <w:rPr>
          <w:rFonts w:asciiTheme="majorBidi" w:hAnsiTheme="majorBidi" w:cstheme="majorBidi"/>
          <w:sz w:val="28"/>
          <w:szCs w:val="28"/>
        </w:rPr>
        <w:t>nilateral</w:t>
      </w:r>
      <w:r w:rsidRPr="00533273">
        <w:rPr>
          <w:rFonts w:asciiTheme="majorBidi" w:hAnsiTheme="majorBidi" w:cstheme="majorBidi"/>
          <w:sz w:val="28"/>
          <w:szCs w:val="28"/>
        </w:rPr>
        <w:t>ly or bilaterally, in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about 10% of all cases. More commonly, the clavicles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show varying degrees of hypoplasia and m</w:t>
      </w:r>
      <w:r w:rsidR="008F51E6" w:rsidRPr="00533273">
        <w:rPr>
          <w:rFonts w:asciiTheme="majorBidi" w:hAnsiTheme="majorBidi" w:cstheme="majorBidi"/>
          <w:sz w:val="28"/>
          <w:szCs w:val="28"/>
        </w:rPr>
        <w:t>alforma</w:t>
      </w:r>
      <w:r w:rsidRPr="00533273">
        <w:rPr>
          <w:rFonts w:asciiTheme="majorBidi" w:hAnsiTheme="majorBidi" w:cstheme="majorBidi"/>
          <w:sz w:val="28"/>
          <w:szCs w:val="28"/>
        </w:rPr>
        <w:t>tion. The muscles associated w</w:t>
      </w:r>
      <w:r w:rsidR="008F51E6" w:rsidRPr="00533273">
        <w:rPr>
          <w:rFonts w:asciiTheme="majorBidi" w:hAnsiTheme="majorBidi" w:cstheme="majorBidi"/>
          <w:sz w:val="28"/>
          <w:szCs w:val="28"/>
        </w:rPr>
        <w:t>it</w:t>
      </w:r>
      <w:r w:rsidRPr="00533273">
        <w:rPr>
          <w:rFonts w:asciiTheme="majorBidi" w:hAnsiTheme="majorBidi" w:cstheme="majorBidi"/>
          <w:sz w:val="28"/>
          <w:szCs w:val="28"/>
        </w:rPr>
        <w:t>h the abnormal clavicles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are under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developed. The pa</w:t>
      </w:r>
      <w:r w:rsidR="008F51E6" w:rsidRPr="00533273">
        <w:rPr>
          <w:rFonts w:asciiTheme="majorBidi" w:hAnsiTheme="majorBidi" w:cstheme="majorBidi"/>
          <w:sz w:val="28"/>
          <w:szCs w:val="28"/>
        </w:rPr>
        <w:t>tient's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neck appears long: the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shoulders are narrow and show marked drooping. The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absence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or hypoplasia of the clavicles leads to an unusual</w:t>
      </w:r>
      <w:r w:rsidR="00533273"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mobility of the </w:t>
      </w:r>
      <w:r w:rsidR="00533273" w:rsidRPr="00533273">
        <w:rPr>
          <w:rFonts w:asciiTheme="majorBidi" w:hAnsiTheme="majorBidi" w:cstheme="majorBidi"/>
          <w:sz w:val="28"/>
          <w:szCs w:val="28"/>
        </w:rPr>
        <w:t>patient's</w:t>
      </w:r>
      <w:r w:rsidRPr="00533273">
        <w:rPr>
          <w:rFonts w:asciiTheme="majorBidi" w:hAnsiTheme="majorBidi" w:cstheme="majorBidi"/>
          <w:sz w:val="28"/>
          <w:szCs w:val="28"/>
        </w:rPr>
        <w:t xml:space="preserve"> shoulders. In some instances</w:t>
      </w:r>
      <w:r w:rsidR="00533273" w:rsidRPr="00533273">
        <w:rPr>
          <w:rFonts w:asciiTheme="majorBidi" w:hAnsiTheme="majorBidi" w:cstheme="majorBidi"/>
          <w:sz w:val="28"/>
          <w:szCs w:val="28"/>
        </w:rPr>
        <w:t>, the</w:t>
      </w:r>
      <w:r w:rsidRPr="00533273">
        <w:rPr>
          <w:rFonts w:asciiTheme="majorBidi" w:hAnsiTheme="majorBidi" w:cstheme="majorBidi"/>
          <w:sz w:val="28"/>
          <w:szCs w:val="28"/>
        </w:rPr>
        <w:t xml:space="preserve"> patient can approximate the shoulders in front of the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chest. Although the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clavicular</w:t>
      </w:r>
      <w:proofErr w:type="spellEnd"/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defects result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 variations of the associated muscles.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="00533273" w:rsidRPr="00533273">
        <w:rPr>
          <w:rFonts w:asciiTheme="majorBidi" w:hAnsiTheme="majorBidi" w:cstheme="majorBidi"/>
          <w:sz w:val="28"/>
          <w:szCs w:val="28"/>
        </w:rPr>
        <w:t>F</w:t>
      </w:r>
      <w:r w:rsidRPr="00533273">
        <w:rPr>
          <w:rFonts w:asciiTheme="majorBidi" w:hAnsiTheme="majorBidi" w:cstheme="majorBidi"/>
          <w:sz w:val="28"/>
          <w:szCs w:val="28"/>
        </w:rPr>
        <w:t>unction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is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remarkably good.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The appearance of the patient affected by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cleidocranial</w:t>
      </w:r>
      <w:proofErr w:type="spellEnd"/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dysplasia often is diagnostic,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 patients tend to be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short stature and have large heads with pronounced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frontal and parietal bossing. Ocular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hypertelorism</w:t>
      </w:r>
      <w:proofErr w:type="spellEnd"/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abroad base of the nose with a depressed nasal bridge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often are noted. On skull radiographs, the su</w:t>
      </w:r>
      <w:r w:rsidR="008F51E6" w:rsidRPr="00533273">
        <w:rPr>
          <w:rFonts w:asciiTheme="majorBidi" w:hAnsiTheme="majorBidi" w:cstheme="majorBidi"/>
          <w:sz w:val="28"/>
          <w:szCs w:val="28"/>
        </w:rPr>
        <w:t>tu</w:t>
      </w:r>
      <w:r w:rsidRPr="00533273">
        <w:rPr>
          <w:rFonts w:asciiTheme="majorBidi" w:hAnsiTheme="majorBidi" w:cstheme="majorBidi"/>
          <w:sz w:val="28"/>
          <w:szCs w:val="28"/>
        </w:rPr>
        <w:t>res and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fontanels show delayed closure or may remain open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throughout the patient'</w:t>
      </w:r>
      <w:r w:rsidR="008F51E6" w:rsidRPr="00533273">
        <w:rPr>
          <w:rFonts w:asciiTheme="majorBidi" w:hAnsiTheme="majorBidi" w:cstheme="majorBidi"/>
          <w:sz w:val="28"/>
          <w:szCs w:val="28"/>
        </w:rPr>
        <w:t xml:space="preserve">s </w:t>
      </w:r>
      <w:r w:rsidRPr="00533273">
        <w:rPr>
          <w:rFonts w:asciiTheme="majorBidi" w:hAnsiTheme="majorBidi" w:cstheme="majorBidi"/>
          <w:sz w:val="28"/>
          <w:szCs w:val="28"/>
        </w:rPr>
        <w:t>life, Secondary centers of ossification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appear in the suture lines, and many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wormian</w:t>
      </w:r>
      <w:proofErr w:type="spellEnd"/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bones </w:t>
      </w:r>
      <w:r w:rsidRPr="00533273">
        <w:rPr>
          <w:rFonts w:asciiTheme="majorBidi" w:hAnsiTheme="majorBidi" w:cstheme="majorBidi"/>
          <w:sz w:val="28"/>
          <w:szCs w:val="28"/>
        </w:rPr>
        <w:lastRenderedPageBreak/>
        <w:t>may be seen.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The gna</w:t>
      </w:r>
      <w:r w:rsidR="009A2213" w:rsidRPr="00533273">
        <w:rPr>
          <w:rFonts w:asciiTheme="majorBidi" w:hAnsiTheme="majorBidi" w:cstheme="majorBidi"/>
          <w:sz w:val="28"/>
          <w:szCs w:val="28"/>
        </w:rPr>
        <w:t>t</w:t>
      </w:r>
      <w:r w:rsidRPr="00533273">
        <w:rPr>
          <w:rFonts w:asciiTheme="majorBidi" w:hAnsiTheme="majorBidi" w:cstheme="majorBidi"/>
          <w:sz w:val="28"/>
          <w:szCs w:val="28"/>
        </w:rPr>
        <w:t>hic and de</w:t>
      </w:r>
      <w:r w:rsidR="008F51E6" w:rsidRPr="00533273">
        <w:rPr>
          <w:rFonts w:asciiTheme="majorBidi" w:hAnsiTheme="majorBidi" w:cstheme="majorBidi"/>
          <w:sz w:val="28"/>
          <w:szCs w:val="28"/>
        </w:rPr>
        <w:t>nta</w:t>
      </w:r>
      <w:r w:rsidRPr="00533273">
        <w:rPr>
          <w:rFonts w:asciiTheme="majorBidi" w:hAnsiTheme="majorBidi" w:cstheme="majorBidi"/>
          <w:sz w:val="28"/>
          <w:szCs w:val="28"/>
        </w:rPr>
        <w:t>l manifestations are distinctive</w:t>
      </w:r>
      <w:r w:rsidR="00533273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may lead to the initial diagnosis. The patients often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have a narrow, high-arched palate, and there is an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increased prevalence of cleft palate. Prolonged retention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deciduous teeth and delay or complete failure of eruption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permanent teeth are characteristic fe</w:t>
      </w:r>
      <w:r w:rsidR="00D75143" w:rsidRPr="00533273">
        <w:rPr>
          <w:rFonts w:asciiTheme="majorBidi" w:hAnsiTheme="majorBidi" w:cstheme="majorBidi"/>
          <w:sz w:val="28"/>
          <w:szCs w:val="28"/>
        </w:rPr>
        <w:t>atu</w:t>
      </w:r>
      <w:r w:rsidRPr="00533273">
        <w:rPr>
          <w:rFonts w:asciiTheme="majorBidi" w:hAnsiTheme="majorBidi" w:cstheme="majorBidi"/>
          <w:sz w:val="28"/>
          <w:szCs w:val="28"/>
        </w:rPr>
        <w:t>res. Upon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review of dental radiographs, the most dramatic finding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is the presence of numerous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unerupted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permanent and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supernumerary teeth, many of which frequently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exhibit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distorted crown and root shapes. The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number of supernumerary teeth can be impressive, with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reports of some patients demonstrating greater than 60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such t</w:t>
      </w:r>
      <w:r w:rsidR="00D75143" w:rsidRPr="00533273">
        <w:rPr>
          <w:rFonts w:asciiTheme="majorBidi" w:hAnsiTheme="majorBidi" w:cstheme="majorBidi"/>
          <w:sz w:val="28"/>
          <w:szCs w:val="28"/>
        </w:rPr>
        <w:t>eet</w:t>
      </w:r>
      <w:r w:rsidRPr="00533273">
        <w:rPr>
          <w:rFonts w:asciiTheme="majorBidi" w:hAnsiTheme="majorBidi" w:cstheme="majorBidi"/>
          <w:sz w:val="28"/>
          <w:szCs w:val="28"/>
        </w:rPr>
        <w:t>h.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 addition to the dental a</w:t>
      </w:r>
      <w:r w:rsidR="00D75143" w:rsidRPr="00533273">
        <w:rPr>
          <w:rFonts w:asciiTheme="majorBidi" w:hAnsiTheme="majorBidi" w:cstheme="majorBidi"/>
          <w:sz w:val="28"/>
          <w:szCs w:val="28"/>
        </w:rPr>
        <w:t>lterat</w:t>
      </w:r>
      <w:r w:rsidRPr="00533273">
        <w:rPr>
          <w:rFonts w:asciiTheme="majorBidi" w:hAnsiTheme="majorBidi" w:cstheme="majorBidi"/>
          <w:sz w:val="28"/>
          <w:szCs w:val="28"/>
        </w:rPr>
        <w:t xml:space="preserve">ions, review of panoramic </w:t>
      </w:r>
      <w:r w:rsidR="009A71EB" w:rsidRPr="00533273">
        <w:rPr>
          <w:rFonts w:asciiTheme="majorBidi" w:hAnsiTheme="majorBidi" w:cstheme="majorBidi"/>
          <w:sz w:val="28"/>
          <w:szCs w:val="28"/>
        </w:rPr>
        <w:t>radi</w:t>
      </w:r>
      <w:r w:rsidRPr="00533273">
        <w:rPr>
          <w:rFonts w:asciiTheme="majorBidi" w:hAnsiTheme="majorBidi" w:cstheme="majorBidi"/>
          <w:sz w:val="28"/>
          <w:szCs w:val="28"/>
        </w:rPr>
        <w:t>ographs also reve</w:t>
      </w:r>
      <w:r w:rsidR="00D75143" w:rsidRPr="00533273">
        <w:rPr>
          <w:rFonts w:asciiTheme="majorBidi" w:hAnsiTheme="majorBidi" w:cstheme="majorBidi"/>
          <w:sz w:val="28"/>
          <w:szCs w:val="28"/>
        </w:rPr>
        <w:t xml:space="preserve">als an </w:t>
      </w:r>
      <w:r w:rsidRPr="00533273">
        <w:rPr>
          <w:rFonts w:asciiTheme="majorBidi" w:hAnsiTheme="majorBidi" w:cstheme="majorBidi"/>
          <w:sz w:val="28"/>
          <w:szCs w:val="28"/>
        </w:rPr>
        <w:t>in</w:t>
      </w:r>
      <w:r w:rsidR="00D75143" w:rsidRPr="00533273">
        <w:rPr>
          <w:rFonts w:asciiTheme="majorBidi" w:hAnsiTheme="majorBidi" w:cstheme="majorBidi"/>
          <w:sz w:val="28"/>
          <w:szCs w:val="28"/>
        </w:rPr>
        <w:t>crea</w:t>
      </w:r>
      <w:r w:rsidRPr="00533273">
        <w:rPr>
          <w:rFonts w:asciiTheme="majorBidi" w:hAnsiTheme="majorBidi" w:cstheme="majorBidi"/>
          <w:sz w:val="28"/>
          <w:szCs w:val="28"/>
        </w:rPr>
        <w:t>sed prevalence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a number of additional osseous malformations. The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mandible often demon</w:t>
      </w:r>
      <w:r w:rsidR="00D75143" w:rsidRPr="00533273">
        <w:rPr>
          <w:rFonts w:asciiTheme="majorBidi" w:hAnsiTheme="majorBidi" w:cstheme="majorBidi"/>
          <w:sz w:val="28"/>
          <w:szCs w:val="28"/>
        </w:rPr>
        <w:t>strate</w:t>
      </w:r>
      <w:r w:rsidRPr="00533273">
        <w:rPr>
          <w:rFonts w:asciiTheme="majorBidi" w:hAnsiTheme="majorBidi" w:cstheme="majorBidi"/>
          <w:sz w:val="28"/>
          <w:szCs w:val="28"/>
        </w:rPr>
        <w:t xml:space="preserve">s coarse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trabeculation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with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areas of increased density, narrow ascending rami, and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slender, pointed coronoid processes. The maxilla often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is associated with a thin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zygomatic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arch and small or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absent maxillary sinuses.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Although young patients </w:t>
      </w:r>
      <w:r w:rsidR="009A71EB" w:rsidRPr="00533273">
        <w:rPr>
          <w:rFonts w:asciiTheme="majorBidi" w:hAnsiTheme="majorBidi" w:cstheme="majorBidi"/>
          <w:sz w:val="28"/>
          <w:szCs w:val="28"/>
        </w:rPr>
        <w:t>typically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exhibit a relati</w:t>
      </w:r>
      <w:r w:rsidR="00D75143" w:rsidRPr="00533273">
        <w:rPr>
          <w:rFonts w:asciiTheme="majorBidi" w:hAnsiTheme="majorBidi" w:cstheme="majorBidi"/>
          <w:sz w:val="28"/>
          <w:szCs w:val="28"/>
        </w:rPr>
        <w:t>vel</w:t>
      </w:r>
      <w:r w:rsidRPr="00533273">
        <w:rPr>
          <w:rFonts w:asciiTheme="majorBidi" w:hAnsiTheme="majorBidi" w:cstheme="majorBidi"/>
          <w:sz w:val="28"/>
          <w:szCs w:val="28"/>
        </w:rPr>
        <w:t>y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no</w:t>
      </w:r>
      <w:r w:rsidR="00D75143" w:rsidRPr="00533273">
        <w:rPr>
          <w:rFonts w:asciiTheme="majorBidi" w:hAnsiTheme="majorBidi" w:cstheme="majorBidi"/>
          <w:sz w:val="28"/>
          <w:szCs w:val="28"/>
        </w:rPr>
        <w:t>rmal</w:t>
      </w:r>
      <w:r w:rsidRPr="00533273">
        <w:rPr>
          <w:rFonts w:asciiTheme="majorBidi" w:hAnsiTheme="majorBidi" w:cstheme="majorBidi"/>
          <w:sz w:val="28"/>
          <w:szCs w:val="28"/>
        </w:rPr>
        <w:t xml:space="preserve"> jaw relationship, as the individuals age, a short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lower face height, a</w:t>
      </w:r>
      <w:r w:rsidR="00D75143" w:rsidRPr="00533273">
        <w:rPr>
          <w:rFonts w:asciiTheme="majorBidi" w:hAnsiTheme="majorBidi" w:cstheme="majorBidi"/>
          <w:sz w:val="28"/>
          <w:szCs w:val="28"/>
        </w:rPr>
        <w:t>cu</w:t>
      </w:r>
      <w:r w:rsidRPr="00533273">
        <w:rPr>
          <w:rFonts w:asciiTheme="majorBidi" w:hAnsiTheme="majorBidi" w:cstheme="majorBidi"/>
          <w:sz w:val="28"/>
          <w:szCs w:val="28"/>
        </w:rPr>
        <w:t xml:space="preserve">te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gonia</w:t>
      </w:r>
      <w:r w:rsidR="00D75143" w:rsidRPr="00533273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</w:t>
      </w:r>
      <w:r w:rsidR="00D75143" w:rsidRPr="00533273">
        <w:rPr>
          <w:rFonts w:asciiTheme="majorBidi" w:hAnsiTheme="majorBidi" w:cstheme="majorBidi"/>
          <w:sz w:val="28"/>
          <w:szCs w:val="28"/>
        </w:rPr>
        <w:t>gl</w:t>
      </w:r>
      <w:r w:rsidRPr="00533273">
        <w:rPr>
          <w:rFonts w:asciiTheme="majorBidi" w:hAnsiTheme="majorBidi" w:cstheme="majorBidi"/>
          <w:sz w:val="28"/>
          <w:szCs w:val="28"/>
        </w:rPr>
        <w:t>e, anterior i</w:t>
      </w:r>
      <w:r w:rsidR="00D75143" w:rsidRPr="00533273">
        <w:rPr>
          <w:rFonts w:asciiTheme="majorBidi" w:hAnsiTheme="majorBidi" w:cstheme="majorBidi"/>
          <w:sz w:val="28"/>
          <w:szCs w:val="28"/>
        </w:rPr>
        <w:t>ncl</w:t>
      </w:r>
      <w:r w:rsidRPr="00533273">
        <w:rPr>
          <w:rFonts w:asciiTheme="majorBidi" w:hAnsiTheme="majorBidi" w:cstheme="majorBidi"/>
          <w:sz w:val="28"/>
          <w:szCs w:val="28"/>
        </w:rPr>
        <w:t>ination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of the mandible, and mandibular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progn</w:t>
      </w:r>
      <w:r w:rsidR="00D75143" w:rsidRPr="00533273">
        <w:rPr>
          <w:rFonts w:asciiTheme="majorBidi" w:hAnsiTheme="majorBidi" w:cstheme="majorBidi"/>
          <w:sz w:val="28"/>
          <w:szCs w:val="28"/>
        </w:rPr>
        <w:t>ath</w:t>
      </w:r>
      <w:r w:rsidRPr="00533273">
        <w:rPr>
          <w:rFonts w:asciiTheme="majorBidi" w:hAnsiTheme="majorBidi" w:cstheme="majorBidi"/>
          <w:sz w:val="28"/>
          <w:szCs w:val="28"/>
        </w:rPr>
        <w:t>ism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. Clinicians b</w:t>
      </w:r>
      <w:r w:rsidR="00D75143" w:rsidRPr="00533273">
        <w:rPr>
          <w:rFonts w:asciiTheme="majorBidi" w:hAnsiTheme="majorBidi" w:cstheme="majorBidi"/>
          <w:sz w:val="28"/>
          <w:szCs w:val="28"/>
        </w:rPr>
        <w:t xml:space="preserve">elieve that </w:t>
      </w:r>
      <w:r w:rsidRPr="00533273">
        <w:rPr>
          <w:rFonts w:asciiTheme="majorBidi" w:hAnsiTheme="majorBidi" w:cstheme="majorBidi"/>
          <w:sz w:val="28"/>
          <w:szCs w:val="28"/>
        </w:rPr>
        <w:t>these changes may be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from inade</w:t>
      </w:r>
      <w:r w:rsidR="00D75143" w:rsidRPr="00533273">
        <w:rPr>
          <w:rFonts w:asciiTheme="majorBidi" w:hAnsiTheme="majorBidi" w:cstheme="majorBidi"/>
          <w:sz w:val="28"/>
          <w:szCs w:val="28"/>
        </w:rPr>
        <w:t>qu</w:t>
      </w:r>
      <w:r w:rsidRPr="00533273">
        <w:rPr>
          <w:rFonts w:asciiTheme="majorBidi" w:hAnsiTheme="majorBidi" w:cstheme="majorBidi"/>
          <w:sz w:val="28"/>
          <w:szCs w:val="28"/>
        </w:rPr>
        <w:t>ate v</w:t>
      </w:r>
      <w:r w:rsidR="00D75143" w:rsidRPr="00533273">
        <w:rPr>
          <w:rFonts w:asciiTheme="majorBidi" w:hAnsiTheme="majorBidi" w:cstheme="majorBidi"/>
          <w:sz w:val="28"/>
          <w:szCs w:val="28"/>
        </w:rPr>
        <w:t>ertical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growth of the max</w:t>
      </w:r>
      <w:r w:rsidR="00D75143" w:rsidRPr="00533273">
        <w:rPr>
          <w:rFonts w:asciiTheme="majorBidi" w:hAnsiTheme="majorBidi" w:cstheme="majorBidi"/>
          <w:sz w:val="28"/>
          <w:szCs w:val="28"/>
        </w:rPr>
        <w:t>il</w:t>
      </w:r>
      <w:r w:rsidRPr="00533273">
        <w:rPr>
          <w:rFonts w:asciiTheme="majorBidi" w:hAnsiTheme="majorBidi" w:cstheme="majorBidi"/>
          <w:sz w:val="28"/>
          <w:szCs w:val="28"/>
        </w:rPr>
        <w:t>la and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hypop</w:t>
      </w:r>
      <w:r w:rsidR="00D75143" w:rsidRPr="00533273">
        <w:rPr>
          <w:rFonts w:asciiTheme="majorBidi" w:hAnsiTheme="majorBidi" w:cstheme="majorBidi"/>
          <w:sz w:val="28"/>
          <w:szCs w:val="28"/>
        </w:rPr>
        <w:t>l</w:t>
      </w:r>
      <w:r w:rsidRPr="00533273">
        <w:rPr>
          <w:rFonts w:asciiTheme="majorBidi" w:hAnsiTheme="majorBidi" w:cstheme="majorBidi"/>
          <w:sz w:val="28"/>
          <w:szCs w:val="28"/>
        </w:rPr>
        <w:t>astic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alveolar ridge development caused by d</w:t>
      </w:r>
      <w:r w:rsidR="00D75143" w:rsidRPr="00533273">
        <w:rPr>
          <w:rFonts w:asciiTheme="majorBidi" w:hAnsiTheme="majorBidi" w:cstheme="majorBidi"/>
          <w:sz w:val="28"/>
          <w:szCs w:val="28"/>
        </w:rPr>
        <w:t>el</w:t>
      </w:r>
      <w:r w:rsidRPr="00533273">
        <w:rPr>
          <w:rFonts w:asciiTheme="majorBidi" w:hAnsiTheme="majorBidi" w:cstheme="majorBidi"/>
          <w:sz w:val="28"/>
          <w:szCs w:val="28"/>
        </w:rPr>
        <w:t>ay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or </w:t>
      </w:r>
      <w:r w:rsidR="00D75143" w:rsidRPr="00533273">
        <w:rPr>
          <w:rFonts w:asciiTheme="majorBidi" w:hAnsiTheme="majorBidi" w:cstheme="majorBidi"/>
          <w:sz w:val="28"/>
          <w:szCs w:val="28"/>
        </w:rPr>
        <w:t>l</w:t>
      </w:r>
      <w:r w:rsidRPr="00533273">
        <w:rPr>
          <w:rFonts w:asciiTheme="majorBidi" w:hAnsiTheme="majorBidi" w:cstheme="majorBidi"/>
          <w:sz w:val="28"/>
          <w:szCs w:val="28"/>
        </w:rPr>
        <w:t>ack of eruption of the permanent teeth.</w:t>
      </w: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Histopathologic</w:t>
      </w:r>
      <w:proofErr w:type="spellEnd"/>
      <w:r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 Features</w:t>
      </w: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The reason for failure of p</w:t>
      </w:r>
      <w:r w:rsidR="00D75143" w:rsidRPr="00533273">
        <w:rPr>
          <w:rFonts w:asciiTheme="majorBidi" w:hAnsiTheme="majorBidi" w:cstheme="majorBidi"/>
          <w:sz w:val="28"/>
          <w:szCs w:val="28"/>
        </w:rPr>
        <w:t>erm</w:t>
      </w:r>
      <w:r w:rsidRPr="00533273">
        <w:rPr>
          <w:rFonts w:asciiTheme="majorBidi" w:hAnsiTheme="majorBidi" w:cstheme="majorBidi"/>
          <w:sz w:val="28"/>
          <w:szCs w:val="28"/>
        </w:rPr>
        <w:t>anent tooth eruption in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patients with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cleidocra</w:t>
      </w:r>
      <w:r w:rsidR="00D75143" w:rsidRPr="00533273">
        <w:rPr>
          <w:rFonts w:asciiTheme="majorBidi" w:hAnsiTheme="majorBidi" w:cstheme="majorBidi"/>
          <w:sz w:val="28"/>
          <w:szCs w:val="28"/>
        </w:rPr>
        <w:t>ni</w:t>
      </w:r>
      <w:r w:rsidRPr="00533273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d</w:t>
      </w:r>
      <w:r w:rsidR="00D75143" w:rsidRPr="00533273">
        <w:rPr>
          <w:rFonts w:asciiTheme="majorBidi" w:hAnsiTheme="majorBidi" w:cstheme="majorBidi"/>
          <w:sz w:val="28"/>
          <w:szCs w:val="28"/>
        </w:rPr>
        <w:t>yspla</w:t>
      </w:r>
      <w:r w:rsidRPr="00533273">
        <w:rPr>
          <w:rFonts w:asciiTheme="majorBidi" w:hAnsiTheme="majorBidi" w:cstheme="majorBidi"/>
          <w:sz w:val="28"/>
          <w:szCs w:val="28"/>
        </w:rPr>
        <w:t>sia is not understood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well. Microscopic study of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unerupted</w:t>
      </w:r>
      <w:proofErr w:type="spellEnd"/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permanent teeth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shows that these teeth lack secondary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cementum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.</w:t>
      </w:r>
    </w:p>
    <w:p w:rsidR="00D75143" w:rsidRPr="00533273" w:rsidRDefault="00D7514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Treatment and Prognosis</w:t>
      </w: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No treatment exists for the </w:t>
      </w:r>
      <w:r w:rsidR="0070055E" w:rsidRPr="00533273">
        <w:rPr>
          <w:rFonts w:asciiTheme="majorBidi" w:hAnsiTheme="majorBidi" w:cstheme="majorBidi"/>
          <w:sz w:val="28"/>
          <w:szCs w:val="28"/>
        </w:rPr>
        <w:t xml:space="preserve">skull, </w:t>
      </w:r>
      <w:proofErr w:type="spellStart"/>
      <w:r w:rsidR="0070055E" w:rsidRPr="00533273">
        <w:rPr>
          <w:rFonts w:asciiTheme="majorBidi" w:hAnsiTheme="majorBidi" w:cstheme="majorBidi"/>
          <w:sz w:val="28"/>
          <w:szCs w:val="28"/>
        </w:rPr>
        <w:t>clavicular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 and other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 anoma</w:t>
      </w:r>
      <w:r w:rsidR="00D75143" w:rsidRPr="00533273">
        <w:rPr>
          <w:rFonts w:asciiTheme="majorBidi" w:hAnsiTheme="majorBidi" w:cstheme="majorBidi"/>
          <w:sz w:val="28"/>
          <w:szCs w:val="28"/>
        </w:rPr>
        <w:t>l</w:t>
      </w:r>
      <w:r w:rsidRPr="00533273">
        <w:rPr>
          <w:rFonts w:asciiTheme="majorBidi" w:hAnsiTheme="majorBidi" w:cstheme="majorBidi"/>
          <w:sz w:val="28"/>
          <w:szCs w:val="28"/>
        </w:rPr>
        <w:t xml:space="preserve">ies associated with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cleidocranial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dysplasia .Most patients function well without any significant problems.It is not unusual for an affected individual to be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unaware of the disease until some professional calls it to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his or her attention.</w:t>
      </w:r>
    </w:p>
    <w:p w:rsidR="00B24019" w:rsidRPr="00533273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lastRenderedPageBreak/>
        <w:t>Treatment of the dental problems associated with the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disease, however, may be a major problem. Therapeutic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options include full-mouth extractions with denture construction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,autotransplantation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 of selected impacted teeth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followed by prosthetic restoration, or removal of primary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supernumerary teeth followed by exposure of permanent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teeth that are subsequently extruded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orthodontica</w:t>
      </w:r>
      <w:r w:rsidR="0070055E">
        <w:rPr>
          <w:rFonts w:asciiTheme="majorBidi" w:hAnsiTheme="majorBidi" w:cstheme="majorBidi"/>
          <w:sz w:val="28"/>
          <w:szCs w:val="28"/>
        </w:rPr>
        <w:t>lly</w:t>
      </w:r>
      <w:proofErr w:type="spellEnd"/>
      <w:r w:rsidR="0070055E">
        <w:rPr>
          <w:rFonts w:asciiTheme="majorBidi" w:hAnsiTheme="majorBidi" w:cstheme="majorBidi"/>
          <w:sz w:val="28"/>
          <w:szCs w:val="28"/>
        </w:rPr>
        <w:t xml:space="preserve">, </w:t>
      </w:r>
      <w:r w:rsidRPr="00533273">
        <w:rPr>
          <w:rFonts w:asciiTheme="majorBidi" w:hAnsiTheme="majorBidi" w:cstheme="majorBidi"/>
          <w:sz w:val="28"/>
          <w:szCs w:val="28"/>
        </w:rPr>
        <w:t>The latter mode of therapy appears to be the treatment of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choice; if performed before adulthood, it can prevent the</w:t>
      </w:r>
      <w:r w:rsidR="0070055E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short lower face height and m</w:t>
      </w:r>
      <w:r w:rsidR="00D75143" w:rsidRPr="00533273">
        <w:rPr>
          <w:rFonts w:asciiTheme="majorBidi" w:hAnsiTheme="majorBidi" w:cstheme="majorBidi"/>
          <w:sz w:val="28"/>
          <w:szCs w:val="28"/>
        </w:rPr>
        <w:t>and</w:t>
      </w:r>
      <w:r w:rsidRPr="00533273">
        <w:rPr>
          <w:rFonts w:asciiTheme="majorBidi" w:hAnsiTheme="majorBidi" w:cstheme="majorBidi"/>
          <w:sz w:val="28"/>
          <w:szCs w:val="28"/>
        </w:rPr>
        <w:t xml:space="preserve">ibular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prognathism</w:t>
      </w:r>
      <w:proofErr w:type="spellEnd"/>
      <w:r w:rsidR="0070055E">
        <w:rPr>
          <w:rFonts w:asciiTheme="majorBidi" w:hAnsiTheme="majorBidi" w:cstheme="majorBidi"/>
          <w:sz w:val="28"/>
          <w:szCs w:val="28"/>
        </w:rPr>
        <w:t>.</w:t>
      </w:r>
    </w:p>
    <w:p w:rsidR="00B24019" w:rsidRPr="00533273" w:rsidRDefault="00B24019" w:rsidP="009A71E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4019" w:rsidRPr="00F969D2" w:rsidRDefault="0070055E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>Focal osteoporotic marrow defect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The focal os</w:t>
      </w:r>
      <w:r w:rsidR="00D75143" w:rsidRPr="00F969D2">
        <w:rPr>
          <w:rFonts w:asciiTheme="majorBidi" w:hAnsiTheme="majorBidi" w:cstheme="majorBidi"/>
          <w:color w:val="FF0000"/>
          <w:sz w:val="28"/>
          <w:szCs w:val="28"/>
        </w:rPr>
        <w:t>teoporot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ic marrow defect is an area of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hematopoietic marrow that is sufficient in size to produce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an area of radiolucency that may be confused with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an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intraosseous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</w:t>
      </w:r>
      <w:r w:rsidR="00D75143" w:rsidRPr="00F969D2">
        <w:rPr>
          <w:rFonts w:asciiTheme="majorBidi" w:hAnsiTheme="majorBidi" w:cstheme="majorBidi"/>
          <w:color w:val="FF0000"/>
          <w:sz w:val="28"/>
          <w:szCs w:val="28"/>
        </w:rPr>
        <w:t>eopla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sm. The area does not represent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 pathologic process, but its rad</w:t>
      </w:r>
      <w:r w:rsidR="00D75143" w:rsidRPr="00F969D2">
        <w:rPr>
          <w:rFonts w:asciiTheme="majorBidi" w:hAnsiTheme="majorBidi" w:cstheme="majorBidi"/>
          <w:color w:val="FF0000"/>
          <w:sz w:val="28"/>
          <w:szCs w:val="28"/>
        </w:rPr>
        <w:t>iog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raphic features may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be confused with a variety of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pathoses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 The pathogenesis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of this condition is unknown. Various theories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include the following: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• Aberrant bone regeneration after tooth extraction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• Persistence of fetal marrow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• M</w:t>
      </w:r>
      <w:r w:rsidR="00D75143" w:rsidRPr="00F969D2">
        <w:rPr>
          <w:rFonts w:asciiTheme="majorBidi" w:hAnsiTheme="majorBidi" w:cstheme="majorBidi"/>
          <w:color w:val="FF0000"/>
          <w:sz w:val="28"/>
          <w:szCs w:val="28"/>
        </w:rPr>
        <w:t>ar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row hyperplasia in response to increased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demand for erythrocytes</w:t>
      </w:r>
    </w:p>
    <w:p w:rsidR="003A6347" w:rsidRPr="00F969D2" w:rsidRDefault="003A6347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Clinical and Radiographic Features</w:t>
      </w:r>
    </w:p>
    <w:p w:rsidR="0070055E" w:rsidRPr="00F969D2" w:rsidRDefault="00B24019" w:rsidP="007005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The focal osteoporotic marrow defect is invariably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asymptomatic and is detected as an incidental finding on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 radiographic examin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at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ion. The area appears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as a radiolucent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lesion, varying in size from several millimeters to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seve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ra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 centimeters in diameter. In many instances, when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discovered in panoramic radiographs, the area appears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radiolucent and 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>somewhat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circumscribed; however,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upon review of higher d</w:t>
      </w:r>
      <w:r w:rsidR="00641B97" w:rsidRPr="00F969D2">
        <w:rPr>
          <w:rFonts w:asciiTheme="majorBidi" w:hAnsiTheme="majorBidi" w:cstheme="majorBidi"/>
          <w:color w:val="FF0000"/>
          <w:sz w:val="28"/>
          <w:szCs w:val="28"/>
        </w:rPr>
        <w:t>etai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led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periapical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radiographs, the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defect typically exhibits ill-defined borders and fine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central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trabecu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lat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.More than 75% of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al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 cases are discovered in adult women. About 70%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occur in the posterior mandible, most often in edentulous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areas. No expansion of the jaw is noted clinically</w:t>
      </w:r>
      <w:r w:rsidR="00641B97"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B24019" w:rsidRPr="00F969D2" w:rsidRDefault="00B24019" w:rsidP="007005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Histopathologic</w:t>
      </w:r>
      <w:proofErr w:type="spellEnd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Features</w:t>
      </w:r>
    </w:p>
    <w:p w:rsidR="0082476E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Microscopically, the defects c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tain c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ell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ular hematop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oi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etic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marrow, </w:t>
      </w:r>
      <w:proofErr w:type="gramStart"/>
      <w:r w:rsidRPr="00F969D2">
        <w:rPr>
          <w:rFonts w:asciiTheme="majorBidi" w:hAnsiTheme="majorBidi" w:cstheme="majorBidi"/>
          <w:color w:val="FF0000"/>
          <w:sz w:val="28"/>
          <w:szCs w:val="28"/>
        </w:rPr>
        <w:t>Lymphoid</w:t>
      </w:r>
      <w:proofErr w:type="gram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aggregates may be present. Bone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trabeculae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included in the biopsy specimen show no evidence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abnormal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osteoblastic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or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osteoclastic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activity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82476E" w:rsidRPr="00F969D2" w:rsidRDefault="0082476E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Treatment and Prognosis</w:t>
      </w:r>
    </w:p>
    <w:p w:rsidR="00B24019" w:rsidRPr="00F969D2" w:rsidRDefault="00B24019" w:rsidP="007005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The radiographic f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ind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ings, although often suggestive of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the diagnosis, are not specific and may s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imula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te those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a variety of other diseases. </w:t>
      </w:r>
      <w:proofErr w:type="gramStart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>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ncisional</w:t>
      </w:r>
      <w:proofErr w:type="gram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biopsy, 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>therefore, often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is necessary to establish the diagnosis.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Once the diagnosis is established, no further treatment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is needed. The prognosis is excelle</w:t>
      </w:r>
      <w:r w:rsidR="00076F4D" w:rsidRPr="00F969D2">
        <w:rPr>
          <w:rFonts w:asciiTheme="majorBidi" w:hAnsiTheme="majorBidi" w:cstheme="majorBidi"/>
          <w:color w:val="FF0000"/>
          <w:sz w:val="28"/>
          <w:szCs w:val="28"/>
        </w:rPr>
        <w:t>nt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no association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between focal osteoporotic marrow defects and anemia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or other hematologic disorders has been established.</w:t>
      </w:r>
    </w:p>
    <w:p w:rsidR="00641B97" w:rsidRPr="00F969D2" w:rsidRDefault="00641B97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24019" w:rsidRPr="00F969D2" w:rsidRDefault="0070055E" w:rsidP="0070055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Idiopathic </w:t>
      </w: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>osteosclerosis</w:t>
      </w:r>
      <w:proofErr w:type="spellEnd"/>
    </w:p>
    <w:p w:rsidR="005643FE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refers to a focal area of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increased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radiodensity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that is of unknown cause and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cannot be attributed to any inflammatory, dysplastic</w:t>
      </w:r>
      <w:r w:rsidR="0070055E" w:rsidRPr="00F969D2">
        <w:rPr>
          <w:rFonts w:asciiTheme="majorBidi" w:hAnsiTheme="majorBidi" w:cstheme="majorBidi"/>
          <w:color w:val="FF0000"/>
          <w:sz w:val="28"/>
          <w:szCs w:val="28"/>
        </w:rPr>
        <w:t>, neoplastic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, or systemic disorder.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also has been t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erm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ed dense bone island, bone eburnation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>, bone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whorl, bone scar,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enostosis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, and focal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periapical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. These sclerotic areas are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not restricted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to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the jaws, and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radiographically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imil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 l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esion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 may be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found in other bones.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Similar radiopaque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foci may develop in the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periapical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areas of teeth with non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vital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or significantly in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flamed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pulps; these l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esion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 most likely represent a r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espon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se to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 low-grade inflammatory stimulus. Such r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eacti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ve foci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should be designated as condensing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steiti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or focal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chronic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cleros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ing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osteomyelitis and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should not be included under the designation of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ros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 Because past studies did not distinguishthe idiopathic lesions from those of inflammatory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origin, confusion in te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rmi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nology has resulted.</w:t>
      </w:r>
    </w:p>
    <w:p w:rsidR="009A71EB" w:rsidRPr="00F969D2" w:rsidRDefault="009A71E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641B97" w:rsidRPr="00F969D2" w:rsidRDefault="00B24019" w:rsidP="00766A9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Clinical and Radiographic Features</w:t>
      </w:r>
      <w:r w:rsidR="00766A9F"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gramStart"/>
      <w:r w:rsidRPr="00F969D2">
        <w:rPr>
          <w:rFonts w:asciiTheme="majorBidi" w:hAnsiTheme="majorBidi" w:cstheme="majorBidi"/>
          <w:color w:val="FF0000"/>
          <w:sz w:val="28"/>
          <w:szCs w:val="28"/>
        </w:rPr>
        <w:t>Although</w:t>
      </w:r>
      <w:proofErr w:type="gram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previous studies often are difficult to interpret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because of differences in diagnostic criteria, the prevalence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appears to be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lastRenderedPageBreak/>
        <w:t>app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roxim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ately 5%, with some investigators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suggesting a slightly increased frequency in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blacks and Asians. No significant sex predilection is seen. Upon review of seve</w:t>
      </w:r>
      <w:r w:rsidR="003A6347" w:rsidRPr="00F969D2">
        <w:rPr>
          <w:rFonts w:asciiTheme="majorBidi" w:hAnsiTheme="majorBidi" w:cstheme="majorBidi"/>
          <w:color w:val="FF0000"/>
          <w:sz w:val="28"/>
          <w:szCs w:val="28"/>
        </w:rPr>
        <w:t>ral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studies with long-term 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follow-up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 pattern has emerged. Although exceptions can be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seen, most areas of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arise in the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late first or early second decade. Once noted, the lesion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may remain s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ta</w:t>
      </w:r>
      <w:r w:rsidR="009A71EB" w:rsidRPr="00F969D2">
        <w:rPr>
          <w:rFonts w:asciiTheme="majorBidi" w:hAnsiTheme="majorBidi" w:cstheme="majorBidi"/>
          <w:color w:val="FF0000"/>
          <w:sz w:val="28"/>
          <w:szCs w:val="28"/>
        </w:rPr>
        <w:t>tic,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but many reveal a slow increase in size.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 almost all cases, once the patient reaches full maturity</w:t>
      </w:r>
      <w:proofErr w:type="gramStart"/>
      <w:r w:rsidRPr="00F969D2">
        <w:rPr>
          <w:rFonts w:asciiTheme="majorBidi" w:hAnsiTheme="majorBidi" w:cstheme="majorBidi"/>
          <w:color w:val="FF0000"/>
          <w:sz w:val="28"/>
          <w:szCs w:val="28"/>
        </w:rPr>
        <w:t>,all</w:t>
      </w:r>
      <w:proofErr w:type="gram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enlargement ceases and the sclerotic area stabilizes. </w:t>
      </w:r>
    </w:p>
    <w:p w:rsidR="00641B97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In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 s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malle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r percentage, the lesion diminishes or undergoes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complete regression. The peak prevalence of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occurs in the third decade, with the attainment of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peak bone mass seen in the fourth decade.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Idiopathic </w:t>
      </w:r>
      <w:proofErr w:type="spellStart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>osteoscleros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is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in variably asymptomatic,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not associated with de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tectab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le co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rtica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 expansion, and is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typically detected during a routine radiographic examination.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About 90% of examples are seen in the mandible</w:t>
      </w:r>
      <w:proofErr w:type="gramStart"/>
      <w:r w:rsidRPr="00F969D2">
        <w:rPr>
          <w:rFonts w:asciiTheme="majorBidi" w:hAnsiTheme="majorBidi" w:cstheme="majorBidi"/>
          <w:color w:val="FF0000"/>
          <w:sz w:val="28"/>
          <w:szCs w:val="28"/>
        </w:rPr>
        <w:t>,most</w:t>
      </w:r>
      <w:proofErr w:type="gram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often in the first molar area. The second premolar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second molar areas also are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common sites. In most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cases, only one focus of sclerotic bone is present. A small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number of patients have two or even three separate areas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of involvement.</w:t>
      </w:r>
    </w:p>
    <w:p w:rsidR="00641B97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Radiog</w:t>
      </w:r>
      <w:r w:rsidR="004F26AD"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raphicall</w:t>
      </w: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y</w:t>
      </w:r>
      <w:proofErr w:type="spellEnd"/>
    </w:p>
    <w:p w:rsidR="004132C9" w:rsidRPr="00F969D2" w:rsidRDefault="00076F4D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The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l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esion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s are characterized by a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well-defined, rounded, or elliptic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radiodense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mass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Although the majority is uniformly radiopaque, occasional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large lesions demonstrate a non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homogeneous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mi</w:t>
      </w:r>
      <w:r w:rsidR="004F26AD" w:rsidRPr="00F969D2">
        <w:rPr>
          <w:rFonts w:asciiTheme="majorBidi" w:hAnsiTheme="majorBidi" w:cstheme="majorBidi"/>
          <w:color w:val="FF0000"/>
          <w:sz w:val="28"/>
          <w:szCs w:val="28"/>
        </w:rPr>
        <w:t>xt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ure of increased and reduced </w:t>
      </w:r>
      <w:proofErr w:type="spellStart"/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radiopacity</w:t>
      </w:r>
      <w:proofErr w:type="spellEnd"/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. This is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most likely due to variation in the three-dimensional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shape of the lesion and is unrelated to differences in the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mineral content of the mass. The lesions vary from 3 mm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to more than 2.0 </w:t>
      </w:r>
      <w:r w:rsidR="004132C9" w:rsidRPr="00F969D2">
        <w:rPr>
          <w:rFonts w:asciiTheme="majorBidi" w:hAnsiTheme="majorBidi" w:cstheme="majorBidi"/>
          <w:color w:val="FF0000"/>
          <w:sz w:val="28"/>
          <w:szCs w:val="28"/>
        </w:rPr>
        <w:t>c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m in greatest extent.</w:t>
      </w:r>
    </w:p>
    <w:p w:rsidR="00766A9F" w:rsidRPr="00F969D2" w:rsidRDefault="00B24019" w:rsidP="00766A9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A radiolucent rim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does not surround the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radiodense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area .Most examples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 associated with a root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apex. In a lesser number of cases, the sclerotic area may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extend into or be located only in the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interradicular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area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is located in the jaw, with no apparent relationship to a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tooth. Rarely, the sclerotic bone may surround all or portions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of an impacted tooth. Root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resorption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and movement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of teeth have been noted but are uncommon.</w:t>
      </w:r>
    </w:p>
    <w:p w:rsidR="00B24019" w:rsidRPr="00F969D2" w:rsidRDefault="00B24019" w:rsidP="00766A9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Histopathologic</w:t>
      </w:r>
      <w:proofErr w:type="spellEnd"/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Features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In the few microscopic studies that have been reported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>, the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lesion consists of dense lame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ll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 bone with scant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fibrofatty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marrow. Inflammatory cells are inconspicuous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or absent.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Diagnosis</w:t>
      </w:r>
    </w:p>
    <w:p w:rsidR="004132C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Usually a diagnosis of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may be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made with confidence, based on history, clinical features,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and radiographic fi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ndings. Biopsy is considered only if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associated symptoms or s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ign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ificant cortical expansion is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present. Although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demonstrates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radiographic and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histopathologic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sim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ilari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ties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with a compact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osteoma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, the lack of cortical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expansion and failure of continued growth rule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against a neoplastic process. </w:t>
      </w:r>
    </w:p>
    <w:p w:rsidR="00B24019" w:rsidRPr="00F969D2" w:rsidRDefault="00B24019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Diffe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rentia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tion from condensing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osteitis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may be d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ifficu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lt; but in the absence of adeep restoration or caries, a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periapi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ca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l</w:t>
      </w:r>
      <w:proofErr w:type="spellEnd"/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radiodense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area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associated with a v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ita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 tooth 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is 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ike</w:t>
      </w:r>
      <w:r w:rsidR="00A167DA" w:rsidRPr="00F969D2">
        <w:rPr>
          <w:rFonts w:asciiTheme="majorBidi" w:hAnsiTheme="majorBidi" w:cstheme="majorBidi"/>
          <w:color w:val="FF0000"/>
          <w:sz w:val="28"/>
          <w:szCs w:val="28"/>
        </w:rPr>
        <w:t>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y to represent idiopathic</w:t>
      </w:r>
      <w:r w:rsidR="00766A9F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B24019" w:rsidRPr="00F969D2" w:rsidRDefault="00B2401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b/>
          <w:bCs/>
          <w:color w:val="FF0000"/>
          <w:sz w:val="28"/>
          <w:szCs w:val="28"/>
        </w:rPr>
        <w:t>Treatment and Prognosis</w:t>
      </w:r>
    </w:p>
    <w:p w:rsidR="009D0311" w:rsidRPr="00F969D2" w:rsidRDefault="00A167DA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>I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f the lesion is discovered during adolescence, periodic</w:t>
      </w:r>
      <w:r w:rsidR="009E3C75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radiographs</w:t>
      </w:r>
      <w:r w:rsidR="009E3C75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appear prudent until the area s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tabil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izes.After that point, no treatment is indicated for idiopathic</w:t>
      </w:r>
      <w:r w:rsidR="009E3C75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, because there is little or no tendency for</w:t>
      </w:r>
      <w:r w:rsidR="009E3C75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4019" w:rsidRPr="00F969D2">
        <w:rPr>
          <w:rFonts w:asciiTheme="majorBidi" w:hAnsiTheme="majorBidi" w:cstheme="majorBidi"/>
          <w:color w:val="FF0000"/>
          <w:sz w:val="28"/>
          <w:szCs w:val="28"/>
        </w:rPr>
        <w:t>the lesions to progress or change in adulthood.</w:t>
      </w:r>
    </w:p>
    <w:p w:rsidR="00373E41" w:rsidRPr="00533273" w:rsidRDefault="00373E41" w:rsidP="00373E4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B4663" w:rsidRPr="009E3C75" w:rsidRDefault="009E3C75" w:rsidP="009E3C7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3C75">
        <w:rPr>
          <w:rFonts w:asciiTheme="majorBidi" w:hAnsiTheme="majorBidi" w:cstheme="majorBidi"/>
          <w:b/>
          <w:bCs/>
          <w:sz w:val="36"/>
          <w:szCs w:val="36"/>
        </w:rPr>
        <w:t>Paget's disease of bone (</w:t>
      </w:r>
      <w:proofErr w:type="spellStart"/>
      <w:r w:rsidRPr="009E3C75">
        <w:rPr>
          <w:rFonts w:asciiTheme="majorBidi" w:hAnsiTheme="majorBidi" w:cstheme="majorBidi"/>
          <w:b/>
          <w:bCs/>
          <w:sz w:val="36"/>
          <w:szCs w:val="36"/>
        </w:rPr>
        <w:t>osteitis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9E3C75">
        <w:rPr>
          <w:rFonts w:asciiTheme="majorBidi" w:hAnsiTheme="majorBidi" w:cstheme="majorBidi"/>
          <w:b/>
          <w:bCs/>
          <w:sz w:val="36"/>
          <w:szCs w:val="36"/>
        </w:rPr>
        <w:t>deformans</w:t>
      </w:r>
      <w:proofErr w:type="spellEnd"/>
      <w:r w:rsidRPr="009E3C75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5B4663" w:rsidRPr="00533273" w:rsidRDefault="005B4663" w:rsidP="009E3C7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Paget's disease of bone is a disease characterized by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abnormal </w:t>
      </w:r>
      <w:proofErr w:type="spellStart"/>
      <w:r w:rsidR="009D0311" w:rsidRPr="00533273">
        <w:rPr>
          <w:rFonts w:asciiTheme="majorBidi" w:hAnsiTheme="majorBidi" w:cstheme="majorBidi"/>
          <w:sz w:val="28"/>
          <w:szCs w:val="28"/>
        </w:rPr>
        <w:t>resorption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deposition of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bone, resulting in distortion and weakening of the affected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bones. The cause of Paget's disease is unknown, but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inflammatory, ge</w:t>
      </w:r>
      <w:r w:rsidR="009D0311" w:rsidRPr="00533273">
        <w:rPr>
          <w:rFonts w:asciiTheme="majorBidi" w:hAnsiTheme="majorBidi" w:cstheme="majorBidi"/>
          <w:sz w:val="28"/>
          <w:szCs w:val="28"/>
        </w:rPr>
        <w:t>netic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endocrine f</w:t>
      </w:r>
      <w:r w:rsidR="00E46723" w:rsidRPr="00533273">
        <w:rPr>
          <w:rFonts w:asciiTheme="majorBidi" w:hAnsiTheme="majorBidi" w:cstheme="majorBidi"/>
          <w:sz w:val="28"/>
          <w:szCs w:val="28"/>
        </w:rPr>
        <w:t>acto</w:t>
      </w:r>
      <w:r w:rsidRPr="00533273">
        <w:rPr>
          <w:rFonts w:asciiTheme="majorBidi" w:hAnsiTheme="majorBidi" w:cstheme="majorBidi"/>
          <w:sz w:val="28"/>
          <w:szCs w:val="28"/>
        </w:rPr>
        <w:t>rs may be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co</w:t>
      </w:r>
      <w:r w:rsidR="00E46723" w:rsidRPr="00533273">
        <w:rPr>
          <w:rFonts w:asciiTheme="majorBidi" w:hAnsiTheme="majorBidi" w:cstheme="majorBidi"/>
          <w:sz w:val="28"/>
          <w:szCs w:val="28"/>
        </w:rPr>
        <w:t>ntrib</w:t>
      </w:r>
      <w:r w:rsidRPr="00533273">
        <w:rPr>
          <w:rFonts w:asciiTheme="majorBidi" w:hAnsiTheme="majorBidi" w:cstheme="majorBidi"/>
          <w:sz w:val="28"/>
          <w:szCs w:val="28"/>
        </w:rPr>
        <w:t xml:space="preserve">uting agents. In some studies, </w:t>
      </w:r>
      <w:r w:rsidR="00E46723" w:rsidRPr="00533273">
        <w:rPr>
          <w:rFonts w:asciiTheme="majorBidi" w:hAnsiTheme="majorBidi" w:cstheme="majorBidi"/>
          <w:sz w:val="28"/>
          <w:szCs w:val="28"/>
        </w:rPr>
        <w:t>15</w:t>
      </w:r>
      <w:r w:rsidRPr="00533273">
        <w:rPr>
          <w:rFonts w:asciiTheme="majorBidi" w:hAnsiTheme="majorBidi" w:cstheme="majorBidi"/>
          <w:sz w:val="28"/>
          <w:szCs w:val="28"/>
        </w:rPr>
        <w:t>% to 30% of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affected patients have a positive family history of the disease.The possibility that the disease is the result of a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slow virus infection has received considerable attention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 recent years, but a viral cause r</w:t>
      </w:r>
      <w:r w:rsidR="00E46723" w:rsidRPr="00533273">
        <w:rPr>
          <w:rFonts w:asciiTheme="majorBidi" w:hAnsiTheme="majorBidi" w:cstheme="majorBidi"/>
          <w:sz w:val="28"/>
          <w:szCs w:val="28"/>
        </w:rPr>
        <w:t>emain</w:t>
      </w:r>
      <w:r w:rsidRPr="00533273">
        <w:rPr>
          <w:rFonts w:asciiTheme="majorBidi" w:hAnsiTheme="majorBidi" w:cstheme="majorBidi"/>
          <w:sz w:val="28"/>
          <w:szCs w:val="28"/>
        </w:rPr>
        <w:t>s unpr</w:t>
      </w:r>
      <w:r w:rsidR="009D0311" w:rsidRPr="00533273">
        <w:rPr>
          <w:rFonts w:asciiTheme="majorBidi" w:hAnsiTheme="majorBidi" w:cstheme="majorBidi"/>
          <w:sz w:val="28"/>
          <w:szCs w:val="28"/>
        </w:rPr>
        <w:t>oven</w:t>
      </w:r>
      <w:r w:rsidR="009E3C75" w:rsidRPr="00533273">
        <w:rPr>
          <w:rFonts w:asciiTheme="majorBidi" w:hAnsiTheme="majorBidi" w:cstheme="majorBidi"/>
          <w:sz w:val="28"/>
          <w:szCs w:val="28"/>
        </w:rPr>
        <w:t>, inclusion</w:t>
      </w:r>
      <w:r w:rsidRPr="00533273">
        <w:rPr>
          <w:rFonts w:asciiTheme="majorBidi" w:hAnsiTheme="majorBidi" w:cstheme="majorBidi"/>
          <w:sz w:val="28"/>
          <w:szCs w:val="28"/>
        </w:rPr>
        <w:t xml:space="preserve"> bodies id</w:t>
      </w:r>
      <w:r w:rsidR="00E46723" w:rsidRPr="00533273">
        <w:rPr>
          <w:rFonts w:asciiTheme="majorBidi" w:hAnsiTheme="majorBidi" w:cstheme="majorBidi"/>
          <w:sz w:val="28"/>
          <w:szCs w:val="28"/>
        </w:rPr>
        <w:t>enti</w:t>
      </w:r>
      <w:r w:rsidRPr="00533273">
        <w:rPr>
          <w:rFonts w:asciiTheme="majorBidi" w:hAnsiTheme="majorBidi" w:cstheme="majorBidi"/>
          <w:sz w:val="28"/>
          <w:szCs w:val="28"/>
        </w:rPr>
        <w:t xml:space="preserve">fied as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n</w:t>
      </w:r>
      <w:r w:rsidR="00E46723" w:rsidRPr="00533273">
        <w:rPr>
          <w:rFonts w:asciiTheme="majorBidi" w:hAnsiTheme="majorBidi" w:cstheme="majorBidi"/>
          <w:sz w:val="28"/>
          <w:szCs w:val="28"/>
        </w:rPr>
        <w:t>ucleocap</w:t>
      </w:r>
      <w:r w:rsidRPr="00533273">
        <w:rPr>
          <w:rFonts w:asciiTheme="majorBidi" w:hAnsiTheme="majorBidi" w:cstheme="majorBidi"/>
          <w:sz w:val="28"/>
          <w:szCs w:val="28"/>
        </w:rPr>
        <w:t>sids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from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aparamyxo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lastRenderedPageBreak/>
        <w:t>virus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have been detected in osteoclasts in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patients with Paget's disease, but a c</w:t>
      </w:r>
      <w:r w:rsidR="00E46723" w:rsidRPr="00533273">
        <w:rPr>
          <w:rFonts w:asciiTheme="majorBidi" w:hAnsiTheme="majorBidi" w:cstheme="majorBidi"/>
          <w:sz w:val="28"/>
          <w:szCs w:val="28"/>
        </w:rPr>
        <w:t xml:space="preserve">ause- and </w:t>
      </w:r>
      <w:r w:rsidRPr="00533273">
        <w:rPr>
          <w:rFonts w:asciiTheme="majorBidi" w:hAnsiTheme="majorBidi" w:cstheme="majorBidi"/>
          <w:sz w:val="28"/>
          <w:szCs w:val="28"/>
        </w:rPr>
        <w:t>effect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relationship has not been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established .</w:t>
      </w:r>
      <w:proofErr w:type="gramEnd"/>
    </w:p>
    <w:p w:rsidR="005B4663" w:rsidRPr="00533273" w:rsidRDefault="005B466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Clinical and Radiographic Features</w:t>
      </w:r>
    </w:p>
    <w:p w:rsidR="00341FE1" w:rsidRPr="00533273" w:rsidRDefault="005B4663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P</w:t>
      </w:r>
      <w:r w:rsidR="00E46723" w:rsidRPr="00533273">
        <w:rPr>
          <w:rFonts w:asciiTheme="majorBidi" w:hAnsiTheme="majorBidi" w:cstheme="majorBidi"/>
          <w:sz w:val="28"/>
          <w:szCs w:val="28"/>
        </w:rPr>
        <w:t>aget'</w:t>
      </w:r>
      <w:r w:rsidRPr="00533273">
        <w:rPr>
          <w:rFonts w:asciiTheme="majorBidi" w:hAnsiTheme="majorBidi" w:cstheme="majorBidi"/>
          <w:sz w:val="28"/>
          <w:szCs w:val="28"/>
        </w:rPr>
        <w:t>s disease is relatively common, although t</w:t>
      </w:r>
      <w:r w:rsidR="00E46723" w:rsidRPr="00533273">
        <w:rPr>
          <w:rFonts w:asciiTheme="majorBidi" w:hAnsiTheme="majorBidi" w:cstheme="majorBidi"/>
          <w:sz w:val="28"/>
          <w:szCs w:val="28"/>
        </w:rPr>
        <w:t>he</w:t>
      </w:r>
      <w:r w:rsidRPr="00533273">
        <w:rPr>
          <w:rFonts w:asciiTheme="majorBidi" w:hAnsiTheme="majorBidi" w:cstheme="majorBidi"/>
          <w:sz w:val="28"/>
          <w:szCs w:val="28"/>
        </w:rPr>
        <w:t>re is amarked geographic variance in its prevalence. It is more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common in Britain than in the United States, whereas itis rare in Africa and Asia. The disease principally affects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older people and is rarely encountered in patients younger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than 40 years of age. Men are affected more often t</w:t>
      </w:r>
      <w:r w:rsidR="00E46723" w:rsidRPr="00533273">
        <w:rPr>
          <w:rFonts w:asciiTheme="majorBidi" w:hAnsiTheme="majorBidi" w:cstheme="majorBidi"/>
          <w:sz w:val="28"/>
          <w:szCs w:val="28"/>
        </w:rPr>
        <w:t>ha</w:t>
      </w:r>
      <w:r w:rsidRPr="00533273">
        <w:rPr>
          <w:rFonts w:asciiTheme="majorBidi" w:hAnsiTheme="majorBidi" w:cstheme="majorBidi"/>
          <w:sz w:val="28"/>
          <w:szCs w:val="28"/>
        </w:rPr>
        <w:t>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women, and whites are affected more than blacks.Reviews have estimated that</w:t>
      </w:r>
      <w:r w:rsidR="004132C9" w:rsidRPr="00533273">
        <w:rPr>
          <w:rFonts w:asciiTheme="majorBidi" w:hAnsiTheme="majorBidi" w:cstheme="majorBidi"/>
          <w:sz w:val="28"/>
          <w:szCs w:val="28"/>
        </w:rPr>
        <w:t xml:space="preserve"> 1</w:t>
      </w:r>
      <w:r w:rsidRPr="00533273">
        <w:rPr>
          <w:rFonts w:asciiTheme="majorBidi" w:hAnsiTheme="majorBidi" w:cstheme="majorBidi"/>
          <w:sz w:val="28"/>
          <w:szCs w:val="28"/>
        </w:rPr>
        <w:t xml:space="preserve"> in 100 to 150 i</w:t>
      </w:r>
      <w:r w:rsidR="00E46723" w:rsidRPr="00533273">
        <w:rPr>
          <w:rFonts w:asciiTheme="majorBidi" w:hAnsiTheme="majorBidi" w:cstheme="majorBidi"/>
          <w:sz w:val="28"/>
          <w:szCs w:val="28"/>
        </w:rPr>
        <w:t>ndividua</w:t>
      </w:r>
      <w:r w:rsidRPr="00533273">
        <w:rPr>
          <w:rFonts w:asciiTheme="majorBidi" w:hAnsiTheme="majorBidi" w:cstheme="majorBidi"/>
          <w:sz w:val="28"/>
          <w:szCs w:val="28"/>
        </w:rPr>
        <w:t>ls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greater than 45 years of age have Paget's disease. Subclinical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disease is not rare, and an increased number of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cases are being seen as the population ages. Asymptomatic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disease often is discovered in radiographs taken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for unrelated reasons or from an unexpected elevation in</w:t>
      </w:r>
      <w:r w:rsidR="009E3C75">
        <w:rPr>
          <w:rFonts w:asciiTheme="majorBidi" w:hAnsiTheme="majorBidi" w:cstheme="majorBidi"/>
          <w:sz w:val="28"/>
          <w:szCs w:val="28"/>
        </w:rPr>
        <w:t xml:space="preserve"> serum alkali</w:t>
      </w:r>
      <w:r w:rsidRPr="00533273">
        <w:rPr>
          <w:rFonts w:asciiTheme="majorBidi" w:hAnsiTheme="majorBidi" w:cstheme="majorBidi"/>
          <w:sz w:val="28"/>
          <w:szCs w:val="28"/>
        </w:rPr>
        <w:t>ne phosphatase. The frequency increaseswith age and the true prevalence (Including undiscovered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subcli</w:t>
      </w:r>
      <w:r w:rsidR="00E46723" w:rsidRPr="00533273">
        <w:rPr>
          <w:rFonts w:asciiTheme="majorBidi" w:hAnsiTheme="majorBidi" w:cstheme="majorBidi"/>
          <w:sz w:val="28"/>
          <w:szCs w:val="28"/>
        </w:rPr>
        <w:t>nica</w:t>
      </w:r>
      <w:r w:rsidRPr="00533273">
        <w:rPr>
          <w:rFonts w:asciiTheme="majorBidi" w:hAnsiTheme="majorBidi" w:cstheme="majorBidi"/>
          <w:sz w:val="28"/>
          <w:szCs w:val="28"/>
        </w:rPr>
        <w:t xml:space="preserve">l disease) probably range s from </w:t>
      </w:r>
      <w:r w:rsidR="00E46723" w:rsidRPr="00533273">
        <w:rPr>
          <w:rFonts w:asciiTheme="majorBidi" w:hAnsiTheme="majorBidi" w:cstheme="majorBidi"/>
          <w:sz w:val="28"/>
          <w:szCs w:val="28"/>
        </w:rPr>
        <w:t>1</w:t>
      </w:r>
      <w:r w:rsidRPr="00533273">
        <w:rPr>
          <w:rFonts w:asciiTheme="majorBidi" w:hAnsiTheme="majorBidi" w:cstheme="majorBidi"/>
          <w:sz w:val="28"/>
          <w:szCs w:val="28"/>
        </w:rPr>
        <w:t>% in the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fifth decade to 10% in the t</w:t>
      </w:r>
      <w:r w:rsidR="00E46723" w:rsidRPr="00533273">
        <w:rPr>
          <w:rFonts w:asciiTheme="majorBidi" w:hAnsiTheme="majorBidi" w:cstheme="majorBidi"/>
          <w:sz w:val="28"/>
          <w:szCs w:val="28"/>
        </w:rPr>
        <w:t>ee</w:t>
      </w:r>
      <w:r w:rsidRPr="00533273">
        <w:rPr>
          <w:rFonts w:asciiTheme="majorBidi" w:hAnsiTheme="majorBidi" w:cstheme="majorBidi"/>
          <w:sz w:val="28"/>
          <w:szCs w:val="28"/>
        </w:rPr>
        <w:t xml:space="preserve">th decade.Although the disease may be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monostotic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(limited to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one bone), most cases of Paget's disease are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polyostotic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(more than one bone is affected). Symptoms </w:t>
      </w:r>
      <w:r w:rsidR="009E3C75" w:rsidRPr="00533273">
        <w:rPr>
          <w:rFonts w:asciiTheme="majorBidi" w:hAnsiTheme="majorBidi" w:cstheme="majorBidi"/>
          <w:sz w:val="28"/>
          <w:szCs w:val="28"/>
        </w:rPr>
        <w:t>vary;</w:t>
      </w:r>
      <w:r w:rsidRPr="00533273">
        <w:rPr>
          <w:rFonts w:asciiTheme="majorBidi" w:hAnsiTheme="majorBidi" w:cstheme="majorBidi"/>
          <w:sz w:val="28"/>
          <w:szCs w:val="28"/>
        </w:rPr>
        <w:t xml:space="preserve"> and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some patients may remain relatively asymptomatic. Bone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pain, which may be quite severe, is a common complaint. Affected bones become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thickened, enl</w:t>
      </w:r>
      <w:r w:rsidR="00E46723" w:rsidRPr="00533273">
        <w:rPr>
          <w:rFonts w:asciiTheme="majorBidi" w:hAnsiTheme="majorBidi" w:cstheme="majorBidi"/>
          <w:sz w:val="28"/>
          <w:szCs w:val="28"/>
        </w:rPr>
        <w:t>a</w:t>
      </w:r>
      <w:r w:rsidRPr="00533273">
        <w:rPr>
          <w:rFonts w:asciiTheme="majorBidi" w:hAnsiTheme="majorBidi" w:cstheme="majorBidi"/>
          <w:sz w:val="28"/>
          <w:szCs w:val="28"/>
        </w:rPr>
        <w:t xml:space="preserve">rged, and weakened. </w:t>
      </w:r>
      <w:r w:rsidR="009E3C75" w:rsidRPr="00533273">
        <w:rPr>
          <w:rFonts w:asciiTheme="majorBidi" w:hAnsiTheme="majorBidi" w:cstheme="majorBidi"/>
          <w:sz w:val="28"/>
          <w:szCs w:val="28"/>
        </w:rPr>
        <w:t xml:space="preserve">An involvement </w:t>
      </w:r>
      <w:proofErr w:type="spellStart"/>
      <w:r w:rsidR="009E3C75" w:rsidRPr="00533273">
        <w:rPr>
          <w:rFonts w:asciiTheme="majorBidi" w:hAnsiTheme="majorBidi" w:cstheme="majorBidi"/>
          <w:sz w:val="28"/>
          <w:szCs w:val="28"/>
        </w:rPr>
        <w:t>ofweight</w:t>
      </w:r>
      <w:proofErr w:type="spellEnd"/>
      <w:r w:rsidR="009E3C75" w:rsidRPr="00533273">
        <w:rPr>
          <w:rFonts w:asciiTheme="majorBidi" w:hAnsiTheme="majorBidi" w:cstheme="majorBidi"/>
          <w:sz w:val="28"/>
          <w:szCs w:val="28"/>
        </w:rPr>
        <w:t>-bearing bone often leads</w:t>
      </w:r>
      <w:r w:rsidRPr="00533273">
        <w:rPr>
          <w:rFonts w:asciiTheme="majorBidi" w:hAnsiTheme="majorBidi" w:cstheme="majorBidi"/>
          <w:sz w:val="28"/>
          <w:szCs w:val="28"/>
        </w:rPr>
        <w:t xml:space="preserve"> to a bowing deformity,</w:t>
      </w:r>
    </w:p>
    <w:p w:rsidR="009E3C75" w:rsidRDefault="005B4663" w:rsidP="009E3C7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Paget's di</w:t>
      </w:r>
      <w:r w:rsidR="00E46723" w:rsidRPr="00533273">
        <w:rPr>
          <w:rFonts w:asciiTheme="majorBidi" w:hAnsiTheme="majorBidi" w:cstheme="majorBidi"/>
          <w:sz w:val="28"/>
          <w:szCs w:val="28"/>
        </w:rPr>
        <w:t>sea</w:t>
      </w:r>
      <w:r w:rsidRPr="00533273">
        <w:rPr>
          <w:rFonts w:asciiTheme="majorBidi" w:hAnsiTheme="majorBidi" w:cstheme="majorBidi"/>
          <w:sz w:val="28"/>
          <w:szCs w:val="28"/>
        </w:rPr>
        <w:t>se affecting the skull generally leads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to a progressive in</w:t>
      </w:r>
      <w:r w:rsidR="00DD06BB" w:rsidRPr="00533273">
        <w:rPr>
          <w:rFonts w:asciiTheme="majorBidi" w:hAnsiTheme="majorBidi" w:cstheme="majorBidi"/>
          <w:sz w:val="28"/>
          <w:szCs w:val="28"/>
        </w:rPr>
        <w:t>crea</w:t>
      </w:r>
      <w:r w:rsidRPr="00533273">
        <w:rPr>
          <w:rFonts w:asciiTheme="majorBidi" w:hAnsiTheme="majorBidi" w:cstheme="majorBidi"/>
          <w:sz w:val="28"/>
          <w:szCs w:val="28"/>
        </w:rPr>
        <w:t>se in the circumference of the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head.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Jaw involvement is present in approximately 17% of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patients diagnosed with Paget's disease. Maxillary disease</w:t>
      </w:r>
      <w:r w:rsidR="009E3C75" w:rsidRPr="00533273">
        <w:rPr>
          <w:rFonts w:asciiTheme="majorBidi" w:hAnsiTheme="majorBidi" w:cstheme="majorBidi"/>
          <w:sz w:val="28"/>
          <w:szCs w:val="28"/>
        </w:rPr>
        <w:t>, which</w:t>
      </w:r>
      <w:r w:rsidRPr="00533273">
        <w:rPr>
          <w:rFonts w:asciiTheme="majorBidi" w:hAnsiTheme="majorBidi" w:cstheme="majorBidi"/>
          <w:sz w:val="28"/>
          <w:szCs w:val="28"/>
        </w:rPr>
        <w:t xml:space="preserve"> is far more common t</w:t>
      </w:r>
      <w:r w:rsidR="00DD06BB" w:rsidRPr="00533273">
        <w:rPr>
          <w:rFonts w:asciiTheme="majorBidi" w:hAnsiTheme="majorBidi" w:cstheme="majorBidi"/>
          <w:sz w:val="28"/>
          <w:szCs w:val="28"/>
        </w:rPr>
        <w:t>ha</w:t>
      </w:r>
      <w:r w:rsidRPr="00533273">
        <w:rPr>
          <w:rFonts w:asciiTheme="majorBidi" w:hAnsiTheme="majorBidi" w:cstheme="majorBidi"/>
          <w:sz w:val="28"/>
          <w:szCs w:val="28"/>
        </w:rPr>
        <w:t>n mandibular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involvement, results in enlargement of the middle third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the face. In extreme cases, the alteration results in a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lion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like facial deformity (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leontiasisossea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). Nasal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obstruction, enlarged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turbinates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, obliterated sinuses,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 deviated septum may develop s</w:t>
      </w:r>
      <w:r w:rsidR="00DD06BB" w:rsidRPr="00533273">
        <w:rPr>
          <w:rFonts w:asciiTheme="majorBidi" w:hAnsiTheme="majorBidi" w:cstheme="majorBidi"/>
          <w:sz w:val="28"/>
          <w:szCs w:val="28"/>
        </w:rPr>
        <w:t>econda</w:t>
      </w:r>
      <w:r w:rsidRPr="00533273">
        <w:rPr>
          <w:rFonts w:asciiTheme="majorBidi" w:hAnsiTheme="majorBidi" w:cstheme="majorBidi"/>
          <w:sz w:val="28"/>
          <w:szCs w:val="28"/>
        </w:rPr>
        <w:t>ry to maxillary involvement. The alveolar ridges tend to remain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symmetric but b</w:t>
      </w:r>
      <w:r w:rsidR="00DD06BB" w:rsidRPr="00533273">
        <w:rPr>
          <w:rFonts w:asciiTheme="majorBidi" w:hAnsiTheme="majorBidi" w:cstheme="majorBidi"/>
          <w:sz w:val="28"/>
          <w:szCs w:val="28"/>
        </w:rPr>
        <w:t>ecom</w:t>
      </w:r>
      <w:r w:rsidRPr="00533273">
        <w:rPr>
          <w:rFonts w:asciiTheme="majorBidi" w:hAnsiTheme="majorBidi" w:cstheme="majorBidi"/>
          <w:sz w:val="28"/>
          <w:szCs w:val="28"/>
        </w:rPr>
        <w:t>e grossly e</w:t>
      </w:r>
      <w:r w:rsidR="00DD06BB" w:rsidRPr="00533273">
        <w:rPr>
          <w:rFonts w:asciiTheme="majorBidi" w:hAnsiTheme="majorBidi" w:cstheme="majorBidi"/>
          <w:sz w:val="28"/>
          <w:szCs w:val="28"/>
        </w:rPr>
        <w:t>nla</w:t>
      </w:r>
      <w:r w:rsidRPr="00533273">
        <w:rPr>
          <w:rFonts w:asciiTheme="majorBidi" w:hAnsiTheme="majorBidi" w:cstheme="majorBidi"/>
          <w:sz w:val="28"/>
          <w:szCs w:val="28"/>
        </w:rPr>
        <w:t>rged. If the p</w:t>
      </w:r>
      <w:r w:rsidR="00DD06BB" w:rsidRPr="00533273">
        <w:rPr>
          <w:rFonts w:asciiTheme="majorBidi" w:hAnsiTheme="majorBidi" w:cstheme="majorBidi"/>
          <w:sz w:val="28"/>
          <w:szCs w:val="28"/>
        </w:rPr>
        <w:t>a</w:t>
      </w:r>
      <w:r w:rsidRPr="00533273">
        <w:rPr>
          <w:rFonts w:asciiTheme="majorBidi" w:hAnsiTheme="majorBidi" w:cstheme="majorBidi"/>
          <w:sz w:val="28"/>
          <w:szCs w:val="28"/>
        </w:rPr>
        <w:t>tient is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</w:t>
      </w:r>
      <w:r w:rsidR="00DD06BB" w:rsidRPr="00533273">
        <w:rPr>
          <w:rFonts w:asciiTheme="majorBidi" w:hAnsiTheme="majorBidi" w:cstheme="majorBidi"/>
          <w:sz w:val="28"/>
          <w:szCs w:val="28"/>
        </w:rPr>
        <w:t>entulou</w:t>
      </w:r>
      <w:r w:rsidRPr="00533273">
        <w:rPr>
          <w:rFonts w:asciiTheme="majorBidi" w:hAnsiTheme="majorBidi" w:cstheme="majorBidi"/>
          <w:sz w:val="28"/>
          <w:szCs w:val="28"/>
        </w:rPr>
        <w:t>s, the e</w:t>
      </w:r>
      <w:r w:rsidR="00DD06BB" w:rsidRPr="00533273">
        <w:rPr>
          <w:rFonts w:asciiTheme="majorBidi" w:hAnsiTheme="majorBidi" w:cstheme="majorBidi"/>
          <w:sz w:val="28"/>
          <w:szCs w:val="28"/>
        </w:rPr>
        <w:t>nlargeme</w:t>
      </w:r>
      <w:r w:rsidRPr="00533273">
        <w:rPr>
          <w:rFonts w:asciiTheme="majorBidi" w:hAnsiTheme="majorBidi" w:cstheme="majorBidi"/>
          <w:sz w:val="28"/>
          <w:szCs w:val="28"/>
        </w:rPr>
        <w:t>nt causes spacing of the teeth.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</w:t>
      </w:r>
      <w:r w:rsidR="00DD06BB" w:rsidRPr="00533273">
        <w:rPr>
          <w:rFonts w:asciiTheme="majorBidi" w:hAnsiTheme="majorBidi" w:cstheme="majorBidi"/>
          <w:sz w:val="28"/>
          <w:szCs w:val="28"/>
        </w:rPr>
        <w:t>de</w:t>
      </w:r>
      <w:r w:rsidRPr="00533273">
        <w:rPr>
          <w:rFonts w:asciiTheme="majorBidi" w:hAnsiTheme="majorBidi" w:cstheme="majorBidi"/>
          <w:sz w:val="28"/>
          <w:szCs w:val="28"/>
        </w:rPr>
        <w:t>ntulous patients m</w:t>
      </w:r>
      <w:r w:rsidR="00DD06BB" w:rsidRPr="00533273">
        <w:rPr>
          <w:rFonts w:asciiTheme="majorBidi" w:hAnsiTheme="majorBidi" w:cstheme="majorBidi"/>
          <w:sz w:val="28"/>
          <w:szCs w:val="28"/>
        </w:rPr>
        <w:t>a</w:t>
      </w:r>
      <w:r w:rsidRPr="00533273">
        <w:rPr>
          <w:rFonts w:asciiTheme="majorBidi" w:hAnsiTheme="majorBidi" w:cstheme="majorBidi"/>
          <w:sz w:val="28"/>
          <w:szCs w:val="28"/>
        </w:rPr>
        <w:t>y co</w:t>
      </w:r>
      <w:r w:rsidR="00DD06BB" w:rsidRPr="00533273">
        <w:rPr>
          <w:rFonts w:asciiTheme="majorBidi" w:hAnsiTheme="majorBidi" w:cstheme="majorBidi"/>
          <w:sz w:val="28"/>
          <w:szCs w:val="28"/>
        </w:rPr>
        <w:t>mpla</w:t>
      </w:r>
      <w:r w:rsidRPr="00533273">
        <w:rPr>
          <w:rFonts w:asciiTheme="majorBidi" w:hAnsiTheme="majorBidi" w:cstheme="majorBidi"/>
          <w:sz w:val="28"/>
          <w:szCs w:val="28"/>
        </w:rPr>
        <w:t>in that their dentures nolonger fit because of the increased alveolar size.</w:t>
      </w:r>
    </w:p>
    <w:p w:rsidR="00A70AF4" w:rsidRPr="009E3C75" w:rsidRDefault="005B4663" w:rsidP="009E3C7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lastRenderedPageBreak/>
        <w:t>Radiographicall</w:t>
      </w:r>
      <w:r w:rsidR="00A70AF4" w:rsidRPr="00533273">
        <w:rPr>
          <w:rFonts w:asciiTheme="majorBidi" w:hAnsiTheme="majorBidi" w:cstheme="majorBidi"/>
          <w:b/>
          <w:bCs/>
          <w:sz w:val="28"/>
          <w:szCs w:val="28"/>
        </w:rPr>
        <w:t>y</w:t>
      </w:r>
      <w:proofErr w:type="spellEnd"/>
    </w:p>
    <w:p w:rsidR="005B4663" w:rsidRPr="00533273" w:rsidRDefault="009D0311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The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 early stages of Pa</w:t>
      </w:r>
      <w:r w:rsidR="00DD06BB" w:rsidRPr="00533273">
        <w:rPr>
          <w:rFonts w:asciiTheme="majorBidi" w:hAnsiTheme="majorBidi" w:cstheme="majorBidi"/>
          <w:sz w:val="28"/>
          <w:szCs w:val="28"/>
        </w:rPr>
        <w:t>get</w:t>
      </w:r>
      <w:r w:rsidR="005B4663" w:rsidRPr="00533273">
        <w:rPr>
          <w:rFonts w:asciiTheme="majorBidi" w:hAnsiTheme="majorBidi" w:cstheme="majorBidi"/>
          <w:sz w:val="28"/>
          <w:szCs w:val="28"/>
        </w:rPr>
        <w:t>'s disease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reveal a decreased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radiodensity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of the bone and alteration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of the trabecular </w:t>
      </w:r>
      <w:r w:rsidRPr="00533273">
        <w:rPr>
          <w:rFonts w:asciiTheme="majorBidi" w:hAnsiTheme="majorBidi" w:cstheme="majorBidi"/>
          <w:sz w:val="28"/>
          <w:szCs w:val="28"/>
        </w:rPr>
        <w:t xml:space="preserve">pattern. </w:t>
      </w:r>
      <w:r w:rsidR="005B4663" w:rsidRPr="00533273">
        <w:rPr>
          <w:rFonts w:asciiTheme="majorBidi" w:hAnsiTheme="majorBidi" w:cstheme="majorBidi"/>
          <w:sz w:val="28"/>
          <w:szCs w:val="28"/>
        </w:rPr>
        <w:t>P</w:t>
      </w:r>
      <w:r w:rsidR="00DD06BB" w:rsidRPr="00533273">
        <w:rPr>
          <w:rFonts w:asciiTheme="majorBidi" w:hAnsiTheme="majorBidi" w:cstheme="majorBidi"/>
          <w:sz w:val="28"/>
          <w:szCs w:val="28"/>
        </w:rPr>
        <w:t>articularl</w:t>
      </w:r>
      <w:r w:rsidR="005B4663" w:rsidRPr="00533273">
        <w:rPr>
          <w:rFonts w:asciiTheme="majorBidi" w:hAnsiTheme="majorBidi" w:cstheme="majorBidi"/>
          <w:sz w:val="28"/>
          <w:szCs w:val="28"/>
        </w:rPr>
        <w:t>y in the skull</w:t>
      </w:r>
      <w:r w:rsidR="009E3C75" w:rsidRPr="00533273">
        <w:rPr>
          <w:rFonts w:asciiTheme="majorBidi" w:hAnsiTheme="majorBidi" w:cstheme="majorBidi"/>
          <w:sz w:val="28"/>
          <w:szCs w:val="28"/>
        </w:rPr>
        <w:t>, large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 circumscribed area s of radiolucency may be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presen</w:t>
      </w:r>
      <w:r w:rsidR="00635129" w:rsidRPr="00533273">
        <w:rPr>
          <w:rFonts w:asciiTheme="majorBidi" w:hAnsiTheme="majorBidi" w:cstheme="majorBidi"/>
          <w:sz w:val="28"/>
          <w:szCs w:val="28"/>
        </w:rPr>
        <w:t xml:space="preserve">t (osteoporosis </w:t>
      </w:r>
      <w:proofErr w:type="spellStart"/>
      <w:r w:rsidR="00635129" w:rsidRPr="00533273">
        <w:rPr>
          <w:rFonts w:asciiTheme="majorBidi" w:hAnsiTheme="majorBidi" w:cstheme="majorBidi"/>
          <w:sz w:val="28"/>
          <w:szCs w:val="28"/>
        </w:rPr>
        <w:t>ci</w:t>
      </w:r>
      <w:r w:rsidR="005B4663" w:rsidRPr="00533273">
        <w:rPr>
          <w:rFonts w:asciiTheme="majorBidi" w:hAnsiTheme="majorBidi" w:cstheme="majorBidi"/>
          <w:sz w:val="28"/>
          <w:szCs w:val="28"/>
        </w:rPr>
        <w:t>rcum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scrtpta</w:t>
      </w:r>
      <w:proofErr w:type="spellEnd"/>
      <w:r w:rsidR="005B4663" w:rsidRPr="00533273">
        <w:rPr>
          <w:rFonts w:asciiTheme="majorBidi" w:hAnsiTheme="majorBidi" w:cstheme="majorBidi"/>
          <w:sz w:val="28"/>
          <w:szCs w:val="28"/>
        </w:rPr>
        <w:t>). During the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o</w:t>
      </w:r>
      <w:r w:rsidR="00DD06BB" w:rsidRPr="00533273">
        <w:rPr>
          <w:rFonts w:asciiTheme="majorBidi" w:hAnsiTheme="majorBidi" w:cstheme="majorBidi"/>
          <w:sz w:val="28"/>
          <w:szCs w:val="28"/>
        </w:rPr>
        <w:t>steobla</w:t>
      </w:r>
      <w:r w:rsidR="005B4663" w:rsidRPr="00533273">
        <w:rPr>
          <w:rFonts w:asciiTheme="majorBidi" w:hAnsiTheme="majorBidi" w:cstheme="majorBidi"/>
          <w:sz w:val="28"/>
          <w:szCs w:val="28"/>
        </w:rPr>
        <w:t>stic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phase of the d</w:t>
      </w:r>
      <w:r w:rsidR="00DD06BB" w:rsidRPr="00533273">
        <w:rPr>
          <w:rFonts w:asciiTheme="majorBidi" w:hAnsiTheme="majorBidi" w:cstheme="majorBidi"/>
          <w:sz w:val="28"/>
          <w:szCs w:val="28"/>
        </w:rPr>
        <w:t>isea</w:t>
      </w:r>
      <w:r w:rsidR="005B4663" w:rsidRPr="00533273">
        <w:rPr>
          <w:rFonts w:asciiTheme="majorBidi" w:hAnsiTheme="majorBidi" w:cstheme="majorBidi"/>
          <w:sz w:val="28"/>
          <w:szCs w:val="28"/>
        </w:rPr>
        <w:t>se, patchy ar</w:t>
      </w:r>
      <w:r w:rsidR="00DD06BB" w:rsidRPr="00533273">
        <w:rPr>
          <w:rFonts w:asciiTheme="majorBidi" w:hAnsiTheme="majorBidi" w:cstheme="majorBidi"/>
          <w:sz w:val="28"/>
          <w:szCs w:val="28"/>
        </w:rPr>
        <w:t>ea</w:t>
      </w:r>
      <w:r w:rsidR="005B4663" w:rsidRPr="00533273">
        <w:rPr>
          <w:rFonts w:asciiTheme="majorBidi" w:hAnsiTheme="majorBidi" w:cstheme="majorBidi"/>
          <w:sz w:val="28"/>
          <w:szCs w:val="28"/>
        </w:rPr>
        <w:t>s of sclerotic bone are formed, which tend to become c</w:t>
      </w:r>
      <w:r w:rsidR="00DD06BB" w:rsidRPr="00533273">
        <w:rPr>
          <w:rFonts w:asciiTheme="majorBidi" w:hAnsiTheme="majorBidi" w:cstheme="majorBidi"/>
          <w:sz w:val="28"/>
          <w:szCs w:val="28"/>
        </w:rPr>
        <w:t>onflue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nt.The patchy sclerotic areas often are described as havinga "cotton wool" </w:t>
      </w:r>
      <w:r w:rsidR="00076F4D" w:rsidRPr="00533273">
        <w:rPr>
          <w:rFonts w:asciiTheme="majorBidi" w:hAnsiTheme="majorBidi" w:cstheme="majorBidi"/>
          <w:sz w:val="28"/>
          <w:szCs w:val="28"/>
        </w:rPr>
        <w:t xml:space="preserve">appearance. </w:t>
      </w:r>
      <w:r w:rsidR="005B4663" w:rsidRPr="00533273">
        <w:rPr>
          <w:rFonts w:asciiTheme="majorBidi" w:hAnsiTheme="majorBidi" w:cstheme="majorBidi"/>
          <w:sz w:val="28"/>
          <w:szCs w:val="28"/>
        </w:rPr>
        <w:t>On radiographic examination, the teeth often demonstrate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extensive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hypercementosis</w:t>
      </w:r>
      <w:proofErr w:type="spellEnd"/>
      <w:r w:rsidR="005B4663" w:rsidRPr="00533273">
        <w:rPr>
          <w:rFonts w:asciiTheme="majorBidi" w:hAnsiTheme="majorBidi" w:cstheme="majorBidi"/>
          <w:sz w:val="28"/>
          <w:szCs w:val="28"/>
        </w:rPr>
        <w:t>.</w:t>
      </w:r>
    </w:p>
    <w:p w:rsidR="005B4663" w:rsidRPr="00533273" w:rsidRDefault="005B4663" w:rsidP="008F6F0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 xml:space="preserve">On initial discovery of Paget's disease, bone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scintigraphy</w:t>
      </w:r>
      <w:proofErr w:type="spellEnd"/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should be performed to evaluate fully the extent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involvement. When the mandible is affect</w:t>
      </w:r>
      <w:r w:rsidR="00293E28" w:rsidRPr="00533273">
        <w:rPr>
          <w:rFonts w:asciiTheme="majorBidi" w:hAnsiTheme="majorBidi" w:cstheme="majorBidi"/>
          <w:sz w:val="28"/>
          <w:szCs w:val="28"/>
        </w:rPr>
        <w:t>ed</w:t>
      </w:r>
      <w:r w:rsidRPr="00533273">
        <w:rPr>
          <w:rFonts w:asciiTheme="majorBidi" w:hAnsiTheme="majorBidi" w:cstheme="majorBidi"/>
          <w:sz w:val="28"/>
          <w:szCs w:val="28"/>
        </w:rPr>
        <w:t>, the bones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can may demons</w:t>
      </w:r>
      <w:r w:rsidR="00293E28" w:rsidRPr="00533273">
        <w:rPr>
          <w:rFonts w:asciiTheme="majorBidi" w:hAnsiTheme="majorBidi" w:cstheme="majorBidi"/>
          <w:sz w:val="28"/>
          <w:szCs w:val="28"/>
        </w:rPr>
        <w:t>tra</w:t>
      </w:r>
      <w:r w:rsidRPr="00533273">
        <w:rPr>
          <w:rFonts w:asciiTheme="majorBidi" w:hAnsiTheme="majorBidi" w:cstheme="majorBidi"/>
          <w:sz w:val="28"/>
          <w:szCs w:val="28"/>
        </w:rPr>
        <w:t>te marked u</w:t>
      </w:r>
      <w:r w:rsidR="00293E28" w:rsidRPr="00533273">
        <w:rPr>
          <w:rFonts w:asciiTheme="majorBidi" w:hAnsiTheme="majorBidi" w:cstheme="majorBidi"/>
          <w:sz w:val="28"/>
          <w:szCs w:val="28"/>
        </w:rPr>
        <w:t>pta</w:t>
      </w:r>
      <w:r w:rsidRPr="00533273">
        <w:rPr>
          <w:rFonts w:asciiTheme="majorBidi" w:hAnsiTheme="majorBidi" w:cstheme="majorBidi"/>
          <w:sz w:val="28"/>
          <w:szCs w:val="28"/>
        </w:rPr>
        <w:t>ke throug</w:t>
      </w:r>
      <w:r w:rsidR="00293E28" w:rsidRPr="00533273">
        <w:rPr>
          <w:rFonts w:asciiTheme="majorBidi" w:hAnsiTheme="majorBidi" w:cstheme="majorBidi"/>
          <w:sz w:val="28"/>
          <w:szCs w:val="28"/>
        </w:rPr>
        <w:t>ho</w:t>
      </w:r>
      <w:r w:rsidRPr="00533273">
        <w:rPr>
          <w:rFonts w:asciiTheme="majorBidi" w:hAnsiTheme="majorBidi" w:cstheme="majorBidi"/>
          <w:sz w:val="28"/>
          <w:szCs w:val="28"/>
        </w:rPr>
        <w:t>ut the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entire mandible from condyle to condyle, a feature that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has been </w:t>
      </w:r>
      <w:r w:rsidRPr="009E3C75">
        <w:rPr>
          <w:rFonts w:asciiTheme="majorBidi" w:hAnsiTheme="majorBidi" w:cstheme="majorBidi"/>
          <w:sz w:val="28"/>
          <w:szCs w:val="28"/>
        </w:rPr>
        <w:t xml:space="preserve">termed black beard or </w:t>
      </w:r>
      <w:r w:rsidR="009E3C75">
        <w:rPr>
          <w:rFonts w:asciiTheme="majorBidi" w:hAnsiTheme="majorBidi" w:cstheme="majorBidi"/>
          <w:sz w:val="28"/>
          <w:szCs w:val="28"/>
        </w:rPr>
        <w:t>Lincoln</w:t>
      </w:r>
      <w:r w:rsidRPr="009E3C75">
        <w:rPr>
          <w:rFonts w:asciiTheme="majorBidi" w:hAnsiTheme="majorBidi" w:cstheme="majorBidi"/>
          <w:sz w:val="28"/>
          <w:szCs w:val="28"/>
        </w:rPr>
        <w:t>'s Sign.</w:t>
      </w:r>
      <w:r w:rsidR="009E3C75">
        <w:rPr>
          <w:rFonts w:asciiTheme="majorBidi" w:hAnsiTheme="majorBidi" w:cstheme="majorBidi"/>
          <w:sz w:val="28"/>
          <w:szCs w:val="28"/>
        </w:rPr>
        <w:t xml:space="preserve"> </w:t>
      </w:r>
      <w:r w:rsidRPr="009E3C75">
        <w:rPr>
          <w:rFonts w:asciiTheme="majorBidi" w:hAnsiTheme="majorBidi" w:cstheme="majorBidi"/>
          <w:sz w:val="28"/>
          <w:szCs w:val="28"/>
        </w:rPr>
        <w:t>Radiographic fi</w:t>
      </w:r>
      <w:r w:rsidR="00293E28" w:rsidRPr="009E3C75">
        <w:rPr>
          <w:rFonts w:asciiTheme="majorBidi" w:hAnsiTheme="majorBidi" w:cstheme="majorBidi"/>
          <w:sz w:val="28"/>
          <w:szCs w:val="28"/>
        </w:rPr>
        <w:t>nd</w:t>
      </w:r>
      <w:r w:rsidRPr="009E3C75">
        <w:rPr>
          <w:rFonts w:asciiTheme="majorBidi" w:hAnsiTheme="majorBidi" w:cstheme="majorBidi"/>
          <w:sz w:val="28"/>
          <w:szCs w:val="28"/>
        </w:rPr>
        <w:t>ings of Paget's di</w:t>
      </w:r>
      <w:r w:rsidR="00293E28" w:rsidRPr="009E3C75">
        <w:rPr>
          <w:rFonts w:asciiTheme="majorBidi" w:hAnsiTheme="majorBidi" w:cstheme="majorBidi"/>
          <w:sz w:val="28"/>
          <w:szCs w:val="28"/>
        </w:rPr>
        <w:t>sea</w:t>
      </w:r>
      <w:r w:rsidRPr="009E3C75">
        <w:rPr>
          <w:rFonts w:asciiTheme="majorBidi" w:hAnsiTheme="majorBidi" w:cstheme="majorBidi"/>
          <w:sz w:val="28"/>
          <w:szCs w:val="28"/>
        </w:rPr>
        <w:t>se may resemble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9E3C75">
        <w:rPr>
          <w:rFonts w:asciiTheme="majorBidi" w:hAnsiTheme="majorBidi" w:cstheme="majorBidi"/>
          <w:sz w:val="28"/>
          <w:szCs w:val="28"/>
        </w:rPr>
        <w:t>those</w:t>
      </w:r>
      <w:r w:rsidRPr="00533273">
        <w:rPr>
          <w:rFonts w:asciiTheme="majorBidi" w:hAnsiTheme="majorBidi" w:cstheme="majorBidi"/>
          <w:sz w:val="28"/>
          <w:szCs w:val="28"/>
        </w:rPr>
        <w:t xml:space="preserve"> </w:t>
      </w:r>
      <w:r w:rsidR="00293E28" w:rsidRPr="00533273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293E28" w:rsidRPr="00533273">
        <w:rPr>
          <w:rFonts w:asciiTheme="majorBidi" w:hAnsiTheme="majorBidi" w:cstheme="majorBidi"/>
          <w:sz w:val="28"/>
          <w:szCs w:val="28"/>
        </w:rPr>
        <w:t>cemento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-osseous dysplasia.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Patients with presumed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cementa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-osseous dysplasia who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demonstrate cli</w:t>
      </w:r>
      <w:r w:rsidR="00293E28" w:rsidRPr="00533273">
        <w:rPr>
          <w:rFonts w:asciiTheme="majorBidi" w:hAnsiTheme="majorBidi" w:cstheme="majorBidi"/>
          <w:sz w:val="28"/>
          <w:szCs w:val="28"/>
        </w:rPr>
        <w:t>nical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expansion of the jaws s</w:t>
      </w:r>
      <w:r w:rsidR="00293E28" w:rsidRPr="00533273">
        <w:rPr>
          <w:rFonts w:asciiTheme="majorBidi" w:hAnsiTheme="majorBidi" w:cstheme="majorBidi"/>
          <w:sz w:val="28"/>
          <w:szCs w:val="28"/>
        </w:rPr>
        <w:t>ho</w:t>
      </w:r>
      <w:r w:rsidRPr="00533273">
        <w:rPr>
          <w:rFonts w:asciiTheme="majorBidi" w:hAnsiTheme="majorBidi" w:cstheme="majorBidi"/>
          <w:sz w:val="28"/>
          <w:szCs w:val="28"/>
        </w:rPr>
        <w:t>uld be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evaluated further to rule out P</w:t>
      </w:r>
      <w:r w:rsidR="00635129" w:rsidRPr="00533273">
        <w:rPr>
          <w:rFonts w:asciiTheme="majorBidi" w:hAnsiTheme="majorBidi" w:cstheme="majorBidi"/>
          <w:sz w:val="28"/>
          <w:szCs w:val="28"/>
        </w:rPr>
        <w:t>aget</w:t>
      </w:r>
      <w:r w:rsidRPr="00533273">
        <w:rPr>
          <w:rFonts w:asciiTheme="majorBidi" w:hAnsiTheme="majorBidi" w:cstheme="majorBidi"/>
          <w:sz w:val="28"/>
          <w:szCs w:val="28"/>
        </w:rPr>
        <w:t>'s disease.</w:t>
      </w:r>
    </w:p>
    <w:p w:rsidR="005B4663" w:rsidRPr="00533273" w:rsidRDefault="005B466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33273">
        <w:rPr>
          <w:rFonts w:asciiTheme="majorBidi" w:hAnsiTheme="majorBidi" w:cstheme="majorBidi"/>
          <w:b/>
          <w:bCs/>
          <w:sz w:val="28"/>
          <w:szCs w:val="28"/>
        </w:rPr>
        <w:t>Histopathologic</w:t>
      </w:r>
      <w:proofErr w:type="spellEnd"/>
      <w:r w:rsidRPr="00533273">
        <w:rPr>
          <w:rFonts w:asciiTheme="majorBidi" w:hAnsiTheme="majorBidi" w:cstheme="majorBidi"/>
          <w:b/>
          <w:bCs/>
          <w:sz w:val="28"/>
          <w:szCs w:val="28"/>
        </w:rPr>
        <w:t xml:space="preserve"> Features</w:t>
      </w:r>
    </w:p>
    <w:p w:rsidR="005B4663" w:rsidRPr="00533273" w:rsidRDefault="005B4663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Microscopic examination shows an apparent uncontrolled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alternating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resorption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and formation of bone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9D0311" w:rsidRPr="00533273">
        <w:rPr>
          <w:rFonts w:asciiTheme="majorBidi" w:hAnsiTheme="majorBidi" w:cstheme="majorBidi"/>
          <w:sz w:val="28"/>
          <w:szCs w:val="28"/>
        </w:rPr>
        <w:t>in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the active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resorptive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</w:t>
      </w:r>
      <w:r w:rsidR="009D0311" w:rsidRPr="00533273">
        <w:rPr>
          <w:rFonts w:asciiTheme="majorBidi" w:hAnsiTheme="majorBidi" w:cstheme="majorBidi"/>
          <w:sz w:val="28"/>
          <w:szCs w:val="28"/>
        </w:rPr>
        <w:t>tages,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numerous osteoclasts surround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bone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trabeculae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 xml:space="preserve"> and show evidence of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resorptive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ac</w:t>
      </w:r>
      <w:r w:rsidR="00B668D2" w:rsidRPr="00533273">
        <w:rPr>
          <w:rFonts w:asciiTheme="majorBidi" w:hAnsiTheme="majorBidi" w:cstheme="majorBidi"/>
          <w:sz w:val="28"/>
          <w:szCs w:val="28"/>
        </w:rPr>
        <w:t>tiv</w:t>
      </w:r>
      <w:r w:rsidRPr="00533273">
        <w:rPr>
          <w:rFonts w:asciiTheme="majorBidi" w:hAnsiTheme="majorBidi" w:cstheme="majorBidi"/>
          <w:sz w:val="28"/>
          <w:szCs w:val="28"/>
        </w:rPr>
        <w:t xml:space="preserve">ity. Simultaneously,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osteo</w:t>
      </w:r>
      <w:r w:rsidR="00B668D2" w:rsidRPr="00533273">
        <w:rPr>
          <w:rFonts w:asciiTheme="majorBidi" w:hAnsiTheme="majorBidi" w:cstheme="majorBidi"/>
          <w:sz w:val="28"/>
          <w:szCs w:val="28"/>
        </w:rPr>
        <w:t>blast</w:t>
      </w:r>
      <w:r w:rsidRPr="00533273">
        <w:rPr>
          <w:rFonts w:asciiTheme="majorBidi" w:hAnsiTheme="majorBidi" w:cstheme="majorBidi"/>
          <w:sz w:val="28"/>
          <w:szCs w:val="28"/>
        </w:rPr>
        <w:t>ic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ac</w:t>
      </w:r>
      <w:r w:rsidR="00B668D2" w:rsidRPr="00533273">
        <w:rPr>
          <w:rFonts w:asciiTheme="majorBidi" w:hAnsiTheme="majorBidi" w:cstheme="majorBidi"/>
          <w:sz w:val="28"/>
          <w:szCs w:val="28"/>
        </w:rPr>
        <w:t>tiv</w:t>
      </w:r>
      <w:r w:rsidRPr="00533273">
        <w:rPr>
          <w:rFonts w:asciiTheme="majorBidi" w:hAnsiTheme="majorBidi" w:cstheme="majorBidi"/>
          <w:sz w:val="28"/>
          <w:szCs w:val="28"/>
        </w:rPr>
        <w:t>ity is seen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with formation of os</w:t>
      </w:r>
      <w:r w:rsidR="00B668D2" w:rsidRPr="00533273">
        <w:rPr>
          <w:rFonts w:asciiTheme="majorBidi" w:hAnsiTheme="majorBidi" w:cstheme="majorBidi"/>
          <w:sz w:val="28"/>
          <w:szCs w:val="28"/>
        </w:rPr>
        <w:t>teo</w:t>
      </w:r>
      <w:r w:rsidRPr="00533273">
        <w:rPr>
          <w:rFonts w:asciiTheme="majorBidi" w:hAnsiTheme="majorBidi" w:cstheme="majorBidi"/>
          <w:sz w:val="28"/>
          <w:szCs w:val="28"/>
        </w:rPr>
        <w:t xml:space="preserve">id rims around bone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trabeculae</w:t>
      </w:r>
      <w:proofErr w:type="spellEnd"/>
      <w:r w:rsidRPr="00533273">
        <w:rPr>
          <w:rFonts w:asciiTheme="majorBidi" w:hAnsiTheme="majorBidi" w:cstheme="majorBidi"/>
          <w:sz w:val="28"/>
          <w:szCs w:val="28"/>
        </w:rPr>
        <w:t>.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 hi</w:t>
      </w:r>
      <w:r w:rsidR="00B668D2" w:rsidRPr="00533273">
        <w:rPr>
          <w:rFonts w:asciiTheme="majorBidi" w:hAnsiTheme="majorBidi" w:cstheme="majorBidi"/>
          <w:sz w:val="28"/>
          <w:szCs w:val="28"/>
        </w:rPr>
        <w:t>ghl</w:t>
      </w:r>
      <w:r w:rsidRPr="00533273">
        <w:rPr>
          <w:rFonts w:asciiTheme="majorBidi" w:hAnsiTheme="majorBidi" w:cstheme="majorBidi"/>
          <w:sz w:val="28"/>
          <w:szCs w:val="28"/>
        </w:rPr>
        <w:t>y vascular fibrous connective tissue replaces the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marrow. A characteristic microscopic fe</w:t>
      </w:r>
      <w:r w:rsidR="00B668D2" w:rsidRPr="00533273">
        <w:rPr>
          <w:rFonts w:asciiTheme="majorBidi" w:hAnsiTheme="majorBidi" w:cstheme="majorBidi"/>
          <w:sz w:val="28"/>
          <w:szCs w:val="28"/>
        </w:rPr>
        <w:t>atu</w:t>
      </w:r>
      <w:r w:rsidRPr="00533273">
        <w:rPr>
          <w:rFonts w:asciiTheme="majorBidi" w:hAnsiTheme="majorBidi" w:cstheme="majorBidi"/>
          <w:sz w:val="28"/>
          <w:szCs w:val="28"/>
        </w:rPr>
        <w:t>re is the presence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of basophilic reversal lines in the bone. These lines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indicate the junction between alternating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resorptive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and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formative phases of the bone and result in a "jig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saw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puzzle</w:t>
      </w:r>
      <w:r w:rsidR="00076F4D" w:rsidRPr="00533273">
        <w:rPr>
          <w:rFonts w:asciiTheme="majorBidi" w:hAnsiTheme="majorBidi" w:cstheme="majorBidi"/>
          <w:sz w:val="28"/>
          <w:szCs w:val="28"/>
        </w:rPr>
        <w:t>."</w:t>
      </w:r>
      <w:r w:rsidRPr="00533273">
        <w:rPr>
          <w:rFonts w:asciiTheme="majorBidi" w:hAnsiTheme="majorBidi" w:cstheme="majorBidi"/>
          <w:sz w:val="28"/>
          <w:szCs w:val="28"/>
        </w:rPr>
        <w:t xml:space="preserve"> or "mosaic." appearance of the bone. In the less active phases, large masses of densebone showing prominent reversal lines are present.</w:t>
      </w:r>
    </w:p>
    <w:p w:rsidR="008F6F07" w:rsidRDefault="005B4663" w:rsidP="008F6F0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b/>
          <w:bCs/>
          <w:sz w:val="28"/>
          <w:szCs w:val="28"/>
        </w:rPr>
        <w:t>Diagnosis</w:t>
      </w:r>
      <w:r w:rsidR="006503A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Patients with Paget's disease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 xml:space="preserve">show </w:t>
      </w:r>
      <w:r w:rsidR="006503A8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:rsidR="00A70AF4" w:rsidRPr="008F6F07" w:rsidRDefault="00A70AF4" w:rsidP="008F6F0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1-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high elevations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inserum</w:t>
      </w:r>
      <w:proofErr w:type="spellEnd"/>
      <w:r w:rsidR="005B4663" w:rsidRPr="00533273">
        <w:rPr>
          <w:rFonts w:asciiTheme="majorBidi" w:hAnsiTheme="majorBidi" w:cstheme="majorBidi"/>
          <w:sz w:val="28"/>
          <w:szCs w:val="28"/>
        </w:rPr>
        <w:t xml:space="preserve"> alkaline phosphatase levels but usually have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normal blood calcium and phosphorus levels. </w:t>
      </w:r>
    </w:p>
    <w:p w:rsidR="00A70AF4" w:rsidRPr="00533273" w:rsidRDefault="00A70AF4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2-</w:t>
      </w:r>
      <w:r w:rsidR="005B4663" w:rsidRPr="00533273">
        <w:rPr>
          <w:rFonts w:asciiTheme="majorBidi" w:hAnsiTheme="majorBidi" w:cstheme="majorBidi"/>
          <w:sz w:val="28"/>
          <w:szCs w:val="28"/>
        </w:rPr>
        <w:t>Urinary</w:t>
      </w:r>
      <w:r w:rsidR="006503A8">
        <w:rPr>
          <w:rFonts w:asciiTheme="majorBidi" w:hAnsiTheme="majorBidi" w:cstheme="majorBidi"/>
          <w:sz w:val="28"/>
          <w:szCs w:val="28"/>
        </w:rPr>
        <w:t xml:space="preserve"> hydroxyl </w:t>
      </w:r>
      <w:proofErr w:type="spellStart"/>
      <w:r w:rsidRPr="00533273">
        <w:rPr>
          <w:rFonts w:asciiTheme="majorBidi" w:hAnsiTheme="majorBidi" w:cstheme="majorBidi"/>
          <w:sz w:val="28"/>
          <w:szCs w:val="28"/>
        </w:rPr>
        <w:t>p</w:t>
      </w:r>
      <w:r w:rsidR="005B4663" w:rsidRPr="00533273">
        <w:rPr>
          <w:rFonts w:asciiTheme="majorBidi" w:hAnsiTheme="majorBidi" w:cstheme="majorBidi"/>
          <w:sz w:val="28"/>
          <w:szCs w:val="28"/>
        </w:rPr>
        <w:t>roline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levels also may be elevated markedly. </w:t>
      </w:r>
    </w:p>
    <w:p w:rsidR="005B4663" w:rsidRPr="00533273" w:rsidRDefault="00A70AF4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lastRenderedPageBreak/>
        <w:t>3-</w:t>
      </w:r>
      <w:r w:rsidR="005B4663" w:rsidRPr="00533273">
        <w:rPr>
          <w:rFonts w:asciiTheme="majorBidi" w:hAnsiTheme="majorBidi" w:cstheme="majorBidi"/>
          <w:sz w:val="28"/>
          <w:szCs w:val="28"/>
        </w:rPr>
        <w:t>Newer and more sensitive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markers of bone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resorption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are N-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telopeptides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and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pyridinoline</w:t>
      </w:r>
      <w:proofErr w:type="spellEnd"/>
      <w:r w:rsidR="005B4663" w:rsidRPr="00533273">
        <w:rPr>
          <w:rFonts w:asciiTheme="majorBidi" w:hAnsiTheme="majorBidi" w:cstheme="majorBidi"/>
          <w:sz w:val="28"/>
          <w:szCs w:val="28"/>
        </w:rPr>
        <w:t xml:space="preserve"> cross-link assays. The clinical and radiographic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features, combined with suppo</w:t>
      </w:r>
      <w:r w:rsidR="00A20F7A" w:rsidRPr="00533273">
        <w:rPr>
          <w:rFonts w:asciiTheme="majorBidi" w:hAnsiTheme="majorBidi" w:cstheme="majorBidi"/>
          <w:sz w:val="28"/>
          <w:szCs w:val="28"/>
        </w:rPr>
        <w:t>rt</w:t>
      </w:r>
      <w:r w:rsidR="005B4663" w:rsidRPr="00533273">
        <w:rPr>
          <w:rFonts w:asciiTheme="majorBidi" w:hAnsiTheme="majorBidi" w:cstheme="majorBidi"/>
          <w:sz w:val="28"/>
          <w:szCs w:val="28"/>
        </w:rPr>
        <w:t>ive laboratory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fin</w:t>
      </w:r>
      <w:r w:rsidR="00A20F7A" w:rsidRPr="00533273">
        <w:rPr>
          <w:rFonts w:asciiTheme="majorBidi" w:hAnsiTheme="majorBidi" w:cstheme="majorBidi"/>
          <w:sz w:val="28"/>
          <w:szCs w:val="28"/>
        </w:rPr>
        <w:t>di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ngs, are typically sufficient for diagnosis.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Histopathologic</w:t>
      </w:r>
      <w:proofErr w:type="spellEnd"/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examination can be co</w:t>
      </w:r>
      <w:r w:rsidR="00A20F7A" w:rsidRPr="00533273">
        <w:rPr>
          <w:rFonts w:asciiTheme="majorBidi" w:hAnsiTheme="majorBidi" w:cstheme="majorBidi"/>
          <w:sz w:val="28"/>
          <w:szCs w:val="28"/>
        </w:rPr>
        <w:t>nfirmato</w:t>
      </w:r>
      <w:r w:rsidR="005B4663" w:rsidRPr="00533273">
        <w:rPr>
          <w:rFonts w:asciiTheme="majorBidi" w:hAnsiTheme="majorBidi" w:cstheme="majorBidi"/>
          <w:sz w:val="28"/>
          <w:szCs w:val="28"/>
        </w:rPr>
        <w:t>ry but often is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unnecessary for a s</w:t>
      </w:r>
      <w:r w:rsidR="00A20F7A" w:rsidRPr="00533273">
        <w:rPr>
          <w:rFonts w:asciiTheme="majorBidi" w:hAnsiTheme="majorBidi" w:cstheme="majorBidi"/>
          <w:sz w:val="28"/>
          <w:szCs w:val="28"/>
        </w:rPr>
        <w:t>tro</w:t>
      </w:r>
      <w:r w:rsidR="005B4663" w:rsidRPr="00533273">
        <w:rPr>
          <w:rFonts w:asciiTheme="majorBidi" w:hAnsiTheme="majorBidi" w:cstheme="majorBidi"/>
          <w:sz w:val="28"/>
          <w:szCs w:val="28"/>
        </w:rPr>
        <w:t>ng presumptive diagnosis</w:t>
      </w:r>
    </w:p>
    <w:p w:rsidR="005B4663" w:rsidRPr="006503A8" w:rsidRDefault="005B4663" w:rsidP="008F6F0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03A8">
        <w:rPr>
          <w:rFonts w:asciiTheme="majorBidi" w:hAnsiTheme="majorBidi" w:cstheme="majorBidi"/>
          <w:b/>
          <w:bCs/>
          <w:sz w:val="28"/>
          <w:szCs w:val="28"/>
        </w:rPr>
        <w:t>Treatment and Prognosis</w:t>
      </w:r>
    </w:p>
    <w:p w:rsidR="00680FB6" w:rsidRPr="00533273" w:rsidRDefault="005B4663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Although Paget's disease is chronic and slowly progressive</w:t>
      </w:r>
      <w:r w:rsidR="006503A8" w:rsidRPr="00533273">
        <w:rPr>
          <w:rFonts w:asciiTheme="majorBidi" w:hAnsiTheme="majorBidi" w:cstheme="majorBidi"/>
          <w:sz w:val="28"/>
          <w:szCs w:val="28"/>
        </w:rPr>
        <w:t>, it</w:t>
      </w:r>
      <w:r w:rsidRPr="00533273">
        <w:rPr>
          <w:rFonts w:asciiTheme="majorBidi" w:hAnsiTheme="majorBidi" w:cstheme="majorBidi"/>
          <w:sz w:val="28"/>
          <w:szCs w:val="28"/>
        </w:rPr>
        <w:t xml:space="preserve"> is seldom the cause of death. In patients with more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>limited involvement and no symptoms.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3273">
        <w:rPr>
          <w:rFonts w:asciiTheme="majorBidi" w:hAnsiTheme="majorBidi" w:cstheme="majorBidi"/>
          <w:sz w:val="28"/>
          <w:szCs w:val="28"/>
        </w:rPr>
        <w:t>treatment</w:t>
      </w:r>
      <w:proofErr w:type="gramEnd"/>
      <w:r w:rsidRPr="00533273">
        <w:rPr>
          <w:rFonts w:asciiTheme="majorBidi" w:hAnsiTheme="majorBidi" w:cstheme="majorBidi"/>
          <w:sz w:val="28"/>
          <w:szCs w:val="28"/>
        </w:rPr>
        <w:t xml:space="preserve"> often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Pr="00533273">
        <w:rPr>
          <w:rFonts w:asciiTheme="majorBidi" w:hAnsiTheme="majorBidi" w:cstheme="majorBidi"/>
          <w:sz w:val="28"/>
          <w:szCs w:val="28"/>
        </w:rPr>
        <w:t xml:space="preserve">is not required. </w:t>
      </w:r>
    </w:p>
    <w:p w:rsidR="00680FB6" w:rsidRPr="00533273" w:rsidRDefault="00680FB6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1-</w:t>
      </w:r>
      <w:r w:rsidR="005B4663" w:rsidRPr="00533273">
        <w:rPr>
          <w:rFonts w:asciiTheme="majorBidi" w:hAnsiTheme="majorBidi" w:cstheme="majorBidi"/>
          <w:sz w:val="28"/>
          <w:szCs w:val="28"/>
        </w:rPr>
        <w:t>In a</w:t>
      </w:r>
      <w:r w:rsidR="00A20F7A" w:rsidRPr="00533273">
        <w:rPr>
          <w:rFonts w:asciiTheme="majorBidi" w:hAnsiTheme="majorBidi" w:cstheme="majorBidi"/>
          <w:sz w:val="28"/>
          <w:szCs w:val="28"/>
        </w:rPr>
        <w:t>sym</w:t>
      </w:r>
      <w:r w:rsidR="005B4663" w:rsidRPr="00533273">
        <w:rPr>
          <w:rFonts w:asciiTheme="majorBidi" w:hAnsiTheme="majorBidi" w:cstheme="majorBidi"/>
          <w:sz w:val="28"/>
          <w:szCs w:val="28"/>
        </w:rPr>
        <w:t>ptomatic patients, systemic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therapy is usually not i</w:t>
      </w:r>
      <w:r w:rsidR="00692643" w:rsidRPr="00533273">
        <w:rPr>
          <w:rFonts w:asciiTheme="majorBidi" w:hAnsiTheme="majorBidi" w:cstheme="majorBidi"/>
          <w:sz w:val="28"/>
          <w:szCs w:val="28"/>
        </w:rPr>
        <w:t>nit</w:t>
      </w:r>
      <w:r w:rsidR="005B4663" w:rsidRPr="00533273">
        <w:rPr>
          <w:rFonts w:asciiTheme="majorBidi" w:hAnsiTheme="majorBidi" w:cstheme="majorBidi"/>
          <w:sz w:val="28"/>
          <w:szCs w:val="28"/>
        </w:rPr>
        <w:t>iated unless the alk</w:t>
      </w:r>
      <w:r w:rsidR="00692643" w:rsidRPr="00533273">
        <w:rPr>
          <w:rFonts w:asciiTheme="majorBidi" w:hAnsiTheme="majorBidi" w:cstheme="majorBidi"/>
          <w:sz w:val="28"/>
          <w:szCs w:val="28"/>
        </w:rPr>
        <w:t>al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ine phosphataseis more than 25% to 50% above normal. </w:t>
      </w:r>
    </w:p>
    <w:p w:rsidR="004B4C58" w:rsidRPr="00533273" w:rsidRDefault="00680FB6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2-</w:t>
      </w:r>
      <w:r w:rsidR="005B4663" w:rsidRPr="00533273">
        <w:rPr>
          <w:rFonts w:asciiTheme="majorBidi" w:hAnsiTheme="majorBidi" w:cstheme="majorBidi"/>
          <w:sz w:val="28"/>
          <w:szCs w:val="28"/>
        </w:rPr>
        <w:t>Use of p</w:t>
      </w:r>
      <w:r w:rsidR="00622C54" w:rsidRPr="00533273">
        <w:rPr>
          <w:rFonts w:asciiTheme="majorBidi" w:hAnsiTheme="majorBidi" w:cstheme="majorBidi"/>
          <w:sz w:val="28"/>
          <w:szCs w:val="28"/>
        </w:rPr>
        <w:t>arath</w:t>
      </w:r>
      <w:r w:rsidR="005B4663" w:rsidRPr="00533273">
        <w:rPr>
          <w:rFonts w:asciiTheme="majorBidi" w:hAnsiTheme="majorBidi" w:cstheme="majorBidi"/>
          <w:sz w:val="28"/>
          <w:szCs w:val="28"/>
        </w:rPr>
        <w:t>yroid hormone antagonists, such as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calcitonin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5B4663" w:rsidRPr="00533273">
        <w:rPr>
          <w:rFonts w:asciiTheme="majorBidi" w:hAnsiTheme="majorBidi" w:cstheme="majorBidi"/>
          <w:sz w:val="28"/>
          <w:szCs w:val="28"/>
        </w:rPr>
        <w:t>b</w:t>
      </w:r>
      <w:r w:rsidR="00622C54" w:rsidRPr="00533273">
        <w:rPr>
          <w:rFonts w:asciiTheme="majorBidi" w:hAnsiTheme="majorBidi" w:cstheme="majorBidi"/>
          <w:sz w:val="28"/>
          <w:szCs w:val="28"/>
        </w:rPr>
        <w:t>iph</w:t>
      </w:r>
      <w:r w:rsidR="005B4663" w:rsidRPr="00533273">
        <w:rPr>
          <w:rFonts w:asciiTheme="majorBidi" w:hAnsiTheme="majorBidi" w:cstheme="majorBidi"/>
          <w:sz w:val="28"/>
          <w:szCs w:val="28"/>
        </w:rPr>
        <w:t>osphonates</w:t>
      </w:r>
      <w:proofErr w:type="spellEnd"/>
      <w:r w:rsidR="005B4663" w:rsidRPr="00533273">
        <w:rPr>
          <w:rFonts w:asciiTheme="majorBidi" w:hAnsiTheme="majorBidi" w:cstheme="majorBidi"/>
          <w:sz w:val="28"/>
          <w:szCs w:val="28"/>
        </w:rPr>
        <w:t>, can reduce bone turnover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5B4663" w:rsidRPr="00533273">
        <w:rPr>
          <w:rFonts w:asciiTheme="majorBidi" w:hAnsiTheme="majorBidi" w:cstheme="majorBidi"/>
          <w:sz w:val="28"/>
          <w:szCs w:val="28"/>
        </w:rPr>
        <w:t>and improve the bio</w:t>
      </w:r>
      <w:r w:rsidR="00622C54" w:rsidRPr="00533273">
        <w:rPr>
          <w:rFonts w:asciiTheme="majorBidi" w:hAnsiTheme="majorBidi" w:cstheme="majorBidi"/>
          <w:sz w:val="28"/>
          <w:szCs w:val="28"/>
        </w:rPr>
        <w:t>chemi</w:t>
      </w:r>
      <w:r w:rsidR="005B4663" w:rsidRPr="00533273">
        <w:rPr>
          <w:rFonts w:asciiTheme="majorBidi" w:hAnsiTheme="majorBidi" w:cstheme="majorBidi"/>
          <w:sz w:val="28"/>
          <w:szCs w:val="28"/>
        </w:rPr>
        <w:t>cal a</w:t>
      </w:r>
      <w:r w:rsidR="00622C54" w:rsidRPr="00533273">
        <w:rPr>
          <w:rFonts w:asciiTheme="majorBidi" w:hAnsiTheme="majorBidi" w:cstheme="majorBidi"/>
          <w:sz w:val="28"/>
          <w:szCs w:val="28"/>
        </w:rPr>
        <w:t>bnormaliti</w:t>
      </w:r>
      <w:r w:rsidR="005B4663" w:rsidRPr="00533273">
        <w:rPr>
          <w:rFonts w:asciiTheme="majorBidi" w:hAnsiTheme="majorBidi" w:cstheme="majorBidi"/>
          <w:sz w:val="28"/>
          <w:szCs w:val="28"/>
        </w:rPr>
        <w:t>es</w:t>
      </w:r>
      <w:r w:rsidR="009D0311" w:rsidRPr="00533273">
        <w:rPr>
          <w:rFonts w:asciiTheme="majorBidi" w:hAnsiTheme="majorBidi" w:cstheme="majorBidi"/>
          <w:sz w:val="28"/>
          <w:szCs w:val="28"/>
        </w:rPr>
        <w:t>.</w:t>
      </w:r>
    </w:p>
    <w:p w:rsidR="004B4C58" w:rsidRPr="00533273" w:rsidRDefault="004B4C58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3-</w:t>
      </w:r>
      <w:r w:rsidR="00EB210C" w:rsidRPr="00533273">
        <w:rPr>
          <w:rFonts w:asciiTheme="majorBidi" w:hAnsiTheme="majorBidi" w:cstheme="majorBidi"/>
          <w:sz w:val="28"/>
          <w:szCs w:val="28"/>
        </w:rPr>
        <w:t>Edentulous patients may require new and larger dentures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 xml:space="preserve">periodically to compensate for progressive enlargementof the alveolar processes. </w:t>
      </w:r>
    </w:p>
    <w:p w:rsidR="00EB210C" w:rsidRPr="00533273" w:rsidRDefault="004B4C58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4-</w:t>
      </w:r>
      <w:r w:rsidR="00EB210C" w:rsidRPr="00533273">
        <w:rPr>
          <w:rFonts w:asciiTheme="majorBidi" w:hAnsiTheme="majorBidi" w:cstheme="majorBidi"/>
          <w:sz w:val="28"/>
          <w:szCs w:val="28"/>
        </w:rPr>
        <w:t>Dental complications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include difficulties in extraction of teeth exhibiting significant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503A8">
        <w:rPr>
          <w:rFonts w:asciiTheme="majorBidi" w:hAnsiTheme="majorBidi" w:cstheme="majorBidi"/>
          <w:sz w:val="28"/>
          <w:szCs w:val="28"/>
        </w:rPr>
        <w:t>hypercementosis</w:t>
      </w:r>
      <w:proofErr w:type="spellEnd"/>
      <w:r w:rsidR="00EB210C" w:rsidRPr="00533273">
        <w:rPr>
          <w:rFonts w:asciiTheme="majorBidi" w:hAnsiTheme="majorBidi" w:cstheme="majorBidi"/>
          <w:sz w:val="28"/>
          <w:szCs w:val="28"/>
        </w:rPr>
        <w:t>.</w:t>
      </w:r>
    </w:p>
    <w:p w:rsidR="004B4C58" w:rsidRPr="00533273" w:rsidRDefault="004B4C58" w:rsidP="009D031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5-</w:t>
      </w:r>
      <w:r w:rsidR="00EB210C" w:rsidRPr="00533273">
        <w:rPr>
          <w:rFonts w:asciiTheme="majorBidi" w:hAnsiTheme="majorBidi" w:cstheme="majorBidi"/>
          <w:sz w:val="28"/>
          <w:szCs w:val="28"/>
        </w:rPr>
        <w:t>Development of a malignant bone tumor, usually an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osteosa</w:t>
      </w:r>
      <w:r w:rsidR="00FF1652" w:rsidRPr="00533273">
        <w:rPr>
          <w:rFonts w:asciiTheme="majorBidi" w:hAnsiTheme="majorBidi" w:cstheme="majorBidi"/>
          <w:sz w:val="28"/>
          <w:szCs w:val="28"/>
        </w:rPr>
        <w:t>rcom</w:t>
      </w:r>
      <w:r w:rsidR="00EB210C" w:rsidRPr="00533273">
        <w:rPr>
          <w:rFonts w:asciiTheme="majorBidi" w:hAnsiTheme="majorBidi" w:cstheme="majorBidi"/>
          <w:sz w:val="28"/>
          <w:szCs w:val="28"/>
        </w:rPr>
        <w:t>a, is a recognized complication of Paget's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disease. Osteosarcoma in adults over the age of 40 is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 xml:space="preserve">quite uncommon in individuals who do not have Paget'sdisease. </w:t>
      </w:r>
    </w:p>
    <w:p w:rsidR="00EB210C" w:rsidRPr="00533273" w:rsidRDefault="004B4C58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273">
        <w:rPr>
          <w:rFonts w:asciiTheme="majorBidi" w:hAnsiTheme="majorBidi" w:cstheme="majorBidi"/>
          <w:sz w:val="28"/>
          <w:szCs w:val="28"/>
        </w:rPr>
        <w:t>6-</w:t>
      </w:r>
      <w:r w:rsidR="00EB210C" w:rsidRPr="00533273">
        <w:rPr>
          <w:rFonts w:asciiTheme="majorBidi" w:hAnsiTheme="majorBidi" w:cstheme="majorBidi"/>
          <w:sz w:val="28"/>
          <w:szCs w:val="28"/>
        </w:rPr>
        <w:t>Benign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and malignant giant cell t</w:t>
      </w:r>
      <w:r w:rsidR="00635129" w:rsidRPr="00533273">
        <w:rPr>
          <w:rFonts w:asciiTheme="majorBidi" w:hAnsiTheme="majorBidi" w:cstheme="majorBidi"/>
          <w:sz w:val="28"/>
          <w:szCs w:val="28"/>
        </w:rPr>
        <w:t>umors</w:t>
      </w:r>
      <w:r w:rsidR="00EB210C" w:rsidRPr="00533273">
        <w:rPr>
          <w:rFonts w:asciiTheme="majorBidi" w:hAnsiTheme="majorBidi" w:cstheme="majorBidi"/>
          <w:sz w:val="28"/>
          <w:szCs w:val="28"/>
        </w:rPr>
        <w:t xml:space="preserve"> also may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develop in bones affected by Paget's disease. Most of</w:t>
      </w:r>
      <w:r w:rsidR="006503A8">
        <w:rPr>
          <w:rFonts w:asciiTheme="majorBidi" w:hAnsiTheme="majorBidi" w:cstheme="majorBidi"/>
          <w:sz w:val="28"/>
          <w:szCs w:val="28"/>
        </w:rPr>
        <w:t xml:space="preserve"> </w:t>
      </w:r>
      <w:r w:rsidR="00EB210C" w:rsidRPr="00533273">
        <w:rPr>
          <w:rFonts w:asciiTheme="majorBidi" w:hAnsiTheme="majorBidi" w:cstheme="majorBidi"/>
          <w:sz w:val="28"/>
          <w:szCs w:val="28"/>
        </w:rPr>
        <w:t>th</w:t>
      </w:r>
      <w:r w:rsidR="00FF1652" w:rsidRPr="00533273">
        <w:rPr>
          <w:rFonts w:asciiTheme="majorBidi" w:hAnsiTheme="majorBidi" w:cstheme="majorBidi"/>
          <w:sz w:val="28"/>
          <w:szCs w:val="28"/>
        </w:rPr>
        <w:t>e</w:t>
      </w:r>
      <w:r w:rsidR="00EB210C" w:rsidRPr="00533273">
        <w:rPr>
          <w:rFonts w:asciiTheme="majorBidi" w:hAnsiTheme="majorBidi" w:cstheme="majorBidi"/>
          <w:sz w:val="28"/>
          <w:szCs w:val="28"/>
        </w:rPr>
        <w:t>se occur in the cr</w:t>
      </w:r>
      <w:r w:rsidR="00FF1652" w:rsidRPr="00533273">
        <w:rPr>
          <w:rFonts w:asciiTheme="majorBidi" w:hAnsiTheme="majorBidi" w:cstheme="majorBidi"/>
          <w:sz w:val="28"/>
          <w:szCs w:val="28"/>
        </w:rPr>
        <w:t>a</w:t>
      </w:r>
      <w:r w:rsidR="00EB210C" w:rsidRPr="00533273">
        <w:rPr>
          <w:rFonts w:asciiTheme="majorBidi" w:hAnsiTheme="majorBidi" w:cstheme="majorBidi"/>
          <w:sz w:val="28"/>
          <w:szCs w:val="28"/>
        </w:rPr>
        <w:t>niofacial s</w:t>
      </w:r>
      <w:r w:rsidR="00FF1652" w:rsidRPr="00533273">
        <w:rPr>
          <w:rFonts w:asciiTheme="majorBidi" w:hAnsiTheme="majorBidi" w:cstheme="majorBidi"/>
          <w:sz w:val="28"/>
          <w:szCs w:val="28"/>
        </w:rPr>
        <w:t>keleto</w:t>
      </w:r>
      <w:r w:rsidR="00EB210C" w:rsidRPr="00533273">
        <w:rPr>
          <w:rFonts w:asciiTheme="majorBidi" w:hAnsiTheme="majorBidi" w:cstheme="majorBidi"/>
          <w:sz w:val="28"/>
          <w:szCs w:val="28"/>
        </w:rPr>
        <w:t>n.</w:t>
      </w:r>
    </w:p>
    <w:p w:rsidR="003E30E2" w:rsidRPr="00533273" w:rsidRDefault="003E30E2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503A8" w:rsidRPr="00F969D2" w:rsidRDefault="006503A8" w:rsidP="006503A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r w:rsidRPr="00F969D2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Idiopathic </w:t>
      </w: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36"/>
          <w:szCs w:val="36"/>
        </w:rPr>
        <w:t>osteosclerosis</w:t>
      </w:r>
      <w:proofErr w:type="spellEnd"/>
    </w:p>
    <w:p w:rsidR="00651498" w:rsidRPr="00F969D2" w:rsidRDefault="00651498" w:rsidP="008F6F0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refers to a focal area of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increased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radiodensity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that is of unknown cause and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cannot be attributed to any inflammatory, dysplastic</w:t>
      </w:r>
      <w:proofErr w:type="gramStart"/>
      <w:r w:rsidRPr="00F969D2">
        <w:rPr>
          <w:rFonts w:asciiTheme="majorBidi" w:hAnsiTheme="majorBidi" w:cstheme="majorBidi"/>
          <w:color w:val="FF0000"/>
          <w:sz w:val="28"/>
          <w:szCs w:val="28"/>
        </w:rPr>
        <w:t>,neopl</w:t>
      </w:r>
      <w:r w:rsidR="00FF1652" w:rsidRPr="00F969D2">
        <w:rPr>
          <w:rFonts w:asciiTheme="majorBidi" w:hAnsiTheme="majorBidi" w:cstheme="majorBidi"/>
          <w:color w:val="FF0000"/>
          <w:sz w:val="28"/>
          <w:szCs w:val="28"/>
        </w:rPr>
        <w:t>ast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ic</w:t>
      </w:r>
      <w:proofErr w:type="gram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, or systemic disorder. Idiopathic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osteosclerosis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also has been t</w:t>
      </w:r>
      <w:r w:rsidR="000F1925" w:rsidRPr="00F969D2">
        <w:rPr>
          <w:rFonts w:asciiTheme="majorBidi" w:hAnsiTheme="majorBidi" w:cstheme="majorBidi"/>
          <w:color w:val="FF0000"/>
          <w:sz w:val="28"/>
          <w:szCs w:val="28"/>
        </w:rPr>
        <w:t>erm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ed dense bone island, bone eburnation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>, bone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whorl, bone scar,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enostosis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, and </w:t>
      </w:r>
      <w:r w:rsidR="000F1925" w:rsidRPr="00F969D2">
        <w:rPr>
          <w:rFonts w:asciiTheme="majorBidi" w:hAnsiTheme="majorBidi" w:cstheme="majorBidi"/>
          <w:color w:val="FF0000"/>
          <w:sz w:val="28"/>
          <w:szCs w:val="28"/>
        </w:rPr>
        <w:t>foca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l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periapical</w:t>
      </w:r>
      <w:proofErr w:type="spellEnd"/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osteopetrosis</w:t>
      </w:r>
      <w:proofErr w:type="spellEnd"/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lastRenderedPageBreak/>
        <w:t>These sclerotic areas are not restricted to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the jaws, and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radiographically</w:t>
      </w:r>
      <w:proofErr w:type="spellEnd"/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0F1925" w:rsidRPr="00F969D2">
        <w:rPr>
          <w:rFonts w:asciiTheme="majorBidi" w:hAnsiTheme="majorBidi" w:cstheme="majorBidi"/>
          <w:color w:val="FF0000"/>
          <w:sz w:val="28"/>
          <w:szCs w:val="28"/>
        </w:rPr>
        <w:t>imil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ar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lesion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s may be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found in other bones.</w:t>
      </w:r>
    </w:p>
    <w:p w:rsidR="0097237B" w:rsidRPr="00F969D2" w:rsidRDefault="0097237B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4132C9" w:rsidRPr="00F969D2" w:rsidRDefault="008F6F07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Massive </w:t>
      </w: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>osteolysis</w:t>
      </w:r>
      <w:proofErr w:type="spellEnd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</w:t>
      </w: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>gorham</w:t>
      </w:r>
      <w:proofErr w:type="spellEnd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disease; </w:t>
      </w:r>
      <w:proofErr w:type="spellStart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>gorham</w:t>
      </w:r>
      <w:proofErr w:type="spellEnd"/>
      <w:r w:rsidRPr="00F969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stout syndrome; vanishing bone disease; phantom bone disease)</w:t>
      </w:r>
    </w:p>
    <w:p w:rsidR="004132C9" w:rsidRPr="00F969D2" w:rsidRDefault="004132C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Massive </w:t>
      </w:r>
      <w:proofErr w:type="spellStart"/>
      <w:r w:rsidRPr="00F969D2">
        <w:rPr>
          <w:rFonts w:asciiTheme="majorBidi" w:hAnsiTheme="majorBidi" w:cstheme="majorBidi"/>
          <w:color w:val="FF0000"/>
          <w:sz w:val="28"/>
          <w:szCs w:val="28"/>
        </w:rPr>
        <w:t>osteolysis</w:t>
      </w:r>
      <w:proofErr w:type="spellEnd"/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is a rare disease that is characterized by spontaneous and usually progressive destruction</w:t>
      </w:r>
      <w:r w:rsidR="008F6F07" w:rsidRPr="00F969D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69D2">
        <w:rPr>
          <w:rFonts w:asciiTheme="majorBidi" w:hAnsiTheme="majorBidi" w:cstheme="majorBidi"/>
          <w:color w:val="FF0000"/>
          <w:sz w:val="28"/>
          <w:szCs w:val="28"/>
        </w:rPr>
        <w:t>of one or more bones. The destroyed bone initially is replaced by a vascular proliferation. The affected area does not regenerate or repair itself; eventually, the site of destruction fills with dense fibrous tissue.</w:t>
      </w:r>
    </w:p>
    <w:bookmarkEnd w:id="0"/>
    <w:p w:rsidR="004132C9" w:rsidRPr="00F969D2" w:rsidRDefault="004132C9" w:rsidP="009A71E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sectPr w:rsidR="004132C9" w:rsidRPr="00F969D2" w:rsidSect="009A71E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72E"/>
    <w:multiLevelType w:val="hybridMultilevel"/>
    <w:tmpl w:val="894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134A"/>
    <w:multiLevelType w:val="hybridMultilevel"/>
    <w:tmpl w:val="4FE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E47"/>
    <w:multiLevelType w:val="hybridMultilevel"/>
    <w:tmpl w:val="5C8034E8"/>
    <w:lvl w:ilvl="0" w:tplc="384AE37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F0F6F"/>
    <w:multiLevelType w:val="hybridMultilevel"/>
    <w:tmpl w:val="70468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FC4F7C"/>
    <w:multiLevelType w:val="hybridMultilevel"/>
    <w:tmpl w:val="25C09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A3182"/>
    <w:multiLevelType w:val="hybridMultilevel"/>
    <w:tmpl w:val="179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7F4D"/>
    <w:rsid w:val="00076F4D"/>
    <w:rsid w:val="000F1925"/>
    <w:rsid w:val="000F1E5F"/>
    <w:rsid w:val="0010419F"/>
    <w:rsid w:val="001151B2"/>
    <w:rsid w:val="00191354"/>
    <w:rsid w:val="001B28CA"/>
    <w:rsid w:val="001B5CB7"/>
    <w:rsid w:val="00293E28"/>
    <w:rsid w:val="00297411"/>
    <w:rsid w:val="002A078F"/>
    <w:rsid w:val="002C1248"/>
    <w:rsid w:val="002E6163"/>
    <w:rsid w:val="00341FE1"/>
    <w:rsid w:val="00373E41"/>
    <w:rsid w:val="00377640"/>
    <w:rsid w:val="003A6347"/>
    <w:rsid w:val="003E30E2"/>
    <w:rsid w:val="004132C9"/>
    <w:rsid w:val="004303DD"/>
    <w:rsid w:val="004548E2"/>
    <w:rsid w:val="004B4C58"/>
    <w:rsid w:val="004C675F"/>
    <w:rsid w:val="004F26AD"/>
    <w:rsid w:val="004F4F24"/>
    <w:rsid w:val="005228A4"/>
    <w:rsid w:val="00533273"/>
    <w:rsid w:val="005643FE"/>
    <w:rsid w:val="005B4663"/>
    <w:rsid w:val="00622C54"/>
    <w:rsid w:val="00635129"/>
    <w:rsid w:val="00641B97"/>
    <w:rsid w:val="006503A8"/>
    <w:rsid w:val="00651498"/>
    <w:rsid w:val="006575F2"/>
    <w:rsid w:val="00671D9B"/>
    <w:rsid w:val="00680FB6"/>
    <w:rsid w:val="0068152D"/>
    <w:rsid w:val="00692643"/>
    <w:rsid w:val="006A02F2"/>
    <w:rsid w:val="006F17B9"/>
    <w:rsid w:val="0070055E"/>
    <w:rsid w:val="00717F4D"/>
    <w:rsid w:val="00766A9F"/>
    <w:rsid w:val="007E7505"/>
    <w:rsid w:val="0082476E"/>
    <w:rsid w:val="008E65D7"/>
    <w:rsid w:val="008F51E6"/>
    <w:rsid w:val="008F6F07"/>
    <w:rsid w:val="00900A9C"/>
    <w:rsid w:val="0093662D"/>
    <w:rsid w:val="00946758"/>
    <w:rsid w:val="0097237B"/>
    <w:rsid w:val="009825E8"/>
    <w:rsid w:val="009A2213"/>
    <w:rsid w:val="009A71EB"/>
    <w:rsid w:val="009C0C83"/>
    <w:rsid w:val="009D0311"/>
    <w:rsid w:val="009E3C75"/>
    <w:rsid w:val="00A167DA"/>
    <w:rsid w:val="00A17DEC"/>
    <w:rsid w:val="00A20F7A"/>
    <w:rsid w:val="00A70AF4"/>
    <w:rsid w:val="00AB3E60"/>
    <w:rsid w:val="00AB6CF4"/>
    <w:rsid w:val="00B24019"/>
    <w:rsid w:val="00B668D2"/>
    <w:rsid w:val="00BA60D8"/>
    <w:rsid w:val="00BC1985"/>
    <w:rsid w:val="00C14739"/>
    <w:rsid w:val="00C40152"/>
    <w:rsid w:val="00C4148D"/>
    <w:rsid w:val="00C6073E"/>
    <w:rsid w:val="00C679BE"/>
    <w:rsid w:val="00C742FA"/>
    <w:rsid w:val="00CC77E3"/>
    <w:rsid w:val="00D75143"/>
    <w:rsid w:val="00D85B62"/>
    <w:rsid w:val="00DB13C1"/>
    <w:rsid w:val="00DB7CA9"/>
    <w:rsid w:val="00DD06BB"/>
    <w:rsid w:val="00E34E59"/>
    <w:rsid w:val="00E46723"/>
    <w:rsid w:val="00E50F16"/>
    <w:rsid w:val="00EB210C"/>
    <w:rsid w:val="00EF002C"/>
    <w:rsid w:val="00F35ABF"/>
    <w:rsid w:val="00F94E11"/>
    <w:rsid w:val="00F969D2"/>
    <w:rsid w:val="00FE5390"/>
    <w:rsid w:val="00FF01FD"/>
    <w:rsid w:val="00FF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4D631-6886-4478-9DF4-8197AE2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C926-E5DA-45A0-96E6-3427CA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dcterms:created xsi:type="dcterms:W3CDTF">2014-02-07T04:07:00Z</dcterms:created>
  <dcterms:modified xsi:type="dcterms:W3CDTF">2018-11-24T09:15:00Z</dcterms:modified>
</cp:coreProperties>
</file>