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D6" w:rsidRPr="00B423D6" w:rsidRDefault="00B423D6" w:rsidP="00B423D6">
      <w:pPr>
        <w:jc w:val="center"/>
        <w:rPr>
          <w:rFonts w:ascii="Bookman Old Style" w:hAnsi="Bookman Old Style"/>
          <w:b/>
          <w:bCs/>
          <w:sz w:val="28"/>
          <w:szCs w:val="28"/>
        </w:rPr>
      </w:pPr>
      <w:r w:rsidRPr="00B423D6">
        <w:rPr>
          <w:rFonts w:ascii="Bookman Old Style" w:hAnsi="Bookman Old Style"/>
          <w:b/>
          <w:bCs/>
          <w:sz w:val="28"/>
          <w:szCs w:val="28"/>
        </w:rPr>
        <w:t>Oral and Maxillofacial surgery/Fifth year</w:t>
      </w:r>
    </w:p>
    <w:p w:rsidR="00B423D6" w:rsidRPr="00B423D6" w:rsidRDefault="00B423D6" w:rsidP="00B423D6">
      <w:pPr>
        <w:jc w:val="right"/>
        <w:rPr>
          <w:rFonts w:ascii="Bookman Old Style" w:hAnsi="Bookman Old Style"/>
          <w:sz w:val="28"/>
          <w:szCs w:val="28"/>
        </w:rPr>
      </w:pPr>
      <w:r w:rsidRPr="00B423D6">
        <w:rPr>
          <w:rFonts w:ascii="Bookman Old Style" w:hAnsi="Bookman Old Style" w:hint="cs"/>
          <w:sz w:val="28"/>
          <w:szCs w:val="28"/>
          <w:rtl/>
          <w:lang w:bidi="ar-IQ"/>
        </w:rPr>
        <w:t>د. سلوان يوسف</w:t>
      </w:r>
    </w:p>
    <w:p w:rsidR="002B1CF8" w:rsidRPr="005B7E14" w:rsidRDefault="0093377C" w:rsidP="002B1CF8">
      <w:pPr>
        <w:jc w:val="center"/>
        <w:rPr>
          <w:rFonts w:ascii="Bookman Old Style" w:hAnsi="Bookman Old Style"/>
          <w:b/>
          <w:bCs/>
          <w:sz w:val="28"/>
          <w:szCs w:val="28"/>
        </w:rPr>
      </w:pPr>
      <w:r w:rsidRPr="005B7E14">
        <w:rPr>
          <w:rFonts w:ascii="Bookman Old Style" w:hAnsi="Bookman Old Style"/>
          <w:b/>
          <w:bCs/>
          <w:sz w:val="28"/>
          <w:szCs w:val="28"/>
        </w:rPr>
        <w:t>Cleft lip and palate</w:t>
      </w:r>
    </w:p>
    <w:p w:rsidR="005B7E14" w:rsidRPr="00CF10CF" w:rsidRDefault="00093C95" w:rsidP="00A75574">
      <w:pPr>
        <w:rPr>
          <w:rFonts w:ascii="Bookman Old Style" w:hAnsi="Bookman Old Style"/>
          <w:sz w:val="24"/>
          <w:szCs w:val="24"/>
        </w:rPr>
      </w:pPr>
      <w:proofErr w:type="spellStart"/>
      <w:r w:rsidRPr="00093C95">
        <w:rPr>
          <w:rFonts w:ascii="Bookman Old Style" w:hAnsi="Bookman Old Style"/>
          <w:sz w:val="24"/>
          <w:szCs w:val="24"/>
        </w:rPr>
        <w:t>Orofacial</w:t>
      </w:r>
      <w:proofErr w:type="spellEnd"/>
      <w:r w:rsidRPr="00093C95">
        <w:rPr>
          <w:rFonts w:ascii="Bookman Old Style" w:hAnsi="Bookman Old Style"/>
          <w:sz w:val="24"/>
          <w:szCs w:val="24"/>
        </w:rPr>
        <w:t xml:space="preserve"> clefts include a range of congenital deformities most commonly presenting as cleft lip</w:t>
      </w:r>
      <w:r w:rsidR="00A75574">
        <w:rPr>
          <w:rFonts w:ascii="Bookman Old Style" w:hAnsi="Bookman Old Style"/>
          <w:sz w:val="24"/>
          <w:szCs w:val="24"/>
        </w:rPr>
        <w:t xml:space="preserve"> </w:t>
      </w:r>
      <w:r w:rsidRPr="00093C95">
        <w:rPr>
          <w:rFonts w:ascii="Bookman Old Style" w:hAnsi="Bookman Old Style"/>
          <w:sz w:val="24"/>
          <w:szCs w:val="24"/>
        </w:rPr>
        <w:t>with or</w:t>
      </w:r>
      <w:r w:rsidR="00A75574">
        <w:rPr>
          <w:rFonts w:ascii="Bookman Old Style" w:hAnsi="Bookman Old Style"/>
          <w:sz w:val="24"/>
          <w:szCs w:val="24"/>
        </w:rPr>
        <w:t xml:space="preserve"> without cleft palate </w:t>
      </w:r>
      <w:r w:rsidRPr="00093C95">
        <w:rPr>
          <w:rFonts w:ascii="Bookman Old Style" w:hAnsi="Bookman Old Style"/>
          <w:sz w:val="24"/>
          <w:szCs w:val="24"/>
        </w:rPr>
        <w:t>or isolated cleft palate</w:t>
      </w:r>
      <w:r w:rsidR="00A75574">
        <w:rPr>
          <w:rFonts w:ascii="Bookman Old Style" w:hAnsi="Bookman Old Style"/>
          <w:sz w:val="24"/>
          <w:szCs w:val="24"/>
        </w:rPr>
        <w:t xml:space="preserve">. </w:t>
      </w:r>
      <w:r w:rsidR="002B1CF8" w:rsidRPr="002B1CF8">
        <w:rPr>
          <w:rFonts w:ascii="Bookman Old Style" w:hAnsi="Bookman Old Style"/>
          <w:sz w:val="24"/>
          <w:szCs w:val="24"/>
        </w:rPr>
        <w:t>Cleft lip and palate</w:t>
      </w:r>
      <w:r w:rsidR="00BA525C">
        <w:rPr>
          <w:rFonts w:ascii="Bookman Old Style" w:hAnsi="Bookman Old Style"/>
          <w:sz w:val="24"/>
          <w:szCs w:val="24"/>
        </w:rPr>
        <w:t xml:space="preserve"> (CLP)</w:t>
      </w:r>
      <w:r w:rsidR="00A66593">
        <w:rPr>
          <w:rFonts w:ascii="Bookman Old Style" w:hAnsi="Bookman Old Style"/>
          <w:sz w:val="24"/>
          <w:szCs w:val="24"/>
        </w:rPr>
        <w:t xml:space="preserve"> is a three-dimensional</w:t>
      </w:r>
      <w:r w:rsidR="004118F9">
        <w:rPr>
          <w:rFonts w:ascii="Bookman Old Style" w:hAnsi="Bookman Old Style"/>
          <w:sz w:val="24"/>
          <w:szCs w:val="24"/>
        </w:rPr>
        <w:t xml:space="preserve"> deformity</w:t>
      </w:r>
      <w:r w:rsidR="00A66593">
        <w:rPr>
          <w:rFonts w:ascii="Bookman Old Style" w:hAnsi="Bookman Old Style"/>
          <w:sz w:val="24"/>
          <w:szCs w:val="24"/>
        </w:rPr>
        <w:t xml:space="preserve"> </w:t>
      </w:r>
      <w:r w:rsidR="002B1CF8" w:rsidRPr="002B1CF8">
        <w:rPr>
          <w:rFonts w:ascii="Bookman Old Style" w:hAnsi="Bookman Old Style"/>
          <w:sz w:val="24"/>
          <w:szCs w:val="24"/>
        </w:rPr>
        <w:t>involving soft and</w:t>
      </w:r>
      <w:r w:rsidR="002B1CF8">
        <w:rPr>
          <w:rFonts w:ascii="Bookman Old Style" w:hAnsi="Bookman Old Style"/>
          <w:sz w:val="24"/>
          <w:szCs w:val="24"/>
        </w:rPr>
        <w:t xml:space="preserve"> skeletal tissue that changes </w:t>
      </w:r>
      <w:r w:rsidR="002B1CF8" w:rsidRPr="002B1CF8">
        <w:rPr>
          <w:rFonts w:ascii="Bookman Old Style" w:hAnsi="Bookman Old Style"/>
          <w:sz w:val="24"/>
          <w:szCs w:val="24"/>
        </w:rPr>
        <w:t xml:space="preserve">with growth and </w:t>
      </w:r>
      <w:r w:rsidR="00CF10CF">
        <w:rPr>
          <w:rFonts w:ascii="Bookman Old Style" w:hAnsi="Bookman Old Style"/>
          <w:sz w:val="24"/>
          <w:szCs w:val="24"/>
        </w:rPr>
        <w:t>function. I</w:t>
      </w:r>
      <w:r w:rsidR="002B1CF8">
        <w:rPr>
          <w:rFonts w:ascii="Bookman Old Style" w:hAnsi="Bookman Old Style"/>
          <w:sz w:val="24"/>
          <w:szCs w:val="24"/>
        </w:rPr>
        <w:t xml:space="preserve">ts </w:t>
      </w:r>
      <w:r w:rsidR="002B1CF8" w:rsidRPr="002B1CF8">
        <w:rPr>
          <w:rFonts w:ascii="Bookman Old Style" w:hAnsi="Bookman Old Style"/>
          <w:sz w:val="24"/>
          <w:szCs w:val="24"/>
        </w:rPr>
        <w:t>comprehensive t</w:t>
      </w:r>
      <w:r w:rsidR="002B1CF8">
        <w:rPr>
          <w:rFonts w:ascii="Bookman Old Style" w:hAnsi="Bookman Old Style"/>
          <w:sz w:val="24"/>
          <w:szCs w:val="24"/>
        </w:rPr>
        <w:t xml:space="preserve">reatment </w:t>
      </w:r>
      <w:r w:rsidR="002B1CF8" w:rsidRPr="002B1CF8">
        <w:rPr>
          <w:rFonts w:ascii="Bookman Old Style" w:hAnsi="Bookman Old Style"/>
          <w:sz w:val="24"/>
          <w:szCs w:val="24"/>
        </w:rPr>
        <w:t>requires thoughtful consideration of the</w:t>
      </w:r>
      <w:r w:rsidR="002B1CF8">
        <w:rPr>
          <w:rFonts w:ascii="Bookman Old Style" w:hAnsi="Bookman Old Style"/>
          <w:sz w:val="24"/>
          <w:szCs w:val="24"/>
        </w:rPr>
        <w:t xml:space="preserve"> </w:t>
      </w:r>
      <w:r w:rsidR="002B1CF8" w:rsidRPr="002B1CF8">
        <w:rPr>
          <w:rFonts w:ascii="Bookman Old Style" w:hAnsi="Bookman Old Style"/>
          <w:sz w:val="24"/>
          <w:szCs w:val="24"/>
        </w:rPr>
        <w:t>anatomic complexities of the deformity and the delicate</w:t>
      </w:r>
      <w:r w:rsidR="002B1CF8">
        <w:rPr>
          <w:rFonts w:ascii="Bookman Old Style" w:hAnsi="Bookman Old Style"/>
          <w:sz w:val="24"/>
          <w:szCs w:val="24"/>
        </w:rPr>
        <w:t xml:space="preserve"> </w:t>
      </w:r>
      <w:r w:rsidR="002B1CF8" w:rsidRPr="002B1CF8">
        <w:rPr>
          <w:rFonts w:ascii="Bookman Old Style" w:hAnsi="Bookman Old Style"/>
          <w:sz w:val="24"/>
          <w:szCs w:val="24"/>
        </w:rPr>
        <w:t>balance between intervention and growth.</w:t>
      </w:r>
      <w:r w:rsidR="002B1CF8" w:rsidRPr="002B1CF8">
        <w:rPr>
          <w:rFonts w:ascii="TimesNewRomanPS" w:hAnsi="TimesNewRomanPS" w:cs="TimesNewRomanPS"/>
          <w:sz w:val="20"/>
          <w:szCs w:val="20"/>
        </w:rPr>
        <w:t xml:space="preserve"> </w:t>
      </w:r>
    </w:p>
    <w:p w:rsidR="0093377C" w:rsidRPr="000E6037" w:rsidRDefault="00BA525C" w:rsidP="005B7E14">
      <w:pPr>
        <w:rPr>
          <w:rFonts w:ascii="Bookman Old Style" w:hAnsi="Bookman Old Style"/>
          <w:b/>
          <w:bCs/>
          <w:sz w:val="28"/>
          <w:szCs w:val="28"/>
        </w:rPr>
      </w:pPr>
      <w:r w:rsidRPr="000E6037">
        <w:rPr>
          <w:rFonts w:ascii="Bookman Old Style" w:hAnsi="Bookman Old Style"/>
          <w:b/>
          <w:bCs/>
          <w:sz w:val="28"/>
          <w:szCs w:val="28"/>
        </w:rPr>
        <w:t xml:space="preserve">Epidemiology </w:t>
      </w:r>
    </w:p>
    <w:p w:rsidR="00413DDC" w:rsidRDefault="00BA525C" w:rsidP="005B7E14">
      <w:pPr>
        <w:rPr>
          <w:rFonts w:ascii="Bookman Old Style" w:hAnsi="Bookman Old Style"/>
          <w:sz w:val="24"/>
          <w:szCs w:val="24"/>
        </w:rPr>
      </w:pPr>
      <w:r>
        <w:rPr>
          <w:rFonts w:ascii="Bookman Old Style" w:hAnsi="Bookman Old Style"/>
          <w:sz w:val="24"/>
          <w:szCs w:val="24"/>
        </w:rPr>
        <w:t xml:space="preserve">The </w:t>
      </w:r>
      <w:r w:rsidR="00413DDC">
        <w:rPr>
          <w:rFonts w:ascii="Bookman Old Style" w:hAnsi="Bookman Old Style"/>
          <w:sz w:val="24"/>
          <w:szCs w:val="24"/>
        </w:rPr>
        <w:t xml:space="preserve">estimated </w:t>
      </w:r>
      <w:r>
        <w:rPr>
          <w:rFonts w:ascii="Bookman Old Style" w:hAnsi="Bookman Old Style"/>
          <w:sz w:val="24"/>
          <w:szCs w:val="24"/>
        </w:rPr>
        <w:t>incidence</w:t>
      </w:r>
      <w:r w:rsidR="00413DDC">
        <w:rPr>
          <w:rFonts w:ascii="Bookman Old Style" w:hAnsi="Bookman Old Style"/>
          <w:sz w:val="24"/>
          <w:szCs w:val="24"/>
        </w:rPr>
        <w:t xml:space="preserve"> of CLP ranges</w:t>
      </w:r>
      <w:r w:rsidR="00681361">
        <w:rPr>
          <w:rFonts w:ascii="Bookman Old Style" w:hAnsi="Bookman Old Style"/>
          <w:sz w:val="24"/>
          <w:szCs w:val="24"/>
        </w:rPr>
        <w:t xml:space="preserve"> from 1:500 live births to 1: 20</w:t>
      </w:r>
      <w:r w:rsidR="00413DDC">
        <w:rPr>
          <w:rFonts w:ascii="Bookman Old Style" w:hAnsi="Bookman Old Style"/>
          <w:sz w:val="24"/>
          <w:szCs w:val="24"/>
        </w:rPr>
        <w:t>00 live births, the incidence is highest in Asians (1:500) followed by whites (1:1000) while the lowest incidence is in African-Americans</w:t>
      </w:r>
      <w:r w:rsidR="00681361">
        <w:rPr>
          <w:rFonts w:ascii="Bookman Old Style" w:hAnsi="Bookman Old Style"/>
          <w:sz w:val="24"/>
          <w:szCs w:val="24"/>
        </w:rPr>
        <w:t xml:space="preserve"> (1:20</w:t>
      </w:r>
      <w:r w:rsidR="00B728DA">
        <w:rPr>
          <w:rFonts w:ascii="Bookman Old Style" w:hAnsi="Bookman Old Style"/>
          <w:sz w:val="24"/>
          <w:szCs w:val="24"/>
        </w:rPr>
        <w:t>00), but this racial variation is not observed in cases of isolated cleft palate (CP)</w:t>
      </w:r>
      <w:r w:rsidR="00F62BEE">
        <w:rPr>
          <w:rFonts w:ascii="Bookman Old Style" w:hAnsi="Bookman Old Style"/>
          <w:sz w:val="24"/>
          <w:szCs w:val="24"/>
        </w:rPr>
        <w:t xml:space="preserve"> with reported incidence of 1:2000 live births. </w:t>
      </w:r>
    </w:p>
    <w:p w:rsidR="00380618" w:rsidRPr="00A33755" w:rsidRDefault="00A33755" w:rsidP="00A33755">
      <w:pPr>
        <w:pStyle w:val="ListParagraph"/>
        <w:numPr>
          <w:ilvl w:val="0"/>
          <w:numId w:val="2"/>
        </w:numPr>
        <w:rPr>
          <w:rFonts w:ascii="Bookman Old Style" w:hAnsi="Bookman Old Style"/>
          <w:sz w:val="24"/>
          <w:szCs w:val="24"/>
        </w:rPr>
      </w:pPr>
      <w:r>
        <w:rPr>
          <w:rFonts w:ascii="Bookman Old Style" w:hAnsi="Bookman Old Style"/>
          <w:sz w:val="24"/>
          <w:szCs w:val="24"/>
        </w:rPr>
        <w:t xml:space="preserve">Isolated </w:t>
      </w:r>
      <w:r w:rsidR="00417CF7">
        <w:rPr>
          <w:rFonts w:ascii="Bookman Old Style" w:hAnsi="Bookman Old Style"/>
          <w:sz w:val="24"/>
          <w:szCs w:val="24"/>
        </w:rPr>
        <w:t>cleft lip (</w:t>
      </w:r>
      <w:r>
        <w:rPr>
          <w:rFonts w:ascii="Bookman Old Style" w:hAnsi="Bookman Old Style"/>
          <w:sz w:val="24"/>
          <w:szCs w:val="24"/>
        </w:rPr>
        <w:t>CL</w:t>
      </w:r>
      <w:r w:rsidR="00417CF7">
        <w:rPr>
          <w:rFonts w:ascii="Bookman Old Style" w:hAnsi="Bookman Old Style"/>
          <w:sz w:val="24"/>
          <w:szCs w:val="24"/>
        </w:rPr>
        <w:t>)</w:t>
      </w:r>
      <w:r w:rsidR="00380618" w:rsidRPr="00A33755">
        <w:rPr>
          <w:rFonts w:ascii="Bookman Old Style" w:hAnsi="Bookman Old Style"/>
          <w:sz w:val="24"/>
          <w:szCs w:val="24"/>
        </w:rPr>
        <w:t xml:space="preserve"> is reported in 21%-25% of the cases.</w:t>
      </w:r>
    </w:p>
    <w:p w:rsidR="00380618" w:rsidRPr="00A33755" w:rsidRDefault="00A33755" w:rsidP="00A33755">
      <w:pPr>
        <w:pStyle w:val="ListParagraph"/>
        <w:numPr>
          <w:ilvl w:val="0"/>
          <w:numId w:val="2"/>
        </w:numPr>
        <w:rPr>
          <w:rFonts w:ascii="Bookman Old Style" w:hAnsi="Bookman Old Style"/>
          <w:sz w:val="24"/>
          <w:szCs w:val="24"/>
        </w:rPr>
      </w:pPr>
      <w:r>
        <w:rPr>
          <w:rFonts w:ascii="Bookman Old Style" w:hAnsi="Bookman Old Style"/>
          <w:sz w:val="24"/>
          <w:szCs w:val="24"/>
        </w:rPr>
        <w:t>Isolated CP</w:t>
      </w:r>
      <w:r w:rsidR="00380618" w:rsidRPr="00A33755">
        <w:rPr>
          <w:rFonts w:ascii="Bookman Old Style" w:hAnsi="Bookman Old Style"/>
          <w:sz w:val="24"/>
          <w:szCs w:val="24"/>
        </w:rPr>
        <w:t xml:space="preserve"> is reported in 33%-40% of the cases.</w:t>
      </w:r>
    </w:p>
    <w:p w:rsidR="00B728DA" w:rsidRPr="00A33755" w:rsidRDefault="00380618" w:rsidP="00A33755">
      <w:pPr>
        <w:pStyle w:val="ListParagraph"/>
        <w:numPr>
          <w:ilvl w:val="0"/>
          <w:numId w:val="2"/>
        </w:numPr>
        <w:rPr>
          <w:rFonts w:ascii="Bookman Old Style" w:hAnsi="Bookman Old Style"/>
          <w:sz w:val="24"/>
          <w:szCs w:val="24"/>
        </w:rPr>
      </w:pPr>
      <w:r w:rsidRPr="00A33755">
        <w:rPr>
          <w:rFonts w:ascii="Bookman Old Style" w:hAnsi="Bookman Old Style"/>
          <w:sz w:val="24"/>
          <w:szCs w:val="24"/>
        </w:rPr>
        <w:t xml:space="preserve">CLP </w:t>
      </w:r>
      <w:r w:rsidR="00B728DA" w:rsidRPr="00A33755">
        <w:rPr>
          <w:rFonts w:ascii="Bookman Old Style" w:hAnsi="Bookman Old Style"/>
          <w:sz w:val="24"/>
          <w:szCs w:val="24"/>
        </w:rPr>
        <w:t xml:space="preserve">is reported in 35%-46%. </w:t>
      </w:r>
      <w:r w:rsidR="00413DDC" w:rsidRPr="00A33755">
        <w:rPr>
          <w:rFonts w:ascii="Bookman Old Style" w:hAnsi="Bookman Old Style"/>
          <w:sz w:val="24"/>
          <w:szCs w:val="24"/>
        </w:rPr>
        <w:t xml:space="preserve"> </w:t>
      </w:r>
    </w:p>
    <w:p w:rsidR="00B728DA" w:rsidRPr="00A33755" w:rsidRDefault="00B728DA" w:rsidP="00A33755">
      <w:pPr>
        <w:pStyle w:val="ListParagraph"/>
        <w:numPr>
          <w:ilvl w:val="0"/>
          <w:numId w:val="2"/>
        </w:numPr>
        <w:rPr>
          <w:rFonts w:ascii="Bookman Old Style" w:hAnsi="Bookman Old Style"/>
          <w:sz w:val="24"/>
          <w:szCs w:val="24"/>
        </w:rPr>
      </w:pPr>
      <w:r w:rsidRPr="00A33755">
        <w:rPr>
          <w:rFonts w:ascii="Bookman Old Style" w:hAnsi="Bookman Old Style"/>
          <w:sz w:val="24"/>
          <w:szCs w:val="24"/>
        </w:rPr>
        <w:t>Unilateral clefts are 9 times more common than bilateral clefts and they are more frequent on the left side than on the right.</w:t>
      </w:r>
      <w:r w:rsidR="00413DDC" w:rsidRPr="00A33755">
        <w:rPr>
          <w:rFonts w:ascii="Bookman Old Style" w:hAnsi="Bookman Old Style"/>
          <w:sz w:val="24"/>
          <w:szCs w:val="24"/>
        </w:rPr>
        <w:t xml:space="preserve"> </w:t>
      </w:r>
    </w:p>
    <w:p w:rsidR="00BA525C" w:rsidRDefault="00B728DA" w:rsidP="00A33755">
      <w:pPr>
        <w:pStyle w:val="ListParagraph"/>
        <w:numPr>
          <w:ilvl w:val="0"/>
          <w:numId w:val="2"/>
        </w:numPr>
        <w:rPr>
          <w:rFonts w:ascii="Bookman Old Style" w:hAnsi="Bookman Old Style"/>
          <w:sz w:val="24"/>
          <w:szCs w:val="24"/>
        </w:rPr>
      </w:pPr>
      <w:r w:rsidRPr="00A33755">
        <w:rPr>
          <w:rFonts w:ascii="Bookman Old Style" w:hAnsi="Bookman Old Style"/>
          <w:sz w:val="24"/>
          <w:szCs w:val="24"/>
        </w:rPr>
        <w:t>Males are predominant in CLP population, whereas isolated CP occurs more commonly in females.</w:t>
      </w:r>
      <w:r w:rsidR="00BA525C" w:rsidRPr="00A33755">
        <w:rPr>
          <w:rFonts w:ascii="Bookman Old Style" w:hAnsi="Bookman Old Style"/>
          <w:sz w:val="24"/>
          <w:szCs w:val="24"/>
        </w:rPr>
        <w:t xml:space="preserve"> </w:t>
      </w:r>
    </w:p>
    <w:p w:rsidR="00A33755" w:rsidRDefault="00A33755" w:rsidP="00CC1A49">
      <w:pPr>
        <w:pStyle w:val="ListParagraph"/>
        <w:numPr>
          <w:ilvl w:val="0"/>
          <w:numId w:val="2"/>
        </w:numPr>
        <w:rPr>
          <w:rFonts w:ascii="Bookman Old Style" w:hAnsi="Bookman Old Style"/>
          <w:sz w:val="24"/>
          <w:szCs w:val="24"/>
        </w:rPr>
      </w:pPr>
      <w:r>
        <w:rPr>
          <w:rFonts w:ascii="Bookman Old Style" w:hAnsi="Bookman Old Style"/>
          <w:sz w:val="24"/>
          <w:szCs w:val="24"/>
        </w:rPr>
        <w:t xml:space="preserve">CLP can be associated </w:t>
      </w:r>
      <w:r w:rsidR="00CC1A49">
        <w:rPr>
          <w:rFonts w:ascii="Bookman Old Style" w:hAnsi="Bookman Old Style"/>
          <w:sz w:val="24"/>
          <w:szCs w:val="24"/>
        </w:rPr>
        <w:t>with syndromes such as</w:t>
      </w:r>
      <w:r>
        <w:rPr>
          <w:rFonts w:ascii="Bookman Old Style" w:hAnsi="Bookman Old Style"/>
          <w:sz w:val="24"/>
          <w:szCs w:val="24"/>
        </w:rPr>
        <w:t xml:space="preserve"> Van der </w:t>
      </w:r>
      <w:proofErr w:type="spellStart"/>
      <w:r>
        <w:rPr>
          <w:rFonts w:ascii="Bookman Old Style" w:hAnsi="Bookman Old Style"/>
          <w:sz w:val="24"/>
          <w:szCs w:val="24"/>
        </w:rPr>
        <w:t>Woude</w:t>
      </w:r>
      <w:proofErr w:type="spellEnd"/>
      <w:r w:rsidR="00CC1A49">
        <w:rPr>
          <w:rFonts w:ascii="Bookman Old Style" w:hAnsi="Bookman Old Style"/>
          <w:sz w:val="24"/>
          <w:szCs w:val="24"/>
        </w:rPr>
        <w:t xml:space="preserve"> syndrome</w:t>
      </w:r>
      <w:r>
        <w:rPr>
          <w:rFonts w:ascii="Bookman Old Style" w:hAnsi="Bookman Old Style"/>
          <w:sz w:val="24"/>
          <w:szCs w:val="24"/>
        </w:rPr>
        <w:t xml:space="preserve">, </w:t>
      </w:r>
      <w:proofErr w:type="spellStart"/>
      <w:r>
        <w:rPr>
          <w:rFonts w:ascii="Bookman Old Style" w:hAnsi="Bookman Old Style"/>
          <w:sz w:val="24"/>
          <w:szCs w:val="24"/>
        </w:rPr>
        <w:t>hemifacial</w:t>
      </w:r>
      <w:proofErr w:type="spellEnd"/>
      <w:r>
        <w:rPr>
          <w:rFonts w:ascii="Bookman Old Style" w:hAnsi="Bookman Old Style"/>
          <w:sz w:val="24"/>
          <w:szCs w:val="24"/>
        </w:rPr>
        <w:t xml:space="preserve"> </w:t>
      </w:r>
      <w:proofErr w:type="spellStart"/>
      <w:r>
        <w:rPr>
          <w:rFonts w:ascii="Bookman Old Style" w:hAnsi="Bookman Old Style"/>
          <w:sz w:val="24"/>
          <w:szCs w:val="24"/>
        </w:rPr>
        <w:t>microsomia</w:t>
      </w:r>
      <w:proofErr w:type="spellEnd"/>
      <w:r>
        <w:rPr>
          <w:rFonts w:ascii="Bookman Old Style" w:hAnsi="Bookman Old Style"/>
          <w:sz w:val="24"/>
          <w:szCs w:val="24"/>
        </w:rPr>
        <w:t xml:space="preserve">, </w:t>
      </w:r>
      <w:proofErr w:type="spellStart"/>
      <w:r>
        <w:rPr>
          <w:rFonts w:ascii="Bookman Old Style" w:hAnsi="Bookman Old Style"/>
          <w:sz w:val="24"/>
          <w:szCs w:val="24"/>
        </w:rPr>
        <w:t>velocardiofacial</w:t>
      </w:r>
      <w:proofErr w:type="spellEnd"/>
      <w:r>
        <w:rPr>
          <w:rFonts w:ascii="Bookman Old Style" w:hAnsi="Bookman Old Style"/>
          <w:sz w:val="24"/>
          <w:szCs w:val="24"/>
        </w:rPr>
        <w:t xml:space="preserve"> </w:t>
      </w:r>
      <w:r w:rsidRPr="00A33755">
        <w:rPr>
          <w:rFonts w:ascii="Bookman Old Style" w:hAnsi="Bookman Old Style"/>
          <w:sz w:val="24"/>
          <w:szCs w:val="24"/>
        </w:rPr>
        <w:t>syndrome</w:t>
      </w:r>
      <w:r>
        <w:rPr>
          <w:rFonts w:ascii="Bookman Old Style" w:hAnsi="Bookman Old Style"/>
          <w:sz w:val="24"/>
          <w:szCs w:val="24"/>
        </w:rPr>
        <w:t xml:space="preserve"> or </w:t>
      </w:r>
      <w:proofErr w:type="spellStart"/>
      <w:r>
        <w:rPr>
          <w:rFonts w:ascii="Bookman Old Style" w:hAnsi="Bookman Old Style"/>
          <w:sz w:val="24"/>
          <w:szCs w:val="24"/>
        </w:rPr>
        <w:t>DiGeorge</w:t>
      </w:r>
      <w:proofErr w:type="spellEnd"/>
      <w:r>
        <w:rPr>
          <w:rFonts w:ascii="Bookman Old Style" w:hAnsi="Bookman Old Style"/>
          <w:sz w:val="24"/>
          <w:szCs w:val="24"/>
        </w:rPr>
        <w:t xml:space="preserve"> syndrome, </w:t>
      </w:r>
      <w:proofErr w:type="spellStart"/>
      <w:r w:rsidR="00CC1A49">
        <w:rPr>
          <w:rFonts w:ascii="Bookman Old Style" w:hAnsi="Bookman Old Style"/>
          <w:sz w:val="24"/>
          <w:szCs w:val="24"/>
        </w:rPr>
        <w:t>ectrodactyly</w:t>
      </w:r>
      <w:proofErr w:type="spellEnd"/>
      <w:r w:rsidR="00CC1A49">
        <w:rPr>
          <w:rFonts w:ascii="Bookman Old Style" w:hAnsi="Bookman Old Style"/>
          <w:sz w:val="24"/>
          <w:szCs w:val="24"/>
        </w:rPr>
        <w:t>-</w:t>
      </w:r>
      <w:r w:rsidRPr="00CC1A49">
        <w:rPr>
          <w:rFonts w:ascii="Bookman Old Style" w:hAnsi="Bookman Old Style"/>
          <w:sz w:val="24"/>
          <w:szCs w:val="24"/>
        </w:rPr>
        <w:t>ectodermal dy</w:t>
      </w:r>
      <w:r w:rsidR="00CC1A49" w:rsidRPr="00CC1A49">
        <w:rPr>
          <w:rFonts w:ascii="Bookman Old Style" w:hAnsi="Bookman Old Style"/>
          <w:sz w:val="24"/>
          <w:szCs w:val="24"/>
        </w:rPr>
        <w:t>splasia-</w:t>
      </w:r>
      <w:proofErr w:type="spellStart"/>
      <w:r w:rsidRPr="00CC1A49">
        <w:rPr>
          <w:rFonts w:ascii="Bookman Old Style" w:hAnsi="Bookman Old Style"/>
          <w:sz w:val="24"/>
          <w:szCs w:val="24"/>
        </w:rPr>
        <w:t>clefting</w:t>
      </w:r>
      <w:proofErr w:type="spellEnd"/>
      <w:r w:rsidR="00CC1A49">
        <w:rPr>
          <w:rFonts w:ascii="Bookman Old Style" w:hAnsi="Bookman Old Style"/>
          <w:sz w:val="24"/>
          <w:szCs w:val="24"/>
        </w:rPr>
        <w:t xml:space="preserve"> syndrome, Stickler syndrome, trisomy 13 and </w:t>
      </w:r>
      <w:r w:rsidRPr="00CC1A49">
        <w:rPr>
          <w:rFonts w:ascii="Bookman Old Style" w:hAnsi="Bookman Old Style"/>
          <w:sz w:val="24"/>
          <w:szCs w:val="24"/>
        </w:rPr>
        <w:t>trisomy 18.</w:t>
      </w:r>
    </w:p>
    <w:p w:rsidR="00F62BEE" w:rsidRPr="000E6037" w:rsidRDefault="00F62BEE" w:rsidP="00F62BEE">
      <w:pPr>
        <w:rPr>
          <w:rFonts w:ascii="Bookman Old Style" w:hAnsi="Bookman Old Style"/>
          <w:b/>
          <w:bCs/>
          <w:sz w:val="28"/>
          <w:szCs w:val="28"/>
        </w:rPr>
      </w:pPr>
      <w:r w:rsidRPr="000E6037">
        <w:rPr>
          <w:rFonts w:ascii="Bookman Old Style" w:hAnsi="Bookman Old Style"/>
          <w:b/>
          <w:bCs/>
          <w:sz w:val="28"/>
          <w:szCs w:val="28"/>
        </w:rPr>
        <w:t xml:space="preserve">Etiology </w:t>
      </w:r>
    </w:p>
    <w:p w:rsidR="004B3E46" w:rsidRDefault="00F62BEE" w:rsidP="00DF783A">
      <w:pPr>
        <w:rPr>
          <w:rFonts w:ascii="Bookman Old Style" w:hAnsi="Bookman Old Style"/>
          <w:sz w:val="24"/>
          <w:szCs w:val="24"/>
        </w:rPr>
      </w:pPr>
      <w:r w:rsidRPr="00F62BEE">
        <w:rPr>
          <w:rFonts w:ascii="Bookman Old Style" w:hAnsi="Bookman Old Style"/>
          <w:sz w:val="24"/>
          <w:szCs w:val="24"/>
        </w:rPr>
        <w:t>Clefts</w:t>
      </w:r>
      <w:r w:rsidR="00E458A6" w:rsidRPr="00E458A6">
        <w:rPr>
          <w:rFonts w:ascii="UtopiaStd-Regular" w:cs="UtopiaStd-Regular"/>
          <w:sz w:val="19"/>
          <w:szCs w:val="19"/>
        </w:rPr>
        <w:t xml:space="preserve"> </w:t>
      </w:r>
      <w:r w:rsidR="00E458A6" w:rsidRPr="00E458A6">
        <w:rPr>
          <w:rFonts w:ascii="Bookman Old Style" w:hAnsi="Bookman Old Style"/>
          <w:sz w:val="24"/>
          <w:szCs w:val="24"/>
        </w:rPr>
        <w:t>can occur as</w:t>
      </w:r>
      <w:r w:rsidR="00E458A6">
        <w:rPr>
          <w:rFonts w:ascii="Bookman Old Style" w:hAnsi="Bookman Old Style"/>
          <w:sz w:val="24"/>
          <w:szCs w:val="24"/>
        </w:rPr>
        <w:t xml:space="preserve"> </w:t>
      </w:r>
      <w:r w:rsidR="00E458A6" w:rsidRPr="00E458A6">
        <w:rPr>
          <w:rFonts w:ascii="Bookman Old Style" w:hAnsi="Bookman Old Style"/>
          <w:sz w:val="24"/>
          <w:szCs w:val="24"/>
        </w:rPr>
        <w:t>part of a</w:t>
      </w:r>
      <w:r w:rsidR="00E458A6">
        <w:rPr>
          <w:rFonts w:ascii="Bookman Old Style" w:hAnsi="Bookman Old Style"/>
          <w:sz w:val="24"/>
          <w:szCs w:val="24"/>
        </w:rPr>
        <w:t xml:space="preserve"> syndrome or as isolated clefts, and they </w:t>
      </w:r>
      <w:r w:rsidRPr="00F62BEE">
        <w:rPr>
          <w:rFonts w:ascii="Bookman Old Style" w:hAnsi="Bookman Old Style"/>
          <w:sz w:val="24"/>
          <w:szCs w:val="24"/>
        </w:rPr>
        <w:t>are thought to be of a multifactorial</w:t>
      </w:r>
      <w:r>
        <w:rPr>
          <w:rFonts w:ascii="Bookman Old Style" w:hAnsi="Bookman Old Style"/>
          <w:sz w:val="24"/>
          <w:szCs w:val="24"/>
        </w:rPr>
        <w:t xml:space="preserve"> </w:t>
      </w:r>
      <w:r w:rsidRPr="00F62BEE">
        <w:rPr>
          <w:rFonts w:ascii="Bookman Old Style" w:hAnsi="Bookman Old Style"/>
          <w:sz w:val="24"/>
          <w:szCs w:val="24"/>
        </w:rPr>
        <w:t xml:space="preserve">etiology with a number of potential </w:t>
      </w:r>
      <w:r>
        <w:rPr>
          <w:rFonts w:ascii="Bookman Old Style" w:hAnsi="Bookman Old Style"/>
          <w:sz w:val="24"/>
          <w:szCs w:val="24"/>
        </w:rPr>
        <w:t xml:space="preserve">environmental and genetic </w:t>
      </w:r>
      <w:r w:rsidRPr="00F62BEE">
        <w:rPr>
          <w:rFonts w:ascii="Bookman Old Style" w:hAnsi="Bookman Old Style"/>
          <w:sz w:val="24"/>
          <w:szCs w:val="24"/>
        </w:rPr>
        <w:t>contributing factors.</w:t>
      </w:r>
      <w:r>
        <w:rPr>
          <w:rFonts w:ascii="Bookman Old Style" w:hAnsi="Bookman Old Style"/>
          <w:sz w:val="24"/>
          <w:szCs w:val="24"/>
        </w:rPr>
        <w:t xml:space="preserve"> </w:t>
      </w:r>
      <w:r w:rsidR="004F6FDB">
        <w:rPr>
          <w:rFonts w:ascii="Bookman Old Style" w:hAnsi="Bookman Old Style"/>
          <w:sz w:val="24"/>
          <w:szCs w:val="24"/>
        </w:rPr>
        <w:t>M</w:t>
      </w:r>
      <w:r w:rsidR="004F6FDB" w:rsidRPr="004F6FDB">
        <w:rPr>
          <w:rFonts w:ascii="Bookman Old Style" w:hAnsi="Bookman Old Style"/>
          <w:sz w:val="24"/>
          <w:szCs w:val="24"/>
        </w:rPr>
        <w:t>ultiple genes have been implicated in the etiology</w:t>
      </w:r>
      <w:r w:rsidR="004F6FDB">
        <w:rPr>
          <w:rFonts w:ascii="Bookman Old Style" w:hAnsi="Bookman Old Style"/>
          <w:sz w:val="24"/>
          <w:szCs w:val="24"/>
        </w:rPr>
        <w:t xml:space="preserve"> of </w:t>
      </w:r>
      <w:proofErr w:type="spellStart"/>
      <w:r w:rsidR="004F6FDB">
        <w:rPr>
          <w:rFonts w:ascii="Bookman Old Style" w:hAnsi="Bookman Old Style"/>
          <w:sz w:val="24"/>
          <w:szCs w:val="24"/>
        </w:rPr>
        <w:t>clefting</w:t>
      </w:r>
      <w:proofErr w:type="spellEnd"/>
      <w:r w:rsidR="004F6FDB">
        <w:rPr>
          <w:rFonts w:ascii="Bookman Old Style" w:hAnsi="Bookman Old Style"/>
          <w:sz w:val="24"/>
          <w:szCs w:val="24"/>
        </w:rPr>
        <w:t xml:space="preserve">, </w:t>
      </w:r>
      <w:r w:rsidR="00DF783A">
        <w:rPr>
          <w:rFonts w:ascii="Bookman Old Style" w:hAnsi="Bookman Old Style"/>
          <w:sz w:val="24"/>
          <w:szCs w:val="24"/>
        </w:rPr>
        <w:t xml:space="preserve">in </w:t>
      </w:r>
      <w:r w:rsidR="004F6FDB">
        <w:rPr>
          <w:rFonts w:ascii="Bookman Old Style" w:hAnsi="Bookman Old Style"/>
          <w:sz w:val="24"/>
          <w:szCs w:val="24"/>
        </w:rPr>
        <w:t>a</w:t>
      </w:r>
      <w:r w:rsidR="00DF783A">
        <w:rPr>
          <w:rFonts w:ascii="Bookman Old Style" w:hAnsi="Bookman Old Style"/>
          <w:sz w:val="24"/>
          <w:szCs w:val="24"/>
        </w:rPr>
        <w:t>ddition to</w:t>
      </w:r>
      <w:r w:rsidR="004F6FDB" w:rsidRPr="004F6FDB">
        <w:rPr>
          <w:rFonts w:ascii="Bookman Old Style" w:hAnsi="Bookman Old Style"/>
          <w:sz w:val="24"/>
          <w:szCs w:val="24"/>
        </w:rPr>
        <w:t xml:space="preserve"> disturbances in</w:t>
      </w:r>
      <w:r w:rsidR="004F6FDB">
        <w:rPr>
          <w:rFonts w:ascii="Bookman Old Style" w:hAnsi="Bookman Old Style"/>
          <w:sz w:val="24"/>
          <w:szCs w:val="24"/>
        </w:rPr>
        <w:t xml:space="preserve"> </w:t>
      </w:r>
      <w:r w:rsidR="004F6FDB" w:rsidRPr="004F6FDB">
        <w:rPr>
          <w:rFonts w:ascii="Bookman Old Style" w:hAnsi="Bookman Old Style"/>
          <w:sz w:val="24"/>
          <w:szCs w:val="24"/>
        </w:rPr>
        <w:t>gr</w:t>
      </w:r>
      <w:r w:rsidR="00DF783A">
        <w:rPr>
          <w:rFonts w:ascii="Bookman Old Style" w:hAnsi="Bookman Old Style"/>
          <w:sz w:val="24"/>
          <w:szCs w:val="24"/>
        </w:rPr>
        <w:t xml:space="preserve">owth factors or their receptors. </w:t>
      </w:r>
    </w:p>
    <w:p w:rsidR="00894110" w:rsidRDefault="004B3E46" w:rsidP="004B3E46">
      <w:pPr>
        <w:rPr>
          <w:rFonts w:ascii="Bookman Old Style" w:hAnsi="Bookman Old Style"/>
          <w:sz w:val="24"/>
          <w:szCs w:val="24"/>
        </w:rPr>
      </w:pPr>
      <w:r>
        <w:rPr>
          <w:rFonts w:ascii="Bookman Old Style" w:hAnsi="Bookman Old Style"/>
          <w:sz w:val="24"/>
          <w:szCs w:val="24"/>
        </w:rPr>
        <w:lastRenderedPageBreak/>
        <w:t xml:space="preserve">The environmental factors during pregnancy that have been established in the etiology of CLP include; </w:t>
      </w:r>
      <w:r w:rsidRPr="004B3E46">
        <w:rPr>
          <w:rFonts w:ascii="Bookman Old Style" w:hAnsi="Bookman Old Style"/>
          <w:sz w:val="24"/>
          <w:szCs w:val="24"/>
        </w:rPr>
        <w:t>smoking, alcohol, anticonvulsants,</w:t>
      </w:r>
      <w:r>
        <w:rPr>
          <w:rFonts w:ascii="Bookman Old Style" w:hAnsi="Bookman Old Style"/>
          <w:sz w:val="24"/>
          <w:szCs w:val="24"/>
        </w:rPr>
        <w:t xml:space="preserve"> </w:t>
      </w:r>
      <w:r w:rsidRPr="004B3E46">
        <w:rPr>
          <w:rFonts w:ascii="Bookman Old Style" w:hAnsi="Bookman Old Style"/>
          <w:sz w:val="24"/>
          <w:szCs w:val="24"/>
        </w:rPr>
        <w:t>steroids,</w:t>
      </w:r>
      <w:r>
        <w:rPr>
          <w:rFonts w:ascii="Bookman Old Style" w:hAnsi="Bookman Old Style"/>
          <w:sz w:val="24"/>
          <w:szCs w:val="24"/>
        </w:rPr>
        <w:t xml:space="preserve"> folic acid deficiency, hypoxia, </w:t>
      </w:r>
      <w:proofErr w:type="spellStart"/>
      <w:r>
        <w:rPr>
          <w:rFonts w:ascii="Bookman Old Style" w:hAnsi="Bookman Old Style"/>
          <w:sz w:val="24"/>
          <w:szCs w:val="24"/>
        </w:rPr>
        <w:t>retinoids</w:t>
      </w:r>
      <w:proofErr w:type="spellEnd"/>
      <w:r>
        <w:rPr>
          <w:rFonts w:ascii="Bookman Old Style" w:hAnsi="Bookman Old Style"/>
          <w:sz w:val="24"/>
          <w:szCs w:val="24"/>
        </w:rPr>
        <w:t>,</w:t>
      </w:r>
      <w:r w:rsidRPr="004B3E46">
        <w:rPr>
          <w:rFonts w:ascii="Bookman Old Style" w:hAnsi="Bookman Old Style"/>
          <w:sz w:val="24"/>
          <w:szCs w:val="24"/>
        </w:rPr>
        <w:t xml:space="preserve"> radiation, viral infections</w:t>
      </w:r>
      <w:r>
        <w:rPr>
          <w:rFonts w:ascii="Bookman Old Style" w:hAnsi="Bookman Old Style"/>
          <w:sz w:val="24"/>
          <w:szCs w:val="24"/>
        </w:rPr>
        <w:t xml:space="preserve"> in addition to</w:t>
      </w:r>
      <w:r w:rsidRPr="004B3E46">
        <w:rPr>
          <w:rFonts w:ascii="Bookman Old Style" w:hAnsi="Bookman Old Style"/>
          <w:sz w:val="24"/>
          <w:szCs w:val="24"/>
        </w:rPr>
        <w:t xml:space="preserve"> mechanical factors</w:t>
      </w:r>
      <w:r>
        <w:rPr>
          <w:rFonts w:ascii="Bookman Old Style" w:hAnsi="Bookman Old Style"/>
          <w:sz w:val="24"/>
          <w:szCs w:val="24"/>
        </w:rPr>
        <w:t>.</w:t>
      </w:r>
    </w:p>
    <w:p w:rsidR="001F312E" w:rsidRPr="000E6037" w:rsidRDefault="00E1744E" w:rsidP="00257BBF">
      <w:pPr>
        <w:rPr>
          <w:rFonts w:ascii="Bookman Old Style" w:hAnsi="Bookman Old Style"/>
          <w:b/>
          <w:bCs/>
          <w:sz w:val="28"/>
          <w:szCs w:val="28"/>
        </w:rPr>
      </w:pPr>
      <w:r w:rsidRPr="000E6037">
        <w:rPr>
          <w:rFonts w:ascii="Bookman Old Style" w:hAnsi="Bookman Old Style"/>
          <w:b/>
          <w:bCs/>
          <w:sz w:val="28"/>
          <w:szCs w:val="28"/>
        </w:rPr>
        <w:t xml:space="preserve">Classification </w:t>
      </w:r>
    </w:p>
    <w:p w:rsidR="0047187E" w:rsidRPr="0047187E" w:rsidRDefault="00E1744E" w:rsidP="0047187E">
      <w:pPr>
        <w:rPr>
          <w:rFonts w:ascii="Bookman Old Style" w:hAnsi="Bookman Old Style"/>
          <w:sz w:val="24"/>
          <w:szCs w:val="24"/>
        </w:rPr>
      </w:pPr>
      <w:r>
        <w:rPr>
          <w:rFonts w:ascii="Bookman Old Style" w:hAnsi="Bookman Old Style"/>
          <w:sz w:val="24"/>
          <w:szCs w:val="24"/>
        </w:rPr>
        <w:t>Many classificatio</w:t>
      </w:r>
      <w:r w:rsidR="00FD592B">
        <w:rPr>
          <w:rFonts w:ascii="Bookman Old Style" w:hAnsi="Bookman Old Style"/>
          <w:sz w:val="24"/>
          <w:szCs w:val="24"/>
        </w:rPr>
        <w:t>n</w:t>
      </w:r>
      <w:r w:rsidR="0047187E">
        <w:rPr>
          <w:rFonts w:ascii="Bookman Old Style" w:hAnsi="Bookman Old Style"/>
          <w:sz w:val="24"/>
          <w:szCs w:val="24"/>
        </w:rPr>
        <w:t xml:space="preserve"> systems were proposed for CLP </w:t>
      </w:r>
      <w:r w:rsidR="00BA0F03">
        <w:rPr>
          <w:rFonts w:ascii="Bookman Old Style" w:hAnsi="Bookman Old Style"/>
          <w:sz w:val="24"/>
          <w:szCs w:val="24"/>
        </w:rPr>
        <w:t>starting in 1920s. C</w:t>
      </w:r>
      <w:r w:rsidR="0047187E" w:rsidRPr="0047187E">
        <w:rPr>
          <w:rFonts w:ascii="Bookman Old Style" w:hAnsi="Bookman Old Style"/>
          <w:sz w:val="24"/>
          <w:szCs w:val="24"/>
        </w:rPr>
        <w:t>lefts need to be described rather th</w:t>
      </w:r>
      <w:r w:rsidR="00BA0F03">
        <w:rPr>
          <w:rFonts w:ascii="Bookman Old Style" w:hAnsi="Bookman Old Style"/>
          <w:sz w:val="24"/>
          <w:szCs w:val="24"/>
        </w:rPr>
        <w:t xml:space="preserve">an categorized and the </w:t>
      </w:r>
      <w:r w:rsidR="0047187E" w:rsidRPr="0047187E">
        <w:rPr>
          <w:rFonts w:ascii="Bookman Old Style" w:hAnsi="Bookman Old Style"/>
          <w:sz w:val="24"/>
          <w:szCs w:val="24"/>
        </w:rPr>
        <w:t>descrip</w:t>
      </w:r>
      <w:r w:rsidR="00BA0F03">
        <w:rPr>
          <w:rFonts w:ascii="Bookman Old Style" w:hAnsi="Bookman Old Style"/>
          <w:sz w:val="24"/>
          <w:szCs w:val="24"/>
        </w:rPr>
        <w:t>tion of CLP phenotypes should include</w:t>
      </w:r>
      <w:r w:rsidR="0047187E" w:rsidRPr="0047187E">
        <w:rPr>
          <w:rFonts w:ascii="Bookman Old Style" w:hAnsi="Bookman Old Style"/>
          <w:sz w:val="24"/>
          <w:szCs w:val="24"/>
        </w:rPr>
        <w:t>:</w:t>
      </w:r>
    </w:p>
    <w:p w:rsidR="0047187E" w:rsidRPr="0047187E" w:rsidRDefault="0047187E" w:rsidP="000E6037">
      <w:pPr>
        <w:numPr>
          <w:ilvl w:val="0"/>
          <w:numId w:val="21"/>
        </w:numPr>
        <w:spacing w:after="0"/>
        <w:rPr>
          <w:rFonts w:ascii="Bookman Old Style" w:hAnsi="Bookman Old Style"/>
          <w:sz w:val="24"/>
          <w:szCs w:val="24"/>
        </w:rPr>
      </w:pPr>
      <w:r w:rsidRPr="0047187E">
        <w:rPr>
          <w:rFonts w:ascii="Bookman Old Style" w:hAnsi="Bookman Old Style"/>
          <w:sz w:val="24"/>
          <w:szCs w:val="24"/>
        </w:rPr>
        <w:t>The laterality</w:t>
      </w:r>
      <w:r w:rsidR="00075C9A">
        <w:rPr>
          <w:rFonts w:ascii="Bookman Old Style" w:hAnsi="Bookman Old Style"/>
          <w:sz w:val="24"/>
          <w:szCs w:val="24"/>
        </w:rPr>
        <w:t xml:space="preserve"> (unilateral/bilateral/median)</w:t>
      </w:r>
      <w:r w:rsidRPr="0047187E">
        <w:rPr>
          <w:rFonts w:ascii="Bookman Old Style" w:hAnsi="Bookman Old Style"/>
          <w:sz w:val="24"/>
          <w:szCs w:val="24"/>
        </w:rPr>
        <w:t xml:space="preserve"> and severity</w:t>
      </w:r>
      <w:r w:rsidR="00075C9A">
        <w:rPr>
          <w:rFonts w:ascii="Bookman Old Style" w:hAnsi="Bookman Old Style"/>
          <w:sz w:val="24"/>
          <w:szCs w:val="24"/>
        </w:rPr>
        <w:t xml:space="preserve"> (complete/ incomplete)</w:t>
      </w:r>
      <w:r w:rsidRPr="0047187E">
        <w:rPr>
          <w:rFonts w:ascii="Bookman Old Style" w:hAnsi="Bookman Old Style"/>
          <w:sz w:val="24"/>
          <w:szCs w:val="24"/>
        </w:rPr>
        <w:t xml:space="preserve"> of the labial defect</w:t>
      </w:r>
      <w:r>
        <w:rPr>
          <w:rFonts w:ascii="Bookman Old Style" w:hAnsi="Bookman Old Style"/>
          <w:sz w:val="24"/>
          <w:szCs w:val="24"/>
        </w:rPr>
        <w:t>.</w:t>
      </w:r>
    </w:p>
    <w:p w:rsidR="0047187E" w:rsidRPr="0047187E" w:rsidRDefault="0047187E" w:rsidP="000E6037">
      <w:pPr>
        <w:numPr>
          <w:ilvl w:val="0"/>
          <w:numId w:val="21"/>
        </w:numPr>
        <w:spacing w:after="0"/>
        <w:rPr>
          <w:rFonts w:ascii="Bookman Old Style" w:hAnsi="Bookman Old Style"/>
          <w:sz w:val="24"/>
          <w:szCs w:val="24"/>
        </w:rPr>
      </w:pPr>
      <w:r w:rsidRPr="0047187E">
        <w:rPr>
          <w:rFonts w:ascii="Bookman Old Style" w:hAnsi="Bookman Old Style"/>
          <w:sz w:val="24"/>
          <w:szCs w:val="24"/>
        </w:rPr>
        <w:t>Acknowledgment of an alveolar defect</w:t>
      </w:r>
      <w:r>
        <w:rPr>
          <w:rFonts w:ascii="Bookman Old Style" w:hAnsi="Bookman Old Style"/>
          <w:sz w:val="24"/>
          <w:szCs w:val="24"/>
        </w:rPr>
        <w:t>.</w:t>
      </w:r>
    </w:p>
    <w:p w:rsidR="00FD592B" w:rsidRDefault="0047187E" w:rsidP="000E6037">
      <w:pPr>
        <w:numPr>
          <w:ilvl w:val="0"/>
          <w:numId w:val="21"/>
        </w:numPr>
        <w:spacing w:after="0"/>
        <w:rPr>
          <w:rFonts w:ascii="Bookman Old Style" w:hAnsi="Bookman Old Style"/>
          <w:sz w:val="24"/>
          <w:szCs w:val="24"/>
        </w:rPr>
      </w:pPr>
      <w:r w:rsidRPr="0047187E">
        <w:rPr>
          <w:rFonts w:ascii="Bookman Old Style" w:hAnsi="Bookman Old Style"/>
          <w:sz w:val="24"/>
          <w:szCs w:val="24"/>
        </w:rPr>
        <w:t>Morphological characterization of the palatal defect</w:t>
      </w:r>
      <w:r>
        <w:rPr>
          <w:rFonts w:ascii="Bookman Old Style" w:hAnsi="Bookman Old Style"/>
          <w:sz w:val="24"/>
          <w:szCs w:val="24"/>
        </w:rPr>
        <w:t xml:space="preserve">; one of the most widely accepted classification of palatal defects is that of </w:t>
      </w:r>
      <w:r w:rsidR="00F01CE5" w:rsidRPr="0047187E">
        <w:rPr>
          <w:rFonts w:ascii="Bookman Old Style" w:hAnsi="Bookman Old Style"/>
          <w:sz w:val="24"/>
          <w:szCs w:val="24"/>
        </w:rPr>
        <w:t xml:space="preserve">Victor </w:t>
      </w:r>
      <w:proofErr w:type="spellStart"/>
      <w:r w:rsidR="00317856" w:rsidRPr="0047187E">
        <w:rPr>
          <w:rFonts w:ascii="Bookman Old Style" w:hAnsi="Bookman Old Style"/>
          <w:sz w:val="24"/>
          <w:szCs w:val="24"/>
        </w:rPr>
        <w:t>Veau</w:t>
      </w:r>
      <w:proofErr w:type="spellEnd"/>
      <w:r w:rsidR="00317856" w:rsidRPr="0047187E">
        <w:rPr>
          <w:rFonts w:ascii="Bookman Old Style" w:hAnsi="Bookman Old Style"/>
          <w:sz w:val="24"/>
          <w:szCs w:val="24"/>
        </w:rPr>
        <w:t xml:space="preserve"> introduced</w:t>
      </w:r>
      <w:r>
        <w:rPr>
          <w:rFonts w:ascii="Bookman Old Style" w:hAnsi="Bookman Old Style"/>
          <w:sz w:val="24"/>
          <w:szCs w:val="24"/>
        </w:rPr>
        <w:t xml:space="preserve"> in 1931</w:t>
      </w:r>
      <w:r w:rsidR="00D32DFC" w:rsidRPr="0047187E">
        <w:rPr>
          <w:rFonts w:ascii="Bookman Old Style" w:hAnsi="Bookman Old Style"/>
          <w:sz w:val="24"/>
          <w:szCs w:val="24"/>
        </w:rPr>
        <w:t>:</w:t>
      </w:r>
    </w:p>
    <w:p w:rsidR="000E6037" w:rsidRPr="0047187E" w:rsidRDefault="000E6037" w:rsidP="000E6037">
      <w:pPr>
        <w:spacing w:after="0"/>
        <w:ind w:left="360"/>
        <w:rPr>
          <w:rFonts w:ascii="Bookman Old Style" w:hAnsi="Bookman Old Style"/>
          <w:sz w:val="24"/>
          <w:szCs w:val="24"/>
        </w:rPr>
      </w:pPr>
    </w:p>
    <w:p w:rsidR="00D32DFC" w:rsidRPr="00D32DFC" w:rsidRDefault="00D32DFC" w:rsidP="00D32DFC">
      <w:pPr>
        <w:pStyle w:val="ListParagraph"/>
        <w:numPr>
          <w:ilvl w:val="0"/>
          <w:numId w:val="4"/>
        </w:numPr>
        <w:rPr>
          <w:rFonts w:ascii="Bookman Old Style" w:hAnsi="Bookman Old Style"/>
          <w:sz w:val="24"/>
          <w:szCs w:val="24"/>
        </w:rPr>
      </w:pPr>
      <w:r w:rsidRPr="00D32DFC">
        <w:rPr>
          <w:rFonts w:ascii="Bookman Old Style" w:hAnsi="Bookman Old Style"/>
          <w:b/>
          <w:bCs/>
          <w:sz w:val="24"/>
          <w:szCs w:val="24"/>
        </w:rPr>
        <w:t>Group 1;</w:t>
      </w:r>
      <w:r w:rsidRPr="00D32DFC">
        <w:rPr>
          <w:rFonts w:ascii="Bookman Old Style" w:hAnsi="Bookman Old Style"/>
          <w:sz w:val="24"/>
          <w:szCs w:val="24"/>
        </w:rPr>
        <w:t xml:space="preserve"> Cleft of soft palate only.</w:t>
      </w:r>
    </w:p>
    <w:p w:rsidR="00D32DFC" w:rsidRPr="00D32DFC" w:rsidRDefault="00D32DFC" w:rsidP="00D32DFC">
      <w:pPr>
        <w:pStyle w:val="ListParagraph"/>
        <w:numPr>
          <w:ilvl w:val="0"/>
          <w:numId w:val="4"/>
        </w:numPr>
        <w:rPr>
          <w:rFonts w:ascii="Bookman Old Style" w:hAnsi="Bookman Old Style"/>
          <w:sz w:val="24"/>
          <w:szCs w:val="24"/>
        </w:rPr>
      </w:pPr>
      <w:r w:rsidRPr="00D32DFC">
        <w:rPr>
          <w:rFonts w:ascii="Bookman Old Style" w:hAnsi="Bookman Old Style"/>
          <w:b/>
          <w:bCs/>
          <w:sz w:val="24"/>
          <w:szCs w:val="24"/>
        </w:rPr>
        <w:t>Group 2;</w:t>
      </w:r>
      <w:r w:rsidRPr="00D32DFC">
        <w:rPr>
          <w:rFonts w:ascii="Bookman Old Style" w:hAnsi="Bookman Old Style"/>
          <w:sz w:val="24"/>
          <w:szCs w:val="24"/>
        </w:rPr>
        <w:t xml:space="preserve"> Cleft of hard and soft palate </w:t>
      </w:r>
      <w:r w:rsidR="00317856">
        <w:rPr>
          <w:rFonts w:ascii="Bookman Old Style" w:hAnsi="Bookman Old Style"/>
          <w:sz w:val="24"/>
          <w:szCs w:val="24"/>
        </w:rPr>
        <w:t>up to the</w:t>
      </w:r>
      <w:r w:rsidRPr="00D32DFC">
        <w:rPr>
          <w:rFonts w:ascii="Bookman Old Style" w:hAnsi="Bookman Old Style"/>
          <w:sz w:val="24"/>
          <w:szCs w:val="24"/>
        </w:rPr>
        <w:t xml:space="preserve"> incisive foramen, involving secondary palate alone.</w:t>
      </w:r>
    </w:p>
    <w:p w:rsidR="00D32DFC" w:rsidRPr="00D32DFC" w:rsidRDefault="00D32DFC" w:rsidP="00D32DFC">
      <w:pPr>
        <w:pStyle w:val="ListParagraph"/>
        <w:numPr>
          <w:ilvl w:val="0"/>
          <w:numId w:val="4"/>
        </w:numPr>
        <w:rPr>
          <w:rFonts w:ascii="Bookman Old Style" w:hAnsi="Bookman Old Style"/>
          <w:sz w:val="24"/>
          <w:szCs w:val="24"/>
        </w:rPr>
      </w:pPr>
      <w:r w:rsidRPr="00D32DFC">
        <w:rPr>
          <w:rFonts w:ascii="Bookman Old Style" w:hAnsi="Bookman Old Style"/>
          <w:b/>
          <w:bCs/>
          <w:sz w:val="24"/>
          <w:szCs w:val="24"/>
        </w:rPr>
        <w:t>Group 3;</w:t>
      </w:r>
      <w:r w:rsidRPr="00D32DFC">
        <w:rPr>
          <w:rFonts w:ascii="Bookman Old Style" w:hAnsi="Bookman Old Style"/>
          <w:sz w:val="24"/>
          <w:szCs w:val="24"/>
        </w:rPr>
        <w:t xml:space="preserve"> Complete unilateral cleft, extending from uvula to the incisive foramen in midline, than deviating to one side and usually extending through the alveolus at the position of the future lateral incisor tooth.</w:t>
      </w:r>
    </w:p>
    <w:p w:rsidR="00B17A11" w:rsidRPr="0047187E" w:rsidRDefault="00D32DFC" w:rsidP="0047187E">
      <w:pPr>
        <w:pStyle w:val="ListParagraph"/>
        <w:numPr>
          <w:ilvl w:val="0"/>
          <w:numId w:val="4"/>
        </w:numPr>
        <w:rPr>
          <w:rFonts w:ascii="Bookman Old Style" w:hAnsi="Bookman Old Style"/>
          <w:sz w:val="24"/>
          <w:szCs w:val="24"/>
        </w:rPr>
      </w:pPr>
      <w:r w:rsidRPr="00D32DFC">
        <w:rPr>
          <w:rFonts w:ascii="Bookman Old Style" w:hAnsi="Bookman Old Style"/>
          <w:b/>
          <w:bCs/>
          <w:sz w:val="24"/>
          <w:szCs w:val="24"/>
        </w:rPr>
        <w:t>Group 4;</w:t>
      </w:r>
      <w:r w:rsidRPr="00D32DFC">
        <w:rPr>
          <w:rFonts w:ascii="Bookman Old Style" w:hAnsi="Bookman Old Style"/>
          <w:sz w:val="24"/>
          <w:szCs w:val="24"/>
        </w:rPr>
        <w:t xml:space="preserve"> Complete bilateral cleft, same as group 3 with two clefts extending forward from the incisive foramen through the alveolus.</w:t>
      </w:r>
    </w:p>
    <w:p w:rsidR="00E53044" w:rsidRPr="000E6037" w:rsidRDefault="001C5FEE" w:rsidP="006D5B83">
      <w:pPr>
        <w:rPr>
          <w:rFonts w:ascii="Bookman Old Style" w:hAnsi="Bookman Old Style"/>
          <w:b/>
          <w:bCs/>
          <w:sz w:val="28"/>
          <w:szCs w:val="28"/>
        </w:rPr>
      </w:pPr>
      <w:r w:rsidRPr="000E6037">
        <w:rPr>
          <w:rFonts w:ascii="Bookman Old Style" w:hAnsi="Bookman Old Style"/>
          <w:b/>
          <w:bCs/>
          <w:sz w:val="28"/>
          <w:szCs w:val="28"/>
        </w:rPr>
        <w:t>Prenatal diagnosis</w:t>
      </w:r>
    </w:p>
    <w:p w:rsidR="006520EA" w:rsidRDefault="001C5FEE" w:rsidP="0047187E">
      <w:pPr>
        <w:rPr>
          <w:rFonts w:ascii="Bookman Old Style" w:hAnsi="Bookman Old Style"/>
          <w:sz w:val="24"/>
          <w:szCs w:val="24"/>
        </w:rPr>
      </w:pPr>
      <w:r w:rsidRPr="001C5FEE">
        <w:rPr>
          <w:rFonts w:ascii="Bookman Old Style" w:hAnsi="Bookman Old Style"/>
          <w:sz w:val="24"/>
          <w:szCs w:val="24"/>
        </w:rPr>
        <w:t>Recent advances in ultrasound imaging have revolutionized</w:t>
      </w:r>
      <w:r>
        <w:rPr>
          <w:rFonts w:ascii="Bookman Old Style" w:hAnsi="Bookman Old Style"/>
          <w:sz w:val="24"/>
          <w:szCs w:val="24"/>
        </w:rPr>
        <w:t xml:space="preserve"> prenatal diagnosis of facial clefts, </w:t>
      </w:r>
      <w:r w:rsidRPr="001C5FEE">
        <w:rPr>
          <w:rFonts w:ascii="Bookman Old Style" w:hAnsi="Bookman Old Style"/>
          <w:sz w:val="24"/>
          <w:szCs w:val="24"/>
        </w:rPr>
        <w:t>ultrasound</w:t>
      </w:r>
      <w:r>
        <w:rPr>
          <w:rFonts w:ascii="Bookman Old Style" w:hAnsi="Bookman Old Style"/>
          <w:sz w:val="24"/>
          <w:szCs w:val="24"/>
        </w:rPr>
        <w:t xml:space="preserve"> </w:t>
      </w:r>
      <w:r w:rsidRPr="001C5FEE">
        <w:rPr>
          <w:rFonts w:ascii="Bookman Old Style" w:hAnsi="Bookman Old Style"/>
          <w:sz w:val="24"/>
          <w:szCs w:val="24"/>
        </w:rPr>
        <w:t>images of clefts of the lip can be visualized as early as</w:t>
      </w:r>
      <w:r>
        <w:rPr>
          <w:rFonts w:ascii="Bookman Old Style" w:hAnsi="Bookman Old Style"/>
          <w:sz w:val="24"/>
          <w:szCs w:val="24"/>
        </w:rPr>
        <w:t xml:space="preserve"> </w:t>
      </w:r>
      <w:r w:rsidR="003C7036">
        <w:rPr>
          <w:rFonts w:ascii="Bookman Old Style" w:hAnsi="Bookman Old Style"/>
          <w:sz w:val="24"/>
          <w:szCs w:val="24"/>
        </w:rPr>
        <w:t>12-</w:t>
      </w:r>
      <w:r w:rsidRPr="001C5FEE">
        <w:rPr>
          <w:rFonts w:ascii="Bookman Old Style" w:hAnsi="Bookman Old Style"/>
          <w:sz w:val="24"/>
          <w:szCs w:val="24"/>
        </w:rPr>
        <w:t>16 weeks</w:t>
      </w:r>
      <w:r w:rsidR="003C7036">
        <w:rPr>
          <w:rFonts w:ascii="Bookman Old Style" w:hAnsi="Bookman Old Style"/>
          <w:sz w:val="24"/>
          <w:szCs w:val="24"/>
        </w:rPr>
        <w:t xml:space="preserve"> (67%-93% detection rate), whereas d</w:t>
      </w:r>
      <w:r w:rsidR="003C7036" w:rsidRPr="003C7036">
        <w:rPr>
          <w:rFonts w:ascii="Bookman Old Style" w:hAnsi="Bookman Old Style"/>
          <w:sz w:val="24"/>
          <w:szCs w:val="24"/>
        </w:rPr>
        <w:t>iagnostic images of the palate are more difficult</w:t>
      </w:r>
      <w:r w:rsidR="003C7036">
        <w:rPr>
          <w:rFonts w:ascii="Bookman Old Style" w:hAnsi="Bookman Old Style"/>
          <w:sz w:val="24"/>
          <w:szCs w:val="24"/>
        </w:rPr>
        <w:t xml:space="preserve"> </w:t>
      </w:r>
      <w:r w:rsidR="003C7036" w:rsidRPr="003C7036">
        <w:rPr>
          <w:rFonts w:ascii="Bookman Old Style" w:hAnsi="Bookman Old Style"/>
          <w:sz w:val="24"/>
          <w:szCs w:val="24"/>
        </w:rPr>
        <w:t>to acquire</w:t>
      </w:r>
      <w:r w:rsidR="003C7036">
        <w:rPr>
          <w:rFonts w:ascii="Bookman Old Style" w:hAnsi="Bookman Old Style"/>
          <w:sz w:val="24"/>
          <w:szCs w:val="24"/>
        </w:rPr>
        <w:t xml:space="preserve"> (7%-22% detection rate).</w:t>
      </w:r>
      <w:r w:rsidR="006520EA">
        <w:rPr>
          <w:rFonts w:ascii="Bookman Old Style" w:hAnsi="Bookman Old Style"/>
          <w:sz w:val="24"/>
          <w:szCs w:val="24"/>
        </w:rPr>
        <w:t xml:space="preserve"> </w:t>
      </w:r>
    </w:p>
    <w:p w:rsidR="00E77172" w:rsidRDefault="006520EA" w:rsidP="003C7036">
      <w:pPr>
        <w:rPr>
          <w:rFonts w:ascii="Bookman Old Style" w:hAnsi="Bookman Old Style"/>
          <w:sz w:val="24"/>
          <w:szCs w:val="24"/>
        </w:rPr>
      </w:pPr>
      <w:r>
        <w:rPr>
          <w:rFonts w:ascii="Bookman Old Style" w:hAnsi="Bookman Old Style"/>
          <w:sz w:val="24"/>
          <w:szCs w:val="24"/>
        </w:rPr>
        <w:t xml:space="preserve">Genetic counseling should be offered to parents especially in </w:t>
      </w:r>
      <w:proofErr w:type="spellStart"/>
      <w:r>
        <w:rPr>
          <w:rFonts w:ascii="Bookman Old Style" w:hAnsi="Bookman Old Style"/>
          <w:sz w:val="24"/>
          <w:szCs w:val="24"/>
        </w:rPr>
        <w:t>syndromic</w:t>
      </w:r>
      <w:proofErr w:type="spellEnd"/>
      <w:r>
        <w:rPr>
          <w:rFonts w:ascii="Bookman Old Style" w:hAnsi="Bookman Old Style"/>
          <w:sz w:val="24"/>
          <w:szCs w:val="24"/>
        </w:rPr>
        <w:t xml:space="preserve"> cases. The risk of having a second child with CLP is 2-4%, this percentage increases to about 10% when 2 previous children had CLP. When one parent and one child had CLP the risk of having a second child with CLP is 17%. </w:t>
      </w:r>
    </w:p>
    <w:p w:rsidR="0052454A" w:rsidRPr="000E6037" w:rsidRDefault="0052454A" w:rsidP="003C7036">
      <w:pPr>
        <w:rPr>
          <w:rFonts w:ascii="Bookman Old Style" w:hAnsi="Bookman Old Style"/>
          <w:b/>
          <w:bCs/>
          <w:sz w:val="28"/>
          <w:szCs w:val="28"/>
        </w:rPr>
      </w:pPr>
      <w:r w:rsidRPr="000E6037">
        <w:rPr>
          <w:rFonts w:ascii="Bookman Old Style" w:hAnsi="Bookman Old Style"/>
          <w:b/>
          <w:bCs/>
          <w:sz w:val="28"/>
          <w:szCs w:val="28"/>
        </w:rPr>
        <w:lastRenderedPageBreak/>
        <w:t xml:space="preserve">Clinical manifestations </w:t>
      </w:r>
    </w:p>
    <w:p w:rsidR="00F16603" w:rsidRDefault="00FF6A7D" w:rsidP="00F16603">
      <w:pPr>
        <w:rPr>
          <w:rFonts w:ascii="Bookman Old Style" w:hAnsi="Bookman Old Style"/>
          <w:sz w:val="24"/>
          <w:szCs w:val="24"/>
        </w:rPr>
      </w:pPr>
      <w:r w:rsidRPr="00FF6A7D">
        <w:rPr>
          <w:rFonts w:ascii="Bookman Old Style" w:hAnsi="Bookman Old Style"/>
          <w:sz w:val="24"/>
          <w:szCs w:val="24"/>
        </w:rPr>
        <w:t xml:space="preserve">Lip </w:t>
      </w:r>
      <w:proofErr w:type="spellStart"/>
      <w:r w:rsidRPr="00FF6A7D">
        <w:rPr>
          <w:rFonts w:ascii="Bookman Old Style" w:hAnsi="Bookman Old Style"/>
          <w:sz w:val="24"/>
          <w:szCs w:val="24"/>
        </w:rPr>
        <w:t>clefting</w:t>
      </w:r>
      <w:proofErr w:type="spellEnd"/>
      <w:r w:rsidRPr="00FF6A7D">
        <w:rPr>
          <w:rFonts w:ascii="Bookman Old Style" w:hAnsi="Bookman Old Style"/>
          <w:sz w:val="24"/>
          <w:szCs w:val="24"/>
        </w:rPr>
        <w:t xml:space="preserve"> may be microform, incomplete or complete (involving the full vertical height of the lip).</w:t>
      </w:r>
      <w:r w:rsidR="00CE78DF">
        <w:rPr>
          <w:rFonts w:ascii="Bookman Old Style" w:hAnsi="Bookman Old Style"/>
          <w:sz w:val="24"/>
          <w:szCs w:val="24"/>
        </w:rPr>
        <w:t xml:space="preserve"> </w:t>
      </w:r>
      <w:r w:rsidRPr="00FF6A7D">
        <w:rPr>
          <w:rFonts w:ascii="Bookman Old Style" w:hAnsi="Bookman Old Style"/>
          <w:sz w:val="24"/>
          <w:szCs w:val="24"/>
        </w:rPr>
        <w:t>Complete cleft lips are often associated with an alveolar cleft.</w:t>
      </w:r>
    </w:p>
    <w:p w:rsidR="00F16603" w:rsidRDefault="0052454A" w:rsidP="00F16603">
      <w:pPr>
        <w:rPr>
          <w:rFonts w:ascii="Bookman Old Style" w:hAnsi="Bookman Old Style"/>
          <w:sz w:val="24"/>
          <w:szCs w:val="24"/>
        </w:rPr>
      </w:pPr>
      <w:r>
        <w:rPr>
          <w:rFonts w:ascii="Bookman Old Style" w:hAnsi="Bookman Old Style"/>
          <w:sz w:val="24"/>
          <w:szCs w:val="24"/>
        </w:rPr>
        <w:t>In u</w:t>
      </w:r>
      <w:r w:rsidRPr="0052454A">
        <w:rPr>
          <w:rFonts w:ascii="Bookman Old Style" w:hAnsi="Bookman Old Style"/>
          <w:sz w:val="24"/>
          <w:szCs w:val="24"/>
        </w:rPr>
        <w:t>nilateral</w:t>
      </w:r>
      <w:r>
        <w:rPr>
          <w:rFonts w:ascii="Bookman Old Style" w:hAnsi="Bookman Old Style"/>
          <w:sz w:val="24"/>
          <w:szCs w:val="24"/>
        </w:rPr>
        <w:t xml:space="preserve"> </w:t>
      </w:r>
      <w:r w:rsidR="00592A47">
        <w:rPr>
          <w:rFonts w:ascii="Bookman Old Style" w:hAnsi="Bookman Old Style"/>
          <w:sz w:val="24"/>
          <w:szCs w:val="24"/>
        </w:rPr>
        <w:t>CL</w:t>
      </w:r>
      <w:r>
        <w:rPr>
          <w:rFonts w:ascii="Bookman Old Style" w:hAnsi="Bookman Old Style"/>
          <w:sz w:val="24"/>
          <w:szCs w:val="24"/>
        </w:rPr>
        <w:t xml:space="preserve"> there is </w:t>
      </w:r>
      <w:r w:rsidRPr="0052454A">
        <w:rPr>
          <w:rFonts w:ascii="Bookman Old Style" w:hAnsi="Bookman Old Style"/>
          <w:sz w:val="24"/>
          <w:szCs w:val="24"/>
        </w:rPr>
        <w:t>rotation</w:t>
      </w:r>
      <w:r>
        <w:rPr>
          <w:rFonts w:ascii="Bookman Old Style" w:hAnsi="Bookman Old Style"/>
          <w:sz w:val="24"/>
          <w:szCs w:val="24"/>
        </w:rPr>
        <w:t xml:space="preserve"> </w:t>
      </w:r>
      <w:r w:rsidRPr="0052454A">
        <w:rPr>
          <w:rFonts w:ascii="Bookman Old Style" w:hAnsi="Bookman Old Style"/>
          <w:sz w:val="24"/>
          <w:szCs w:val="24"/>
        </w:rPr>
        <w:t>and</w:t>
      </w:r>
      <w:r>
        <w:rPr>
          <w:rFonts w:ascii="Bookman Old Style" w:hAnsi="Bookman Old Style"/>
          <w:sz w:val="24"/>
          <w:szCs w:val="24"/>
        </w:rPr>
        <w:t xml:space="preserve"> </w:t>
      </w:r>
      <w:r w:rsidRPr="0052454A">
        <w:rPr>
          <w:rFonts w:ascii="Bookman Old Style" w:hAnsi="Bookman Old Style"/>
          <w:sz w:val="24"/>
          <w:szCs w:val="24"/>
        </w:rPr>
        <w:t>distortion</w:t>
      </w:r>
      <w:r>
        <w:rPr>
          <w:rFonts w:ascii="Bookman Old Style" w:hAnsi="Bookman Old Style"/>
          <w:sz w:val="24"/>
          <w:szCs w:val="24"/>
        </w:rPr>
        <w:t xml:space="preserve"> </w:t>
      </w:r>
      <w:r w:rsidRPr="0052454A">
        <w:rPr>
          <w:rFonts w:ascii="Bookman Old Style" w:hAnsi="Bookman Old Style"/>
          <w:sz w:val="24"/>
          <w:szCs w:val="24"/>
        </w:rPr>
        <w:t>of</w:t>
      </w:r>
      <w:r>
        <w:rPr>
          <w:rFonts w:ascii="Bookman Old Style" w:hAnsi="Bookman Old Style"/>
          <w:sz w:val="24"/>
          <w:szCs w:val="24"/>
        </w:rPr>
        <w:t xml:space="preserve"> </w:t>
      </w:r>
      <w:r w:rsidRPr="0052454A">
        <w:rPr>
          <w:rFonts w:ascii="Bookman Old Style" w:hAnsi="Bookman Old Style"/>
          <w:sz w:val="24"/>
          <w:szCs w:val="24"/>
        </w:rPr>
        <w:t>the</w:t>
      </w:r>
      <w:r>
        <w:rPr>
          <w:rFonts w:ascii="Bookman Old Style" w:hAnsi="Bookman Old Style"/>
          <w:sz w:val="24"/>
          <w:szCs w:val="24"/>
        </w:rPr>
        <w:t xml:space="preserve"> </w:t>
      </w:r>
      <w:r w:rsidRPr="0052454A">
        <w:rPr>
          <w:rFonts w:ascii="Bookman Old Style" w:hAnsi="Bookman Old Style"/>
          <w:sz w:val="24"/>
          <w:szCs w:val="24"/>
        </w:rPr>
        <w:t>vermillion</w:t>
      </w:r>
      <w:r>
        <w:rPr>
          <w:rFonts w:ascii="Bookman Old Style" w:hAnsi="Bookman Old Style"/>
          <w:sz w:val="24"/>
          <w:szCs w:val="24"/>
        </w:rPr>
        <w:t xml:space="preserve"> </w:t>
      </w:r>
      <w:r w:rsidRPr="0052454A">
        <w:rPr>
          <w:rFonts w:ascii="Bookman Old Style" w:hAnsi="Bookman Old Style"/>
          <w:sz w:val="24"/>
          <w:szCs w:val="24"/>
        </w:rPr>
        <w:t>with</w:t>
      </w:r>
      <w:r>
        <w:rPr>
          <w:rFonts w:ascii="Bookman Old Style" w:hAnsi="Bookman Old Style"/>
          <w:sz w:val="24"/>
          <w:szCs w:val="24"/>
        </w:rPr>
        <w:t xml:space="preserve"> </w:t>
      </w:r>
      <w:r w:rsidRPr="0052454A">
        <w:rPr>
          <w:rFonts w:ascii="Bookman Old Style" w:hAnsi="Bookman Old Style"/>
          <w:sz w:val="24"/>
          <w:szCs w:val="24"/>
        </w:rPr>
        <w:t>loss of</w:t>
      </w:r>
      <w:r>
        <w:rPr>
          <w:rFonts w:ascii="Bookman Old Style" w:hAnsi="Bookman Old Style"/>
          <w:sz w:val="24"/>
          <w:szCs w:val="24"/>
        </w:rPr>
        <w:t xml:space="preserve"> </w:t>
      </w:r>
      <w:r w:rsidRPr="0052454A">
        <w:rPr>
          <w:rFonts w:ascii="Bookman Old Style" w:hAnsi="Bookman Old Style"/>
          <w:sz w:val="24"/>
          <w:szCs w:val="24"/>
        </w:rPr>
        <w:t>Cupid’s</w:t>
      </w:r>
      <w:r>
        <w:rPr>
          <w:rFonts w:ascii="Bookman Old Style" w:hAnsi="Bookman Old Style"/>
          <w:sz w:val="24"/>
          <w:szCs w:val="24"/>
        </w:rPr>
        <w:t xml:space="preserve"> </w:t>
      </w:r>
      <w:r w:rsidRPr="0052454A">
        <w:rPr>
          <w:rFonts w:ascii="Bookman Old Style" w:hAnsi="Bookman Old Style"/>
          <w:sz w:val="24"/>
          <w:szCs w:val="24"/>
        </w:rPr>
        <w:t>bow</w:t>
      </w:r>
      <w:r>
        <w:rPr>
          <w:rFonts w:ascii="Bookman Old Style" w:hAnsi="Bookman Old Style"/>
          <w:sz w:val="24"/>
          <w:szCs w:val="24"/>
        </w:rPr>
        <w:t xml:space="preserve"> </w:t>
      </w:r>
      <w:r w:rsidRPr="0052454A">
        <w:rPr>
          <w:rFonts w:ascii="Bookman Old Style" w:hAnsi="Bookman Old Style"/>
          <w:sz w:val="24"/>
          <w:szCs w:val="24"/>
        </w:rPr>
        <w:t>and</w:t>
      </w:r>
      <w:r>
        <w:rPr>
          <w:rFonts w:ascii="Bookman Old Style" w:hAnsi="Bookman Old Style"/>
          <w:sz w:val="24"/>
          <w:szCs w:val="24"/>
        </w:rPr>
        <w:t xml:space="preserve"> </w:t>
      </w:r>
      <w:proofErr w:type="spellStart"/>
      <w:r w:rsidRPr="0052454A">
        <w:rPr>
          <w:rFonts w:ascii="Bookman Old Style" w:hAnsi="Bookman Old Style"/>
          <w:sz w:val="24"/>
          <w:szCs w:val="24"/>
        </w:rPr>
        <w:t>philtral</w:t>
      </w:r>
      <w:proofErr w:type="spellEnd"/>
      <w:r>
        <w:rPr>
          <w:rFonts w:ascii="Bookman Old Style" w:hAnsi="Bookman Old Style"/>
          <w:sz w:val="24"/>
          <w:szCs w:val="24"/>
        </w:rPr>
        <w:t xml:space="preserve"> </w:t>
      </w:r>
      <w:r w:rsidRPr="0052454A">
        <w:rPr>
          <w:rFonts w:ascii="Bookman Old Style" w:hAnsi="Bookman Old Style"/>
          <w:sz w:val="24"/>
          <w:szCs w:val="24"/>
        </w:rPr>
        <w:t>landmarks</w:t>
      </w:r>
      <w:r>
        <w:rPr>
          <w:rFonts w:ascii="Bookman Old Style" w:hAnsi="Bookman Old Style"/>
          <w:sz w:val="24"/>
          <w:szCs w:val="24"/>
        </w:rPr>
        <w:t xml:space="preserve"> </w:t>
      </w:r>
      <w:r w:rsidRPr="0052454A">
        <w:rPr>
          <w:rFonts w:ascii="Bookman Old Style" w:hAnsi="Bookman Old Style"/>
          <w:sz w:val="24"/>
          <w:szCs w:val="24"/>
        </w:rPr>
        <w:t>on</w:t>
      </w:r>
      <w:r>
        <w:rPr>
          <w:rFonts w:ascii="Bookman Old Style" w:hAnsi="Bookman Old Style"/>
          <w:sz w:val="24"/>
          <w:szCs w:val="24"/>
        </w:rPr>
        <w:t xml:space="preserve"> </w:t>
      </w:r>
      <w:r w:rsidRPr="0052454A">
        <w:rPr>
          <w:rFonts w:ascii="Bookman Old Style" w:hAnsi="Bookman Old Style"/>
          <w:sz w:val="24"/>
          <w:szCs w:val="24"/>
        </w:rPr>
        <w:t>the</w:t>
      </w:r>
      <w:r>
        <w:rPr>
          <w:rFonts w:ascii="Bookman Old Style" w:hAnsi="Bookman Old Style"/>
          <w:sz w:val="24"/>
          <w:szCs w:val="24"/>
        </w:rPr>
        <w:t xml:space="preserve"> </w:t>
      </w:r>
      <w:r w:rsidRPr="0052454A">
        <w:rPr>
          <w:rFonts w:ascii="Bookman Old Style" w:hAnsi="Bookman Old Style"/>
          <w:sz w:val="24"/>
          <w:szCs w:val="24"/>
        </w:rPr>
        <w:t>cleft</w:t>
      </w:r>
      <w:r>
        <w:rPr>
          <w:rFonts w:ascii="Bookman Old Style" w:hAnsi="Bookman Old Style"/>
          <w:sz w:val="24"/>
          <w:szCs w:val="24"/>
        </w:rPr>
        <w:t xml:space="preserve"> </w:t>
      </w:r>
      <w:r w:rsidRPr="0052454A">
        <w:rPr>
          <w:rFonts w:ascii="Bookman Old Style" w:hAnsi="Bookman Old Style"/>
          <w:sz w:val="24"/>
          <w:szCs w:val="24"/>
        </w:rPr>
        <w:t>side.</w:t>
      </w:r>
    </w:p>
    <w:p w:rsidR="0052454A" w:rsidRDefault="00F16603" w:rsidP="00F16603">
      <w:pPr>
        <w:rPr>
          <w:rFonts w:ascii="Bookman Old Style" w:hAnsi="Bookman Old Style"/>
          <w:sz w:val="24"/>
          <w:szCs w:val="24"/>
        </w:rPr>
      </w:pPr>
      <w:r w:rsidRPr="00F16603">
        <w:rPr>
          <w:rFonts w:ascii="Bookman Old Style" w:hAnsi="Bookman Old Style"/>
          <w:sz w:val="24"/>
          <w:szCs w:val="24"/>
        </w:rPr>
        <w:t xml:space="preserve">In bilateral CL, the </w:t>
      </w:r>
      <w:proofErr w:type="spellStart"/>
      <w:r w:rsidRPr="00F16603">
        <w:rPr>
          <w:rFonts w:ascii="Bookman Old Style" w:hAnsi="Bookman Old Style"/>
          <w:sz w:val="24"/>
          <w:szCs w:val="24"/>
        </w:rPr>
        <w:t>premaxilla</w:t>
      </w:r>
      <w:proofErr w:type="spellEnd"/>
      <w:r w:rsidRPr="00F16603">
        <w:rPr>
          <w:rFonts w:ascii="Bookman Old Style" w:hAnsi="Bookman Old Style"/>
          <w:sz w:val="24"/>
          <w:szCs w:val="24"/>
        </w:rPr>
        <w:t xml:space="preserve"> grows independently of the maxillae on either side and may protrude considerably, particularly in complete clefts. The </w:t>
      </w:r>
      <w:proofErr w:type="spellStart"/>
      <w:r w:rsidRPr="00F16603">
        <w:rPr>
          <w:rFonts w:ascii="Bookman Old Style" w:hAnsi="Bookman Old Style"/>
          <w:sz w:val="24"/>
          <w:szCs w:val="24"/>
        </w:rPr>
        <w:t>prolabium</w:t>
      </w:r>
      <w:proofErr w:type="spellEnd"/>
      <w:r w:rsidRPr="00F16603">
        <w:rPr>
          <w:rFonts w:ascii="Bookman Old Style" w:hAnsi="Bookman Old Style"/>
          <w:sz w:val="24"/>
          <w:szCs w:val="24"/>
        </w:rPr>
        <w:t xml:space="preserve">, consisting of soft tissues of the </w:t>
      </w:r>
      <w:proofErr w:type="spellStart"/>
      <w:r w:rsidRPr="00F16603">
        <w:rPr>
          <w:rFonts w:ascii="Bookman Old Style" w:hAnsi="Bookman Old Style"/>
          <w:sz w:val="24"/>
          <w:szCs w:val="24"/>
        </w:rPr>
        <w:t>premaxilla</w:t>
      </w:r>
      <w:proofErr w:type="spellEnd"/>
      <w:r w:rsidRPr="00F16603">
        <w:rPr>
          <w:rFonts w:ascii="Bookman Old Style" w:hAnsi="Bookman Old Style"/>
          <w:sz w:val="24"/>
          <w:szCs w:val="24"/>
        </w:rPr>
        <w:t xml:space="preserve"> without muscle fibers, also lacks Cupid’s bow and </w:t>
      </w:r>
      <w:proofErr w:type="spellStart"/>
      <w:r w:rsidRPr="00F16603">
        <w:rPr>
          <w:rFonts w:ascii="Bookman Old Style" w:hAnsi="Bookman Old Style"/>
          <w:sz w:val="24"/>
          <w:szCs w:val="24"/>
        </w:rPr>
        <w:t>philtral</w:t>
      </w:r>
      <w:proofErr w:type="spellEnd"/>
      <w:r w:rsidRPr="00F16603">
        <w:rPr>
          <w:rFonts w:ascii="Bookman Old Style" w:hAnsi="Bookman Old Style"/>
          <w:sz w:val="24"/>
          <w:szCs w:val="24"/>
        </w:rPr>
        <w:t xml:space="preserve"> columns bilaterally. </w:t>
      </w:r>
    </w:p>
    <w:p w:rsidR="00B423D6" w:rsidRPr="00B423D6" w:rsidRDefault="00194205" w:rsidP="00B423D6">
      <w:pPr>
        <w:rPr>
          <w:rFonts w:ascii="Bookman Old Style" w:hAnsi="Bookman Old Style"/>
          <w:sz w:val="24"/>
          <w:szCs w:val="24"/>
        </w:rPr>
      </w:pPr>
      <w:r w:rsidRPr="00194205">
        <w:rPr>
          <w:rFonts w:ascii="Bookman Old Style" w:hAnsi="Bookman Old Style"/>
          <w:sz w:val="24"/>
          <w:szCs w:val="24"/>
        </w:rPr>
        <w:t xml:space="preserve">The spectrum of CP ranges from a </w:t>
      </w:r>
      <w:proofErr w:type="spellStart"/>
      <w:r w:rsidRPr="00194205">
        <w:rPr>
          <w:rFonts w:ascii="Bookman Old Style" w:hAnsi="Bookman Old Style"/>
          <w:sz w:val="24"/>
          <w:szCs w:val="24"/>
        </w:rPr>
        <w:t>submucous</w:t>
      </w:r>
      <w:proofErr w:type="spellEnd"/>
      <w:r w:rsidRPr="00194205">
        <w:rPr>
          <w:rFonts w:ascii="Bookman Old Style" w:hAnsi="Bookman Old Style"/>
          <w:sz w:val="24"/>
          <w:szCs w:val="24"/>
        </w:rPr>
        <w:t xml:space="preserve"> cleft to complete </w:t>
      </w:r>
      <w:proofErr w:type="spellStart"/>
      <w:r w:rsidRPr="00194205">
        <w:rPr>
          <w:rFonts w:ascii="Bookman Old Style" w:hAnsi="Bookman Old Style"/>
          <w:sz w:val="24"/>
          <w:szCs w:val="24"/>
        </w:rPr>
        <w:t>clefting</w:t>
      </w:r>
      <w:proofErr w:type="spellEnd"/>
      <w:r w:rsidRPr="00194205">
        <w:rPr>
          <w:rFonts w:ascii="Bookman Old Style" w:hAnsi="Bookman Old Style"/>
          <w:sz w:val="24"/>
          <w:szCs w:val="24"/>
        </w:rPr>
        <w:t xml:space="preserve"> of t</w:t>
      </w:r>
      <w:r>
        <w:rPr>
          <w:rFonts w:ascii="Bookman Old Style" w:hAnsi="Bookman Old Style"/>
          <w:sz w:val="24"/>
          <w:szCs w:val="24"/>
        </w:rPr>
        <w:t>he primary and secondary palate</w:t>
      </w:r>
      <w:r w:rsidR="00F16603" w:rsidRPr="00F16603">
        <w:rPr>
          <w:rFonts w:ascii="Bookman Old Style" w:hAnsi="Bookman Old Style"/>
          <w:sz w:val="24"/>
          <w:szCs w:val="24"/>
        </w:rPr>
        <w:t xml:space="preserve">. CP is primarily characterized by disorientation of palatal muscles which lead to feeding difficulties, </w:t>
      </w:r>
      <w:proofErr w:type="spellStart"/>
      <w:r w:rsidR="00F16603" w:rsidRPr="00F16603">
        <w:rPr>
          <w:rFonts w:ascii="Bookman Old Style" w:hAnsi="Bookman Old Style"/>
          <w:sz w:val="24"/>
          <w:szCs w:val="24"/>
        </w:rPr>
        <w:t>velopharyngeal</w:t>
      </w:r>
      <w:proofErr w:type="spellEnd"/>
      <w:r w:rsidR="00F16603" w:rsidRPr="00F16603">
        <w:rPr>
          <w:rFonts w:ascii="Bookman Old Style" w:hAnsi="Bookman Old Style"/>
          <w:sz w:val="24"/>
          <w:szCs w:val="24"/>
        </w:rPr>
        <w:t xml:space="preserve"> insufficiency, and speech problems. </w:t>
      </w:r>
    </w:p>
    <w:p w:rsidR="00CF10CF" w:rsidRPr="000E6037" w:rsidRDefault="00E77172" w:rsidP="003C7036">
      <w:pPr>
        <w:rPr>
          <w:rFonts w:ascii="Bookman Old Style" w:hAnsi="Bookman Old Style"/>
          <w:b/>
          <w:bCs/>
          <w:sz w:val="28"/>
          <w:szCs w:val="28"/>
        </w:rPr>
      </w:pPr>
      <w:r w:rsidRPr="000E6037">
        <w:rPr>
          <w:rFonts w:ascii="Bookman Old Style" w:hAnsi="Bookman Old Style"/>
          <w:b/>
          <w:bCs/>
          <w:sz w:val="28"/>
          <w:szCs w:val="28"/>
        </w:rPr>
        <w:t xml:space="preserve">Management </w:t>
      </w:r>
    </w:p>
    <w:p w:rsidR="00CF10CF" w:rsidRDefault="00CF10CF" w:rsidP="00E34CF4">
      <w:pPr>
        <w:rPr>
          <w:rFonts w:ascii="Bookman Old Style" w:hAnsi="Bookman Old Style"/>
          <w:sz w:val="24"/>
          <w:szCs w:val="24"/>
        </w:rPr>
      </w:pPr>
      <w:r w:rsidRPr="002B1CF8">
        <w:rPr>
          <w:rFonts w:ascii="Bookman Old Style" w:hAnsi="Bookman Old Style"/>
          <w:sz w:val="24"/>
          <w:szCs w:val="24"/>
        </w:rPr>
        <w:t>Successful management of the</w:t>
      </w:r>
      <w:r>
        <w:rPr>
          <w:rFonts w:ascii="Bookman Old Style" w:hAnsi="Bookman Old Style"/>
          <w:sz w:val="24"/>
          <w:szCs w:val="24"/>
        </w:rPr>
        <w:t xml:space="preserve"> child born with CLP</w:t>
      </w:r>
      <w:r w:rsidRPr="002B1CF8">
        <w:rPr>
          <w:rFonts w:ascii="Bookman Old Style" w:hAnsi="Bookman Old Style"/>
          <w:sz w:val="24"/>
          <w:szCs w:val="24"/>
        </w:rPr>
        <w:t xml:space="preserve"> requires coordinated care provided by a number of different</w:t>
      </w:r>
      <w:r>
        <w:rPr>
          <w:rFonts w:ascii="Bookman Old Style" w:hAnsi="Bookman Old Style"/>
          <w:sz w:val="24"/>
          <w:szCs w:val="24"/>
        </w:rPr>
        <w:t xml:space="preserve"> specialties including oral and </w:t>
      </w:r>
      <w:r w:rsidRPr="002B1CF8">
        <w:rPr>
          <w:rFonts w:ascii="Bookman Old Style" w:hAnsi="Bookman Old Style"/>
          <w:sz w:val="24"/>
          <w:szCs w:val="24"/>
        </w:rPr>
        <w:t>maxillofacial surgery,</w:t>
      </w:r>
      <w:r>
        <w:rPr>
          <w:rFonts w:ascii="Bookman Old Style" w:hAnsi="Bookman Old Style"/>
          <w:sz w:val="24"/>
          <w:szCs w:val="24"/>
        </w:rPr>
        <w:t xml:space="preserve"> plastic surgery, </w:t>
      </w:r>
      <w:r w:rsidRPr="002B1CF8">
        <w:rPr>
          <w:rFonts w:ascii="Bookman Old Style" w:hAnsi="Bookman Old Style"/>
          <w:sz w:val="24"/>
          <w:szCs w:val="24"/>
        </w:rPr>
        <w:t>otolar</w:t>
      </w:r>
      <w:r>
        <w:rPr>
          <w:rFonts w:ascii="Bookman Old Style" w:hAnsi="Bookman Old Style"/>
          <w:sz w:val="24"/>
          <w:szCs w:val="24"/>
        </w:rPr>
        <w:t xml:space="preserve">yngology, genetics, speech therapy, </w:t>
      </w:r>
      <w:r w:rsidRPr="002B1CF8">
        <w:rPr>
          <w:rFonts w:ascii="Bookman Old Style" w:hAnsi="Bookman Old Style"/>
          <w:sz w:val="24"/>
          <w:szCs w:val="24"/>
        </w:rPr>
        <w:t>orthodontics, prosthodontics</w:t>
      </w:r>
      <w:r>
        <w:rPr>
          <w:rFonts w:ascii="Bookman Old Style" w:hAnsi="Bookman Old Style"/>
          <w:sz w:val="24"/>
          <w:szCs w:val="24"/>
        </w:rPr>
        <w:t xml:space="preserve"> and o</w:t>
      </w:r>
      <w:r w:rsidR="00E34CF4">
        <w:rPr>
          <w:rFonts w:ascii="Bookman Old Style" w:hAnsi="Bookman Old Style"/>
          <w:sz w:val="24"/>
          <w:szCs w:val="24"/>
        </w:rPr>
        <w:t>thers.</w:t>
      </w:r>
    </w:p>
    <w:p w:rsidR="00CF10CF" w:rsidRPr="005B7E14" w:rsidRDefault="00CF10CF" w:rsidP="00CF10CF">
      <w:pPr>
        <w:rPr>
          <w:rFonts w:ascii="Bookman Old Style" w:hAnsi="Bookman Old Style"/>
          <w:sz w:val="24"/>
          <w:szCs w:val="24"/>
        </w:rPr>
      </w:pPr>
      <w:r>
        <w:rPr>
          <w:rFonts w:ascii="Bookman Old Style" w:hAnsi="Bookman Old Style"/>
          <w:sz w:val="24"/>
          <w:szCs w:val="24"/>
        </w:rPr>
        <w:t xml:space="preserve">Specific goals of treatment </w:t>
      </w:r>
      <w:r w:rsidRPr="005B7E14">
        <w:rPr>
          <w:rFonts w:ascii="Bookman Old Style" w:hAnsi="Bookman Old Style"/>
          <w:sz w:val="24"/>
          <w:szCs w:val="24"/>
        </w:rPr>
        <w:t>include the following:</w:t>
      </w:r>
    </w:p>
    <w:p w:rsidR="00CF10CF" w:rsidRPr="005B7E14"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Normalized esthetic appearance of the lip and nose</w:t>
      </w:r>
    </w:p>
    <w:p w:rsidR="00CF10CF" w:rsidRPr="005B7E14"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Intact primary and secondary palate</w:t>
      </w:r>
    </w:p>
    <w:p w:rsidR="00CF10CF" w:rsidRPr="005B7E14"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Normal speech, language, and hearing</w:t>
      </w:r>
    </w:p>
    <w:p w:rsidR="00CF10CF" w:rsidRPr="005B7E14"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Nasal airway patency</w:t>
      </w:r>
    </w:p>
    <w:p w:rsidR="00CF10CF" w:rsidRPr="005B7E14"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Class I occlusion with normal masticatory function</w:t>
      </w:r>
    </w:p>
    <w:p w:rsidR="00CF10CF" w:rsidRDefault="00CF10CF" w:rsidP="00CF10CF">
      <w:pPr>
        <w:pStyle w:val="ListParagraph"/>
        <w:numPr>
          <w:ilvl w:val="0"/>
          <w:numId w:val="1"/>
        </w:numPr>
        <w:rPr>
          <w:rFonts w:ascii="Bookman Old Style" w:hAnsi="Bookman Old Style"/>
          <w:sz w:val="24"/>
          <w:szCs w:val="24"/>
        </w:rPr>
      </w:pPr>
      <w:r w:rsidRPr="005B7E14">
        <w:rPr>
          <w:rFonts w:ascii="Bookman Old Style" w:hAnsi="Bookman Old Style"/>
          <w:sz w:val="24"/>
          <w:szCs w:val="24"/>
        </w:rPr>
        <w:t>Good dental and periodontal health</w:t>
      </w:r>
    </w:p>
    <w:p w:rsidR="000E6037" w:rsidRPr="00075C9A" w:rsidRDefault="00CF10CF" w:rsidP="00075C9A">
      <w:pPr>
        <w:pStyle w:val="ListParagraph"/>
        <w:numPr>
          <w:ilvl w:val="0"/>
          <w:numId w:val="1"/>
        </w:numPr>
        <w:rPr>
          <w:rFonts w:ascii="Bookman Old Style" w:hAnsi="Bookman Old Style"/>
          <w:sz w:val="24"/>
          <w:szCs w:val="24"/>
        </w:rPr>
      </w:pPr>
      <w:r w:rsidRPr="00CF10CF">
        <w:rPr>
          <w:rFonts w:ascii="Bookman Old Style" w:hAnsi="Bookman Old Style"/>
          <w:sz w:val="24"/>
          <w:szCs w:val="24"/>
        </w:rPr>
        <w:t>Normal psychosocial development</w:t>
      </w:r>
      <w:r w:rsidR="003C7036" w:rsidRPr="00CF10CF">
        <w:rPr>
          <w:rFonts w:ascii="Bookman Old Style" w:hAnsi="Bookman Old Style"/>
          <w:b/>
          <w:bCs/>
          <w:sz w:val="24"/>
          <w:szCs w:val="24"/>
        </w:rPr>
        <w:t xml:space="preserve"> </w:t>
      </w:r>
    </w:p>
    <w:p w:rsidR="00A64555" w:rsidRDefault="007E179D" w:rsidP="00A64555">
      <w:pPr>
        <w:rPr>
          <w:rFonts w:ascii="Bookman Old Style" w:hAnsi="Bookman Old Style"/>
          <w:sz w:val="24"/>
          <w:szCs w:val="24"/>
        </w:rPr>
      </w:pPr>
      <w:r>
        <w:rPr>
          <w:rFonts w:ascii="Bookman Old Style" w:hAnsi="Bookman Old Style"/>
          <w:sz w:val="24"/>
          <w:szCs w:val="24"/>
        </w:rPr>
        <w:t>The management of CLP patients can be divided into:</w:t>
      </w:r>
    </w:p>
    <w:p w:rsidR="007E179D" w:rsidRPr="007E179D" w:rsidRDefault="007E179D" w:rsidP="007E179D">
      <w:pPr>
        <w:pStyle w:val="ListParagraph"/>
        <w:numPr>
          <w:ilvl w:val="0"/>
          <w:numId w:val="24"/>
        </w:numPr>
        <w:rPr>
          <w:rFonts w:ascii="Bookman Old Style" w:hAnsi="Bookman Old Style"/>
          <w:sz w:val="24"/>
          <w:szCs w:val="24"/>
        </w:rPr>
      </w:pPr>
      <w:r w:rsidRPr="007E179D">
        <w:rPr>
          <w:rFonts w:ascii="Bookman Old Style" w:hAnsi="Bookman Old Style"/>
          <w:sz w:val="24"/>
          <w:szCs w:val="24"/>
        </w:rPr>
        <w:t>Preoperative management.</w:t>
      </w:r>
    </w:p>
    <w:p w:rsidR="007E179D" w:rsidRPr="007E179D" w:rsidRDefault="007E179D" w:rsidP="007E179D">
      <w:pPr>
        <w:pStyle w:val="ListParagraph"/>
        <w:numPr>
          <w:ilvl w:val="0"/>
          <w:numId w:val="24"/>
        </w:numPr>
        <w:rPr>
          <w:rFonts w:ascii="Bookman Old Style" w:hAnsi="Bookman Old Style"/>
          <w:sz w:val="24"/>
          <w:szCs w:val="24"/>
        </w:rPr>
      </w:pPr>
      <w:r w:rsidRPr="007E179D">
        <w:rPr>
          <w:rFonts w:ascii="Bookman Old Style" w:hAnsi="Bookman Old Style"/>
          <w:sz w:val="24"/>
          <w:szCs w:val="24"/>
        </w:rPr>
        <w:t>Primary operative management.</w:t>
      </w:r>
    </w:p>
    <w:p w:rsidR="007E179D" w:rsidRPr="007E179D" w:rsidRDefault="007E179D" w:rsidP="007E179D">
      <w:pPr>
        <w:pStyle w:val="ListParagraph"/>
        <w:numPr>
          <w:ilvl w:val="0"/>
          <w:numId w:val="24"/>
        </w:numPr>
        <w:rPr>
          <w:rFonts w:ascii="Bookman Old Style" w:hAnsi="Bookman Old Style"/>
          <w:sz w:val="24"/>
          <w:szCs w:val="24"/>
        </w:rPr>
      </w:pPr>
      <w:r w:rsidRPr="007E179D">
        <w:rPr>
          <w:rFonts w:ascii="Bookman Old Style" w:hAnsi="Bookman Old Style"/>
          <w:sz w:val="24"/>
          <w:szCs w:val="24"/>
        </w:rPr>
        <w:t xml:space="preserve">Secondary </w:t>
      </w:r>
      <w:r w:rsidR="004D40AB">
        <w:rPr>
          <w:rFonts w:ascii="Bookman Old Style" w:hAnsi="Bookman Old Style"/>
          <w:sz w:val="24"/>
          <w:szCs w:val="24"/>
        </w:rPr>
        <w:t xml:space="preserve">operative </w:t>
      </w:r>
      <w:r w:rsidRPr="007E179D">
        <w:rPr>
          <w:rFonts w:ascii="Bookman Old Style" w:hAnsi="Bookman Old Style"/>
          <w:sz w:val="24"/>
          <w:szCs w:val="24"/>
        </w:rPr>
        <w:t>management.</w:t>
      </w:r>
    </w:p>
    <w:p w:rsidR="00B423D6" w:rsidRDefault="00B423D6" w:rsidP="00A64555">
      <w:pPr>
        <w:rPr>
          <w:rFonts w:ascii="Bookman Old Style" w:hAnsi="Bookman Old Style"/>
          <w:b/>
          <w:bCs/>
          <w:sz w:val="28"/>
          <w:szCs w:val="28"/>
        </w:rPr>
      </w:pPr>
    </w:p>
    <w:p w:rsidR="00A64555" w:rsidRDefault="000C5855" w:rsidP="00A64555">
      <w:pPr>
        <w:rPr>
          <w:rFonts w:ascii="Bookman Old Style" w:hAnsi="Bookman Old Style"/>
          <w:b/>
          <w:bCs/>
          <w:sz w:val="28"/>
          <w:szCs w:val="28"/>
        </w:rPr>
      </w:pPr>
      <w:r w:rsidRPr="004138C1">
        <w:rPr>
          <w:rFonts w:ascii="Bookman Old Style" w:hAnsi="Bookman Old Style"/>
          <w:b/>
          <w:bCs/>
          <w:sz w:val="28"/>
          <w:szCs w:val="28"/>
        </w:rPr>
        <w:lastRenderedPageBreak/>
        <w:t xml:space="preserve">Preoperative management </w:t>
      </w:r>
    </w:p>
    <w:p w:rsidR="004138C1" w:rsidRPr="004138C1" w:rsidRDefault="004138C1" w:rsidP="00A64555">
      <w:pPr>
        <w:rPr>
          <w:rFonts w:ascii="Bookman Old Style" w:hAnsi="Bookman Old Style"/>
          <w:b/>
          <w:bCs/>
          <w:sz w:val="24"/>
          <w:szCs w:val="24"/>
        </w:rPr>
      </w:pPr>
      <w:r>
        <w:rPr>
          <w:rFonts w:ascii="Bookman Old Style" w:hAnsi="Bookman Old Style"/>
          <w:b/>
          <w:bCs/>
          <w:sz w:val="24"/>
          <w:szCs w:val="24"/>
        </w:rPr>
        <w:t xml:space="preserve">Feeding </w:t>
      </w:r>
    </w:p>
    <w:p w:rsidR="000C5855" w:rsidRDefault="000C5855" w:rsidP="00FB0769">
      <w:pPr>
        <w:rPr>
          <w:rFonts w:ascii="Bookman Old Style" w:hAnsi="Bookman Old Style"/>
          <w:sz w:val="24"/>
          <w:szCs w:val="24"/>
        </w:rPr>
      </w:pPr>
      <w:r>
        <w:rPr>
          <w:rFonts w:ascii="Bookman Old Style" w:hAnsi="Bookman Old Style"/>
          <w:sz w:val="24"/>
          <w:szCs w:val="24"/>
        </w:rPr>
        <w:t xml:space="preserve">One of the major concerns during this phase of management is </w:t>
      </w:r>
      <w:proofErr w:type="gramStart"/>
      <w:r>
        <w:rPr>
          <w:rFonts w:ascii="Bookman Old Style" w:hAnsi="Bookman Old Style"/>
          <w:sz w:val="24"/>
          <w:szCs w:val="24"/>
        </w:rPr>
        <w:t>feeding,</w:t>
      </w:r>
      <w:proofErr w:type="gramEnd"/>
      <w:r>
        <w:rPr>
          <w:rFonts w:ascii="Bookman Old Style" w:hAnsi="Bookman Old Style"/>
          <w:sz w:val="24"/>
          <w:szCs w:val="24"/>
        </w:rPr>
        <w:t xml:space="preserve"> this concern is not very critical in c</w:t>
      </w:r>
      <w:r w:rsidRPr="000C5855">
        <w:rPr>
          <w:rFonts w:ascii="Bookman Old Style" w:hAnsi="Bookman Old Style"/>
          <w:sz w:val="24"/>
          <w:szCs w:val="24"/>
        </w:rPr>
        <w:t>hild</w:t>
      </w:r>
      <w:r>
        <w:rPr>
          <w:rFonts w:ascii="Bookman Old Style" w:hAnsi="Bookman Old Style"/>
          <w:sz w:val="24"/>
          <w:szCs w:val="24"/>
        </w:rPr>
        <w:t>ren born with isolated CL, as they</w:t>
      </w:r>
      <w:r w:rsidRPr="000C5855">
        <w:rPr>
          <w:rFonts w:ascii="Bookman Old Style" w:hAnsi="Bookman Old Style"/>
          <w:sz w:val="24"/>
          <w:szCs w:val="24"/>
        </w:rPr>
        <w:t xml:space="preserve"> can feed quite well and</w:t>
      </w:r>
      <w:r>
        <w:rPr>
          <w:rFonts w:ascii="Bookman Old Style" w:hAnsi="Bookman Old Style"/>
          <w:sz w:val="24"/>
          <w:szCs w:val="24"/>
        </w:rPr>
        <w:t xml:space="preserve"> </w:t>
      </w:r>
      <w:r w:rsidRPr="000C5855">
        <w:rPr>
          <w:rFonts w:ascii="Bookman Old Style" w:hAnsi="Bookman Old Style"/>
          <w:sz w:val="24"/>
          <w:szCs w:val="24"/>
        </w:rPr>
        <w:t>even have the opportunity to breastfeed in most instances.</w:t>
      </w:r>
      <w:r>
        <w:rPr>
          <w:rFonts w:ascii="Bookman Old Style" w:hAnsi="Bookman Old Style"/>
          <w:sz w:val="24"/>
          <w:szCs w:val="24"/>
        </w:rPr>
        <w:t xml:space="preserve"> </w:t>
      </w:r>
      <w:r w:rsidR="00E10C11" w:rsidRPr="00E10C11">
        <w:rPr>
          <w:rFonts w:ascii="Bookman Old Style" w:hAnsi="Bookman Old Style"/>
          <w:sz w:val="24"/>
          <w:szCs w:val="24"/>
        </w:rPr>
        <w:t>Infants with cleft palate</w:t>
      </w:r>
      <w:r w:rsidR="00E10C11">
        <w:rPr>
          <w:rFonts w:ascii="Bookman Old Style" w:hAnsi="Bookman Old Style"/>
          <w:sz w:val="24"/>
          <w:szCs w:val="24"/>
        </w:rPr>
        <w:t>, on the other hand,</w:t>
      </w:r>
      <w:r w:rsidR="00E10C11" w:rsidRPr="00E10C11">
        <w:rPr>
          <w:rFonts w:ascii="Bookman Old Style" w:hAnsi="Bookman Old Style"/>
          <w:sz w:val="24"/>
          <w:szCs w:val="24"/>
        </w:rPr>
        <w:t xml:space="preserve"> can have difficulty </w:t>
      </w:r>
      <w:r w:rsidR="00E10C11">
        <w:rPr>
          <w:rFonts w:ascii="Bookman Old Style" w:hAnsi="Bookman Old Style"/>
          <w:sz w:val="24"/>
          <w:szCs w:val="24"/>
        </w:rPr>
        <w:t xml:space="preserve">in </w:t>
      </w:r>
      <w:r w:rsidR="00E10C11" w:rsidRPr="00E10C11">
        <w:rPr>
          <w:rFonts w:ascii="Bookman Old Style" w:hAnsi="Bookman Old Style"/>
          <w:sz w:val="24"/>
          <w:szCs w:val="24"/>
        </w:rPr>
        <w:t>feeding</w:t>
      </w:r>
      <w:r w:rsidR="00E10C11">
        <w:rPr>
          <w:rFonts w:ascii="Bookman Old Style" w:hAnsi="Bookman Old Style"/>
          <w:sz w:val="24"/>
          <w:szCs w:val="24"/>
        </w:rPr>
        <w:t xml:space="preserve"> </w:t>
      </w:r>
      <w:r w:rsidR="00E10C11" w:rsidRPr="00E10C11">
        <w:rPr>
          <w:rFonts w:ascii="Bookman Old Style" w:hAnsi="Bookman Old Style"/>
          <w:sz w:val="24"/>
          <w:szCs w:val="24"/>
        </w:rPr>
        <w:t>due to the inability to form an adequate seal between the</w:t>
      </w:r>
      <w:r w:rsidR="00E10C11">
        <w:rPr>
          <w:rFonts w:ascii="Bookman Old Style" w:hAnsi="Bookman Old Style"/>
          <w:sz w:val="24"/>
          <w:szCs w:val="24"/>
        </w:rPr>
        <w:t xml:space="preserve"> </w:t>
      </w:r>
      <w:r w:rsidR="00E10C11" w:rsidRPr="00E10C11">
        <w:rPr>
          <w:rFonts w:ascii="Bookman Old Style" w:hAnsi="Bookman Old Style"/>
          <w:sz w:val="24"/>
          <w:szCs w:val="24"/>
        </w:rPr>
        <w:t>tongue and palate for creation of sufficient negative pressure</w:t>
      </w:r>
      <w:r w:rsidR="00E10C11">
        <w:rPr>
          <w:rFonts w:ascii="Bookman Old Style" w:hAnsi="Bookman Old Style"/>
          <w:sz w:val="24"/>
          <w:szCs w:val="24"/>
        </w:rPr>
        <w:t xml:space="preserve"> to suck fluid from a bottle. </w:t>
      </w:r>
      <w:r w:rsidR="00E10C11" w:rsidRPr="00E10C11">
        <w:rPr>
          <w:rFonts w:ascii="Bookman Old Style" w:hAnsi="Bookman Old Style"/>
          <w:sz w:val="24"/>
          <w:szCs w:val="24"/>
        </w:rPr>
        <w:t>Specialized nipples and bottles are</w:t>
      </w:r>
      <w:r w:rsidR="00E10C11">
        <w:rPr>
          <w:rFonts w:ascii="Bookman Old Style" w:hAnsi="Bookman Old Style"/>
          <w:sz w:val="24"/>
          <w:szCs w:val="24"/>
        </w:rPr>
        <w:t xml:space="preserve"> </w:t>
      </w:r>
      <w:r w:rsidR="00E10C11" w:rsidRPr="00E10C11">
        <w:rPr>
          <w:rFonts w:ascii="Bookman Old Style" w:hAnsi="Bookman Old Style"/>
          <w:sz w:val="24"/>
          <w:szCs w:val="24"/>
        </w:rPr>
        <w:t>necessary to improve feeding</w:t>
      </w:r>
      <w:r w:rsidR="0041027A">
        <w:rPr>
          <w:rFonts w:ascii="Bookman Old Style" w:hAnsi="Bookman Old Style"/>
          <w:sz w:val="24"/>
          <w:szCs w:val="24"/>
        </w:rPr>
        <w:t xml:space="preserve">. </w:t>
      </w:r>
    </w:p>
    <w:p w:rsidR="004138C1" w:rsidRDefault="004138C1" w:rsidP="0041027A">
      <w:pPr>
        <w:rPr>
          <w:rFonts w:ascii="Bookman Old Style" w:hAnsi="Bookman Old Style"/>
          <w:b/>
          <w:bCs/>
          <w:sz w:val="24"/>
          <w:szCs w:val="24"/>
        </w:rPr>
      </w:pPr>
      <w:proofErr w:type="spellStart"/>
      <w:r w:rsidRPr="004138C1">
        <w:rPr>
          <w:rFonts w:ascii="Bookman Old Style" w:hAnsi="Bookman Old Style"/>
          <w:b/>
          <w:bCs/>
          <w:sz w:val="24"/>
          <w:szCs w:val="24"/>
        </w:rPr>
        <w:t>Presurgical</w:t>
      </w:r>
      <w:proofErr w:type="spellEnd"/>
      <w:r w:rsidRPr="004138C1">
        <w:rPr>
          <w:rFonts w:ascii="Bookman Old Style" w:hAnsi="Bookman Old Style"/>
          <w:b/>
          <w:bCs/>
          <w:sz w:val="24"/>
          <w:szCs w:val="24"/>
        </w:rPr>
        <w:t xml:space="preserve"> orthopedics</w:t>
      </w:r>
      <w:r>
        <w:rPr>
          <w:rFonts w:ascii="Bookman Old Style" w:hAnsi="Bookman Old Style"/>
          <w:b/>
          <w:bCs/>
          <w:sz w:val="24"/>
          <w:szCs w:val="24"/>
        </w:rPr>
        <w:t xml:space="preserve"> (PSO)</w:t>
      </w:r>
    </w:p>
    <w:p w:rsidR="00B423D6" w:rsidRDefault="000E6037" w:rsidP="00B423D6">
      <w:pPr>
        <w:rPr>
          <w:rFonts w:ascii="Bookman Old Style" w:hAnsi="Bookman Old Style"/>
          <w:sz w:val="24"/>
          <w:szCs w:val="24"/>
        </w:rPr>
      </w:pPr>
      <w:r>
        <w:rPr>
          <w:rFonts w:ascii="Bookman Old Style" w:hAnsi="Bookman Old Style"/>
          <w:sz w:val="24"/>
          <w:szCs w:val="24"/>
        </w:rPr>
        <w:t xml:space="preserve">PSO entails using devices to </w:t>
      </w:r>
      <w:r w:rsidR="00A00E0E">
        <w:rPr>
          <w:rFonts w:ascii="Bookman Old Style" w:hAnsi="Bookman Old Style"/>
          <w:sz w:val="24"/>
          <w:szCs w:val="24"/>
        </w:rPr>
        <w:t>m</w:t>
      </w:r>
      <w:r>
        <w:rPr>
          <w:rFonts w:ascii="Bookman Old Style" w:hAnsi="Bookman Old Style"/>
          <w:sz w:val="24"/>
          <w:szCs w:val="24"/>
        </w:rPr>
        <w:t>old</w:t>
      </w:r>
      <w:r w:rsidR="00A00E0E" w:rsidRPr="00A00E0E">
        <w:rPr>
          <w:rFonts w:ascii="Bookman Old Style" w:hAnsi="Bookman Old Style"/>
          <w:sz w:val="24"/>
          <w:szCs w:val="24"/>
        </w:rPr>
        <w:t xml:space="preserve"> the perioral structures of the infant with a </w:t>
      </w:r>
      <w:smartTag w:uri="urn:schemas-microsoft-com:office:smarttags" w:element="stockticker">
        <w:r w:rsidR="00A00E0E" w:rsidRPr="00A00E0E">
          <w:rPr>
            <w:rFonts w:ascii="Bookman Old Style" w:hAnsi="Bookman Old Style"/>
            <w:sz w:val="24"/>
            <w:szCs w:val="24"/>
          </w:rPr>
          <w:t>CLP</w:t>
        </w:r>
      </w:smartTag>
      <w:r w:rsidR="00A00E0E" w:rsidRPr="00A00E0E">
        <w:rPr>
          <w:rFonts w:ascii="Bookman Old Style" w:hAnsi="Bookman Old Style"/>
          <w:sz w:val="24"/>
          <w:szCs w:val="24"/>
        </w:rPr>
        <w:t xml:space="preserve"> to reposition the </w:t>
      </w:r>
      <w:proofErr w:type="spellStart"/>
      <w:r w:rsidR="00A00E0E" w:rsidRPr="00A00E0E">
        <w:rPr>
          <w:rFonts w:ascii="Bookman Old Style" w:hAnsi="Bookman Old Style"/>
          <w:sz w:val="24"/>
          <w:szCs w:val="24"/>
        </w:rPr>
        <w:t>nasolabial</w:t>
      </w:r>
      <w:proofErr w:type="spellEnd"/>
      <w:r w:rsidR="00A00E0E" w:rsidRPr="00A00E0E">
        <w:rPr>
          <w:rFonts w:ascii="Bookman Old Style" w:hAnsi="Bookman Old Style"/>
          <w:sz w:val="24"/>
          <w:szCs w:val="24"/>
        </w:rPr>
        <w:t xml:space="preserve"> and maxillary</w:t>
      </w:r>
      <w:r w:rsidR="00A00E0E">
        <w:rPr>
          <w:rFonts w:ascii="Bookman Old Style" w:hAnsi="Bookman Old Style"/>
          <w:sz w:val="24"/>
          <w:szCs w:val="24"/>
        </w:rPr>
        <w:t xml:space="preserve"> </w:t>
      </w:r>
      <w:r w:rsidR="00A00E0E" w:rsidRPr="00A00E0E">
        <w:rPr>
          <w:rFonts w:ascii="Bookman Old Style" w:hAnsi="Bookman Old Style"/>
          <w:sz w:val="24"/>
          <w:szCs w:val="24"/>
        </w:rPr>
        <w:t>segments closer to each other.</w:t>
      </w:r>
      <w:r>
        <w:rPr>
          <w:rFonts w:ascii="Bookman Old Style" w:hAnsi="Bookman Old Style"/>
          <w:sz w:val="24"/>
          <w:szCs w:val="24"/>
        </w:rPr>
        <w:t xml:space="preserve"> </w:t>
      </w:r>
      <w:r w:rsidR="00A00E0E">
        <w:rPr>
          <w:rFonts w:ascii="Bookman Old Style" w:hAnsi="Bookman Old Style"/>
          <w:sz w:val="24"/>
          <w:szCs w:val="24"/>
        </w:rPr>
        <w:t xml:space="preserve">It is </w:t>
      </w:r>
      <w:r w:rsidR="00A00E0E" w:rsidRPr="00A00E0E">
        <w:rPr>
          <w:rFonts w:ascii="Bookman Old Style" w:hAnsi="Bookman Old Style"/>
          <w:sz w:val="24"/>
          <w:szCs w:val="24"/>
        </w:rPr>
        <w:t>mainly used in the</w:t>
      </w:r>
      <w:r w:rsidR="00A00E0E">
        <w:rPr>
          <w:rFonts w:ascii="Bookman Old Style" w:hAnsi="Bookman Old Style"/>
          <w:sz w:val="24"/>
          <w:szCs w:val="24"/>
        </w:rPr>
        <w:t xml:space="preserve"> </w:t>
      </w:r>
      <w:r w:rsidR="00A00E0E" w:rsidRPr="00A00E0E">
        <w:rPr>
          <w:rFonts w:ascii="Bookman Old Style" w:hAnsi="Bookman Old Style"/>
          <w:sz w:val="24"/>
          <w:szCs w:val="24"/>
        </w:rPr>
        <w:t>first few weeks after birth and in the months prior to palate</w:t>
      </w:r>
      <w:r w:rsidR="00A00E0E">
        <w:rPr>
          <w:rFonts w:ascii="Bookman Old Style" w:hAnsi="Bookman Old Style"/>
          <w:sz w:val="24"/>
          <w:szCs w:val="24"/>
        </w:rPr>
        <w:t xml:space="preserve"> </w:t>
      </w:r>
      <w:r w:rsidR="00A00E0E" w:rsidRPr="00A00E0E">
        <w:rPr>
          <w:rFonts w:ascii="Bookman Old Style" w:hAnsi="Bookman Old Style"/>
          <w:sz w:val="24"/>
          <w:szCs w:val="24"/>
        </w:rPr>
        <w:t>repair</w:t>
      </w:r>
      <w:r w:rsidR="00A00E0E">
        <w:rPr>
          <w:rFonts w:ascii="Bookman Old Style" w:hAnsi="Bookman Old Style"/>
          <w:sz w:val="24"/>
          <w:szCs w:val="24"/>
        </w:rPr>
        <w:t xml:space="preserve">. </w:t>
      </w:r>
    </w:p>
    <w:p w:rsidR="00A00E0E" w:rsidRDefault="00A65170" w:rsidP="00A00E0E">
      <w:pPr>
        <w:rPr>
          <w:rFonts w:ascii="Bookman Old Style" w:hAnsi="Bookman Old Style"/>
          <w:sz w:val="24"/>
          <w:szCs w:val="24"/>
        </w:rPr>
      </w:pPr>
      <w:r>
        <w:rPr>
          <w:rFonts w:ascii="Bookman Old Style" w:hAnsi="Bookman Old Style"/>
          <w:sz w:val="24"/>
          <w:szCs w:val="24"/>
        </w:rPr>
        <w:t xml:space="preserve">PSO treatment can be achieved by intraoral or </w:t>
      </w:r>
      <w:proofErr w:type="spellStart"/>
      <w:r>
        <w:rPr>
          <w:rFonts w:ascii="Bookman Old Style" w:hAnsi="Bookman Old Style"/>
          <w:sz w:val="24"/>
          <w:szCs w:val="24"/>
        </w:rPr>
        <w:t>extraoral</w:t>
      </w:r>
      <w:proofErr w:type="spellEnd"/>
      <w:r>
        <w:rPr>
          <w:rFonts w:ascii="Bookman Old Style" w:hAnsi="Bookman Old Style"/>
          <w:sz w:val="24"/>
          <w:szCs w:val="24"/>
        </w:rPr>
        <w:t xml:space="preserve"> devices or applian</w:t>
      </w:r>
      <w:r w:rsidR="00E34CF4">
        <w:rPr>
          <w:rFonts w:ascii="Bookman Old Style" w:hAnsi="Bookman Old Style"/>
          <w:sz w:val="24"/>
          <w:szCs w:val="24"/>
        </w:rPr>
        <w:t>ces or a combination of the two</w:t>
      </w:r>
      <w:r w:rsidR="001F77EA">
        <w:rPr>
          <w:rFonts w:ascii="Bookman Old Style" w:hAnsi="Bookman Old Style"/>
          <w:sz w:val="24"/>
          <w:szCs w:val="24"/>
        </w:rPr>
        <w:t>, examples of PSO are</w:t>
      </w:r>
      <w:r w:rsidR="00E34CF4">
        <w:rPr>
          <w:rFonts w:ascii="Bookman Old Style" w:hAnsi="Bookman Old Style"/>
          <w:sz w:val="24"/>
          <w:szCs w:val="24"/>
        </w:rPr>
        <w:t>:</w:t>
      </w:r>
    </w:p>
    <w:p w:rsidR="00DA5CAC" w:rsidRPr="001F77EA" w:rsidRDefault="00DA5CAC" w:rsidP="001F77EA">
      <w:pPr>
        <w:pStyle w:val="ListParagraph"/>
        <w:numPr>
          <w:ilvl w:val="0"/>
          <w:numId w:val="42"/>
        </w:numPr>
        <w:rPr>
          <w:rFonts w:ascii="Bookman Old Style" w:hAnsi="Bookman Old Style"/>
          <w:sz w:val="24"/>
          <w:szCs w:val="24"/>
        </w:rPr>
      </w:pPr>
      <w:r w:rsidRPr="001F77EA">
        <w:rPr>
          <w:rFonts w:ascii="Bookman Old Style" w:hAnsi="Bookman Old Style"/>
          <w:sz w:val="24"/>
          <w:szCs w:val="24"/>
        </w:rPr>
        <w:t xml:space="preserve">Alveolar molding </w:t>
      </w:r>
    </w:p>
    <w:p w:rsidR="006764CF" w:rsidRPr="001F77EA" w:rsidRDefault="006764CF" w:rsidP="001F77EA">
      <w:pPr>
        <w:pStyle w:val="ListParagraph"/>
        <w:numPr>
          <w:ilvl w:val="0"/>
          <w:numId w:val="42"/>
        </w:numPr>
        <w:rPr>
          <w:rFonts w:ascii="Bookman Old Style" w:hAnsi="Bookman Old Style"/>
          <w:sz w:val="24"/>
          <w:szCs w:val="24"/>
        </w:rPr>
      </w:pPr>
      <w:r w:rsidRPr="001F77EA">
        <w:rPr>
          <w:rFonts w:ascii="Bookman Old Style" w:hAnsi="Bookman Old Style"/>
          <w:sz w:val="24"/>
          <w:szCs w:val="24"/>
        </w:rPr>
        <w:t>Lip strap/lip taping</w:t>
      </w:r>
    </w:p>
    <w:p w:rsidR="00A65170" w:rsidRPr="001F77EA" w:rsidRDefault="00A65170" w:rsidP="001F77EA">
      <w:pPr>
        <w:pStyle w:val="ListParagraph"/>
        <w:numPr>
          <w:ilvl w:val="0"/>
          <w:numId w:val="42"/>
        </w:numPr>
        <w:rPr>
          <w:rFonts w:ascii="Bookman Old Style" w:hAnsi="Bookman Old Style"/>
          <w:sz w:val="24"/>
          <w:szCs w:val="24"/>
        </w:rPr>
      </w:pPr>
      <w:proofErr w:type="spellStart"/>
      <w:r w:rsidRPr="001F77EA">
        <w:rPr>
          <w:rFonts w:ascii="Bookman Old Style" w:hAnsi="Bookman Old Style"/>
          <w:sz w:val="24"/>
          <w:szCs w:val="24"/>
        </w:rPr>
        <w:t>Nasoalveolar</w:t>
      </w:r>
      <w:proofErr w:type="spellEnd"/>
      <w:r w:rsidRPr="001F77EA">
        <w:rPr>
          <w:rFonts w:ascii="Bookman Old Style" w:hAnsi="Bookman Old Style"/>
          <w:sz w:val="24"/>
          <w:szCs w:val="24"/>
        </w:rPr>
        <w:t xml:space="preserve"> molding (NAM)</w:t>
      </w:r>
    </w:p>
    <w:p w:rsidR="00483384" w:rsidRDefault="00950BA3" w:rsidP="00483384">
      <w:pPr>
        <w:rPr>
          <w:rFonts w:ascii="Bookman Old Style" w:hAnsi="Bookman Old Style"/>
          <w:b/>
          <w:bCs/>
          <w:sz w:val="28"/>
          <w:szCs w:val="28"/>
        </w:rPr>
      </w:pPr>
      <w:r>
        <w:rPr>
          <w:rFonts w:ascii="Bookman Old Style" w:hAnsi="Bookman Old Style"/>
          <w:b/>
          <w:bCs/>
          <w:sz w:val="28"/>
          <w:szCs w:val="28"/>
        </w:rPr>
        <w:t xml:space="preserve">Primary operative management </w:t>
      </w:r>
      <w:r w:rsidR="00A80F26" w:rsidRPr="00A80F26">
        <w:rPr>
          <w:rFonts w:ascii="Bookman Old Style" w:hAnsi="Bookman Old Style"/>
          <w:b/>
          <w:bCs/>
          <w:sz w:val="28"/>
          <w:szCs w:val="28"/>
        </w:rPr>
        <w:t xml:space="preserve"> </w:t>
      </w:r>
    </w:p>
    <w:p w:rsidR="00A80F26" w:rsidRDefault="00A80F26" w:rsidP="00483384">
      <w:pPr>
        <w:rPr>
          <w:rFonts w:ascii="Bookman Old Style" w:hAnsi="Bookman Old Style"/>
          <w:b/>
          <w:bCs/>
          <w:sz w:val="24"/>
          <w:szCs w:val="24"/>
        </w:rPr>
      </w:pPr>
      <w:r>
        <w:rPr>
          <w:rFonts w:ascii="Bookman Old Style" w:hAnsi="Bookman Old Style"/>
          <w:b/>
          <w:bCs/>
          <w:sz w:val="24"/>
          <w:szCs w:val="24"/>
        </w:rPr>
        <w:t xml:space="preserve">Treatment planning and timing </w:t>
      </w:r>
    </w:p>
    <w:p w:rsidR="00D564E5" w:rsidRDefault="00A80F26" w:rsidP="00B8766A">
      <w:pPr>
        <w:rPr>
          <w:rFonts w:ascii="Bookman Old Style" w:hAnsi="Bookman Old Style"/>
          <w:sz w:val="24"/>
          <w:szCs w:val="24"/>
        </w:rPr>
      </w:pPr>
      <w:r w:rsidRPr="00A80F26">
        <w:rPr>
          <w:rFonts w:ascii="Bookman Old Style" w:hAnsi="Bookman Old Style"/>
          <w:sz w:val="24"/>
          <w:szCs w:val="24"/>
        </w:rPr>
        <w:t>The</w:t>
      </w:r>
      <w:r>
        <w:rPr>
          <w:rFonts w:ascii="Bookman Old Style" w:hAnsi="Bookman Old Style"/>
          <w:sz w:val="24"/>
          <w:szCs w:val="24"/>
        </w:rPr>
        <w:t xml:space="preserve"> timing of CLP </w:t>
      </w:r>
      <w:r w:rsidRPr="00A80F26">
        <w:rPr>
          <w:rFonts w:ascii="Bookman Old Style" w:hAnsi="Bookman Old Style"/>
          <w:sz w:val="24"/>
          <w:szCs w:val="24"/>
        </w:rPr>
        <w:t>repair is controversial.</w:t>
      </w:r>
      <w:r w:rsidRPr="00A80F26">
        <w:rPr>
          <w:rFonts w:ascii="TimesNewRomanPS" w:hAnsi="TimesNewRomanPS" w:cs="TimesNewRomanPS"/>
          <w:sz w:val="20"/>
          <w:szCs w:val="20"/>
        </w:rPr>
        <w:t xml:space="preserve"> </w:t>
      </w:r>
      <w:r w:rsidRPr="00A80F26">
        <w:rPr>
          <w:rFonts w:ascii="Bookman Old Style" w:hAnsi="Bookman Old Style"/>
          <w:sz w:val="24"/>
          <w:szCs w:val="24"/>
        </w:rPr>
        <w:t>The decision</w:t>
      </w:r>
      <w:r>
        <w:rPr>
          <w:rFonts w:ascii="Bookman Old Style" w:hAnsi="Bookman Old Style"/>
          <w:sz w:val="24"/>
          <w:szCs w:val="24"/>
        </w:rPr>
        <w:t xml:space="preserve"> </w:t>
      </w:r>
      <w:r w:rsidRPr="00A80F26">
        <w:rPr>
          <w:rFonts w:ascii="Bookman Old Style" w:hAnsi="Bookman Old Style"/>
          <w:sz w:val="24"/>
          <w:szCs w:val="24"/>
        </w:rPr>
        <w:t>to surgically manipulate the tissues of the growing</w:t>
      </w:r>
      <w:r>
        <w:rPr>
          <w:rFonts w:ascii="Bookman Old Style" w:hAnsi="Bookman Old Style"/>
          <w:sz w:val="24"/>
          <w:szCs w:val="24"/>
        </w:rPr>
        <w:t xml:space="preserve"> </w:t>
      </w:r>
      <w:r w:rsidRPr="00A80F26">
        <w:rPr>
          <w:rFonts w:ascii="Bookman Old Style" w:hAnsi="Bookman Old Style"/>
          <w:sz w:val="24"/>
          <w:szCs w:val="24"/>
        </w:rPr>
        <w:t>child</w:t>
      </w:r>
      <w:r>
        <w:rPr>
          <w:rFonts w:ascii="Bookman Old Style" w:hAnsi="Bookman Old Style"/>
          <w:sz w:val="24"/>
          <w:szCs w:val="24"/>
        </w:rPr>
        <w:t xml:space="preserve"> </w:t>
      </w:r>
      <w:r w:rsidRPr="00A80F26">
        <w:rPr>
          <w:rFonts w:ascii="Bookman Old Style" w:hAnsi="Bookman Old Style"/>
          <w:sz w:val="24"/>
          <w:szCs w:val="24"/>
        </w:rPr>
        <w:t>should take into account</w:t>
      </w:r>
      <w:r>
        <w:rPr>
          <w:rFonts w:ascii="Bookman Old Style" w:hAnsi="Bookman Old Style"/>
          <w:sz w:val="24"/>
          <w:szCs w:val="24"/>
        </w:rPr>
        <w:t xml:space="preserve"> </w:t>
      </w:r>
      <w:r w:rsidRPr="00A80F26">
        <w:rPr>
          <w:rFonts w:ascii="Bookman Old Style" w:hAnsi="Bookman Old Style"/>
          <w:sz w:val="24"/>
          <w:szCs w:val="24"/>
        </w:rPr>
        <w:t>the possible growth restriction that can occur with early surgery.</w:t>
      </w:r>
      <w:r>
        <w:rPr>
          <w:rFonts w:ascii="Bookman Old Style" w:hAnsi="Bookman Old Style"/>
          <w:sz w:val="24"/>
          <w:szCs w:val="24"/>
        </w:rPr>
        <w:t xml:space="preserve"> </w:t>
      </w:r>
      <w:r w:rsidRPr="00A80F26">
        <w:rPr>
          <w:rFonts w:ascii="Bookman Old Style" w:hAnsi="Bookman Old Style"/>
          <w:sz w:val="24"/>
          <w:szCs w:val="24"/>
        </w:rPr>
        <w:t>Historically</w:t>
      </w:r>
      <w:r>
        <w:rPr>
          <w:rFonts w:ascii="Bookman Old Style" w:hAnsi="Bookman Old Style"/>
          <w:sz w:val="24"/>
          <w:szCs w:val="24"/>
        </w:rPr>
        <w:t xml:space="preserve"> </w:t>
      </w:r>
      <w:r w:rsidRPr="00A80F26">
        <w:rPr>
          <w:rFonts w:ascii="Bookman Old Style" w:hAnsi="Bookman Old Style"/>
          <w:sz w:val="24"/>
          <w:szCs w:val="24"/>
        </w:rPr>
        <w:t>the anesthetic risk-related data suggested that the safest</w:t>
      </w:r>
      <w:r>
        <w:rPr>
          <w:rFonts w:ascii="Bookman Old Style" w:hAnsi="Bookman Old Style"/>
          <w:sz w:val="24"/>
          <w:szCs w:val="24"/>
        </w:rPr>
        <w:t xml:space="preserve"> </w:t>
      </w:r>
      <w:r w:rsidRPr="00A80F26">
        <w:rPr>
          <w:rFonts w:ascii="Bookman Old Style" w:hAnsi="Bookman Old Style"/>
          <w:sz w:val="24"/>
          <w:szCs w:val="24"/>
        </w:rPr>
        <w:t>time period for surgery in this population of infants could</w:t>
      </w:r>
      <w:r>
        <w:rPr>
          <w:rFonts w:ascii="Bookman Old Style" w:hAnsi="Bookman Old Style"/>
          <w:sz w:val="24"/>
          <w:szCs w:val="24"/>
        </w:rPr>
        <w:t xml:space="preserve"> </w:t>
      </w:r>
      <w:r w:rsidRPr="00A80F26">
        <w:rPr>
          <w:rFonts w:ascii="Bookman Old Style" w:hAnsi="Bookman Old Style"/>
          <w:sz w:val="24"/>
          <w:szCs w:val="24"/>
        </w:rPr>
        <w:t>be outlined simply by using the “rule of 10’s.” This referred</w:t>
      </w:r>
      <w:r>
        <w:rPr>
          <w:rFonts w:ascii="Bookman Old Style" w:hAnsi="Bookman Old Style"/>
          <w:sz w:val="24"/>
          <w:szCs w:val="24"/>
        </w:rPr>
        <w:t xml:space="preserve"> </w:t>
      </w:r>
      <w:r w:rsidRPr="00A80F26">
        <w:rPr>
          <w:rFonts w:ascii="Bookman Old Style" w:hAnsi="Bookman Old Style"/>
          <w:sz w:val="24"/>
          <w:szCs w:val="24"/>
        </w:rPr>
        <w:t>to the idea of delaying lip repair until the child was at least</w:t>
      </w:r>
      <w:r>
        <w:rPr>
          <w:rFonts w:ascii="Bookman Old Style" w:hAnsi="Bookman Old Style"/>
          <w:sz w:val="24"/>
          <w:szCs w:val="24"/>
        </w:rPr>
        <w:t xml:space="preserve"> </w:t>
      </w:r>
      <w:r w:rsidRPr="00A80F26">
        <w:rPr>
          <w:rFonts w:ascii="Bookman Old Style" w:hAnsi="Bookman Old Style"/>
          <w:sz w:val="24"/>
          <w:szCs w:val="24"/>
        </w:rPr>
        <w:t>10 weeks old, 10 pounds in weight, and with a minimum</w:t>
      </w:r>
      <w:r>
        <w:rPr>
          <w:rFonts w:ascii="Bookman Old Style" w:hAnsi="Bookman Old Style"/>
          <w:sz w:val="24"/>
          <w:szCs w:val="24"/>
        </w:rPr>
        <w:t xml:space="preserve"> </w:t>
      </w:r>
      <w:r w:rsidR="00B8766A">
        <w:rPr>
          <w:rFonts w:ascii="Bookman Old Style" w:hAnsi="Bookman Old Style"/>
          <w:sz w:val="24"/>
          <w:szCs w:val="24"/>
        </w:rPr>
        <w:t>hemoglobin value of 10 g</w:t>
      </w:r>
      <w:r w:rsidR="00643B57">
        <w:rPr>
          <w:rFonts w:ascii="Bookman Old Style" w:hAnsi="Bookman Old Style"/>
          <w:sz w:val="24"/>
          <w:szCs w:val="24"/>
        </w:rPr>
        <w:t>/</w:t>
      </w:r>
      <w:r w:rsidR="00B8766A">
        <w:rPr>
          <w:rFonts w:ascii="Bookman Old Style" w:hAnsi="Bookman Old Style"/>
          <w:sz w:val="24"/>
          <w:szCs w:val="24"/>
        </w:rPr>
        <w:t>dl</w:t>
      </w:r>
      <w:r w:rsidR="00643B57">
        <w:rPr>
          <w:rFonts w:ascii="Bookman Old Style" w:hAnsi="Bookman Old Style"/>
          <w:sz w:val="24"/>
          <w:szCs w:val="24"/>
        </w:rPr>
        <w:t xml:space="preserve">. </w:t>
      </w:r>
      <w:r w:rsidRPr="00A80F26">
        <w:rPr>
          <w:rFonts w:ascii="Bookman Old Style" w:hAnsi="Bookman Old Style"/>
          <w:sz w:val="24"/>
          <w:szCs w:val="24"/>
        </w:rPr>
        <w:t>Today more sophisticated</w:t>
      </w:r>
      <w:r>
        <w:rPr>
          <w:rFonts w:ascii="Bookman Old Style" w:hAnsi="Bookman Old Style"/>
          <w:sz w:val="24"/>
          <w:szCs w:val="24"/>
        </w:rPr>
        <w:t xml:space="preserve"> </w:t>
      </w:r>
      <w:r w:rsidRPr="00A80F26">
        <w:rPr>
          <w:rFonts w:ascii="Bookman Old Style" w:hAnsi="Bookman Old Style"/>
          <w:sz w:val="24"/>
          <w:szCs w:val="24"/>
        </w:rPr>
        <w:t>pediatric techniques, advances in intraoperative monitoring,</w:t>
      </w:r>
      <w:r>
        <w:rPr>
          <w:rFonts w:ascii="Bookman Old Style" w:hAnsi="Bookman Old Style"/>
          <w:sz w:val="24"/>
          <w:szCs w:val="24"/>
        </w:rPr>
        <w:t xml:space="preserve"> </w:t>
      </w:r>
      <w:r w:rsidRPr="00A80F26">
        <w:rPr>
          <w:rFonts w:ascii="Bookman Old Style" w:hAnsi="Bookman Old Style"/>
          <w:sz w:val="24"/>
          <w:szCs w:val="24"/>
        </w:rPr>
        <w:t>and improved anesthetic agents have all resulted in the ability</w:t>
      </w:r>
      <w:r>
        <w:rPr>
          <w:rFonts w:ascii="Bookman Old Style" w:hAnsi="Bookman Old Style"/>
          <w:sz w:val="24"/>
          <w:szCs w:val="24"/>
        </w:rPr>
        <w:t xml:space="preserve"> </w:t>
      </w:r>
      <w:r w:rsidRPr="00A80F26">
        <w:rPr>
          <w:rFonts w:ascii="Bookman Old Style" w:hAnsi="Bookman Old Style"/>
          <w:sz w:val="24"/>
          <w:szCs w:val="24"/>
        </w:rPr>
        <w:t>to provide safe general anesthesia much earlier in life</w:t>
      </w:r>
      <w:r>
        <w:rPr>
          <w:rFonts w:ascii="Bookman Old Style" w:hAnsi="Bookman Old Style"/>
          <w:sz w:val="24"/>
          <w:szCs w:val="24"/>
        </w:rPr>
        <w:t>.</w:t>
      </w:r>
    </w:p>
    <w:tbl>
      <w:tblPr>
        <w:tblStyle w:val="TableGrid"/>
        <w:tblW w:w="0" w:type="auto"/>
        <w:tblLook w:val="04A0" w:firstRow="1" w:lastRow="0" w:firstColumn="1" w:lastColumn="0" w:noHBand="0" w:noVBand="1"/>
      </w:tblPr>
      <w:tblGrid>
        <w:gridCol w:w="4428"/>
        <w:gridCol w:w="4428"/>
      </w:tblGrid>
      <w:tr w:rsidR="00E3739F" w:rsidTr="00E3739F">
        <w:tc>
          <w:tcPr>
            <w:tcW w:w="4428" w:type="dxa"/>
            <w:shd w:val="clear" w:color="auto" w:fill="D9D9D9" w:themeFill="background1" w:themeFillShade="D9"/>
          </w:tcPr>
          <w:p w:rsidR="00E3739F" w:rsidRPr="00E3739F" w:rsidRDefault="00E3739F" w:rsidP="00E3739F">
            <w:pPr>
              <w:jc w:val="center"/>
              <w:rPr>
                <w:rFonts w:ascii="Bookman Old Style" w:hAnsi="Bookman Old Style"/>
                <w:b/>
                <w:bCs/>
                <w:sz w:val="24"/>
                <w:szCs w:val="24"/>
              </w:rPr>
            </w:pPr>
            <w:r w:rsidRPr="00E3739F">
              <w:rPr>
                <w:rFonts w:ascii="Bookman Old Style" w:hAnsi="Bookman Old Style"/>
                <w:b/>
                <w:bCs/>
                <w:sz w:val="24"/>
                <w:szCs w:val="24"/>
              </w:rPr>
              <w:lastRenderedPageBreak/>
              <w:t>Procedure</w:t>
            </w:r>
          </w:p>
        </w:tc>
        <w:tc>
          <w:tcPr>
            <w:tcW w:w="4428" w:type="dxa"/>
            <w:shd w:val="clear" w:color="auto" w:fill="D9D9D9" w:themeFill="background1" w:themeFillShade="D9"/>
          </w:tcPr>
          <w:p w:rsidR="00E3739F" w:rsidRPr="00E3739F" w:rsidRDefault="00E3739F" w:rsidP="00E3739F">
            <w:pPr>
              <w:jc w:val="center"/>
              <w:rPr>
                <w:rFonts w:ascii="Bookman Old Style" w:hAnsi="Bookman Old Style"/>
                <w:b/>
                <w:bCs/>
                <w:sz w:val="24"/>
                <w:szCs w:val="24"/>
              </w:rPr>
            </w:pPr>
            <w:r w:rsidRPr="00E3739F">
              <w:rPr>
                <w:rFonts w:ascii="Bookman Old Style" w:hAnsi="Bookman Old Style"/>
                <w:b/>
                <w:bCs/>
                <w:sz w:val="24"/>
                <w:szCs w:val="24"/>
              </w:rPr>
              <w:t>Timing</w:t>
            </w:r>
          </w:p>
        </w:tc>
      </w:tr>
      <w:tr w:rsidR="00E3739F" w:rsidTr="00E3739F">
        <w:tc>
          <w:tcPr>
            <w:tcW w:w="4428" w:type="dxa"/>
          </w:tcPr>
          <w:p w:rsidR="00E3739F" w:rsidRDefault="00E3739F" w:rsidP="00A80F26">
            <w:pPr>
              <w:rPr>
                <w:rFonts w:ascii="Bookman Old Style" w:hAnsi="Bookman Old Style"/>
                <w:sz w:val="24"/>
                <w:szCs w:val="24"/>
              </w:rPr>
            </w:pPr>
            <w:r>
              <w:rPr>
                <w:rFonts w:ascii="Bookman Old Style" w:hAnsi="Bookman Old Style"/>
                <w:sz w:val="24"/>
                <w:szCs w:val="24"/>
              </w:rPr>
              <w:t xml:space="preserve">CL repair </w:t>
            </w:r>
          </w:p>
        </w:tc>
        <w:tc>
          <w:tcPr>
            <w:tcW w:w="4428" w:type="dxa"/>
          </w:tcPr>
          <w:p w:rsidR="00E3739F" w:rsidRDefault="00E3739F" w:rsidP="00A80F26">
            <w:pPr>
              <w:rPr>
                <w:rFonts w:ascii="Bookman Old Style" w:hAnsi="Bookman Old Style"/>
                <w:sz w:val="24"/>
                <w:szCs w:val="24"/>
              </w:rPr>
            </w:pPr>
            <w:r>
              <w:rPr>
                <w:rFonts w:ascii="Bookman Old Style" w:hAnsi="Bookman Old Style"/>
                <w:sz w:val="24"/>
                <w:szCs w:val="24"/>
              </w:rPr>
              <w:t>After 10 weeks</w:t>
            </w:r>
          </w:p>
        </w:tc>
      </w:tr>
      <w:tr w:rsidR="00E3739F" w:rsidTr="00E3739F">
        <w:tc>
          <w:tcPr>
            <w:tcW w:w="4428" w:type="dxa"/>
          </w:tcPr>
          <w:p w:rsidR="00E3739F" w:rsidRDefault="00E3739F" w:rsidP="00A80F26">
            <w:pPr>
              <w:rPr>
                <w:rFonts w:ascii="Bookman Old Style" w:hAnsi="Bookman Old Style"/>
                <w:sz w:val="24"/>
                <w:szCs w:val="24"/>
              </w:rPr>
            </w:pPr>
            <w:r>
              <w:rPr>
                <w:rFonts w:ascii="Bookman Old Style" w:hAnsi="Bookman Old Style"/>
                <w:sz w:val="24"/>
                <w:szCs w:val="24"/>
              </w:rPr>
              <w:t>CP repair</w:t>
            </w:r>
          </w:p>
        </w:tc>
        <w:tc>
          <w:tcPr>
            <w:tcW w:w="4428" w:type="dxa"/>
          </w:tcPr>
          <w:p w:rsidR="00E3739F" w:rsidRDefault="00E3739F" w:rsidP="00A80F26">
            <w:pPr>
              <w:rPr>
                <w:rFonts w:ascii="Bookman Old Style" w:hAnsi="Bookman Old Style"/>
                <w:sz w:val="24"/>
                <w:szCs w:val="24"/>
              </w:rPr>
            </w:pPr>
            <w:r>
              <w:rPr>
                <w:rFonts w:ascii="Bookman Old Style" w:hAnsi="Bookman Old Style"/>
                <w:sz w:val="24"/>
                <w:szCs w:val="24"/>
              </w:rPr>
              <w:t>9-18 months</w:t>
            </w:r>
          </w:p>
        </w:tc>
      </w:tr>
      <w:tr w:rsidR="00E3739F" w:rsidTr="00E3739F">
        <w:tc>
          <w:tcPr>
            <w:tcW w:w="4428" w:type="dxa"/>
          </w:tcPr>
          <w:p w:rsidR="00E3739F" w:rsidRPr="00E3739F" w:rsidRDefault="00E3739F" w:rsidP="00E3739F">
            <w:pPr>
              <w:rPr>
                <w:rFonts w:ascii="Bookman Old Style" w:hAnsi="Bookman Old Style"/>
                <w:sz w:val="24"/>
                <w:szCs w:val="24"/>
              </w:rPr>
            </w:pPr>
            <w:r w:rsidRPr="00E3739F">
              <w:rPr>
                <w:rFonts w:ascii="Bookman Old Style" w:hAnsi="Bookman Old Style"/>
                <w:sz w:val="24"/>
                <w:szCs w:val="24"/>
              </w:rPr>
              <w:t>Pharyngeal flap or</w:t>
            </w:r>
          </w:p>
          <w:p w:rsidR="00E3739F" w:rsidRDefault="00E3739F" w:rsidP="00E3739F">
            <w:pPr>
              <w:rPr>
                <w:rFonts w:ascii="Bookman Old Style" w:hAnsi="Bookman Old Style"/>
                <w:sz w:val="24"/>
                <w:szCs w:val="24"/>
              </w:rPr>
            </w:pPr>
            <w:proofErr w:type="spellStart"/>
            <w:r w:rsidRPr="00E3739F">
              <w:rPr>
                <w:rFonts w:ascii="Bookman Old Style" w:hAnsi="Bookman Old Style"/>
                <w:sz w:val="24"/>
                <w:szCs w:val="24"/>
              </w:rPr>
              <w:t>pharyngoplasty</w:t>
            </w:r>
            <w:proofErr w:type="spellEnd"/>
          </w:p>
        </w:tc>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3</w:t>
            </w:r>
            <w:r w:rsidRPr="00E3739F">
              <w:rPr>
                <w:rFonts w:ascii="Bookman Old Style" w:hAnsi="Bookman Old Style" w:hint="cs"/>
                <w:sz w:val="24"/>
                <w:szCs w:val="24"/>
              </w:rPr>
              <w:t>–</w:t>
            </w:r>
            <w:r w:rsidRPr="00E3739F">
              <w:rPr>
                <w:rFonts w:ascii="Bookman Old Style" w:hAnsi="Bookman Old Style"/>
                <w:sz w:val="24"/>
                <w:szCs w:val="24"/>
              </w:rPr>
              <w:t>5 years or later based on speech development</w:t>
            </w:r>
          </w:p>
        </w:tc>
      </w:tr>
      <w:tr w:rsidR="00E3739F" w:rsidTr="00E3739F">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Maxillary/alveolar</w:t>
            </w:r>
            <w:r>
              <w:rPr>
                <w:rFonts w:ascii="Bookman Old Style" w:hAnsi="Bookman Old Style"/>
                <w:sz w:val="24"/>
                <w:szCs w:val="24"/>
              </w:rPr>
              <w:t xml:space="preserve"> </w:t>
            </w:r>
            <w:r w:rsidRPr="00E3739F">
              <w:rPr>
                <w:rFonts w:ascii="Bookman Old Style" w:hAnsi="Bookman Old Style"/>
                <w:sz w:val="24"/>
                <w:szCs w:val="24"/>
              </w:rPr>
              <w:t>reconstruction with</w:t>
            </w:r>
            <w:r>
              <w:rPr>
                <w:rFonts w:ascii="Bookman Old Style" w:hAnsi="Bookman Old Style"/>
                <w:sz w:val="24"/>
                <w:szCs w:val="24"/>
              </w:rPr>
              <w:t xml:space="preserve"> </w:t>
            </w:r>
            <w:r w:rsidRPr="00E3739F">
              <w:rPr>
                <w:rFonts w:ascii="Bookman Old Style" w:hAnsi="Bookman Old Style"/>
                <w:sz w:val="24"/>
                <w:szCs w:val="24"/>
              </w:rPr>
              <w:t>bone grafting</w:t>
            </w:r>
          </w:p>
        </w:tc>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6</w:t>
            </w:r>
            <w:r w:rsidRPr="00E3739F">
              <w:rPr>
                <w:rFonts w:ascii="Bookman Old Style" w:hAnsi="Bookman Old Style" w:hint="cs"/>
                <w:sz w:val="24"/>
                <w:szCs w:val="24"/>
              </w:rPr>
              <w:t>–</w:t>
            </w:r>
            <w:r w:rsidRPr="00E3739F">
              <w:rPr>
                <w:rFonts w:ascii="Bookman Old Style" w:hAnsi="Bookman Old Style"/>
                <w:sz w:val="24"/>
                <w:szCs w:val="24"/>
              </w:rPr>
              <w:t>9 years based on dental development</w:t>
            </w:r>
          </w:p>
        </w:tc>
      </w:tr>
      <w:tr w:rsidR="00E3739F" w:rsidTr="00E3739F">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 xml:space="preserve">Cleft </w:t>
            </w:r>
            <w:proofErr w:type="spellStart"/>
            <w:r w:rsidRPr="00E3739F">
              <w:rPr>
                <w:rFonts w:ascii="Bookman Old Style" w:hAnsi="Bookman Old Style"/>
                <w:sz w:val="24"/>
                <w:szCs w:val="24"/>
              </w:rPr>
              <w:t>orthognathic</w:t>
            </w:r>
            <w:proofErr w:type="spellEnd"/>
            <w:r>
              <w:rPr>
                <w:rFonts w:ascii="Bookman Old Style" w:hAnsi="Bookman Old Style"/>
                <w:sz w:val="24"/>
                <w:szCs w:val="24"/>
              </w:rPr>
              <w:t xml:space="preserve"> </w:t>
            </w:r>
            <w:r w:rsidRPr="00E3739F">
              <w:rPr>
                <w:rFonts w:ascii="Bookman Old Style" w:hAnsi="Bookman Old Style"/>
                <w:sz w:val="24"/>
                <w:szCs w:val="24"/>
              </w:rPr>
              <w:t>surgery</w:t>
            </w:r>
          </w:p>
        </w:tc>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14</w:t>
            </w:r>
            <w:r w:rsidRPr="00E3739F">
              <w:rPr>
                <w:rFonts w:ascii="Bookman Old Style" w:hAnsi="Bookman Old Style" w:hint="cs"/>
                <w:sz w:val="24"/>
                <w:szCs w:val="24"/>
              </w:rPr>
              <w:t>–</w:t>
            </w:r>
            <w:r w:rsidRPr="00E3739F">
              <w:rPr>
                <w:rFonts w:ascii="Bookman Old Style" w:hAnsi="Bookman Old Style"/>
                <w:sz w:val="24"/>
                <w:szCs w:val="24"/>
              </w:rPr>
              <w:t>16 years in girls, 16</w:t>
            </w:r>
            <w:r w:rsidRPr="00E3739F">
              <w:rPr>
                <w:rFonts w:ascii="Bookman Old Style" w:hAnsi="Bookman Old Style" w:hint="cs"/>
                <w:sz w:val="24"/>
                <w:szCs w:val="24"/>
              </w:rPr>
              <w:t>–</w:t>
            </w:r>
            <w:r w:rsidRPr="00E3739F">
              <w:rPr>
                <w:rFonts w:ascii="Bookman Old Style" w:hAnsi="Bookman Old Style"/>
                <w:sz w:val="24"/>
                <w:szCs w:val="24"/>
              </w:rPr>
              <w:t>18 years in boys</w:t>
            </w:r>
          </w:p>
        </w:tc>
      </w:tr>
      <w:tr w:rsidR="00E3739F" w:rsidTr="00E3739F">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 xml:space="preserve">Cleft </w:t>
            </w:r>
            <w:proofErr w:type="spellStart"/>
            <w:r w:rsidRPr="00E3739F">
              <w:rPr>
                <w:rFonts w:ascii="Bookman Old Style" w:hAnsi="Bookman Old Style"/>
                <w:sz w:val="24"/>
                <w:szCs w:val="24"/>
              </w:rPr>
              <w:t>rhinoplasty</w:t>
            </w:r>
            <w:proofErr w:type="spellEnd"/>
          </w:p>
        </w:tc>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After age 5 years but preferably at skeletal</w:t>
            </w:r>
            <w:r>
              <w:rPr>
                <w:rFonts w:ascii="Bookman Old Style" w:hAnsi="Bookman Old Style"/>
                <w:sz w:val="24"/>
                <w:szCs w:val="24"/>
              </w:rPr>
              <w:t xml:space="preserve"> maturity; after </w:t>
            </w:r>
            <w:proofErr w:type="spellStart"/>
            <w:r w:rsidRPr="00E3739F">
              <w:rPr>
                <w:rFonts w:ascii="Bookman Old Style" w:hAnsi="Bookman Old Style"/>
                <w:sz w:val="24"/>
                <w:szCs w:val="24"/>
              </w:rPr>
              <w:t>orthognathic</w:t>
            </w:r>
            <w:proofErr w:type="spellEnd"/>
            <w:r w:rsidRPr="00E3739F">
              <w:rPr>
                <w:rFonts w:ascii="Bookman Old Style" w:hAnsi="Bookman Old Style"/>
                <w:sz w:val="24"/>
                <w:szCs w:val="24"/>
              </w:rPr>
              <w:t xml:space="preserve"> surgery when</w:t>
            </w:r>
            <w:r>
              <w:rPr>
                <w:rFonts w:ascii="Bookman Old Style" w:hAnsi="Bookman Old Style"/>
                <w:sz w:val="24"/>
                <w:szCs w:val="24"/>
              </w:rPr>
              <w:t xml:space="preserve"> </w:t>
            </w:r>
            <w:r w:rsidRPr="00E3739F">
              <w:rPr>
                <w:rFonts w:ascii="Bookman Old Style" w:hAnsi="Bookman Old Style"/>
                <w:sz w:val="24"/>
                <w:szCs w:val="24"/>
              </w:rPr>
              <w:t>possible</w:t>
            </w:r>
          </w:p>
        </w:tc>
      </w:tr>
      <w:tr w:rsidR="00E3739F" w:rsidTr="00E3739F">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Cleft lip revision</w:t>
            </w:r>
          </w:p>
        </w:tc>
        <w:tc>
          <w:tcPr>
            <w:tcW w:w="4428" w:type="dxa"/>
          </w:tcPr>
          <w:p w:rsidR="00E3739F" w:rsidRDefault="00E3739F" w:rsidP="00E3739F">
            <w:pPr>
              <w:rPr>
                <w:rFonts w:ascii="Bookman Old Style" w:hAnsi="Bookman Old Style"/>
                <w:sz w:val="24"/>
                <w:szCs w:val="24"/>
              </w:rPr>
            </w:pPr>
            <w:r w:rsidRPr="00E3739F">
              <w:rPr>
                <w:rFonts w:ascii="Bookman Old Style" w:hAnsi="Bookman Old Style"/>
                <w:sz w:val="24"/>
                <w:szCs w:val="24"/>
              </w:rPr>
              <w:t>Anytime once initial remodeling and</w:t>
            </w:r>
            <w:r>
              <w:rPr>
                <w:rFonts w:ascii="Bookman Old Style" w:hAnsi="Bookman Old Style"/>
                <w:sz w:val="24"/>
                <w:szCs w:val="24"/>
              </w:rPr>
              <w:t xml:space="preserve"> </w:t>
            </w:r>
            <w:r w:rsidRPr="00E3739F">
              <w:rPr>
                <w:rFonts w:ascii="Bookman Old Style" w:hAnsi="Bookman Old Style"/>
                <w:sz w:val="24"/>
                <w:szCs w:val="24"/>
              </w:rPr>
              <w:t>scar maturation is complete but best</w:t>
            </w:r>
            <w:r>
              <w:rPr>
                <w:rFonts w:ascii="Bookman Old Style" w:hAnsi="Bookman Old Style"/>
                <w:sz w:val="24"/>
                <w:szCs w:val="24"/>
              </w:rPr>
              <w:t xml:space="preserve"> </w:t>
            </w:r>
            <w:r w:rsidRPr="00E3739F">
              <w:rPr>
                <w:rFonts w:ascii="Bookman Old Style" w:hAnsi="Bookman Old Style"/>
                <w:sz w:val="24"/>
                <w:szCs w:val="24"/>
              </w:rPr>
              <w:t>performed after age 5 years</w:t>
            </w:r>
          </w:p>
        </w:tc>
      </w:tr>
    </w:tbl>
    <w:p w:rsidR="00D564E5" w:rsidRDefault="00D564E5" w:rsidP="00A80F26">
      <w:pPr>
        <w:rPr>
          <w:rFonts w:ascii="Bookman Old Style" w:hAnsi="Bookman Old Style"/>
          <w:b/>
          <w:bCs/>
          <w:sz w:val="24"/>
          <w:szCs w:val="24"/>
        </w:rPr>
      </w:pPr>
    </w:p>
    <w:p w:rsidR="00E3739F" w:rsidRPr="00DB5874" w:rsidRDefault="00C20D98" w:rsidP="00A80F26">
      <w:pPr>
        <w:rPr>
          <w:rFonts w:ascii="Bookman Old Style" w:hAnsi="Bookman Old Style"/>
          <w:b/>
          <w:bCs/>
          <w:sz w:val="28"/>
          <w:szCs w:val="28"/>
        </w:rPr>
      </w:pPr>
      <w:r w:rsidRPr="00DB5874">
        <w:rPr>
          <w:rFonts w:ascii="Bookman Old Style" w:hAnsi="Bookman Old Style"/>
          <w:b/>
          <w:bCs/>
          <w:sz w:val="28"/>
          <w:szCs w:val="28"/>
        </w:rPr>
        <w:t>Surgical procedures for CL</w:t>
      </w:r>
    </w:p>
    <w:p w:rsidR="00B412C5" w:rsidRPr="00A621E7" w:rsidRDefault="00B63C0F" w:rsidP="00643B57">
      <w:pPr>
        <w:rPr>
          <w:rFonts w:ascii="Bookman Old Style" w:hAnsi="Bookman Old Style"/>
          <w:sz w:val="24"/>
          <w:szCs w:val="24"/>
        </w:rPr>
      </w:pPr>
      <w:r w:rsidRPr="00B63C0F">
        <w:rPr>
          <w:rFonts w:ascii="Bookman Old Style" w:hAnsi="Bookman Old Style"/>
          <w:sz w:val="24"/>
          <w:szCs w:val="24"/>
        </w:rPr>
        <w:t>The basic premise of the repair is to</w:t>
      </w:r>
      <w:r>
        <w:rPr>
          <w:rFonts w:ascii="Bookman Old Style" w:hAnsi="Bookman Old Style"/>
          <w:sz w:val="24"/>
          <w:szCs w:val="24"/>
        </w:rPr>
        <w:t xml:space="preserve"> </w:t>
      </w:r>
      <w:r w:rsidRPr="00B63C0F">
        <w:rPr>
          <w:rFonts w:ascii="Bookman Old Style" w:hAnsi="Bookman Old Style"/>
          <w:sz w:val="24"/>
          <w:szCs w:val="24"/>
        </w:rPr>
        <w:t>create a three-layered closure of skin, muscle, and mucosa</w:t>
      </w:r>
      <w:r>
        <w:rPr>
          <w:rFonts w:ascii="Bookman Old Style" w:hAnsi="Bookman Old Style"/>
          <w:sz w:val="24"/>
          <w:szCs w:val="24"/>
        </w:rPr>
        <w:t xml:space="preserve"> </w:t>
      </w:r>
      <w:r w:rsidRPr="00B63C0F">
        <w:rPr>
          <w:rFonts w:ascii="Bookman Old Style" w:hAnsi="Bookman Old Style"/>
          <w:sz w:val="24"/>
          <w:szCs w:val="24"/>
        </w:rPr>
        <w:t xml:space="preserve">that approximates normal tissue and excises </w:t>
      </w:r>
      <w:proofErr w:type="spellStart"/>
      <w:r w:rsidRPr="00B63C0F">
        <w:rPr>
          <w:rFonts w:ascii="Bookman Old Style" w:hAnsi="Bookman Old Style"/>
          <w:sz w:val="24"/>
          <w:szCs w:val="24"/>
        </w:rPr>
        <w:t>hypoplastic</w:t>
      </w:r>
      <w:proofErr w:type="spellEnd"/>
      <w:r>
        <w:rPr>
          <w:rFonts w:ascii="Bookman Old Style" w:hAnsi="Bookman Old Style"/>
          <w:sz w:val="24"/>
          <w:szCs w:val="24"/>
        </w:rPr>
        <w:t xml:space="preserve"> </w:t>
      </w:r>
      <w:r w:rsidRPr="00B63C0F">
        <w:rPr>
          <w:rFonts w:ascii="Bookman Old Style" w:hAnsi="Bookman Old Style"/>
          <w:sz w:val="24"/>
          <w:szCs w:val="24"/>
        </w:rPr>
        <w:t xml:space="preserve">tissue at the cleft margins. </w:t>
      </w:r>
      <w:r w:rsidR="00B412C5" w:rsidRPr="00B412C5">
        <w:rPr>
          <w:rFonts w:ascii="Bookman Old Style" w:hAnsi="Bookman Old Style"/>
          <w:sz w:val="24"/>
          <w:szCs w:val="24"/>
        </w:rPr>
        <w:t>Numerous techniques, as well as</w:t>
      </w:r>
      <w:r w:rsidR="00B412C5">
        <w:rPr>
          <w:rFonts w:ascii="Bookman Old Style" w:hAnsi="Bookman Old Style"/>
          <w:sz w:val="24"/>
          <w:szCs w:val="24"/>
        </w:rPr>
        <w:t xml:space="preserve"> modifications to popular tech</w:t>
      </w:r>
      <w:r w:rsidR="00B412C5" w:rsidRPr="00B412C5">
        <w:rPr>
          <w:rFonts w:ascii="Bookman Old Style" w:hAnsi="Bookman Old Style"/>
          <w:sz w:val="24"/>
          <w:szCs w:val="24"/>
        </w:rPr>
        <w:t>niques, have been extensively described in the literature</w:t>
      </w:r>
    </w:p>
    <w:p w:rsidR="00B41B8B" w:rsidRPr="00520687" w:rsidRDefault="00B41B8B" w:rsidP="00520687">
      <w:pPr>
        <w:pStyle w:val="ListParagraph"/>
        <w:numPr>
          <w:ilvl w:val="0"/>
          <w:numId w:val="43"/>
        </w:numPr>
        <w:rPr>
          <w:rFonts w:ascii="Bookman Old Style" w:hAnsi="Bookman Old Style"/>
          <w:b/>
          <w:bCs/>
          <w:sz w:val="24"/>
          <w:szCs w:val="24"/>
        </w:rPr>
      </w:pPr>
      <w:r w:rsidRPr="00520687">
        <w:rPr>
          <w:rFonts w:ascii="Bookman Old Style" w:hAnsi="Bookman Old Style"/>
          <w:b/>
          <w:bCs/>
          <w:sz w:val="24"/>
          <w:szCs w:val="24"/>
        </w:rPr>
        <w:t>Lip adhesion</w:t>
      </w:r>
    </w:p>
    <w:p w:rsidR="00B423D6" w:rsidRPr="00B41B8B" w:rsidRDefault="00B41B8B" w:rsidP="00AB6CEA">
      <w:pPr>
        <w:rPr>
          <w:rFonts w:ascii="Bookman Old Style" w:hAnsi="Bookman Old Style"/>
          <w:sz w:val="24"/>
          <w:szCs w:val="24"/>
        </w:rPr>
      </w:pPr>
      <w:r>
        <w:rPr>
          <w:rFonts w:ascii="Bookman Old Style" w:hAnsi="Bookman Old Style"/>
          <w:sz w:val="24"/>
          <w:szCs w:val="24"/>
        </w:rPr>
        <w:t xml:space="preserve">This procedure is carried out in an </w:t>
      </w:r>
      <w:r w:rsidRPr="00B41B8B">
        <w:rPr>
          <w:rFonts w:ascii="Bookman Old Style" w:hAnsi="Bookman Old Style"/>
          <w:sz w:val="24"/>
          <w:szCs w:val="24"/>
        </w:rPr>
        <w:t>attempt to surgically approximate the segments</w:t>
      </w:r>
      <w:r>
        <w:rPr>
          <w:rFonts w:ascii="Bookman Old Style" w:hAnsi="Bookman Old Style"/>
          <w:sz w:val="24"/>
          <w:szCs w:val="24"/>
        </w:rPr>
        <w:t xml:space="preserve"> </w:t>
      </w:r>
      <w:r w:rsidRPr="00B41B8B">
        <w:rPr>
          <w:rFonts w:ascii="Bookman Old Style" w:hAnsi="Bookman Old Style"/>
          <w:sz w:val="24"/>
          <w:szCs w:val="24"/>
        </w:rPr>
        <w:t>of the cleft lip prior to def</w:t>
      </w:r>
      <w:r>
        <w:rPr>
          <w:rFonts w:ascii="Bookman Old Style" w:hAnsi="Bookman Old Style"/>
          <w:sz w:val="24"/>
          <w:szCs w:val="24"/>
        </w:rPr>
        <w:t xml:space="preserve">initive lip repair </w:t>
      </w:r>
      <w:r w:rsidRPr="00B41B8B">
        <w:rPr>
          <w:rFonts w:ascii="Bookman Old Style" w:hAnsi="Bookman Old Style"/>
          <w:sz w:val="24"/>
          <w:szCs w:val="24"/>
        </w:rPr>
        <w:t>to achieve a better relationship of both the lip structures</w:t>
      </w:r>
      <w:r>
        <w:rPr>
          <w:rFonts w:ascii="Bookman Old Style" w:hAnsi="Bookman Old Style"/>
          <w:sz w:val="24"/>
          <w:szCs w:val="24"/>
        </w:rPr>
        <w:t xml:space="preserve"> </w:t>
      </w:r>
      <w:r w:rsidR="00643B57">
        <w:rPr>
          <w:rFonts w:ascii="Bookman Old Style" w:hAnsi="Bookman Old Style"/>
          <w:sz w:val="24"/>
          <w:szCs w:val="24"/>
        </w:rPr>
        <w:t>and the dental arches. It</w:t>
      </w:r>
      <w:r>
        <w:rPr>
          <w:rFonts w:ascii="Bookman Old Style" w:hAnsi="Bookman Old Style"/>
          <w:sz w:val="24"/>
          <w:szCs w:val="24"/>
        </w:rPr>
        <w:t xml:space="preserve"> is usually used in wide bilateral clefts. It is usually completed at 3 months of age while definitive lip repair is 3-9 months later. </w:t>
      </w:r>
    </w:p>
    <w:p w:rsidR="00777D08" w:rsidRPr="00520687" w:rsidRDefault="00445F73" w:rsidP="00520687">
      <w:pPr>
        <w:pStyle w:val="ListParagraph"/>
        <w:numPr>
          <w:ilvl w:val="0"/>
          <w:numId w:val="43"/>
        </w:numPr>
        <w:rPr>
          <w:rFonts w:ascii="Bookman Old Style" w:hAnsi="Bookman Old Style"/>
          <w:b/>
          <w:bCs/>
          <w:sz w:val="24"/>
          <w:szCs w:val="24"/>
        </w:rPr>
      </w:pPr>
      <w:r w:rsidRPr="00520687">
        <w:rPr>
          <w:rFonts w:ascii="Bookman Old Style" w:hAnsi="Bookman Old Style"/>
          <w:b/>
          <w:bCs/>
          <w:sz w:val="24"/>
          <w:szCs w:val="24"/>
        </w:rPr>
        <w:t xml:space="preserve">Straight line repair </w:t>
      </w:r>
    </w:p>
    <w:p w:rsidR="00445F73" w:rsidRDefault="00833BFA" w:rsidP="008C51A1">
      <w:pPr>
        <w:rPr>
          <w:rFonts w:ascii="Bookman Old Style" w:hAnsi="Bookman Old Style"/>
          <w:sz w:val="24"/>
          <w:szCs w:val="24"/>
        </w:rPr>
      </w:pPr>
      <w:r>
        <w:rPr>
          <w:rFonts w:ascii="Bookman Old Style" w:hAnsi="Bookman Old Style"/>
          <w:sz w:val="24"/>
          <w:szCs w:val="24"/>
        </w:rPr>
        <w:t>Straight</w:t>
      </w:r>
      <w:r w:rsidRPr="00833BFA">
        <w:rPr>
          <w:rFonts w:ascii="Bookman Old Style" w:hAnsi="Bookman Old Style"/>
          <w:sz w:val="24"/>
          <w:szCs w:val="24"/>
        </w:rPr>
        <w:t xml:space="preserve"> line closure</w:t>
      </w:r>
      <w:r w:rsidR="008C51A1">
        <w:rPr>
          <w:rFonts w:ascii="Bookman Old Style" w:hAnsi="Bookman Old Style"/>
          <w:sz w:val="24"/>
          <w:szCs w:val="24"/>
        </w:rPr>
        <w:t>, or the Rose-Thompson closure</w:t>
      </w:r>
      <w:r>
        <w:rPr>
          <w:rFonts w:ascii="Bookman Old Style" w:hAnsi="Bookman Old Style"/>
          <w:sz w:val="24"/>
          <w:szCs w:val="24"/>
        </w:rPr>
        <w:t xml:space="preserve"> may be indicated </w:t>
      </w:r>
      <w:r w:rsidRPr="00833BFA">
        <w:rPr>
          <w:rFonts w:ascii="Bookman Old Style" w:hAnsi="Bookman Old Style"/>
          <w:sz w:val="24"/>
          <w:szCs w:val="24"/>
        </w:rPr>
        <w:t>for microform clefts</w:t>
      </w:r>
      <w:r>
        <w:rPr>
          <w:rFonts w:ascii="Bookman Old Style" w:hAnsi="Bookman Old Style"/>
          <w:sz w:val="24"/>
          <w:szCs w:val="24"/>
        </w:rPr>
        <w:t xml:space="preserve"> </w:t>
      </w:r>
      <w:r w:rsidRPr="00833BFA">
        <w:rPr>
          <w:rFonts w:ascii="Bookman Old Style" w:hAnsi="Bookman Old Style"/>
          <w:sz w:val="24"/>
          <w:szCs w:val="24"/>
        </w:rPr>
        <w:t>and</w:t>
      </w:r>
      <w:r>
        <w:rPr>
          <w:rFonts w:ascii="Bookman Old Style" w:hAnsi="Bookman Old Style"/>
          <w:sz w:val="24"/>
          <w:szCs w:val="24"/>
        </w:rPr>
        <w:t xml:space="preserve"> it</w:t>
      </w:r>
      <w:r w:rsidRPr="00833BFA">
        <w:rPr>
          <w:rFonts w:ascii="Bookman Old Style" w:hAnsi="Bookman Old Style"/>
          <w:sz w:val="24"/>
          <w:szCs w:val="24"/>
        </w:rPr>
        <w:t xml:space="preserve"> is rarely used as primary technique for clef</w:t>
      </w:r>
      <w:r>
        <w:rPr>
          <w:rFonts w:ascii="Bookman Old Style" w:hAnsi="Bookman Old Style"/>
          <w:sz w:val="24"/>
          <w:szCs w:val="24"/>
        </w:rPr>
        <w:t>t repair as it results</w:t>
      </w:r>
      <w:r w:rsidRPr="00833BFA">
        <w:rPr>
          <w:rFonts w:ascii="Bookman Old Style" w:hAnsi="Bookman Old Style"/>
          <w:sz w:val="24"/>
          <w:szCs w:val="24"/>
        </w:rPr>
        <w:t xml:space="preserve"> in notching of the lip and vertical scar contracture</w:t>
      </w:r>
      <w:r>
        <w:rPr>
          <w:rFonts w:ascii="Bookman Old Style" w:hAnsi="Bookman Old Style"/>
          <w:sz w:val="24"/>
          <w:szCs w:val="24"/>
        </w:rPr>
        <w:t>.</w:t>
      </w:r>
    </w:p>
    <w:p w:rsidR="00C53337" w:rsidRPr="00520687" w:rsidRDefault="00C53337" w:rsidP="00520687">
      <w:pPr>
        <w:pStyle w:val="ListParagraph"/>
        <w:numPr>
          <w:ilvl w:val="0"/>
          <w:numId w:val="43"/>
        </w:numPr>
        <w:rPr>
          <w:rFonts w:ascii="Bookman Old Style" w:hAnsi="Bookman Old Style"/>
          <w:b/>
          <w:bCs/>
          <w:sz w:val="24"/>
          <w:szCs w:val="24"/>
        </w:rPr>
      </w:pPr>
      <w:proofErr w:type="spellStart"/>
      <w:r w:rsidRPr="00520687">
        <w:rPr>
          <w:rFonts w:ascii="Bookman Old Style" w:hAnsi="Bookman Old Style"/>
          <w:b/>
          <w:bCs/>
          <w:sz w:val="24"/>
          <w:szCs w:val="24"/>
        </w:rPr>
        <w:t>Tennison</w:t>
      </w:r>
      <w:proofErr w:type="spellEnd"/>
      <w:r w:rsidRPr="00520687">
        <w:rPr>
          <w:rFonts w:ascii="Bookman Old Style" w:hAnsi="Bookman Old Style"/>
          <w:b/>
          <w:bCs/>
          <w:sz w:val="24"/>
          <w:szCs w:val="24"/>
        </w:rPr>
        <w:t>-Randall triangular flap repair</w:t>
      </w:r>
    </w:p>
    <w:p w:rsidR="00D65A52" w:rsidRDefault="008C51A1" w:rsidP="00D65A52">
      <w:pPr>
        <w:rPr>
          <w:rFonts w:ascii="Bookman Old Style" w:hAnsi="Bookman Old Style"/>
          <w:sz w:val="24"/>
          <w:szCs w:val="24"/>
        </w:rPr>
      </w:pPr>
      <w:r>
        <w:rPr>
          <w:rFonts w:ascii="Bookman Old Style" w:hAnsi="Bookman Old Style"/>
          <w:sz w:val="24"/>
          <w:szCs w:val="24"/>
        </w:rPr>
        <w:t>I</w:t>
      </w:r>
      <w:r w:rsidR="00E65957">
        <w:rPr>
          <w:rFonts w:ascii="Bookman Old Style" w:hAnsi="Bookman Old Style"/>
          <w:sz w:val="24"/>
          <w:szCs w:val="24"/>
        </w:rPr>
        <w:t>t utilizes</w:t>
      </w:r>
      <w:r w:rsidR="00D65A52" w:rsidRPr="00D65A52">
        <w:rPr>
          <w:rFonts w:ascii="Bookman Old Style" w:hAnsi="Bookman Old Style"/>
          <w:sz w:val="24"/>
          <w:szCs w:val="24"/>
        </w:rPr>
        <w:t xml:space="preserve"> the </w:t>
      </w:r>
      <w:proofErr w:type="spellStart"/>
      <w:r w:rsidR="00D65A52" w:rsidRPr="00D65A52">
        <w:rPr>
          <w:rFonts w:ascii="Bookman Old Style" w:hAnsi="Bookman Old Style"/>
          <w:sz w:val="24"/>
          <w:szCs w:val="24"/>
        </w:rPr>
        <w:t>interdigitation</w:t>
      </w:r>
      <w:proofErr w:type="spellEnd"/>
      <w:r w:rsidR="00D65A52" w:rsidRPr="00D65A52">
        <w:rPr>
          <w:rFonts w:ascii="Bookman Old Style" w:hAnsi="Bookman Old Style"/>
          <w:sz w:val="24"/>
          <w:szCs w:val="24"/>
        </w:rPr>
        <w:t xml:space="preserve"> of triangular flaps</w:t>
      </w:r>
      <w:r>
        <w:rPr>
          <w:rFonts w:ascii="Bookman Old Style" w:hAnsi="Bookman Old Style"/>
          <w:sz w:val="24"/>
          <w:szCs w:val="24"/>
        </w:rPr>
        <w:t xml:space="preserve"> (geometric design)</w:t>
      </w:r>
      <w:r w:rsidR="00D65A52" w:rsidRPr="00D65A52">
        <w:rPr>
          <w:rFonts w:ascii="Bookman Old Style" w:hAnsi="Bookman Old Style"/>
          <w:sz w:val="24"/>
          <w:szCs w:val="24"/>
        </w:rPr>
        <w:t>. The concept underlying the technique can be similarly compared to a Z-</w:t>
      </w:r>
      <w:proofErr w:type="spellStart"/>
      <w:r w:rsidR="00D65A52" w:rsidRPr="00D65A52">
        <w:rPr>
          <w:rFonts w:ascii="Bookman Old Style" w:hAnsi="Bookman Old Style"/>
          <w:sz w:val="24"/>
          <w:szCs w:val="24"/>
        </w:rPr>
        <w:lastRenderedPageBreak/>
        <w:t>plasty</w:t>
      </w:r>
      <w:proofErr w:type="spellEnd"/>
      <w:r w:rsidR="00D65A52" w:rsidRPr="00D65A52">
        <w:rPr>
          <w:rFonts w:ascii="Bookman Old Style" w:hAnsi="Bookman Old Style"/>
          <w:sz w:val="24"/>
          <w:szCs w:val="24"/>
        </w:rPr>
        <w:t xml:space="preserve"> reconstruction of the lip.</w:t>
      </w:r>
      <w:r w:rsidR="00D65A52">
        <w:rPr>
          <w:rFonts w:ascii="Bookman Old Style" w:hAnsi="Bookman Old Style"/>
          <w:sz w:val="24"/>
          <w:szCs w:val="24"/>
        </w:rPr>
        <w:t xml:space="preserve"> This technique is based on careful measurements of specific landmarks. </w:t>
      </w:r>
    </w:p>
    <w:p w:rsidR="00933A7A" w:rsidRPr="00520687" w:rsidRDefault="00933A7A" w:rsidP="00520687">
      <w:pPr>
        <w:pStyle w:val="ListParagraph"/>
        <w:numPr>
          <w:ilvl w:val="0"/>
          <w:numId w:val="43"/>
        </w:numPr>
        <w:rPr>
          <w:rFonts w:ascii="Bookman Old Style" w:hAnsi="Bookman Old Style"/>
          <w:b/>
          <w:bCs/>
          <w:sz w:val="24"/>
          <w:szCs w:val="24"/>
        </w:rPr>
      </w:pPr>
      <w:r w:rsidRPr="00520687">
        <w:rPr>
          <w:rFonts w:ascii="Bookman Old Style" w:hAnsi="Bookman Old Style"/>
          <w:b/>
          <w:bCs/>
          <w:sz w:val="24"/>
          <w:szCs w:val="24"/>
        </w:rPr>
        <w:t>Millard’s rotation-advancement flap repair</w:t>
      </w:r>
    </w:p>
    <w:p w:rsidR="00BB67AC" w:rsidRDefault="00707553" w:rsidP="00A66593">
      <w:pPr>
        <w:rPr>
          <w:rFonts w:ascii="Bookman Old Style" w:hAnsi="Bookman Old Style"/>
          <w:sz w:val="24"/>
          <w:szCs w:val="24"/>
        </w:rPr>
      </w:pPr>
      <w:r>
        <w:rPr>
          <w:rFonts w:ascii="Bookman Old Style" w:hAnsi="Bookman Old Style"/>
          <w:sz w:val="24"/>
          <w:szCs w:val="24"/>
        </w:rPr>
        <w:t>I</w:t>
      </w:r>
      <w:r w:rsidR="00A66593">
        <w:rPr>
          <w:rFonts w:ascii="Bookman Old Style" w:hAnsi="Bookman Old Style"/>
          <w:sz w:val="24"/>
          <w:szCs w:val="24"/>
        </w:rPr>
        <w:t>t is</w:t>
      </w:r>
      <w:r w:rsidR="00A66593" w:rsidRPr="00A66593">
        <w:rPr>
          <w:rFonts w:ascii="Bookman Old Style" w:hAnsi="Bookman Old Style"/>
          <w:sz w:val="24"/>
          <w:szCs w:val="24"/>
        </w:rPr>
        <w:t xml:space="preserve"> the most prevalently used technique in cleft lip repair</w:t>
      </w:r>
      <w:r w:rsidR="00A66593">
        <w:rPr>
          <w:rFonts w:ascii="Bookman Old Style" w:hAnsi="Bookman Old Style"/>
          <w:sz w:val="24"/>
          <w:szCs w:val="24"/>
        </w:rPr>
        <w:t>.</w:t>
      </w:r>
      <w:r w:rsidR="00A66593" w:rsidRPr="00A66593">
        <w:rPr>
          <w:rFonts w:ascii="Minion" w:hAnsi="Minion" w:cs="Minion"/>
          <w:color w:val="000000"/>
          <w:sz w:val="19"/>
          <w:szCs w:val="19"/>
        </w:rPr>
        <w:t xml:space="preserve"> </w:t>
      </w:r>
      <w:r w:rsidR="00A66593" w:rsidRPr="00A66593">
        <w:rPr>
          <w:rFonts w:ascii="Bookman Old Style" w:hAnsi="Bookman Old Style"/>
          <w:sz w:val="24"/>
          <w:szCs w:val="24"/>
        </w:rPr>
        <w:t xml:space="preserve">The technique utilizes downward rotation of the superiorly displaced medial lip segment with advancement </w:t>
      </w:r>
      <w:r w:rsidR="00A66593">
        <w:rPr>
          <w:rFonts w:ascii="Bookman Old Style" w:hAnsi="Bookman Old Style"/>
          <w:sz w:val="24"/>
          <w:szCs w:val="24"/>
        </w:rPr>
        <w:t>of the lateral lip flap to cor</w:t>
      </w:r>
      <w:r w:rsidR="00A66593" w:rsidRPr="00A66593">
        <w:rPr>
          <w:rFonts w:ascii="Bookman Old Style" w:hAnsi="Bookman Old Style"/>
          <w:sz w:val="24"/>
          <w:szCs w:val="24"/>
        </w:rPr>
        <w:t>rect the defect below the nose</w:t>
      </w:r>
      <w:r w:rsidR="00A66593">
        <w:rPr>
          <w:rFonts w:ascii="Bookman Old Style" w:hAnsi="Bookman Old Style"/>
          <w:sz w:val="24"/>
          <w:szCs w:val="24"/>
        </w:rPr>
        <w:t>.</w:t>
      </w:r>
      <w:r w:rsidR="0083191E">
        <w:rPr>
          <w:rFonts w:ascii="Bookman Old Style" w:hAnsi="Bookman Old Style"/>
          <w:sz w:val="24"/>
          <w:szCs w:val="24"/>
        </w:rPr>
        <w:t xml:space="preserve"> Many modifications for the original </w:t>
      </w:r>
      <w:r w:rsidR="00AA63F9">
        <w:rPr>
          <w:rFonts w:ascii="Bookman Old Style" w:hAnsi="Bookman Old Style"/>
          <w:sz w:val="24"/>
          <w:szCs w:val="24"/>
        </w:rPr>
        <w:t>procedure were described.</w:t>
      </w:r>
      <w:r w:rsidR="00A66593">
        <w:rPr>
          <w:rFonts w:ascii="Bookman Old Style" w:hAnsi="Bookman Old Style"/>
          <w:sz w:val="24"/>
          <w:szCs w:val="24"/>
        </w:rPr>
        <w:t xml:space="preserve"> </w:t>
      </w:r>
    </w:p>
    <w:p w:rsidR="0041027A" w:rsidRDefault="003E25D1" w:rsidP="0041027A">
      <w:pPr>
        <w:rPr>
          <w:rFonts w:ascii="Bookman Old Style" w:hAnsi="Bookman Old Style"/>
          <w:b/>
          <w:bCs/>
          <w:sz w:val="24"/>
          <w:szCs w:val="24"/>
        </w:rPr>
      </w:pPr>
      <w:r>
        <w:rPr>
          <w:rFonts w:ascii="Bookman Old Style" w:hAnsi="Bookman Old Style"/>
          <w:b/>
          <w:bCs/>
          <w:sz w:val="24"/>
          <w:szCs w:val="24"/>
        </w:rPr>
        <w:t>Bilateral CL repair</w:t>
      </w:r>
    </w:p>
    <w:p w:rsidR="008C51A1" w:rsidRPr="00F91C43" w:rsidRDefault="003E25D1" w:rsidP="00707553">
      <w:pPr>
        <w:rPr>
          <w:rFonts w:ascii="Bookman Old Style" w:hAnsi="Bookman Old Style"/>
          <w:sz w:val="24"/>
          <w:szCs w:val="24"/>
        </w:rPr>
      </w:pPr>
      <w:r w:rsidRPr="003E25D1">
        <w:rPr>
          <w:rFonts w:ascii="Bookman Old Style" w:hAnsi="Bookman Old Style"/>
          <w:sz w:val="24"/>
          <w:szCs w:val="24"/>
        </w:rPr>
        <w:t>R</w:t>
      </w:r>
      <w:r>
        <w:rPr>
          <w:rFonts w:ascii="Bookman Old Style" w:hAnsi="Bookman Old Style"/>
          <w:sz w:val="24"/>
          <w:szCs w:val="24"/>
        </w:rPr>
        <w:t>epair of the bilateral CL</w:t>
      </w:r>
      <w:r w:rsidRPr="003E25D1">
        <w:rPr>
          <w:rFonts w:ascii="Bookman Old Style" w:hAnsi="Bookman Old Style"/>
          <w:sz w:val="24"/>
          <w:szCs w:val="24"/>
        </w:rPr>
        <w:t xml:space="preserve"> i</w:t>
      </w:r>
      <w:r>
        <w:rPr>
          <w:rFonts w:ascii="Bookman Old Style" w:hAnsi="Bookman Old Style"/>
          <w:sz w:val="24"/>
          <w:szCs w:val="24"/>
        </w:rPr>
        <w:t>s often significantly more dif</w:t>
      </w:r>
      <w:r w:rsidRPr="003E25D1">
        <w:rPr>
          <w:rFonts w:ascii="Bookman Old Style" w:hAnsi="Bookman Old Style"/>
          <w:sz w:val="24"/>
          <w:szCs w:val="24"/>
        </w:rPr>
        <w:t>ficu</w:t>
      </w:r>
      <w:r>
        <w:rPr>
          <w:rFonts w:ascii="Bookman Old Style" w:hAnsi="Bookman Old Style"/>
          <w:sz w:val="24"/>
          <w:szCs w:val="24"/>
        </w:rPr>
        <w:t>lt than the unilateral CL</w:t>
      </w:r>
      <w:r w:rsidRPr="003E25D1">
        <w:rPr>
          <w:rFonts w:ascii="Bookman Old Style" w:hAnsi="Bookman Old Style"/>
          <w:sz w:val="24"/>
          <w:szCs w:val="24"/>
        </w:rPr>
        <w:t xml:space="preserve"> repair due to the presence of the </w:t>
      </w:r>
      <w:proofErr w:type="spellStart"/>
      <w:r w:rsidRPr="003E25D1">
        <w:rPr>
          <w:rFonts w:ascii="Bookman Old Style" w:hAnsi="Bookman Old Style"/>
          <w:sz w:val="24"/>
          <w:szCs w:val="24"/>
        </w:rPr>
        <w:t>premaxilla</w:t>
      </w:r>
      <w:proofErr w:type="spellEnd"/>
      <w:r w:rsidRPr="003E25D1">
        <w:rPr>
          <w:rFonts w:ascii="Bookman Old Style" w:hAnsi="Bookman Old Style"/>
          <w:sz w:val="24"/>
          <w:szCs w:val="24"/>
        </w:rPr>
        <w:t xml:space="preserve"> and </w:t>
      </w:r>
      <w:proofErr w:type="spellStart"/>
      <w:r w:rsidRPr="003E25D1">
        <w:rPr>
          <w:rFonts w:ascii="Bookman Old Style" w:hAnsi="Bookman Old Style"/>
          <w:sz w:val="24"/>
          <w:szCs w:val="24"/>
        </w:rPr>
        <w:t>prolabium</w:t>
      </w:r>
      <w:proofErr w:type="spellEnd"/>
      <w:r w:rsidRPr="003E25D1">
        <w:rPr>
          <w:rFonts w:ascii="Bookman Old Style" w:hAnsi="Bookman Old Style"/>
          <w:sz w:val="24"/>
          <w:szCs w:val="24"/>
        </w:rPr>
        <w:t xml:space="preserve">. The </w:t>
      </w:r>
      <w:proofErr w:type="spellStart"/>
      <w:r w:rsidRPr="003E25D1">
        <w:rPr>
          <w:rFonts w:ascii="Bookman Old Style" w:hAnsi="Bookman Old Style"/>
          <w:sz w:val="24"/>
          <w:szCs w:val="24"/>
        </w:rPr>
        <w:t>prolabium</w:t>
      </w:r>
      <w:proofErr w:type="spellEnd"/>
      <w:r w:rsidRPr="003E25D1">
        <w:rPr>
          <w:rFonts w:ascii="Bookman Old Style" w:hAnsi="Bookman Old Style"/>
          <w:sz w:val="24"/>
          <w:szCs w:val="24"/>
        </w:rPr>
        <w:t xml:space="preserve"> is oftentimes deficient in muscle and vermillion, is small, and attached to the nasal tip with little or no </w:t>
      </w:r>
      <w:proofErr w:type="spellStart"/>
      <w:r w:rsidRPr="003E25D1">
        <w:rPr>
          <w:rFonts w:ascii="Bookman Old Style" w:hAnsi="Bookman Old Style"/>
          <w:sz w:val="24"/>
          <w:szCs w:val="24"/>
        </w:rPr>
        <w:t>columella</w:t>
      </w:r>
      <w:proofErr w:type="spellEnd"/>
      <w:r w:rsidRPr="003E25D1">
        <w:rPr>
          <w:rFonts w:ascii="Bookman Old Style" w:hAnsi="Bookman Old Style"/>
          <w:sz w:val="24"/>
          <w:szCs w:val="24"/>
        </w:rPr>
        <w:t xml:space="preserve"> present</w:t>
      </w:r>
      <w:r>
        <w:rPr>
          <w:rFonts w:ascii="Bookman Old Style" w:hAnsi="Bookman Old Style"/>
          <w:sz w:val="24"/>
          <w:szCs w:val="24"/>
        </w:rPr>
        <w:t>.</w:t>
      </w:r>
      <w:r w:rsidR="00ED5EC4" w:rsidRPr="00ED5EC4">
        <w:rPr>
          <w:rFonts w:ascii="Minion" w:hAnsi="Minion" w:cs="Minion"/>
          <w:color w:val="000000"/>
          <w:sz w:val="19"/>
          <w:szCs w:val="19"/>
        </w:rPr>
        <w:t xml:space="preserve"> </w:t>
      </w:r>
      <w:r w:rsidR="00DD0F5D" w:rsidRPr="00DD0F5D">
        <w:rPr>
          <w:rFonts w:ascii="Bookman Old Style" w:hAnsi="Bookman Old Style"/>
          <w:sz w:val="24"/>
          <w:szCs w:val="24"/>
        </w:rPr>
        <w:t>The commonly discussed treatment options</w:t>
      </w:r>
      <w:r w:rsidR="00DD0F5D">
        <w:rPr>
          <w:rFonts w:ascii="Bookman Old Style" w:hAnsi="Bookman Old Style"/>
          <w:sz w:val="24"/>
          <w:szCs w:val="24"/>
        </w:rPr>
        <w:t xml:space="preserve"> </w:t>
      </w:r>
      <w:r w:rsidR="00707553">
        <w:rPr>
          <w:rFonts w:ascii="Bookman Old Style" w:hAnsi="Bookman Old Style"/>
          <w:sz w:val="24"/>
          <w:szCs w:val="24"/>
        </w:rPr>
        <w:t>include;</w:t>
      </w:r>
      <w:r w:rsidR="00DD0F5D" w:rsidRPr="00DD0F5D">
        <w:rPr>
          <w:rFonts w:ascii="Bookman Old Style" w:hAnsi="Bookman Old Style"/>
          <w:sz w:val="24"/>
          <w:szCs w:val="24"/>
        </w:rPr>
        <w:t xml:space="preserve"> cleft repair that may or may</w:t>
      </w:r>
      <w:r w:rsidR="00DD0F5D">
        <w:rPr>
          <w:rFonts w:ascii="Bookman Old Style" w:hAnsi="Bookman Old Style"/>
          <w:sz w:val="24"/>
          <w:szCs w:val="24"/>
        </w:rPr>
        <w:t xml:space="preserve"> </w:t>
      </w:r>
      <w:r w:rsidR="00DD0F5D" w:rsidRPr="00DD0F5D">
        <w:rPr>
          <w:rFonts w:ascii="Bookman Old Style" w:hAnsi="Bookman Old Style"/>
          <w:sz w:val="24"/>
          <w:szCs w:val="24"/>
        </w:rPr>
        <w:t xml:space="preserve">not include a primary </w:t>
      </w:r>
      <w:proofErr w:type="spellStart"/>
      <w:r w:rsidR="00DD0F5D" w:rsidRPr="00DD0F5D">
        <w:rPr>
          <w:rFonts w:ascii="Bookman Old Style" w:hAnsi="Bookman Old Style"/>
          <w:sz w:val="24"/>
          <w:szCs w:val="24"/>
        </w:rPr>
        <w:t>rhinoplasty</w:t>
      </w:r>
      <w:proofErr w:type="spellEnd"/>
      <w:r w:rsidR="00DD0F5D" w:rsidRPr="00DD0F5D">
        <w:rPr>
          <w:rFonts w:ascii="Bookman Old Style" w:hAnsi="Bookman Old Style"/>
          <w:sz w:val="24"/>
          <w:szCs w:val="24"/>
        </w:rPr>
        <w:t>, and a lip adhesion</w:t>
      </w:r>
      <w:r w:rsidR="00DD0F5D">
        <w:rPr>
          <w:rFonts w:ascii="Bookman Old Style" w:hAnsi="Bookman Old Style"/>
          <w:sz w:val="24"/>
          <w:szCs w:val="24"/>
        </w:rPr>
        <w:t xml:space="preserve"> </w:t>
      </w:r>
      <w:r w:rsidR="00DD0F5D" w:rsidRPr="00DD0F5D">
        <w:rPr>
          <w:rFonts w:ascii="Bookman Old Style" w:hAnsi="Bookman Old Style"/>
          <w:sz w:val="24"/>
          <w:szCs w:val="24"/>
        </w:rPr>
        <w:t>with a delayed lip repair several months</w:t>
      </w:r>
      <w:r w:rsidR="00DD0F5D">
        <w:rPr>
          <w:rFonts w:ascii="Bookman Old Style" w:hAnsi="Bookman Old Style"/>
          <w:sz w:val="24"/>
          <w:szCs w:val="24"/>
        </w:rPr>
        <w:t xml:space="preserve"> </w:t>
      </w:r>
      <w:r w:rsidR="00DD0F5D" w:rsidRPr="00DD0F5D">
        <w:rPr>
          <w:rFonts w:ascii="Bookman Old Style" w:hAnsi="Bookman Old Style"/>
          <w:sz w:val="24"/>
          <w:szCs w:val="24"/>
        </w:rPr>
        <w:t xml:space="preserve">later. Infant orthopedics, </w:t>
      </w:r>
      <w:proofErr w:type="spellStart"/>
      <w:r w:rsidR="00DD0F5D" w:rsidRPr="00DD0F5D">
        <w:rPr>
          <w:rFonts w:ascii="Bookman Old Style" w:hAnsi="Bookman Old Style"/>
          <w:sz w:val="24"/>
          <w:szCs w:val="24"/>
        </w:rPr>
        <w:t>nasoalveolar</w:t>
      </w:r>
      <w:proofErr w:type="spellEnd"/>
      <w:r w:rsidR="00DD0F5D" w:rsidRPr="00DD0F5D">
        <w:rPr>
          <w:rFonts w:ascii="Bookman Old Style" w:hAnsi="Bookman Old Style"/>
          <w:sz w:val="24"/>
          <w:szCs w:val="24"/>
        </w:rPr>
        <w:t xml:space="preserve"> molding,</w:t>
      </w:r>
      <w:r w:rsidR="00DD0F5D">
        <w:rPr>
          <w:rFonts w:ascii="Bookman Old Style" w:hAnsi="Bookman Old Style"/>
          <w:sz w:val="24"/>
          <w:szCs w:val="24"/>
        </w:rPr>
        <w:t xml:space="preserve"> </w:t>
      </w:r>
      <w:r w:rsidR="00DD0F5D" w:rsidRPr="00DD0F5D">
        <w:rPr>
          <w:rFonts w:ascii="Bookman Old Style" w:hAnsi="Bookman Old Style"/>
          <w:sz w:val="24"/>
          <w:szCs w:val="24"/>
        </w:rPr>
        <w:t>and taping of the lip can be considered as an option</w:t>
      </w:r>
      <w:r w:rsidR="00DD0F5D">
        <w:rPr>
          <w:rFonts w:ascii="Bookman Old Style" w:hAnsi="Bookman Old Style"/>
          <w:sz w:val="24"/>
          <w:szCs w:val="24"/>
        </w:rPr>
        <w:t xml:space="preserve"> </w:t>
      </w:r>
      <w:r w:rsidR="00DD0F5D" w:rsidRPr="00DD0F5D">
        <w:rPr>
          <w:rFonts w:ascii="Bookman Old Style" w:hAnsi="Bookman Old Style"/>
          <w:sz w:val="24"/>
          <w:szCs w:val="24"/>
        </w:rPr>
        <w:t>with any of the techniques described earlier.</w:t>
      </w:r>
    </w:p>
    <w:p w:rsidR="006A280A" w:rsidRPr="00DB5874" w:rsidRDefault="00E260C6" w:rsidP="00ED5EC4">
      <w:pPr>
        <w:rPr>
          <w:rFonts w:ascii="Bookman Old Style" w:hAnsi="Bookman Old Style"/>
          <w:b/>
          <w:bCs/>
          <w:sz w:val="28"/>
          <w:szCs w:val="28"/>
        </w:rPr>
      </w:pPr>
      <w:r w:rsidRPr="00DB5874">
        <w:rPr>
          <w:rFonts w:ascii="Bookman Old Style" w:hAnsi="Bookman Old Style"/>
          <w:b/>
          <w:bCs/>
          <w:sz w:val="28"/>
          <w:szCs w:val="28"/>
        </w:rPr>
        <w:t>Surgical procedures for CP</w:t>
      </w:r>
    </w:p>
    <w:p w:rsidR="00521221" w:rsidRDefault="00521221" w:rsidP="00707553">
      <w:pPr>
        <w:rPr>
          <w:rFonts w:ascii="Bookman Old Style" w:hAnsi="Bookman Old Style"/>
          <w:sz w:val="24"/>
          <w:szCs w:val="24"/>
        </w:rPr>
      </w:pPr>
      <w:r>
        <w:rPr>
          <w:rFonts w:ascii="Bookman Old Style" w:hAnsi="Bookman Old Style"/>
          <w:sz w:val="24"/>
          <w:szCs w:val="24"/>
        </w:rPr>
        <w:t xml:space="preserve">CP repair </w:t>
      </w:r>
      <w:r w:rsidRPr="00521221">
        <w:rPr>
          <w:rFonts w:ascii="Bookman Old Style" w:hAnsi="Bookman Old Style"/>
          <w:sz w:val="24"/>
          <w:szCs w:val="24"/>
        </w:rPr>
        <w:t>requires the mobilization of</w:t>
      </w:r>
      <w:r>
        <w:rPr>
          <w:rFonts w:ascii="Bookman Old Style" w:hAnsi="Bookman Old Style"/>
          <w:sz w:val="24"/>
          <w:szCs w:val="24"/>
        </w:rPr>
        <w:t xml:space="preserve"> </w:t>
      </w:r>
      <w:r w:rsidRPr="00521221">
        <w:rPr>
          <w:rFonts w:ascii="Bookman Old Style" w:hAnsi="Bookman Old Style"/>
          <w:sz w:val="24"/>
          <w:szCs w:val="24"/>
        </w:rPr>
        <w:t>multilayered flaps to reconstru</w:t>
      </w:r>
      <w:r>
        <w:rPr>
          <w:rFonts w:ascii="Bookman Old Style" w:hAnsi="Bookman Old Style"/>
          <w:sz w:val="24"/>
          <w:szCs w:val="24"/>
        </w:rPr>
        <w:t xml:space="preserve">ct the defect in a </w:t>
      </w:r>
      <w:r w:rsidRPr="00521221">
        <w:rPr>
          <w:rFonts w:ascii="Bookman Old Style" w:hAnsi="Bookman Old Style"/>
          <w:sz w:val="24"/>
          <w:szCs w:val="24"/>
        </w:rPr>
        <w:t>layered fashion by first closing the nasal mucosa and then the</w:t>
      </w:r>
      <w:r>
        <w:rPr>
          <w:rFonts w:ascii="Bookman Old Style" w:hAnsi="Bookman Old Style"/>
          <w:sz w:val="24"/>
          <w:szCs w:val="24"/>
        </w:rPr>
        <w:t xml:space="preserve"> oral mucosa, </w:t>
      </w:r>
      <w:r w:rsidRPr="00521221">
        <w:rPr>
          <w:rFonts w:ascii="Bookman Old Style" w:hAnsi="Bookman Old Style"/>
          <w:sz w:val="24"/>
          <w:szCs w:val="24"/>
        </w:rPr>
        <w:t>the surgeon must also reconstruct the</w:t>
      </w:r>
      <w:r>
        <w:rPr>
          <w:rFonts w:ascii="Bookman Old Style" w:hAnsi="Bookman Old Style"/>
          <w:sz w:val="24"/>
          <w:szCs w:val="24"/>
        </w:rPr>
        <w:t xml:space="preserve"> </w:t>
      </w:r>
      <w:r w:rsidRPr="00521221">
        <w:rPr>
          <w:rFonts w:ascii="Bookman Old Style" w:hAnsi="Bookman Old Style"/>
          <w:sz w:val="24"/>
          <w:szCs w:val="24"/>
        </w:rPr>
        <w:t xml:space="preserve">musculature of the </w:t>
      </w:r>
      <w:proofErr w:type="spellStart"/>
      <w:r w:rsidRPr="00521221">
        <w:rPr>
          <w:rFonts w:ascii="Bookman Old Style" w:hAnsi="Bookman Old Style"/>
          <w:sz w:val="24"/>
          <w:szCs w:val="24"/>
        </w:rPr>
        <w:t>velopharyngeal</w:t>
      </w:r>
      <w:proofErr w:type="spellEnd"/>
      <w:r w:rsidRPr="00521221">
        <w:rPr>
          <w:rFonts w:ascii="Bookman Old Style" w:hAnsi="Bookman Old Style"/>
          <w:sz w:val="24"/>
          <w:szCs w:val="24"/>
        </w:rPr>
        <w:t xml:space="preserve"> mechanism</w:t>
      </w:r>
      <w:r>
        <w:rPr>
          <w:rFonts w:ascii="Bookman Old Style" w:hAnsi="Bookman Old Style"/>
          <w:sz w:val="24"/>
          <w:szCs w:val="24"/>
        </w:rPr>
        <w:t>.</w:t>
      </w:r>
      <w:r w:rsidRPr="00521221">
        <w:rPr>
          <w:rFonts w:ascii="TimesNewRomanPS" w:hAnsi="TimesNewRomanPS" w:cs="TimesNewRomanPS"/>
          <w:sz w:val="20"/>
          <w:szCs w:val="20"/>
        </w:rPr>
        <w:t xml:space="preserve"> </w:t>
      </w:r>
      <w:r w:rsidRPr="00521221">
        <w:rPr>
          <w:rFonts w:ascii="Bookman Old Style" w:hAnsi="Bookman Old Style"/>
          <w:sz w:val="24"/>
          <w:szCs w:val="24"/>
        </w:rPr>
        <w:t>Therefore,</w:t>
      </w:r>
      <w:r>
        <w:rPr>
          <w:rFonts w:ascii="Bookman Old Style" w:hAnsi="Bookman Old Style"/>
          <w:sz w:val="24"/>
          <w:szCs w:val="24"/>
        </w:rPr>
        <w:t xml:space="preserve"> </w:t>
      </w:r>
      <w:r w:rsidRPr="00521221">
        <w:rPr>
          <w:rFonts w:ascii="Bookman Old Style" w:hAnsi="Bookman Old Style"/>
          <w:sz w:val="24"/>
          <w:szCs w:val="24"/>
        </w:rPr>
        <w:t>the soft palate is closed in three layers by approximating the</w:t>
      </w:r>
      <w:r>
        <w:rPr>
          <w:rFonts w:ascii="Bookman Old Style" w:hAnsi="Bookman Old Style"/>
          <w:sz w:val="24"/>
          <w:szCs w:val="24"/>
        </w:rPr>
        <w:t xml:space="preserve"> </w:t>
      </w:r>
      <w:r w:rsidR="002505FD">
        <w:rPr>
          <w:rFonts w:ascii="Bookman Old Style" w:hAnsi="Bookman Old Style"/>
          <w:sz w:val="24"/>
          <w:szCs w:val="24"/>
        </w:rPr>
        <w:t>nasal mucosa, velar</w:t>
      </w:r>
      <w:r w:rsidRPr="00521221">
        <w:rPr>
          <w:rFonts w:ascii="Bookman Old Style" w:hAnsi="Bookman Old Style"/>
          <w:sz w:val="24"/>
          <w:szCs w:val="24"/>
        </w:rPr>
        <w:t xml:space="preserve"> musculature, and the oral mucosa.</w:t>
      </w:r>
      <w:r w:rsidR="002505FD" w:rsidRPr="002505FD">
        <w:rPr>
          <w:rFonts w:ascii="Minion-Regular" w:cs="Minion-Regular"/>
          <w:sz w:val="20"/>
          <w:szCs w:val="20"/>
        </w:rPr>
        <w:t xml:space="preserve"> </w:t>
      </w:r>
      <w:r w:rsidRPr="00521221">
        <w:rPr>
          <w:rFonts w:ascii="Bookman Old Style" w:hAnsi="Bookman Old Style"/>
          <w:sz w:val="24"/>
          <w:szCs w:val="24"/>
        </w:rPr>
        <w:t>The</w:t>
      </w:r>
      <w:r>
        <w:rPr>
          <w:rFonts w:ascii="Bookman Old Style" w:hAnsi="Bookman Old Style"/>
          <w:sz w:val="24"/>
          <w:szCs w:val="24"/>
        </w:rPr>
        <w:t xml:space="preserve"> </w:t>
      </w:r>
      <w:r w:rsidRPr="00521221">
        <w:rPr>
          <w:rFonts w:ascii="Bookman Old Style" w:hAnsi="Bookman Old Style"/>
          <w:sz w:val="24"/>
          <w:szCs w:val="24"/>
        </w:rPr>
        <w:t>hard palate portion is closed in two layers using nasal mucosa</w:t>
      </w:r>
      <w:r>
        <w:rPr>
          <w:rFonts w:ascii="Bookman Old Style" w:hAnsi="Bookman Old Style"/>
          <w:sz w:val="24"/>
          <w:szCs w:val="24"/>
        </w:rPr>
        <w:t xml:space="preserve"> </w:t>
      </w:r>
      <w:r w:rsidRPr="00521221">
        <w:rPr>
          <w:rFonts w:ascii="Bookman Old Style" w:hAnsi="Bookman Old Style"/>
          <w:sz w:val="24"/>
          <w:szCs w:val="24"/>
        </w:rPr>
        <w:t>flap</w:t>
      </w:r>
      <w:r>
        <w:rPr>
          <w:rFonts w:ascii="Bookman Old Style" w:hAnsi="Bookman Old Style"/>
          <w:sz w:val="24"/>
          <w:szCs w:val="24"/>
        </w:rPr>
        <w:t>s and then oral mucosa flaps.</w:t>
      </w:r>
      <w:r w:rsidRPr="00521221">
        <w:rPr>
          <w:rFonts w:ascii="TimesNewRomanPS" w:hAnsi="TimesNewRomanPS" w:cs="TimesNewRomanPS"/>
          <w:sz w:val="20"/>
          <w:szCs w:val="20"/>
        </w:rPr>
        <w:t xml:space="preserve"> </w:t>
      </w:r>
      <w:r w:rsidRPr="00521221">
        <w:rPr>
          <w:rFonts w:ascii="Bookman Old Style" w:hAnsi="Bookman Old Style"/>
          <w:sz w:val="24"/>
          <w:szCs w:val="24"/>
        </w:rPr>
        <w:t>Both the hard and soft palate</w:t>
      </w:r>
      <w:r>
        <w:rPr>
          <w:rFonts w:ascii="Bookman Old Style" w:hAnsi="Bookman Old Style"/>
          <w:sz w:val="24"/>
          <w:szCs w:val="24"/>
        </w:rPr>
        <w:t xml:space="preserve"> </w:t>
      </w:r>
      <w:r w:rsidRPr="00521221">
        <w:rPr>
          <w:rFonts w:ascii="Bookman Old Style" w:hAnsi="Bookman Old Style"/>
          <w:sz w:val="24"/>
          <w:szCs w:val="24"/>
        </w:rPr>
        <w:t>repairs must be done in a tension-free manner to avoid</w:t>
      </w:r>
      <w:r>
        <w:rPr>
          <w:rFonts w:ascii="Bookman Old Style" w:hAnsi="Bookman Old Style"/>
          <w:sz w:val="24"/>
          <w:szCs w:val="24"/>
        </w:rPr>
        <w:t xml:space="preserve"> </w:t>
      </w:r>
      <w:r w:rsidRPr="00521221">
        <w:rPr>
          <w:rFonts w:ascii="Bookman Old Style" w:hAnsi="Bookman Old Style"/>
          <w:sz w:val="24"/>
          <w:szCs w:val="24"/>
        </w:rPr>
        <w:t>wound breakdown and fistula formation</w:t>
      </w:r>
      <w:r w:rsidR="003365D2">
        <w:rPr>
          <w:rFonts w:ascii="Bookman Old Style" w:hAnsi="Bookman Old Style"/>
          <w:sz w:val="24"/>
          <w:szCs w:val="24"/>
        </w:rPr>
        <w:t>.</w:t>
      </w:r>
      <w:r w:rsidR="002505FD">
        <w:rPr>
          <w:rFonts w:ascii="Bookman Old Style" w:hAnsi="Bookman Old Style"/>
          <w:sz w:val="24"/>
          <w:szCs w:val="24"/>
        </w:rPr>
        <w:t xml:space="preserve"> </w:t>
      </w:r>
    </w:p>
    <w:p w:rsidR="00093884" w:rsidRPr="0049679D" w:rsidRDefault="00521221" w:rsidP="0049679D">
      <w:pPr>
        <w:rPr>
          <w:rFonts w:ascii="Bookman Old Style" w:hAnsi="Bookman Old Style"/>
          <w:sz w:val="24"/>
          <w:szCs w:val="24"/>
        </w:rPr>
      </w:pPr>
      <w:r>
        <w:rPr>
          <w:rFonts w:ascii="Bookman Old Style" w:hAnsi="Bookman Old Style"/>
          <w:sz w:val="24"/>
          <w:szCs w:val="24"/>
        </w:rPr>
        <w:t>Many techniques have been described in the literature</w:t>
      </w:r>
      <w:r w:rsidR="003365D2">
        <w:rPr>
          <w:rFonts w:ascii="Bookman Old Style" w:hAnsi="Bookman Old Style"/>
          <w:sz w:val="24"/>
          <w:szCs w:val="24"/>
        </w:rPr>
        <w:t xml:space="preserve"> with many variations</w:t>
      </w:r>
      <w:r w:rsidR="003365D2">
        <w:rPr>
          <w:rFonts w:ascii="Times-Roman" w:cs="Times-Roman"/>
          <w:sz w:val="19"/>
          <w:szCs w:val="19"/>
        </w:rPr>
        <w:t xml:space="preserve">, </w:t>
      </w:r>
      <w:r w:rsidR="003365D2" w:rsidRPr="003365D2">
        <w:rPr>
          <w:rFonts w:ascii="Bookman Old Style" w:hAnsi="Bookman Old Style"/>
          <w:sz w:val="24"/>
          <w:szCs w:val="24"/>
        </w:rPr>
        <w:t>each method having its theoretical advantages</w:t>
      </w:r>
      <w:r w:rsidR="003365D2">
        <w:rPr>
          <w:rFonts w:ascii="Bookman Old Style" w:hAnsi="Bookman Old Style"/>
          <w:sz w:val="24"/>
          <w:szCs w:val="24"/>
        </w:rPr>
        <w:t xml:space="preserve"> and limitations</w:t>
      </w:r>
      <w:r>
        <w:rPr>
          <w:rFonts w:ascii="Bookman Old Style" w:hAnsi="Bookman Old Style"/>
          <w:sz w:val="24"/>
          <w:szCs w:val="24"/>
        </w:rPr>
        <w:t>:</w:t>
      </w:r>
      <w:r w:rsidR="003365D2">
        <w:rPr>
          <w:rFonts w:ascii="Bookman Old Style" w:hAnsi="Bookman Old Style"/>
          <w:sz w:val="24"/>
          <w:szCs w:val="24"/>
        </w:rPr>
        <w:t xml:space="preserve"> </w:t>
      </w:r>
    </w:p>
    <w:p w:rsidR="003365D2" w:rsidRDefault="003365D2" w:rsidP="003365D2">
      <w:pPr>
        <w:rPr>
          <w:rFonts w:ascii="Bookman Old Style" w:hAnsi="Bookman Old Style"/>
          <w:b/>
          <w:bCs/>
          <w:sz w:val="24"/>
          <w:szCs w:val="24"/>
        </w:rPr>
      </w:pPr>
      <w:r w:rsidRPr="007F6C17">
        <w:rPr>
          <w:rFonts w:ascii="Bookman Old Style" w:hAnsi="Bookman Old Style"/>
          <w:b/>
          <w:bCs/>
          <w:sz w:val="24"/>
          <w:szCs w:val="24"/>
        </w:rPr>
        <w:t xml:space="preserve">The </w:t>
      </w:r>
      <w:r w:rsidR="007F6C17" w:rsidRPr="007F6C17">
        <w:rPr>
          <w:rFonts w:ascii="Bookman Old Style" w:hAnsi="Bookman Old Style"/>
          <w:b/>
          <w:bCs/>
          <w:sz w:val="24"/>
          <w:szCs w:val="24"/>
        </w:rPr>
        <w:t xml:space="preserve">von </w:t>
      </w:r>
      <w:proofErr w:type="spellStart"/>
      <w:r w:rsidR="007F6C17" w:rsidRPr="007F6C17">
        <w:rPr>
          <w:rFonts w:ascii="Bookman Old Style" w:hAnsi="Bookman Old Style"/>
          <w:b/>
          <w:bCs/>
          <w:sz w:val="24"/>
          <w:szCs w:val="24"/>
        </w:rPr>
        <w:t>Langenbeck</w:t>
      </w:r>
      <w:proofErr w:type="spellEnd"/>
      <w:r w:rsidR="007F6C17" w:rsidRPr="007F6C17">
        <w:rPr>
          <w:rFonts w:ascii="Bookman Old Style" w:hAnsi="Bookman Old Style"/>
          <w:b/>
          <w:bCs/>
          <w:sz w:val="24"/>
          <w:szCs w:val="24"/>
        </w:rPr>
        <w:t xml:space="preserve"> technique</w:t>
      </w:r>
    </w:p>
    <w:p w:rsidR="007F6C17" w:rsidRDefault="00492757" w:rsidP="00492757">
      <w:pPr>
        <w:rPr>
          <w:rFonts w:ascii="Bookman Old Style" w:hAnsi="Bookman Old Style"/>
          <w:sz w:val="24"/>
          <w:szCs w:val="24"/>
        </w:rPr>
      </w:pPr>
      <w:r>
        <w:rPr>
          <w:rFonts w:ascii="Bookman Old Style" w:hAnsi="Bookman Old Style"/>
          <w:sz w:val="24"/>
          <w:szCs w:val="24"/>
        </w:rPr>
        <w:t xml:space="preserve">It involves creating </w:t>
      </w:r>
      <w:proofErr w:type="spellStart"/>
      <w:r>
        <w:rPr>
          <w:rFonts w:ascii="Bookman Old Style" w:hAnsi="Bookman Old Style"/>
          <w:sz w:val="24"/>
          <w:szCs w:val="24"/>
        </w:rPr>
        <w:t>b</w:t>
      </w:r>
      <w:r w:rsidRPr="00492757">
        <w:rPr>
          <w:rFonts w:ascii="Bookman Old Style" w:hAnsi="Bookman Old Style"/>
          <w:sz w:val="24"/>
          <w:szCs w:val="24"/>
        </w:rPr>
        <w:t>ip</w:t>
      </w:r>
      <w:r>
        <w:rPr>
          <w:rFonts w:ascii="Bookman Old Style" w:hAnsi="Bookman Old Style"/>
          <w:sz w:val="24"/>
          <w:szCs w:val="24"/>
        </w:rPr>
        <w:t>edicled</w:t>
      </w:r>
      <w:proofErr w:type="spellEnd"/>
      <w:r>
        <w:rPr>
          <w:rFonts w:ascii="Bookman Old Style" w:hAnsi="Bookman Old Style"/>
          <w:sz w:val="24"/>
          <w:szCs w:val="24"/>
        </w:rPr>
        <w:t xml:space="preserve"> </w:t>
      </w:r>
      <w:proofErr w:type="spellStart"/>
      <w:r>
        <w:rPr>
          <w:rFonts w:ascii="Bookman Old Style" w:hAnsi="Bookman Old Style"/>
          <w:sz w:val="24"/>
          <w:szCs w:val="24"/>
        </w:rPr>
        <w:t>mucoperiosteal</w:t>
      </w:r>
      <w:proofErr w:type="spellEnd"/>
      <w:r>
        <w:rPr>
          <w:rFonts w:ascii="Bookman Old Style" w:hAnsi="Bookman Old Style"/>
          <w:sz w:val="24"/>
          <w:szCs w:val="24"/>
        </w:rPr>
        <w:t xml:space="preserve"> flaps </w:t>
      </w:r>
      <w:r w:rsidRPr="00492757">
        <w:rPr>
          <w:rFonts w:ascii="Bookman Old Style" w:hAnsi="Bookman Old Style"/>
          <w:sz w:val="24"/>
          <w:szCs w:val="24"/>
        </w:rPr>
        <w:t>on both sides of the cleft. The nasal side of the cleft is closed</w:t>
      </w:r>
      <w:r>
        <w:rPr>
          <w:rFonts w:ascii="Bookman Old Style" w:hAnsi="Bookman Old Style"/>
          <w:sz w:val="24"/>
          <w:szCs w:val="24"/>
        </w:rPr>
        <w:t xml:space="preserve"> </w:t>
      </w:r>
      <w:r w:rsidRPr="00492757">
        <w:rPr>
          <w:rFonts w:ascii="Bookman Old Style" w:hAnsi="Bookman Old Style"/>
          <w:sz w:val="24"/>
          <w:szCs w:val="24"/>
        </w:rPr>
        <w:t xml:space="preserve">first, using redundant </w:t>
      </w:r>
      <w:proofErr w:type="spellStart"/>
      <w:r w:rsidRPr="00492757">
        <w:rPr>
          <w:rFonts w:ascii="Bookman Old Style" w:hAnsi="Bookman Old Style"/>
          <w:sz w:val="24"/>
          <w:szCs w:val="24"/>
        </w:rPr>
        <w:t>mucoperiosteum</w:t>
      </w:r>
      <w:proofErr w:type="spellEnd"/>
      <w:r w:rsidRPr="00492757">
        <w:rPr>
          <w:rFonts w:ascii="Bookman Old Style" w:hAnsi="Bookman Old Style"/>
          <w:sz w:val="24"/>
          <w:szCs w:val="24"/>
        </w:rPr>
        <w:t xml:space="preserve"> from the incision along the</w:t>
      </w:r>
      <w:r>
        <w:rPr>
          <w:rFonts w:ascii="Bookman Old Style" w:hAnsi="Bookman Old Style"/>
          <w:sz w:val="24"/>
          <w:szCs w:val="24"/>
        </w:rPr>
        <w:t xml:space="preserve"> </w:t>
      </w:r>
      <w:r w:rsidRPr="00492757">
        <w:rPr>
          <w:rFonts w:ascii="Bookman Old Style" w:hAnsi="Bookman Old Style"/>
          <w:sz w:val="24"/>
          <w:szCs w:val="24"/>
        </w:rPr>
        <w:t xml:space="preserve">cleft edge. Then the </w:t>
      </w:r>
      <w:proofErr w:type="spellStart"/>
      <w:r w:rsidRPr="00492757">
        <w:rPr>
          <w:rFonts w:ascii="Bookman Old Style" w:hAnsi="Bookman Old Style"/>
          <w:sz w:val="24"/>
          <w:szCs w:val="24"/>
        </w:rPr>
        <w:t>bipedicled</w:t>
      </w:r>
      <w:proofErr w:type="spellEnd"/>
      <w:r w:rsidRPr="00492757">
        <w:rPr>
          <w:rFonts w:ascii="Bookman Old Style" w:hAnsi="Bookman Old Style"/>
          <w:sz w:val="24"/>
          <w:szCs w:val="24"/>
        </w:rPr>
        <w:t xml:space="preserve"> flaps are approximated to cover the</w:t>
      </w:r>
      <w:r>
        <w:rPr>
          <w:rFonts w:ascii="Bookman Old Style" w:hAnsi="Bookman Old Style"/>
          <w:sz w:val="24"/>
          <w:szCs w:val="24"/>
        </w:rPr>
        <w:t xml:space="preserve"> </w:t>
      </w:r>
      <w:r w:rsidRPr="00492757">
        <w:rPr>
          <w:rFonts w:ascii="Bookman Old Style" w:hAnsi="Bookman Old Style"/>
          <w:sz w:val="24"/>
          <w:szCs w:val="24"/>
        </w:rPr>
        <w:t>oral surface of the cleft</w:t>
      </w:r>
      <w:r>
        <w:rPr>
          <w:rFonts w:ascii="Bookman Old Style" w:hAnsi="Bookman Old Style"/>
          <w:sz w:val="24"/>
          <w:szCs w:val="24"/>
        </w:rPr>
        <w:t>.</w:t>
      </w:r>
    </w:p>
    <w:p w:rsidR="00450E68" w:rsidRDefault="00450E68" w:rsidP="00492757">
      <w:pPr>
        <w:rPr>
          <w:rFonts w:ascii="Bookman Old Style" w:hAnsi="Bookman Old Style"/>
          <w:b/>
          <w:bCs/>
          <w:sz w:val="24"/>
          <w:szCs w:val="24"/>
        </w:rPr>
      </w:pPr>
      <w:r>
        <w:rPr>
          <w:rFonts w:ascii="Bookman Old Style" w:hAnsi="Bookman Old Style"/>
          <w:b/>
          <w:bCs/>
          <w:sz w:val="24"/>
          <w:szCs w:val="24"/>
        </w:rPr>
        <w:lastRenderedPageBreak/>
        <w:t>V-Y push</w:t>
      </w:r>
      <w:r w:rsidRPr="00450E68">
        <w:rPr>
          <w:rFonts w:ascii="Bookman Old Style" w:hAnsi="Bookman Old Style"/>
          <w:b/>
          <w:bCs/>
          <w:sz w:val="24"/>
          <w:szCs w:val="24"/>
        </w:rPr>
        <w:t>back technique</w:t>
      </w:r>
    </w:p>
    <w:p w:rsidR="00450E68" w:rsidRPr="00450E68" w:rsidRDefault="00450E68" w:rsidP="00450E68">
      <w:pPr>
        <w:rPr>
          <w:rFonts w:ascii="Bookman Old Style" w:hAnsi="Bookman Old Style"/>
          <w:sz w:val="24"/>
          <w:szCs w:val="24"/>
        </w:rPr>
      </w:pPr>
      <w:r>
        <w:rPr>
          <w:rFonts w:ascii="Bookman Old Style" w:hAnsi="Bookman Old Style"/>
          <w:sz w:val="24"/>
          <w:szCs w:val="24"/>
        </w:rPr>
        <w:t xml:space="preserve">Many authors believed that the von </w:t>
      </w:r>
      <w:proofErr w:type="spellStart"/>
      <w:r>
        <w:rPr>
          <w:rFonts w:ascii="Bookman Old Style" w:hAnsi="Bookman Old Style"/>
          <w:sz w:val="24"/>
          <w:szCs w:val="24"/>
        </w:rPr>
        <w:t>Langenbeck</w:t>
      </w:r>
      <w:proofErr w:type="spellEnd"/>
      <w:r>
        <w:rPr>
          <w:rFonts w:ascii="Bookman Old Style" w:hAnsi="Bookman Old Style"/>
          <w:sz w:val="24"/>
          <w:szCs w:val="24"/>
        </w:rPr>
        <w:t xml:space="preserve"> procedure resulted in insuffic</w:t>
      </w:r>
      <w:r w:rsidR="002F7843">
        <w:rPr>
          <w:rFonts w:ascii="Bookman Old Style" w:hAnsi="Bookman Old Style"/>
          <w:sz w:val="24"/>
          <w:szCs w:val="24"/>
        </w:rPr>
        <w:t xml:space="preserve">ient length of the soft palate and </w:t>
      </w:r>
      <w:r>
        <w:rPr>
          <w:rFonts w:ascii="Bookman Old Style" w:hAnsi="Bookman Old Style"/>
          <w:sz w:val="24"/>
          <w:szCs w:val="24"/>
        </w:rPr>
        <w:t xml:space="preserve">advocated the V-Y pushback technique. It has the advantage of lengthening the palate and </w:t>
      </w:r>
      <w:r w:rsidRPr="00450E68">
        <w:rPr>
          <w:rFonts w:ascii="Bookman Old Style" w:hAnsi="Bookman Old Style"/>
          <w:sz w:val="24"/>
          <w:szCs w:val="24"/>
        </w:rPr>
        <w:t xml:space="preserve">repositioning the </w:t>
      </w:r>
      <w:proofErr w:type="spellStart"/>
      <w:r w:rsidRPr="00450E68">
        <w:rPr>
          <w:rFonts w:ascii="Bookman Old Style" w:hAnsi="Bookman Old Style"/>
          <w:sz w:val="24"/>
          <w:szCs w:val="24"/>
        </w:rPr>
        <w:t>levator</w:t>
      </w:r>
      <w:proofErr w:type="spellEnd"/>
      <w:r w:rsidRPr="00450E68">
        <w:rPr>
          <w:rFonts w:ascii="Bookman Old Style" w:hAnsi="Bookman Old Style"/>
          <w:sz w:val="24"/>
          <w:szCs w:val="24"/>
        </w:rPr>
        <w:t xml:space="preserve"> muscle in</w:t>
      </w:r>
      <w:r>
        <w:rPr>
          <w:rFonts w:ascii="Bookman Old Style" w:hAnsi="Bookman Old Style"/>
          <w:sz w:val="24"/>
          <w:szCs w:val="24"/>
        </w:rPr>
        <w:t xml:space="preserve"> </w:t>
      </w:r>
      <w:r w:rsidRPr="00450E68">
        <w:rPr>
          <w:rFonts w:ascii="Bookman Old Style" w:hAnsi="Bookman Old Style"/>
          <w:sz w:val="24"/>
          <w:szCs w:val="24"/>
        </w:rPr>
        <w:t>a more favorable position. However,</w:t>
      </w:r>
      <w:r>
        <w:rPr>
          <w:rFonts w:ascii="Bookman Old Style" w:hAnsi="Bookman Old Style"/>
          <w:sz w:val="24"/>
          <w:szCs w:val="24"/>
        </w:rPr>
        <w:t xml:space="preserve"> this technique involves </w:t>
      </w:r>
      <w:r w:rsidRPr="00450E68">
        <w:rPr>
          <w:rFonts w:ascii="Bookman Old Style" w:hAnsi="Bookman Old Style"/>
          <w:sz w:val="24"/>
          <w:szCs w:val="24"/>
        </w:rPr>
        <w:t>extensive</w:t>
      </w:r>
      <w:r>
        <w:rPr>
          <w:rFonts w:ascii="Bookman Old Style" w:hAnsi="Bookman Old Style"/>
          <w:sz w:val="24"/>
          <w:szCs w:val="24"/>
        </w:rPr>
        <w:t xml:space="preserve"> dissection and t</w:t>
      </w:r>
      <w:r w:rsidRPr="00450E68">
        <w:rPr>
          <w:rFonts w:ascii="Bookman Old Style" w:hAnsi="Bookman Old Style"/>
          <w:sz w:val="24"/>
          <w:szCs w:val="24"/>
        </w:rPr>
        <w:t>he denuded</w:t>
      </w:r>
      <w:r>
        <w:rPr>
          <w:rFonts w:ascii="Bookman Old Style" w:hAnsi="Bookman Old Style"/>
          <w:sz w:val="24"/>
          <w:szCs w:val="24"/>
        </w:rPr>
        <w:t xml:space="preserve"> </w:t>
      </w:r>
      <w:r w:rsidRPr="00450E68">
        <w:rPr>
          <w:rFonts w:ascii="Bookman Old Style" w:hAnsi="Bookman Old Style"/>
          <w:sz w:val="24"/>
          <w:szCs w:val="24"/>
        </w:rPr>
        <w:t>palatal bone from which the</w:t>
      </w:r>
      <w:r>
        <w:rPr>
          <w:rFonts w:ascii="Bookman Old Style" w:hAnsi="Bookman Old Style"/>
          <w:sz w:val="24"/>
          <w:szCs w:val="24"/>
        </w:rPr>
        <w:t xml:space="preserve"> </w:t>
      </w:r>
      <w:proofErr w:type="spellStart"/>
      <w:r w:rsidRPr="00450E68">
        <w:rPr>
          <w:rFonts w:ascii="Bookman Old Style" w:hAnsi="Bookman Old Style"/>
          <w:sz w:val="24"/>
          <w:szCs w:val="24"/>
        </w:rPr>
        <w:t>mucoperiosteal</w:t>
      </w:r>
      <w:proofErr w:type="spellEnd"/>
      <w:r w:rsidRPr="00450E68">
        <w:rPr>
          <w:rFonts w:ascii="Bookman Old Style" w:hAnsi="Bookman Old Style"/>
          <w:sz w:val="24"/>
          <w:szCs w:val="24"/>
        </w:rPr>
        <w:t xml:space="preserve"> flaps are raised adversely</w:t>
      </w:r>
      <w:r>
        <w:rPr>
          <w:rFonts w:ascii="Bookman Old Style" w:hAnsi="Bookman Old Style"/>
          <w:sz w:val="24"/>
          <w:szCs w:val="24"/>
        </w:rPr>
        <w:t xml:space="preserve"> </w:t>
      </w:r>
      <w:r w:rsidRPr="00450E68">
        <w:rPr>
          <w:rFonts w:ascii="Bookman Old Style" w:hAnsi="Bookman Old Style"/>
          <w:sz w:val="24"/>
          <w:szCs w:val="24"/>
        </w:rPr>
        <w:t xml:space="preserve">affects </w:t>
      </w:r>
      <w:proofErr w:type="spellStart"/>
      <w:r w:rsidRPr="00450E68">
        <w:rPr>
          <w:rFonts w:ascii="Bookman Old Style" w:hAnsi="Bookman Old Style"/>
          <w:sz w:val="24"/>
          <w:szCs w:val="24"/>
        </w:rPr>
        <w:t>midfacial</w:t>
      </w:r>
      <w:proofErr w:type="spellEnd"/>
      <w:r w:rsidRPr="00450E68">
        <w:rPr>
          <w:rFonts w:ascii="Bookman Old Style" w:hAnsi="Bookman Old Style"/>
          <w:sz w:val="24"/>
          <w:szCs w:val="24"/>
        </w:rPr>
        <w:t xml:space="preserve"> growth in</w:t>
      </w:r>
      <w:r>
        <w:rPr>
          <w:rFonts w:ascii="Bookman Old Style" w:hAnsi="Bookman Old Style"/>
          <w:sz w:val="24"/>
          <w:szCs w:val="24"/>
        </w:rPr>
        <w:t xml:space="preserve"> </w:t>
      </w:r>
      <w:r w:rsidRPr="00450E68">
        <w:rPr>
          <w:rFonts w:ascii="Bookman Old Style" w:hAnsi="Bookman Old Style"/>
          <w:sz w:val="24"/>
          <w:szCs w:val="24"/>
        </w:rPr>
        <w:t>cleft palate patients. This technique</w:t>
      </w:r>
      <w:r>
        <w:rPr>
          <w:rFonts w:ascii="Bookman Old Style" w:hAnsi="Bookman Old Style"/>
          <w:sz w:val="24"/>
          <w:szCs w:val="24"/>
        </w:rPr>
        <w:t xml:space="preserve"> </w:t>
      </w:r>
      <w:r w:rsidRPr="00450E68">
        <w:rPr>
          <w:rFonts w:ascii="Bookman Old Style" w:hAnsi="Bookman Old Style"/>
          <w:sz w:val="24"/>
          <w:szCs w:val="24"/>
        </w:rPr>
        <w:t>also has a higher rate of fistula in</w:t>
      </w:r>
      <w:r>
        <w:rPr>
          <w:rFonts w:ascii="Bookman Old Style" w:hAnsi="Bookman Old Style"/>
          <w:sz w:val="24"/>
          <w:szCs w:val="24"/>
        </w:rPr>
        <w:t xml:space="preserve"> </w:t>
      </w:r>
      <w:r w:rsidRPr="00450E68">
        <w:rPr>
          <w:rFonts w:ascii="Bookman Old Style" w:hAnsi="Bookman Old Style"/>
          <w:sz w:val="24"/>
          <w:szCs w:val="24"/>
        </w:rPr>
        <w:t>complete cleft palate</w:t>
      </w:r>
      <w:r>
        <w:rPr>
          <w:rFonts w:ascii="Bookman Old Style" w:hAnsi="Bookman Old Style"/>
          <w:sz w:val="24"/>
          <w:szCs w:val="24"/>
        </w:rPr>
        <w:t xml:space="preserve">. </w:t>
      </w:r>
    </w:p>
    <w:p w:rsidR="0029762A" w:rsidRDefault="002F7843" w:rsidP="00492757">
      <w:pPr>
        <w:rPr>
          <w:rFonts w:ascii="Bookman Old Style" w:hAnsi="Bookman Old Style"/>
          <w:b/>
          <w:bCs/>
          <w:sz w:val="24"/>
          <w:szCs w:val="24"/>
        </w:rPr>
      </w:pPr>
      <w:r>
        <w:rPr>
          <w:rFonts w:ascii="Bookman Old Style" w:hAnsi="Bookman Old Style"/>
          <w:b/>
          <w:bCs/>
          <w:sz w:val="24"/>
          <w:szCs w:val="24"/>
        </w:rPr>
        <w:t>T</w:t>
      </w:r>
      <w:r w:rsidR="00683677">
        <w:rPr>
          <w:rFonts w:ascii="Bookman Old Style" w:hAnsi="Bookman Old Style"/>
          <w:b/>
          <w:bCs/>
          <w:sz w:val="24"/>
          <w:szCs w:val="24"/>
        </w:rPr>
        <w:t>wo-flap technique</w:t>
      </w:r>
      <w:r w:rsidR="0029762A" w:rsidRPr="0029762A">
        <w:rPr>
          <w:rFonts w:ascii="Bookman Old Style" w:hAnsi="Bookman Old Style"/>
          <w:b/>
          <w:bCs/>
          <w:sz w:val="24"/>
          <w:szCs w:val="24"/>
        </w:rPr>
        <w:t xml:space="preserve"> </w:t>
      </w:r>
    </w:p>
    <w:p w:rsidR="00520687" w:rsidRPr="00B423D6" w:rsidRDefault="0029762A" w:rsidP="00B423D6">
      <w:pPr>
        <w:rPr>
          <w:rFonts w:ascii="Bookman Old Style" w:hAnsi="Bookman Old Style"/>
          <w:sz w:val="24"/>
          <w:szCs w:val="24"/>
        </w:rPr>
      </w:pPr>
      <w:r>
        <w:rPr>
          <w:rFonts w:ascii="Bookman Old Style" w:hAnsi="Bookman Old Style"/>
          <w:sz w:val="24"/>
          <w:szCs w:val="24"/>
        </w:rPr>
        <w:t xml:space="preserve">In this procedure a </w:t>
      </w:r>
      <w:r w:rsidRPr="0029762A">
        <w:rPr>
          <w:rFonts w:ascii="Bookman Old Style" w:hAnsi="Bookman Old Style"/>
          <w:sz w:val="24"/>
          <w:szCs w:val="24"/>
        </w:rPr>
        <w:t xml:space="preserve">full-thickness </w:t>
      </w:r>
      <w:proofErr w:type="spellStart"/>
      <w:r w:rsidRPr="0029762A">
        <w:rPr>
          <w:rFonts w:ascii="Bookman Old Style" w:hAnsi="Bookman Old Style"/>
          <w:sz w:val="24"/>
          <w:szCs w:val="24"/>
        </w:rPr>
        <w:t>mucoperiosteal</w:t>
      </w:r>
      <w:proofErr w:type="spellEnd"/>
      <w:r w:rsidRPr="0029762A">
        <w:rPr>
          <w:rFonts w:ascii="Bookman Old Style" w:hAnsi="Bookman Old Style"/>
          <w:sz w:val="24"/>
          <w:szCs w:val="24"/>
        </w:rPr>
        <w:t xml:space="preserve"> flap is elevated on</w:t>
      </w:r>
      <w:r>
        <w:rPr>
          <w:rFonts w:ascii="Bookman Old Style" w:hAnsi="Bookman Old Style"/>
          <w:sz w:val="24"/>
          <w:szCs w:val="24"/>
        </w:rPr>
        <w:t xml:space="preserve"> </w:t>
      </w:r>
      <w:r w:rsidRPr="0029762A">
        <w:rPr>
          <w:rFonts w:ascii="Bookman Old Style" w:hAnsi="Bookman Old Style"/>
          <w:sz w:val="24"/>
          <w:szCs w:val="24"/>
        </w:rPr>
        <w:t>each side of the cleft, which preserves the palatal neurovascular</w:t>
      </w:r>
      <w:r>
        <w:rPr>
          <w:rFonts w:ascii="Bookman Old Style" w:hAnsi="Bookman Old Style"/>
          <w:sz w:val="24"/>
          <w:szCs w:val="24"/>
        </w:rPr>
        <w:t xml:space="preserve"> </w:t>
      </w:r>
      <w:r w:rsidRPr="0029762A">
        <w:rPr>
          <w:rFonts w:ascii="Bookman Old Style" w:hAnsi="Bookman Old Style"/>
          <w:sz w:val="24"/>
          <w:szCs w:val="24"/>
        </w:rPr>
        <w:t xml:space="preserve">bundle. </w:t>
      </w:r>
    </w:p>
    <w:p w:rsidR="00683677" w:rsidRPr="00683677" w:rsidRDefault="00683677" w:rsidP="0029762A">
      <w:pPr>
        <w:rPr>
          <w:rFonts w:ascii="Bookman Old Style" w:hAnsi="Bookman Old Style"/>
          <w:b/>
          <w:bCs/>
          <w:sz w:val="24"/>
          <w:szCs w:val="24"/>
        </w:rPr>
      </w:pPr>
      <w:r w:rsidRPr="00683677">
        <w:rPr>
          <w:rFonts w:ascii="Bookman Old Style" w:hAnsi="Bookman Old Style"/>
          <w:b/>
          <w:bCs/>
          <w:sz w:val="24"/>
          <w:szCs w:val="24"/>
        </w:rPr>
        <w:t xml:space="preserve">The </w:t>
      </w:r>
      <w:proofErr w:type="spellStart"/>
      <w:r w:rsidRPr="00683677">
        <w:rPr>
          <w:rFonts w:ascii="Bookman Old Style" w:hAnsi="Bookman Old Style"/>
          <w:b/>
          <w:bCs/>
          <w:sz w:val="24"/>
          <w:szCs w:val="24"/>
        </w:rPr>
        <w:t>Furlow</w:t>
      </w:r>
      <w:proofErr w:type="spellEnd"/>
      <w:r w:rsidRPr="00683677">
        <w:rPr>
          <w:rFonts w:ascii="Bookman Old Style" w:hAnsi="Bookman Old Style"/>
          <w:b/>
          <w:bCs/>
          <w:sz w:val="24"/>
          <w:szCs w:val="24"/>
        </w:rPr>
        <w:t xml:space="preserve"> technique</w:t>
      </w:r>
    </w:p>
    <w:p w:rsidR="00521221" w:rsidRDefault="002F7843" w:rsidP="002861A7">
      <w:pPr>
        <w:rPr>
          <w:rFonts w:ascii="Bookman Old Style" w:hAnsi="Bookman Old Style"/>
          <w:sz w:val="24"/>
          <w:szCs w:val="24"/>
        </w:rPr>
      </w:pPr>
      <w:r>
        <w:rPr>
          <w:rFonts w:ascii="Bookman Old Style" w:hAnsi="Bookman Old Style"/>
          <w:sz w:val="24"/>
          <w:szCs w:val="24"/>
        </w:rPr>
        <w:t>I</w:t>
      </w:r>
      <w:r w:rsidR="002861A7">
        <w:rPr>
          <w:rFonts w:ascii="Bookman Old Style" w:hAnsi="Bookman Old Style"/>
          <w:sz w:val="24"/>
          <w:szCs w:val="24"/>
        </w:rPr>
        <w:t xml:space="preserve">t </w:t>
      </w:r>
      <w:r w:rsidR="002861A7" w:rsidRPr="002861A7">
        <w:rPr>
          <w:rFonts w:ascii="Bookman Old Style" w:hAnsi="Bookman Old Style"/>
          <w:sz w:val="24"/>
          <w:szCs w:val="24"/>
        </w:rPr>
        <w:t>essentially consists of repairing</w:t>
      </w:r>
      <w:r w:rsidR="002861A7">
        <w:rPr>
          <w:rFonts w:ascii="Bookman Old Style" w:hAnsi="Bookman Old Style"/>
          <w:sz w:val="24"/>
          <w:szCs w:val="24"/>
        </w:rPr>
        <w:t xml:space="preserve"> </w:t>
      </w:r>
      <w:r w:rsidR="002861A7" w:rsidRPr="002861A7">
        <w:rPr>
          <w:rFonts w:ascii="Bookman Old Style" w:hAnsi="Bookman Old Style"/>
          <w:sz w:val="24"/>
          <w:szCs w:val="24"/>
        </w:rPr>
        <w:t>palatal clefts using Z-</w:t>
      </w:r>
      <w:proofErr w:type="spellStart"/>
      <w:r w:rsidR="002861A7" w:rsidRPr="002861A7">
        <w:rPr>
          <w:rFonts w:ascii="Bookman Old Style" w:hAnsi="Bookman Old Style"/>
          <w:sz w:val="24"/>
          <w:szCs w:val="24"/>
        </w:rPr>
        <w:t>plasties</w:t>
      </w:r>
      <w:proofErr w:type="spellEnd"/>
      <w:r w:rsidR="002861A7" w:rsidRPr="002861A7">
        <w:rPr>
          <w:rFonts w:ascii="Bookman Old Style" w:hAnsi="Bookman Old Style"/>
          <w:sz w:val="24"/>
          <w:szCs w:val="24"/>
        </w:rPr>
        <w:t xml:space="preserve"> of the oral and nasal mucosa. The</w:t>
      </w:r>
      <w:r w:rsidR="002861A7">
        <w:rPr>
          <w:rFonts w:ascii="Bookman Old Style" w:hAnsi="Bookman Old Style"/>
          <w:sz w:val="24"/>
          <w:szCs w:val="24"/>
        </w:rPr>
        <w:t xml:space="preserve"> </w:t>
      </w:r>
      <w:r w:rsidR="002861A7" w:rsidRPr="002861A7">
        <w:rPr>
          <w:rFonts w:ascii="Bookman Old Style" w:hAnsi="Bookman Old Style"/>
          <w:sz w:val="24"/>
          <w:szCs w:val="24"/>
        </w:rPr>
        <w:t>theoretical advantage is that the soft palate may be lengthened while</w:t>
      </w:r>
      <w:r w:rsidR="002861A7">
        <w:rPr>
          <w:rFonts w:ascii="Bookman Old Style" w:hAnsi="Bookman Old Style"/>
          <w:sz w:val="24"/>
          <w:szCs w:val="24"/>
        </w:rPr>
        <w:t xml:space="preserve"> </w:t>
      </w:r>
      <w:r w:rsidR="002861A7" w:rsidRPr="002861A7">
        <w:rPr>
          <w:rFonts w:ascii="Bookman Old Style" w:hAnsi="Bookman Old Style"/>
          <w:sz w:val="24"/>
          <w:szCs w:val="24"/>
        </w:rPr>
        <w:t>preventing longitudinal scar contracture and palatal shortening.</w:t>
      </w:r>
    </w:p>
    <w:p w:rsidR="000C26F4" w:rsidRPr="000C26F4" w:rsidRDefault="000C26F4" w:rsidP="00521221">
      <w:pPr>
        <w:rPr>
          <w:rFonts w:ascii="Bookman Old Style" w:hAnsi="Bookman Old Style"/>
          <w:sz w:val="24"/>
          <w:szCs w:val="24"/>
        </w:rPr>
      </w:pPr>
      <w:r w:rsidRPr="000C26F4">
        <w:rPr>
          <w:rFonts w:ascii="Bookman Old Style" w:hAnsi="Bookman Old Style"/>
          <w:b/>
          <w:bCs/>
          <w:sz w:val="24"/>
          <w:szCs w:val="24"/>
        </w:rPr>
        <w:t>Postoperative care</w:t>
      </w:r>
    </w:p>
    <w:p w:rsidR="0073169B" w:rsidRPr="0073169B" w:rsidRDefault="000C26F4" w:rsidP="0073169B">
      <w:pPr>
        <w:pStyle w:val="ListParagraph"/>
        <w:numPr>
          <w:ilvl w:val="0"/>
          <w:numId w:val="33"/>
        </w:numPr>
        <w:rPr>
          <w:rFonts w:ascii="Bookman Old Style" w:hAnsi="Bookman Old Style"/>
          <w:sz w:val="24"/>
          <w:szCs w:val="24"/>
        </w:rPr>
      </w:pPr>
      <w:r w:rsidRPr="0073169B">
        <w:rPr>
          <w:rFonts w:ascii="Bookman Old Style" w:hAnsi="Bookman Old Style"/>
          <w:sz w:val="24"/>
          <w:szCs w:val="24"/>
        </w:rPr>
        <w:t xml:space="preserve">Normal feeding can </w:t>
      </w:r>
      <w:r w:rsidR="00AA260E">
        <w:rPr>
          <w:rFonts w:ascii="Bookman Old Style" w:hAnsi="Bookman Old Style"/>
          <w:sz w:val="24"/>
          <w:szCs w:val="24"/>
        </w:rPr>
        <w:t xml:space="preserve">be </w:t>
      </w:r>
      <w:r w:rsidRPr="0073169B">
        <w:rPr>
          <w:rFonts w:ascii="Bookman Old Style" w:hAnsi="Bookman Old Style"/>
          <w:sz w:val="24"/>
          <w:szCs w:val="24"/>
        </w:rPr>
        <w:t>resume</w:t>
      </w:r>
      <w:r w:rsidR="00AA260E">
        <w:rPr>
          <w:rFonts w:ascii="Bookman Old Style" w:hAnsi="Bookman Old Style"/>
          <w:sz w:val="24"/>
          <w:szCs w:val="24"/>
        </w:rPr>
        <w:t>d</w:t>
      </w:r>
      <w:r w:rsidRPr="0073169B">
        <w:rPr>
          <w:rFonts w:ascii="Bookman Old Style" w:hAnsi="Bookman Old Style"/>
          <w:sz w:val="24"/>
          <w:szCs w:val="24"/>
        </w:rPr>
        <w:t xml:space="preserve"> as soon as the infant is stable, with the exception that active sucking is to be avoided for at least 2 weeks.</w:t>
      </w:r>
    </w:p>
    <w:p w:rsidR="0073169B" w:rsidRPr="0073169B" w:rsidRDefault="0073169B" w:rsidP="0073169B">
      <w:pPr>
        <w:pStyle w:val="ListParagraph"/>
        <w:numPr>
          <w:ilvl w:val="0"/>
          <w:numId w:val="33"/>
        </w:numPr>
        <w:rPr>
          <w:rFonts w:ascii="Bookman Old Style" w:hAnsi="Bookman Old Style"/>
          <w:sz w:val="24"/>
          <w:szCs w:val="24"/>
        </w:rPr>
      </w:pPr>
      <w:r w:rsidRPr="0073169B">
        <w:rPr>
          <w:rFonts w:ascii="Bookman Old Style" w:hAnsi="Bookman Old Style"/>
          <w:sz w:val="24"/>
          <w:szCs w:val="24"/>
        </w:rPr>
        <w:t>Elbow immobilizers maybe used.</w:t>
      </w:r>
    </w:p>
    <w:p w:rsidR="002166A7" w:rsidRPr="002F7843" w:rsidRDefault="0073169B" w:rsidP="002F7843">
      <w:pPr>
        <w:pStyle w:val="ListParagraph"/>
        <w:numPr>
          <w:ilvl w:val="0"/>
          <w:numId w:val="33"/>
        </w:numPr>
        <w:rPr>
          <w:rFonts w:ascii="Bookman Old Style" w:hAnsi="Bookman Old Style"/>
          <w:sz w:val="24"/>
          <w:szCs w:val="24"/>
        </w:rPr>
      </w:pPr>
      <w:r w:rsidRPr="0073169B">
        <w:rPr>
          <w:rFonts w:ascii="Bookman Old Style" w:hAnsi="Bookman Old Style"/>
          <w:sz w:val="24"/>
          <w:szCs w:val="24"/>
        </w:rPr>
        <w:t>Regular follow-up.</w:t>
      </w:r>
    </w:p>
    <w:p w:rsidR="0073169B" w:rsidRPr="0073169B" w:rsidRDefault="0073169B" w:rsidP="0073169B">
      <w:pPr>
        <w:rPr>
          <w:rFonts w:ascii="Bookman Old Style" w:hAnsi="Bookman Old Style"/>
          <w:b/>
          <w:bCs/>
          <w:sz w:val="24"/>
          <w:szCs w:val="24"/>
        </w:rPr>
      </w:pPr>
      <w:r w:rsidRPr="0073169B">
        <w:rPr>
          <w:rFonts w:ascii="Bookman Old Style" w:hAnsi="Bookman Old Style"/>
          <w:b/>
          <w:bCs/>
          <w:sz w:val="24"/>
          <w:szCs w:val="24"/>
        </w:rPr>
        <w:t>Complications</w:t>
      </w:r>
    </w:p>
    <w:p w:rsidR="0073169B" w:rsidRDefault="0073169B" w:rsidP="0073169B">
      <w:pPr>
        <w:rPr>
          <w:rFonts w:ascii="Bookman Old Style" w:hAnsi="Bookman Old Style"/>
          <w:sz w:val="24"/>
          <w:szCs w:val="24"/>
        </w:rPr>
      </w:pPr>
      <w:r>
        <w:rPr>
          <w:rFonts w:ascii="Bookman Old Style" w:hAnsi="Bookman Old Style"/>
          <w:sz w:val="24"/>
          <w:szCs w:val="24"/>
        </w:rPr>
        <w:t xml:space="preserve">Immediate postoperative complications include breakdown of the repair due </w:t>
      </w:r>
      <w:r w:rsidRPr="0073169B">
        <w:rPr>
          <w:rFonts w:ascii="Bookman Old Style" w:hAnsi="Bookman Old Style"/>
          <w:sz w:val="24"/>
          <w:szCs w:val="24"/>
        </w:rPr>
        <w:t>to tension, palatal ischemia, secondary pressure, secondary trauma,</w:t>
      </w:r>
      <w:r>
        <w:rPr>
          <w:rFonts w:ascii="Bookman Old Style" w:hAnsi="Bookman Old Style"/>
          <w:sz w:val="24"/>
          <w:szCs w:val="24"/>
        </w:rPr>
        <w:t xml:space="preserve"> </w:t>
      </w:r>
      <w:r w:rsidRPr="0073169B">
        <w:rPr>
          <w:rFonts w:ascii="Bookman Old Style" w:hAnsi="Bookman Old Style"/>
          <w:sz w:val="24"/>
          <w:szCs w:val="24"/>
        </w:rPr>
        <w:t>or b</w:t>
      </w:r>
      <w:r>
        <w:rPr>
          <w:rFonts w:ascii="Bookman Old Style" w:hAnsi="Bookman Old Style"/>
          <w:sz w:val="24"/>
          <w:szCs w:val="24"/>
        </w:rPr>
        <w:t xml:space="preserve">leeding. It </w:t>
      </w:r>
      <w:r w:rsidRPr="0073169B">
        <w:rPr>
          <w:rFonts w:ascii="Bookman Old Style" w:hAnsi="Bookman Old Style"/>
          <w:sz w:val="24"/>
          <w:szCs w:val="24"/>
        </w:rPr>
        <w:t>may result in the formation of</w:t>
      </w:r>
      <w:r>
        <w:rPr>
          <w:rFonts w:ascii="Bookman Old Style" w:hAnsi="Bookman Old Style"/>
          <w:sz w:val="24"/>
          <w:szCs w:val="24"/>
        </w:rPr>
        <w:t xml:space="preserve"> </w:t>
      </w:r>
      <w:r w:rsidRPr="0073169B">
        <w:rPr>
          <w:rFonts w:ascii="Bookman Old Style" w:hAnsi="Bookman Old Style"/>
          <w:sz w:val="24"/>
          <w:szCs w:val="24"/>
        </w:rPr>
        <w:t xml:space="preserve">an </w:t>
      </w:r>
      <w:proofErr w:type="spellStart"/>
      <w:r w:rsidRPr="0073169B">
        <w:rPr>
          <w:rFonts w:ascii="Bookman Old Style" w:hAnsi="Bookman Old Style"/>
          <w:sz w:val="24"/>
          <w:szCs w:val="24"/>
        </w:rPr>
        <w:t>oronasa</w:t>
      </w:r>
      <w:r w:rsidR="002F7843">
        <w:rPr>
          <w:rFonts w:ascii="Bookman Old Style" w:hAnsi="Bookman Old Style"/>
          <w:sz w:val="24"/>
          <w:szCs w:val="24"/>
        </w:rPr>
        <w:t>l</w:t>
      </w:r>
      <w:proofErr w:type="spellEnd"/>
      <w:r w:rsidR="002F7843">
        <w:rPr>
          <w:rFonts w:ascii="Bookman Old Style" w:hAnsi="Bookman Old Style"/>
          <w:sz w:val="24"/>
          <w:szCs w:val="24"/>
        </w:rPr>
        <w:t xml:space="preserve"> fistula which </w:t>
      </w:r>
      <w:r w:rsidRPr="0073169B">
        <w:rPr>
          <w:rFonts w:ascii="Bookman Old Style" w:hAnsi="Bookman Old Style"/>
          <w:sz w:val="24"/>
          <w:szCs w:val="24"/>
        </w:rPr>
        <w:t>most commonly forms at the</w:t>
      </w:r>
      <w:r>
        <w:rPr>
          <w:rFonts w:ascii="Bookman Old Style" w:hAnsi="Bookman Old Style"/>
          <w:sz w:val="24"/>
          <w:szCs w:val="24"/>
        </w:rPr>
        <w:t xml:space="preserve"> </w:t>
      </w:r>
      <w:r w:rsidRPr="0073169B">
        <w:rPr>
          <w:rFonts w:ascii="Bookman Old Style" w:hAnsi="Bookman Old Style"/>
          <w:sz w:val="24"/>
          <w:szCs w:val="24"/>
        </w:rPr>
        <w:t>juncti</w:t>
      </w:r>
      <w:r>
        <w:rPr>
          <w:rFonts w:ascii="Bookman Old Style" w:hAnsi="Bookman Old Style"/>
          <w:sz w:val="24"/>
          <w:szCs w:val="24"/>
        </w:rPr>
        <w:t>on of the hard and soft palate</w:t>
      </w:r>
      <w:r w:rsidRPr="0073169B">
        <w:rPr>
          <w:rFonts w:ascii="Bookman Old Style" w:hAnsi="Bookman Old Style"/>
          <w:sz w:val="24"/>
          <w:szCs w:val="24"/>
        </w:rPr>
        <w:t xml:space="preserve">. </w:t>
      </w:r>
      <w:r>
        <w:rPr>
          <w:rFonts w:ascii="Bookman Old Style" w:hAnsi="Bookman Old Style"/>
          <w:sz w:val="24"/>
          <w:szCs w:val="24"/>
        </w:rPr>
        <w:t xml:space="preserve"> </w:t>
      </w:r>
      <w:r w:rsidRPr="0073169B">
        <w:rPr>
          <w:rFonts w:ascii="Bookman Old Style" w:hAnsi="Bookman Old Style"/>
          <w:sz w:val="24"/>
          <w:szCs w:val="24"/>
        </w:rPr>
        <w:t>The risks of fistula</w:t>
      </w:r>
      <w:r>
        <w:rPr>
          <w:rFonts w:ascii="Bookman Old Style" w:hAnsi="Bookman Old Style"/>
          <w:sz w:val="24"/>
          <w:szCs w:val="24"/>
        </w:rPr>
        <w:t xml:space="preserve"> </w:t>
      </w:r>
      <w:r w:rsidRPr="0073169B">
        <w:rPr>
          <w:rFonts w:ascii="Bookman Old Style" w:hAnsi="Bookman Old Style"/>
          <w:sz w:val="24"/>
          <w:szCs w:val="24"/>
        </w:rPr>
        <w:t>development relate to the type of palate repair, surgical experience,</w:t>
      </w:r>
      <w:r>
        <w:rPr>
          <w:rFonts w:ascii="Bookman Old Style" w:hAnsi="Bookman Old Style"/>
          <w:sz w:val="24"/>
          <w:szCs w:val="24"/>
        </w:rPr>
        <w:t xml:space="preserve"> </w:t>
      </w:r>
      <w:r w:rsidRPr="0073169B">
        <w:rPr>
          <w:rFonts w:ascii="Bookman Old Style" w:hAnsi="Bookman Old Style"/>
          <w:sz w:val="24"/>
          <w:szCs w:val="24"/>
        </w:rPr>
        <w:t>cleft width, cleft type, and even ag</w:t>
      </w:r>
      <w:r>
        <w:rPr>
          <w:rFonts w:ascii="Bookman Old Style" w:hAnsi="Bookman Old Style"/>
          <w:sz w:val="24"/>
          <w:szCs w:val="24"/>
        </w:rPr>
        <w:t xml:space="preserve">e at closure. </w:t>
      </w:r>
    </w:p>
    <w:p w:rsidR="004D40AB" w:rsidRDefault="0073169B" w:rsidP="00093884">
      <w:pPr>
        <w:rPr>
          <w:rFonts w:ascii="Bookman Old Style" w:hAnsi="Bookman Old Style"/>
          <w:sz w:val="24"/>
          <w:szCs w:val="24"/>
        </w:rPr>
      </w:pPr>
      <w:r w:rsidRPr="0073169B">
        <w:rPr>
          <w:rFonts w:ascii="Bookman Old Style" w:hAnsi="Bookman Old Style"/>
          <w:sz w:val="24"/>
          <w:szCs w:val="24"/>
        </w:rPr>
        <w:t>Other long-term</w:t>
      </w:r>
      <w:r w:rsidR="000C26F4" w:rsidRPr="000C26F4">
        <w:rPr>
          <w:rFonts w:ascii="Bookman Old Style" w:hAnsi="Bookman Old Style"/>
          <w:sz w:val="24"/>
          <w:szCs w:val="24"/>
        </w:rPr>
        <w:t xml:space="preserve"> </w:t>
      </w:r>
      <w:r w:rsidRPr="0073169B">
        <w:rPr>
          <w:rFonts w:ascii="Bookman Old Style" w:hAnsi="Bookman Old Style"/>
          <w:sz w:val="24"/>
          <w:szCs w:val="24"/>
        </w:rPr>
        <w:t>complications inc</w:t>
      </w:r>
      <w:r>
        <w:rPr>
          <w:rFonts w:ascii="Bookman Old Style" w:hAnsi="Bookman Old Style"/>
          <w:sz w:val="24"/>
          <w:szCs w:val="24"/>
        </w:rPr>
        <w:t xml:space="preserve">lude </w:t>
      </w:r>
      <w:proofErr w:type="spellStart"/>
      <w:r>
        <w:rPr>
          <w:rFonts w:ascii="Bookman Old Style" w:hAnsi="Bookman Old Style"/>
          <w:sz w:val="24"/>
          <w:szCs w:val="24"/>
        </w:rPr>
        <w:t>midface</w:t>
      </w:r>
      <w:proofErr w:type="spellEnd"/>
      <w:r>
        <w:rPr>
          <w:rFonts w:ascii="Bookman Old Style" w:hAnsi="Bookman Old Style"/>
          <w:sz w:val="24"/>
          <w:szCs w:val="24"/>
        </w:rPr>
        <w:t xml:space="preserve"> growth deficiency, </w:t>
      </w:r>
      <w:proofErr w:type="spellStart"/>
      <w:r w:rsidRPr="0073169B">
        <w:rPr>
          <w:rFonts w:ascii="Bookman Old Style" w:hAnsi="Bookman Old Style"/>
          <w:sz w:val="24"/>
          <w:szCs w:val="24"/>
        </w:rPr>
        <w:t>velopharyngeal</w:t>
      </w:r>
      <w:proofErr w:type="spellEnd"/>
      <w:r>
        <w:rPr>
          <w:rFonts w:ascii="Bookman Old Style" w:hAnsi="Bookman Old Style"/>
          <w:sz w:val="24"/>
          <w:szCs w:val="24"/>
        </w:rPr>
        <w:t xml:space="preserve"> </w:t>
      </w:r>
      <w:r w:rsidRPr="0073169B">
        <w:rPr>
          <w:rFonts w:ascii="Bookman Old Style" w:hAnsi="Bookman Old Style"/>
          <w:sz w:val="24"/>
          <w:szCs w:val="24"/>
        </w:rPr>
        <w:t>incompetence, recurrent fistula, and sleep apnea.</w:t>
      </w:r>
    </w:p>
    <w:p w:rsidR="00AA260E" w:rsidRDefault="00AA260E" w:rsidP="0073169B">
      <w:pPr>
        <w:rPr>
          <w:rFonts w:ascii="Bookman Old Style" w:hAnsi="Bookman Old Style"/>
          <w:b/>
          <w:bCs/>
          <w:sz w:val="28"/>
          <w:szCs w:val="28"/>
        </w:rPr>
      </w:pPr>
    </w:p>
    <w:p w:rsidR="004D40AB" w:rsidRDefault="004D40AB" w:rsidP="0073169B">
      <w:pPr>
        <w:rPr>
          <w:rFonts w:ascii="Bookman Old Style" w:hAnsi="Bookman Old Style"/>
          <w:b/>
          <w:bCs/>
          <w:sz w:val="28"/>
          <w:szCs w:val="28"/>
        </w:rPr>
      </w:pPr>
      <w:r>
        <w:rPr>
          <w:rFonts w:ascii="Bookman Old Style" w:hAnsi="Bookman Old Style"/>
          <w:b/>
          <w:bCs/>
          <w:sz w:val="28"/>
          <w:szCs w:val="28"/>
        </w:rPr>
        <w:lastRenderedPageBreak/>
        <w:t xml:space="preserve">Secondary operative management </w:t>
      </w:r>
    </w:p>
    <w:p w:rsidR="004D40AB" w:rsidRDefault="004D40AB" w:rsidP="0073169B">
      <w:pPr>
        <w:rPr>
          <w:rFonts w:ascii="Bookman Old Style" w:hAnsi="Bookman Old Style"/>
          <w:b/>
          <w:bCs/>
          <w:sz w:val="24"/>
          <w:szCs w:val="24"/>
        </w:rPr>
      </w:pPr>
      <w:r>
        <w:rPr>
          <w:rFonts w:ascii="Bookman Old Style" w:hAnsi="Bookman Old Style"/>
          <w:b/>
          <w:bCs/>
          <w:sz w:val="24"/>
          <w:szCs w:val="24"/>
        </w:rPr>
        <w:t>Alveolar bone grafting</w:t>
      </w:r>
    </w:p>
    <w:p w:rsidR="002F7843" w:rsidRPr="00E77E2E" w:rsidRDefault="002F7843" w:rsidP="00E77E2E">
      <w:pPr>
        <w:spacing w:after="0"/>
        <w:rPr>
          <w:rFonts w:ascii="Bookman Old Style" w:hAnsi="Bookman Old Style"/>
          <w:sz w:val="24"/>
          <w:szCs w:val="24"/>
        </w:rPr>
      </w:pPr>
      <w:r w:rsidRPr="00E77E2E">
        <w:rPr>
          <w:rFonts w:ascii="Bookman Old Style" w:hAnsi="Bookman Old Style"/>
          <w:sz w:val="24"/>
          <w:szCs w:val="24"/>
        </w:rPr>
        <w:t xml:space="preserve">Goals of alveolar bone reconstruction </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 xml:space="preserve">To provide bone support and adequate attached gingival width for teeth adjacent to the cleft. </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 xml:space="preserve">To close the remaining </w:t>
      </w:r>
      <w:proofErr w:type="spellStart"/>
      <w:r w:rsidRPr="00E77E2E">
        <w:rPr>
          <w:rFonts w:ascii="Bookman Old Style" w:hAnsi="Bookman Old Style"/>
          <w:sz w:val="24"/>
          <w:szCs w:val="24"/>
        </w:rPr>
        <w:t>oronasal</w:t>
      </w:r>
      <w:proofErr w:type="spellEnd"/>
      <w:r w:rsidRPr="00E77E2E">
        <w:rPr>
          <w:rFonts w:ascii="Bookman Old Style" w:hAnsi="Bookman Old Style"/>
          <w:sz w:val="24"/>
          <w:szCs w:val="24"/>
        </w:rPr>
        <w:t xml:space="preserve"> fistula.</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 xml:space="preserve">To improve support of the nasal alar base and lip on the affected side(s). </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To allow normal eruption of the permanent teeth in the cleft area and providing sufficient bone for the placement of dental implants, where needed.</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 xml:space="preserve">To create an appropriate ridge form to allow for optimization of orthodontic care and dental alignment. </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 xml:space="preserve">To allow for stabilization of the </w:t>
      </w:r>
      <w:proofErr w:type="spellStart"/>
      <w:r w:rsidRPr="00E77E2E">
        <w:rPr>
          <w:rFonts w:ascii="Bookman Old Style" w:hAnsi="Bookman Old Style"/>
          <w:sz w:val="24"/>
          <w:szCs w:val="24"/>
        </w:rPr>
        <w:t>premaxillary</w:t>
      </w:r>
      <w:proofErr w:type="spellEnd"/>
      <w:r w:rsidRPr="00E77E2E">
        <w:rPr>
          <w:rFonts w:ascii="Bookman Old Style" w:hAnsi="Bookman Old Style"/>
          <w:sz w:val="24"/>
          <w:szCs w:val="24"/>
        </w:rPr>
        <w:t xml:space="preserve"> segment and to provide continuity of the maxilla as a whole.</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To improve nasal symmetry.</w:t>
      </w:r>
    </w:p>
    <w:p w:rsidR="002F7843" w:rsidRPr="00E77E2E" w:rsidRDefault="002F7843" w:rsidP="00E77E2E">
      <w:pPr>
        <w:numPr>
          <w:ilvl w:val="0"/>
          <w:numId w:val="36"/>
        </w:numPr>
        <w:spacing w:after="0"/>
        <w:rPr>
          <w:rFonts w:ascii="Bookman Old Style" w:hAnsi="Bookman Old Style"/>
          <w:sz w:val="24"/>
          <w:szCs w:val="24"/>
        </w:rPr>
      </w:pPr>
      <w:r w:rsidRPr="00E77E2E">
        <w:rPr>
          <w:rFonts w:ascii="Bookman Old Style" w:hAnsi="Bookman Old Style"/>
          <w:sz w:val="24"/>
          <w:szCs w:val="24"/>
        </w:rPr>
        <w:t>To provide support for the upper lip.</w:t>
      </w:r>
    </w:p>
    <w:p w:rsidR="002F7843" w:rsidRPr="00E77E2E" w:rsidRDefault="002F7843" w:rsidP="00E77E2E">
      <w:pPr>
        <w:spacing w:after="0"/>
        <w:rPr>
          <w:rFonts w:ascii="Bookman Old Style" w:hAnsi="Bookman Old Style"/>
          <w:sz w:val="24"/>
          <w:szCs w:val="24"/>
        </w:rPr>
      </w:pPr>
    </w:p>
    <w:p w:rsidR="00D4232C" w:rsidRDefault="00017474" w:rsidP="00017474">
      <w:pPr>
        <w:rPr>
          <w:rFonts w:ascii="Bookman Old Style" w:hAnsi="Bookman Old Style"/>
          <w:sz w:val="24"/>
          <w:szCs w:val="24"/>
        </w:rPr>
      </w:pPr>
      <w:r>
        <w:rPr>
          <w:rFonts w:ascii="Bookman Old Style" w:hAnsi="Bookman Old Style"/>
          <w:sz w:val="24"/>
          <w:szCs w:val="24"/>
        </w:rPr>
        <w:t xml:space="preserve">Timing of the </w:t>
      </w:r>
      <w:r w:rsidR="00971338">
        <w:rPr>
          <w:rFonts w:ascii="Bookman Old Style" w:hAnsi="Bookman Old Style"/>
          <w:sz w:val="24"/>
          <w:szCs w:val="24"/>
        </w:rPr>
        <w:t xml:space="preserve">alveolar bone </w:t>
      </w:r>
      <w:r>
        <w:rPr>
          <w:rFonts w:ascii="Bookman Old Style" w:hAnsi="Bookman Old Style"/>
          <w:sz w:val="24"/>
          <w:szCs w:val="24"/>
        </w:rPr>
        <w:t>reconstruction was one of the most controversial issues</w:t>
      </w:r>
      <w:r w:rsidR="00971338">
        <w:rPr>
          <w:rFonts w:ascii="Bookman Old Style" w:hAnsi="Bookman Old Style"/>
          <w:sz w:val="24"/>
          <w:szCs w:val="24"/>
        </w:rPr>
        <w:t xml:space="preserve">. Generally it </w:t>
      </w:r>
      <w:r w:rsidR="00D4232C">
        <w:rPr>
          <w:rFonts w:ascii="Bookman Old Style" w:hAnsi="Bookman Old Style"/>
          <w:sz w:val="24"/>
          <w:szCs w:val="24"/>
        </w:rPr>
        <w:t>can be grouped according to timing into:</w:t>
      </w:r>
    </w:p>
    <w:p w:rsidR="00971338" w:rsidRPr="002F7843" w:rsidRDefault="00D4232C" w:rsidP="00F44662">
      <w:pPr>
        <w:rPr>
          <w:rFonts w:ascii="Bookman Old Style" w:hAnsi="Bookman Old Style"/>
          <w:sz w:val="24"/>
          <w:szCs w:val="24"/>
        </w:rPr>
      </w:pPr>
      <w:r w:rsidRPr="00D4232C">
        <w:rPr>
          <w:rFonts w:ascii="Bookman Old Style" w:hAnsi="Bookman Old Style"/>
          <w:b/>
          <w:bCs/>
          <w:sz w:val="24"/>
          <w:szCs w:val="24"/>
        </w:rPr>
        <w:t>Primary</w:t>
      </w:r>
      <w:r w:rsidR="00B77C9D">
        <w:rPr>
          <w:rFonts w:ascii="Bookman Old Style" w:hAnsi="Bookman Old Style"/>
          <w:b/>
          <w:bCs/>
          <w:sz w:val="24"/>
          <w:szCs w:val="24"/>
        </w:rPr>
        <w:t xml:space="preserve"> (early)</w:t>
      </w:r>
      <w:r w:rsidRPr="00D4232C">
        <w:rPr>
          <w:rFonts w:ascii="Bookman Old Style" w:hAnsi="Bookman Old Style"/>
          <w:b/>
          <w:bCs/>
          <w:sz w:val="24"/>
          <w:szCs w:val="24"/>
        </w:rPr>
        <w:t xml:space="preserve"> grafting</w:t>
      </w:r>
      <w:r>
        <w:rPr>
          <w:rFonts w:ascii="Bookman Old Style" w:hAnsi="Bookman Old Style"/>
          <w:sz w:val="24"/>
          <w:szCs w:val="24"/>
        </w:rPr>
        <w:t xml:space="preserve">; which was defined as that </w:t>
      </w:r>
      <w:r w:rsidRPr="00D4232C">
        <w:rPr>
          <w:rFonts w:ascii="Bookman Old Style" w:hAnsi="Bookman Old Style"/>
          <w:sz w:val="24"/>
          <w:szCs w:val="24"/>
        </w:rPr>
        <w:t>performed</w:t>
      </w:r>
      <w:r w:rsidR="00F44662">
        <w:rPr>
          <w:rFonts w:ascii="Bookman Old Style" w:hAnsi="Bookman Old Style"/>
          <w:sz w:val="24"/>
          <w:szCs w:val="24"/>
        </w:rPr>
        <w:t xml:space="preserve"> simultaneously with lip repair </w:t>
      </w:r>
      <w:r>
        <w:rPr>
          <w:rFonts w:ascii="Bookman Old Style" w:hAnsi="Bookman Old Style"/>
          <w:sz w:val="24"/>
          <w:szCs w:val="24"/>
        </w:rPr>
        <w:t>or</w:t>
      </w:r>
      <w:r w:rsidRPr="00D4232C">
        <w:rPr>
          <w:rFonts w:ascii="Bookman Old Style" w:hAnsi="Bookman Old Style"/>
          <w:sz w:val="24"/>
          <w:szCs w:val="24"/>
        </w:rPr>
        <w:t xml:space="preserve"> as grafting performed before</w:t>
      </w:r>
      <w:r>
        <w:rPr>
          <w:rFonts w:ascii="Bookman Old Style" w:hAnsi="Bookman Old Style"/>
          <w:sz w:val="24"/>
          <w:szCs w:val="24"/>
        </w:rPr>
        <w:t xml:space="preserve"> </w:t>
      </w:r>
      <w:r w:rsidRPr="00D4232C">
        <w:rPr>
          <w:rFonts w:ascii="Bookman Old Style" w:hAnsi="Bookman Old Style"/>
          <w:sz w:val="24"/>
          <w:szCs w:val="24"/>
        </w:rPr>
        <w:t>the palate is repaired</w:t>
      </w:r>
      <w:r w:rsidR="00F44662" w:rsidRPr="00F44662">
        <w:rPr>
          <w:rFonts w:ascii="Bookman Old Style" w:hAnsi="Bookman Old Style"/>
          <w:sz w:val="24"/>
          <w:szCs w:val="24"/>
        </w:rPr>
        <w:t xml:space="preserve"> at</w:t>
      </w:r>
      <w:r w:rsidR="00864BCC">
        <w:rPr>
          <w:rFonts w:ascii="Bookman Old Style" w:hAnsi="Bookman Old Style"/>
          <w:sz w:val="24"/>
          <w:szCs w:val="24"/>
        </w:rPr>
        <w:t xml:space="preserve"> age</w:t>
      </w:r>
      <w:r w:rsidR="00F44662" w:rsidRPr="00F44662">
        <w:rPr>
          <w:rFonts w:ascii="Bookman Old Style" w:hAnsi="Bookman Old Style"/>
          <w:sz w:val="24"/>
          <w:szCs w:val="24"/>
        </w:rPr>
        <w:t xml:space="preserve"> younger than 2 ye</w:t>
      </w:r>
      <w:r w:rsidR="00864BCC">
        <w:rPr>
          <w:rFonts w:ascii="Bookman Old Style" w:hAnsi="Bookman Old Style"/>
          <w:sz w:val="24"/>
          <w:szCs w:val="24"/>
        </w:rPr>
        <w:t>ars</w:t>
      </w:r>
      <w:r w:rsidRPr="00D4232C">
        <w:rPr>
          <w:rFonts w:ascii="Bookman Old Style" w:hAnsi="Bookman Old Style"/>
          <w:sz w:val="24"/>
          <w:szCs w:val="24"/>
        </w:rPr>
        <w:t>.</w:t>
      </w:r>
      <w:r w:rsidR="00B77C9D" w:rsidRPr="00B77C9D">
        <w:rPr>
          <w:rFonts w:ascii="Times-Roman" w:cs="Times-Roman"/>
          <w:sz w:val="19"/>
          <w:szCs w:val="19"/>
        </w:rPr>
        <w:t xml:space="preserve"> </w:t>
      </w:r>
      <w:r w:rsidR="00B77C9D" w:rsidRPr="00B77C9D">
        <w:rPr>
          <w:rFonts w:ascii="Bookman Old Style" w:hAnsi="Bookman Old Style"/>
          <w:sz w:val="24"/>
          <w:szCs w:val="24"/>
        </w:rPr>
        <w:t>This</w:t>
      </w:r>
      <w:r w:rsidR="00B77C9D">
        <w:rPr>
          <w:rFonts w:ascii="Bookman Old Style" w:hAnsi="Bookman Old Style"/>
          <w:sz w:val="24"/>
          <w:szCs w:val="24"/>
        </w:rPr>
        <w:t xml:space="preserve"> </w:t>
      </w:r>
      <w:r w:rsidR="00B77C9D" w:rsidRPr="00B77C9D">
        <w:rPr>
          <w:rFonts w:ascii="Bookman Old Style" w:hAnsi="Bookman Old Style" w:hint="cs"/>
          <w:sz w:val="24"/>
          <w:szCs w:val="24"/>
        </w:rPr>
        <w:t>“</w:t>
      </w:r>
      <w:r w:rsidR="00B77C9D" w:rsidRPr="00B77C9D">
        <w:rPr>
          <w:rFonts w:ascii="Bookman Old Style" w:hAnsi="Bookman Old Style"/>
          <w:sz w:val="24"/>
          <w:szCs w:val="24"/>
        </w:rPr>
        <w:t>early</w:t>
      </w:r>
      <w:r w:rsidR="00B77C9D" w:rsidRPr="00B77C9D">
        <w:rPr>
          <w:rFonts w:ascii="Bookman Old Style" w:hAnsi="Bookman Old Style" w:hint="cs"/>
          <w:sz w:val="24"/>
          <w:szCs w:val="24"/>
        </w:rPr>
        <w:t>”</w:t>
      </w:r>
      <w:r w:rsidR="00B77C9D" w:rsidRPr="00B77C9D">
        <w:rPr>
          <w:rFonts w:ascii="Bookman Old Style" w:hAnsi="Bookman Old Style"/>
          <w:sz w:val="24"/>
          <w:szCs w:val="24"/>
        </w:rPr>
        <w:t>-phase bone grafting has been associated with reports of</w:t>
      </w:r>
      <w:r w:rsidR="00B77C9D">
        <w:rPr>
          <w:rFonts w:ascii="Bookman Old Style" w:hAnsi="Bookman Old Style"/>
          <w:sz w:val="24"/>
          <w:szCs w:val="24"/>
        </w:rPr>
        <w:t xml:space="preserve"> </w:t>
      </w:r>
      <w:r w:rsidR="00B77C9D" w:rsidRPr="00B77C9D">
        <w:rPr>
          <w:rFonts w:ascii="Bookman Old Style" w:hAnsi="Bookman Old Style"/>
          <w:sz w:val="24"/>
          <w:szCs w:val="24"/>
        </w:rPr>
        <w:t>moderate to severe long-term maxillary growth restriction</w:t>
      </w:r>
      <w:r w:rsidR="00B77C9D">
        <w:rPr>
          <w:rFonts w:ascii="Bookman Old Style" w:hAnsi="Bookman Old Style"/>
          <w:sz w:val="24"/>
          <w:szCs w:val="24"/>
        </w:rPr>
        <w:t>.</w:t>
      </w:r>
      <w:r w:rsidR="00F43B60" w:rsidRPr="00F43B60">
        <w:rPr>
          <w:rFonts w:ascii="Bookman Old Style" w:hAnsi="Bookman Old Style"/>
          <w:sz w:val="24"/>
          <w:szCs w:val="24"/>
        </w:rPr>
        <w:t xml:space="preserve"> </w:t>
      </w:r>
    </w:p>
    <w:p w:rsidR="00D4232C" w:rsidRDefault="00D4232C" w:rsidP="00D4232C">
      <w:pPr>
        <w:rPr>
          <w:rFonts w:ascii="Bookman Old Style" w:hAnsi="Bookman Old Style"/>
          <w:sz w:val="24"/>
          <w:szCs w:val="24"/>
        </w:rPr>
      </w:pPr>
      <w:r w:rsidRPr="00D4232C">
        <w:rPr>
          <w:rFonts w:ascii="Bookman Old Style" w:hAnsi="Bookman Old Style"/>
          <w:b/>
          <w:bCs/>
          <w:sz w:val="24"/>
          <w:szCs w:val="24"/>
        </w:rPr>
        <w:t>Secondary</w:t>
      </w:r>
      <w:r w:rsidR="00B77C9D">
        <w:rPr>
          <w:rFonts w:ascii="Bookman Old Style" w:hAnsi="Bookman Old Style"/>
          <w:b/>
          <w:bCs/>
          <w:sz w:val="24"/>
          <w:szCs w:val="24"/>
        </w:rPr>
        <w:t xml:space="preserve"> (delayed)</w:t>
      </w:r>
      <w:r w:rsidRPr="00D4232C">
        <w:rPr>
          <w:rFonts w:ascii="Bookman Old Style" w:hAnsi="Bookman Old Style"/>
          <w:b/>
          <w:bCs/>
          <w:sz w:val="24"/>
          <w:szCs w:val="24"/>
        </w:rPr>
        <w:t xml:space="preserve"> grafting</w:t>
      </w:r>
      <w:r>
        <w:rPr>
          <w:rFonts w:ascii="Bookman Old Style" w:hAnsi="Bookman Old Style"/>
          <w:sz w:val="24"/>
          <w:szCs w:val="24"/>
        </w:rPr>
        <w:t xml:space="preserve">; </w:t>
      </w:r>
      <w:r w:rsidR="00B77C9D">
        <w:rPr>
          <w:rFonts w:ascii="Bookman Old Style" w:hAnsi="Bookman Old Style"/>
          <w:sz w:val="24"/>
          <w:szCs w:val="24"/>
        </w:rPr>
        <w:t>which can also be divided into:</w:t>
      </w:r>
    </w:p>
    <w:p w:rsidR="00B77C9D" w:rsidRPr="00303421" w:rsidRDefault="00B77C9D" w:rsidP="00303421">
      <w:pPr>
        <w:pStyle w:val="ListParagraph"/>
        <w:numPr>
          <w:ilvl w:val="0"/>
          <w:numId w:val="35"/>
        </w:numPr>
        <w:rPr>
          <w:rFonts w:ascii="Bookman Old Style" w:hAnsi="Bookman Old Style"/>
          <w:sz w:val="24"/>
          <w:szCs w:val="24"/>
        </w:rPr>
      </w:pPr>
      <w:r w:rsidRPr="00303421">
        <w:rPr>
          <w:rFonts w:ascii="Bookman Old Style" w:hAnsi="Bookman Old Style"/>
          <w:sz w:val="24"/>
          <w:szCs w:val="24"/>
        </w:rPr>
        <w:t xml:space="preserve">Early secondary; before the eruption of the permanent incisor </w:t>
      </w:r>
      <w:r w:rsidR="00971338">
        <w:rPr>
          <w:rFonts w:ascii="Bookman Old Style" w:hAnsi="Bookman Old Style"/>
          <w:sz w:val="24"/>
          <w:szCs w:val="24"/>
        </w:rPr>
        <w:t>teeth (3-6 years)</w:t>
      </w:r>
      <w:r w:rsidRPr="00303421">
        <w:rPr>
          <w:rFonts w:ascii="Bookman Old Style" w:hAnsi="Bookman Old Style"/>
          <w:sz w:val="24"/>
          <w:szCs w:val="24"/>
        </w:rPr>
        <w:t>. The literature does not support early secondary grafting.</w:t>
      </w:r>
    </w:p>
    <w:p w:rsidR="00303421" w:rsidRDefault="00B77C9D" w:rsidP="00303421">
      <w:pPr>
        <w:pStyle w:val="ListParagraph"/>
        <w:numPr>
          <w:ilvl w:val="0"/>
          <w:numId w:val="35"/>
        </w:numPr>
        <w:rPr>
          <w:rFonts w:ascii="Bookman Old Style" w:hAnsi="Bookman Old Style"/>
          <w:sz w:val="24"/>
          <w:szCs w:val="24"/>
        </w:rPr>
      </w:pPr>
      <w:r w:rsidRPr="00303421">
        <w:rPr>
          <w:rFonts w:ascii="Bookman Old Style" w:hAnsi="Bookman Old Style"/>
          <w:sz w:val="24"/>
          <w:szCs w:val="24"/>
        </w:rPr>
        <w:t xml:space="preserve">Secondary (mixed dentition); </w:t>
      </w:r>
      <w:r w:rsidR="00784857" w:rsidRPr="00303421">
        <w:rPr>
          <w:rFonts w:ascii="Bookman Old Style" w:hAnsi="Bookman Old Style"/>
          <w:sz w:val="24"/>
          <w:szCs w:val="24"/>
        </w:rPr>
        <w:t>before the eruption of the maxill</w:t>
      </w:r>
      <w:r w:rsidR="00971338">
        <w:rPr>
          <w:rFonts w:ascii="Bookman Old Style" w:hAnsi="Bookman Old Style"/>
          <w:sz w:val="24"/>
          <w:szCs w:val="24"/>
        </w:rPr>
        <w:t xml:space="preserve">ary canine, (6-12 years), it can </w:t>
      </w:r>
      <w:r w:rsidR="00784857" w:rsidRPr="00303421">
        <w:rPr>
          <w:rFonts w:ascii="Bookman Old Style" w:hAnsi="Bookman Old Style"/>
          <w:sz w:val="24"/>
          <w:szCs w:val="24"/>
        </w:rPr>
        <w:t>also</w:t>
      </w:r>
      <w:r w:rsidR="00971338">
        <w:rPr>
          <w:rFonts w:ascii="Bookman Old Style" w:hAnsi="Bookman Old Style"/>
          <w:sz w:val="24"/>
          <w:szCs w:val="24"/>
        </w:rPr>
        <w:t xml:space="preserve"> be</w:t>
      </w:r>
      <w:r w:rsidR="00784857" w:rsidRPr="00303421">
        <w:rPr>
          <w:rFonts w:ascii="Bookman Old Style" w:hAnsi="Bookman Old Style"/>
          <w:sz w:val="24"/>
          <w:szCs w:val="24"/>
        </w:rPr>
        <w:t xml:space="preserve"> divided into early secondary (6-8 years) and late secondary (8-12 years). Ideally the patient is between the ages of 8 and 12 years with a maxillary canine</w:t>
      </w:r>
      <w:r w:rsidR="00303421">
        <w:rPr>
          <w:rFonts w:ascii="Bookman Old Style" w:hAnsi="Bookman Old Style"/>
          <w:sz w:val="24"/>
          <w:szCs w:val="24"/>
        </w:rPr>
        <w:t xml:space="preserve"> </w:t>
      </w:r>
      <w:r w:rsidR="00784857" w:rsidRPr="00303421">
        <w:rPr>
          <w:rFonts w:ascii="Bookman Old Style" w:hAnsi="Bookman Old Style"/>
          <w:sz w:val="24"/>
          <w:szCs w:val="24"/>
        </w:rPr>
        <w:t>root that is one half to two thirds developed, some authors advocated the early secondary grafting (6-8 years) to preserve the lateral incisor</w:t>
      </w:r>
      <w:r w:rsidR="00303421">
        <w:rPr>
          <w:rFonts w:ascii="Bookman Old Style" w:hAnsi="Bookman Old Style"/>
          <w:sz w:val="24"/>
          <w:szCs w:val="24"/>
        </w:rPr>
        <w:t xml:space="preserve"> especially if present in the posterior segment</w:t>
      </w:r>
      <w:r w:rsidR="00784857" w:rsidRPr="00303421">
        <w:rPr>
          <w:rFonts w:ascii="Bookman Old Style" w:hAnsi="Bookman Old Style"/>
          <w:sz w:val="24"/>
          <w:szCs w:val="24"/>
        </w:rPr>
        <w:t>.</w:t>
      </w:r>
    </w:p>
    <w:p w:rsidR="002C534C" w:rsidRDefault="00303421" w:rsidP="00303421">
      <w:pPr>
        <w:rPr>
          <w:rFonts w:ascii="Bookman Old Style" w:hAnsi="Bookman Old Style"/>
          <w:sz w:val="24"/>
          <w:szCs w:val="24"/>
        </w:rPr>
      </w:pPr>
      <w:proofErr w:type="gramStart"/>
      <w:r w:rsidRPr="00303421">
        <w:rPr>
          <w:rFonts w:ascii="Bookman Old Style" w:hAnsi="Bookman Old Style"/>
          <w:b/>
          <w:bCs/>
          <w:sz w:val="24"/>
          <w:szCs w:val="24"/>
        </w:rPr>
        <w:lastRenderedPageBreak/>
        <w:t>Late grafting</w:t>
      </w:r>
      <w:r>
        <w:rPr>
          <w:rFonts w:ascii="Bookman Old Style" w:hAnsi="Bookman Old Style"/>
          <w:sz w:val="24"/>
          <w:szCs w:val="24"/>
        </w:rPr>
        <w:t>; after 12 or 13 years of age, after the eruption of the permanent canine.</w:t>
      </w:r>
      <w:proofErr w:type="gramEnd"/>
    </w:p>
    <w:p w:rsidR="00B77C9D" w:rsidRDefault="00A977FB" w:rsidP="00303421">
      <w:pPr>
        <w:rPr>
          <w:rFonts w:ascii="Bookman Old Style" w:hAnsi="Bookman Old Style"/>
          <w:b/>
          <w:bCs/>
          <w:sz w:val="24"/>
          <w:szCs w:val="24"/>
        </w:rPr>
      </w:pPr>
      <w:r w:rsidRPr="00A977FB">
        <w:rPr>
          <w:rFonts w:ascii="Bookman Old Style" w:hAnsi="Bookman Old Style"/>
          <w:b/>
          <w:bCs/>
          <w:sz w:val="24"/>
          <w:szCs w:val="24"/>
        </w:rPr>
        <w:t>Common presenting problems</w:t>
      </w:r>
      <w:r w:rsidR="00303421" w:rsidRPr="00A977FB">
        <w:rPr>
          <w:rFonts w:ascii="Bookman Old Style" w:hAnsi="Bookman Old Style"/>
          <w:b/>
          <w:bCs/>
          <w:sz w:val="24"/>
          <w:szCs w:val="24"/>
        </w:rPr>
        <w:t xml:space="preserve"> </w:t>
      </w:r>
      <w:r w:rsidR="00784857" w:rsidRPr="00A977FB">
        <w:rPr>
          <w:rFonts w:ascii="Bookman Old Style" w:hAnsi="Bookman Old Style"/>
          <w:b/>
          <w:bCs/>
          <w:sz w:val="24"/>
          <w:szCs w:val="24"/>
        </w:rPr>
        <w:t xml:space="preserve"> </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Discharge and smell from the nose.</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Oral food/fluids leaking from the nose.</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Poor speech.</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Inability to suck up a straw or blow up balloons.</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Poor appearance of the</w:t>
      </w:r>
      <w:r>
        <w:rPr>
          <w:rFonts w:ascii="Bookman Old Style" w:hAnsi="Bookman Old Style"/>
          <w:sz w:val="24"/>
          <w:szCs w:val="24"/>
        </w:rPr>
        <w:t xml:space="preserve"> incisor teeth</w:t>
      </w:r>
      <w:r w:rsidRPr="00A977FB">
        <w:rPr>
          <w:rFonts w:ascii="Bookman Old Style" w:hAnsi="Bookman Old Style"/>
          <w:sz w:val="24"/>
          <w:szCs w:val="24"/>
        </w:rPr>
        <w:t>.</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Missing or supernumerary teeth within the cleft area.</w:t>
      </w:r>
      <w:r>
        <w:rPr>
          <w:rFonts w:ascii="Bookman Old Style" w:hAnsi="Bookman Old Style"/>
          <w:sz w:val="24"/>
          <w:szCs w:val="24"/>
        </w:rPr>
        <w:t xml:space="preserve"> </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Difficulty cleaning teeth in the cleft area.</w:t>
      </w:r>
    </w:p>
    <w:p w:rsidR="00A977FB" w:rsidRPr="00A977FB" w:rsidRDefault="00A977FB" w:rsidP="00A977FB">
      <w:pPr>
        <w:pStyle w:val="ListParagraph"/>
        <w:numPr>
          <w:ilvl w:val="0"/>
          <w:numId w:val="37"/>
        </w:numPr>
        <w:rPr>
          <w:rFonts w:ascii="Bookman Old Style" w:hAnsi="Bookman Old Style"/>
          <w:sz w:val="24"/>
          <w:szCs w:val="24"/>
        </w:rPr>
      </w:pPr>
      <w:r w:rsidRPr="00A977FB">
        <w:rPr>
          <w:rFonts w:ascii="Bookman Old Style" w:hAnsi="Bookman Old Style"/>
          <w:sz w:val="24"/>
          <w:szCs w:val="24"/>
        </w:rPr>
        <w:t>Poor facial appearance.</w:t>
      </w:r>
    </w:p>
    <w:p w:rsidR="005C484B" w:rsidRDefault="005C484B" w:rsidP="0073169B">
      <w:pPr>
        <w:rPr>
          <w:rFonts w:ascii="Bookman Old Style" w:hAnsi="Bookman Old Style"/>
          <w:sz w:val="24"/>
          <w:szCs w:val="24"/>
        </w:rPr>
      </w:pPr>
      <w:r w:rsidRPr="005C484B">
        <w:rPr>
          <w:rFonts w:ascii="Bookman Old Style" w:hAnsi="Bookman Old Style"/>
          <w:b/>
          <w:bCs/>
          <w:sz w:val="24"/>
          <w:szCs w:val="24"/>
        </w:rPr>
        <w:t>Assessment of the patient</w:t>
      </w:r>
    </w:p>
    <w:p w:rsidR="005C484B" w:rsidRDefault="005C484B" w:rsidP="009A56C6">
      <w:pPr>
        <w:rPr>
          <w:rFonts w:ascii="Bookman Old Style" w:hAnsi="Bookman Old Style"/>
          <w:sz w:val="24"/>
          <w:szCs w:val="24"/>
        </w:rPr>
      </w:pPr>
      <w:r>
        <w:rPr>
          <w:rFonts w:ascii="Bookman Old Style" w:hAnsi="Bookman Old Style"/>
          <w:sz w:val="24"/>
          <w:szCs w:val="24"/>
        </w:rPr>
        <w:t xml:space="preserve">It includes taking thorough history and clinical examination that </w:t>
      </w:r>
      <w:r w:rsidRPr="005C484B">
        <w:rPr>
          <w:rFonts w:ascii="Bookman Old Style" w:hAnsi="Bookman Old Style"/>
          <w:sz w:val="24"/>
          <w:szCs w:val="24"/>
        </w:rPr>
        <w:t>should note the presence of supplemental</w:t>
      </w:r>
      <w:r>
        <w:rPr>
          <w:rFonts w:ascii="Bookman Old Style" w:hAnsi="Bookman Old Style"/>
          <w:sz w:val="24"/>
          <w:szCs w:val="24"/>
        </w:rPr>
        <w:t xml:space="preserve"> </w:t>
      </w:r>
      <w:r w:rsidRPr="005C484B">
        <w:rPr>
          <w:rFonts w:ascii="Bookman Old Style" w:hAnsi="Bookman Old Style"/>
          <w:sz w:val="24"/>
          <w:szCs w:val="24"/>
        </w:rPr>
        <w:t>and supernumerary teeth and the presence of dental caries</w:t>
      </w:r>
      <w:r>
        <w:rPr>
          <w:rFonts w:ascii="Bookman Old Style" w:hAnsi="Bookman Old Style"/>
          <w:sz w:val="24"/>
          <w:szCs w:val="24"/>
        </w:rPr>
        <w:t xml:space="preserve"> </w:t>
      </w:r>
      <w:r w:rsidRPr="005C484B">
        <w:rPr>
          <w:rFonts w:ascii="Bookman Old Style" w:hAnsi="Bookman Old Style"/>
          <w:sz w:val="24"/>
          <w:szCs w:val="24"/>
        </w:rPr>
        <w:t>in the remaining denti</w:t>
      </w:r>
      <w:r w:rsidR="009A56C6">
        <w:rPr>
          <w:rFonts w:ascii="Bookman Old Style" w:hAnsi="Bookman Old Style"/>
          <w:sz w:val="24"/>
          <w:szCs w:val="24"/>
        </w:rPr>
        <w:t xml:space="preserve">tion. </w:t>
      </w:r>
      <w:r w:rsidR="00084B46" w:rsidRPr="00084B46">
        <w:rPr>
          <w:rFonts w:ascii="Bookman Old Style" w:hAnsi="Bookman Old Style"/>
          <w:sz w:val="24"/>
          <w:szCs w:val="24"/>
        </w:rPr>
        <w:t>Meticulous</w:t>
      </w:r>
      <w:r w:rsidR="00084B46">
        <w:rPr>
          <w:rFonts w:ascii="Bookman Old Style" w:hAnsi="Bookman Old Style"/>
          <w:sz w:val="24"/>
          <w:szCs w:val="24"/>
        </w:rPr>
        <w:t xml:space="preserve"> </w:t>
      </w:r>
      <w:r w:rsidR="00084B46" w:rsidRPr="00084B46">
        <w:rPr>
          <w:rFonts w:ascii="Bookman Old Style" w:hAnsi="Bookman Old Style"/>
          <w:sz w:val="24"/>
          <w:szCs w:val="24"/>
        </w:rPr>
        <w:t>dental care addresses treatment of any periodontal disease and/or</w:t>
      </w:r>
      <w:r w:rsidR="00084B46">
        <w:rPr>
          <w:rFonts w:ascii="Bookman Old Style" w:hAnsi="Bookman Old Style"/>
          <w:sz w:val="24"/>
          <w:szCs w:val="24"/>
        </w:rPr>
        <w:t xml:space="preserve"> </w:t>
      </w:r>
      <w:r w:rsidR="00084B46" w:rsidRPr="00084B46">
        <w:rPr>
          <w:rFonts w:ascii="Bookman Old Style" w:hAnsi="Bookman Old Style"/>
          <w:sz w:val="24"/>
          <w:szCs w:val="24"/>
        </w:rPr>
        <w:t>extraction of any aberrant teeth to prepare the cleft site for bone</w:t>
      </w:r>
      <w:r w:rsidR="00084B46">
        <w:rPr>
          <w:rFonts w:ascii="Bookman Old Style" w:hAnsi="Bookman Old Style"/>
          <w:sz w:val="24"/>
          <w:szCs w:val="24"/>
        </w:rPr>
        <w:t xml:space="preserve"> </w:t>
      </w:r>
      <w:r w:rsidR="00084B46" w:rsidRPr="00084B46">
        <w:rPr>
          <w:rFonts w:ascii="Bookman Old Style" w:hAnsi="Bookman Old Style"/>
          <w:sz w:val="24"/>
          <w:szCs w:val="24"/>
        </w:rPr>
        <w:t xml:space="preserve">grafting. </w:t>
      </w:r>
    </w:p>
    <w:p w:rsidR="005C484B" w:rsidRDefault="005C484B" w:rsidP="005C484B">
      <w:pPr>
        <w:rPr>
          <w:rFonts w:ascii="Bookman Old Style" w:hAnsi="Bookman Old Style"/>
          <w:sz w:val="24"/>
          <w:szCs w:val="24"/>
        </w:rPr>
      </w:pPr>
      <w:r>
        <w:rPr>
          <w:rFonts w:ascii="Bookman Old Style" w:hAnsi="Bookman Old Style"/>
          <w:sz w:val="24"/>
          <w:szCs w:val="24"/>
        </w:rPr>
        <w:t xml:space="preserve">For radiographic examination panoramic (OPG), </w:t>
      </w:r>
      <w:proofErr w:type="spellStart"/>
      <w:r>
        <w:rPr>
          <w:rFonts w:ascii="Bookman Old Style" w:hAnsi="Bookman Old Style"/>
          <w:sz w:val="24"/>
          <w:szCs w:val="24"/>
        </w:rPr>
        <w:t>occlusal</w:t>
      </w:r>
      <w:proofErr w:type="spellEnd"/>
      <w:r>
        <w:rPr>
          <w:rFonts w:ascii="Bookman Old Style" w:hAnsi="Bookman Old Style"/>
          <w:sz w:val="24"/>
          <w:szCs w:val="24"/>
        </w:rPr>
        <w:t xml:space="preserve"> and </w:t>
      </w:r>
      <w:proofErr w:type="spellStart"/>
      <w:r>
        <w:rPr>
          <w:rFonts w:ascii="Bookman Old Style" w:hAnsi="Bookman Old Style"/>
          <w:sz w:val="24"/>
          <w:szCs w:val="24"/>
        </w:rPr>
        <w:t>periapical</w:t>
      </w:r>
      <w:proofErr w:type="spellEnd"/>
      <w:r>
        <w:rPr>
          <w:rFonts w:ascii="Bookman Old Style" w:hAnsi="Bookman Old Style"/>
          <w:sz w:val="24"/>
          <w:szCs w:val="24"/>
        </w:rPr>
        <w:t xml:space="preserve"> films are essential for treatment planning. CBCT</w:t>
      </w:r>
      <w:r w:rsidRPr="005C484B">
        <w:rPr>
          <w:rFonts w:ascii="Bookman Old Style" w:hAnsi="Bookman Old Style"/>
          <w:sz w:val="24"/>
          <w:szCs w:val="24"/>
        </w:rPr>
        <w:t xml:space="preserve"> is becoming increasingly important as this</w:t>
      </w:r>
      <w:r>
        <w:rPr>
          <w:rFonts w:ascii="Bookman Old Style" w:hAnsi="Bookman Old Style"/>
          <w:sz w:val="24"/>
          <w:szCs w:val="24"/>
        </w:rPr>
        <w:t xml:space="preserve"> </w:t>
      </w:r>
      <w:r w:rsidRPr="005C484B">
        <w:rPr>
          <w:rFonts w:ascii="Bookman Old Style" w:hAnsi="Bookman Old Style"/>
          <w:sz w:val="24"/>
          <w:szCs w:val="24"/>
        </w:rPr>
        <w:t>gives full visualization of the cleft defect at a reasonable</w:t>
      </w:r>
      <w:r>
        <w:rPr>
          <w:rFonts w:ascii="Bookman Old Style" w:hAnsi="Bookman Old Style"/>
          <w:sz w:val="24"/>
          <w:szCs w:val="24"/>
        </w:rPr>
        <w:t xml:space="preserve"> </w:t>
      </w:r>
      <w:r w:rsidRPr="005C484B">
        <w:rPr>
          <w:rFonts w:ascii="Bookman Old Style" w:hAnsi="Bookman Old Style"/>
          <w:sz w:val="24"/>
          <w:szCs w:val="24"/>
        </w:rPr>
        <w:t>rad</w:t>
      </w:r>
      <w:r>
        <w:rPr>
          <w:rFonts w:ascii="Bookman Old Style" w:hAnsi="Bookman Old Style"/>
          <w:sz w:val="24"/>
          <w:szCs w:val="24"/>
        </w:rPr>
        <w:t>iation dosage. Postoperatively, CBCT can be used</w:t>
      </w:r>
      <w:r w:rsidRPr="005C484B">
        <w:rPr>
          <w:rFonts w:ascii="Bookman Old Style" w:hAnsi="Bookman Old Style"/>
          <w:sz w:val="24"/>
          <w:szCs w:val="24"/>
        </w:rPr>
        <w:t xml:space="preserve"> to</w:t>
      </w:r>
      <w:r>
        <w:rPr>
          <w:rFonts w:ascii="Bookman Old Style" w:hAnsi="Bookman Old Style"/>
          <w:sz w:val="24"/>
          <w:szCs w:val="24"/>
        </w:rPr>
        <w:t xml:space="preserve"> </w:t>
      </w:r>
      <w:r w:rsidRPr="005C484B">
        <w:rPr>
          <w:rFonts w:ascii="Bookman Old Style" w:hAnsi="Bookman Old Style"/>
          <w:sz w:val="24"/>
          <w:szCs w:val="24"/>
        </w:rPr>
        <w:t xml:space="preserve">accurately assess the volume </w:t>
      </w:r>
      <w:r>
        <w:rPr>
          <w:rFonts w:ascii="Bookman Old Style" w:hAnsi="Bookman Old Style"/>
          <w:sz w:val="24"/>
          <w:szCs w:val="24"/>
        </w:rPr>
        <w:t>of successfully grafted bone</w:t>
      </w:r>
      <w:r w:rsidRPr="005C484B">
        <w:rPr>
          <w:rFonts w:ascii="Bookman Old Style" w:hAnsi="Bookman Old Style"/>
          <w:sz w:val="24"/>
          <w:szCs w:val="24"/>
        </w:rPr>
        <w:t>.</w:t>
      </w:r>
    </w:p>
    <w:p w:rsidR="004D40AB" w:rsidRDefault="005C484B" w:rsidP="005C484B">
      <w:pPr>
        <w:rPr>
          <w:rFonts w:ascii="Bookman Old Style" w:hAnsi="Bookman Old Style"/>
          <w:sz w:val="24"/>
          <w:szCs w:val="24"/>
        </w:rPr>
      </w:pPr>
      <w:r w:rsidRPr="005C484B">
        <w:rPr>
          <w:rFonts w:ascii="Bookman Old Style" w:hAnsi="Bookman Old Style"/>
          <w:sz w:val="24"/>
          <w:szCs w:val="24"/>
        </w:rPr>
        <w:t>Study models are obtained and, for the bilateral cleft cases,</w:t>
      </w:r>
      <w:r>
        <w:rPr>
          <w:rFonts w:ascii="Bookman Old Style" w:hAnsi="Bookman Old Style"/>
          <w:sz w:val="24"/>
          <w:szCs w:val="24"/>
        </w:rPr>
        <w:t xml:space="preserve"> </w:t>
      </w:r>
      <w:r w:rsidRPr="005C484B">
        <w:rPr>
          <w:rFonts w:ascii="Bookman Old Style" w:hAnsi="Bookman Old Style"/>
          <w:sz w:val="24"/>
          <w:szCs w:val="24"/>
        </w:rPr>
        <w:t xml:space="preserve">an </w:t>
      </w:r>
      <w:proofErr w:type="spellStart"/>
      <w:r w:rsidRPr="005C484B">
        <w:rPr>
          <w:rFonts w:ascii="Bookman Old Style" w:hAnsi="Bookman Old Style"/>
          <w:sz w:val="24"/>
          <w:szCs w:val="24"/>
        </w:rPr>
        <w:t>interocclusal</w:t>
      </w:r>
      <w:proofErr w:type="spellEnd"/>
      <w:r w:rsidRPr="005C484B">
        <w:rPr>
          <w:rFonts w:ascii="Bookman Old Style" w:hAnsi="Bookman Old Style"/>
          <w:sz w:val="24"/>
          <w:szCs w:val="24"/>
        </w:rPr>
        <w:t xml:space="preserve"> acrylic wafer is constructed to the predetermined</w:t>
      </w:r>
      <w:r>
        <w:rPr>
          <w:rFonts w:ascii="Bookman Old Style" w:hAnsi="Bookman Old Style"/>
          <w:sz w:val="24"/>
          <w:szCs w:val="24"/>
        </w:rPr>
        <w:t xml:space="preserve"> agreed post</w:t>
      </w:r>
      <w:r w:rsidRPr="005C484B">
        <w:rPr>
          <w:rFonts w:ascii="Bookman Old Style" w:hAnsi="Bookman Old Style"/>
          <w:sz w:val="24"/>
          <w:szCs w:val="24"/>
        </w:rPr>
        <w:t xml:space="preserve">operative position of the </w:t>
      </w:r>
      <w:proofErr w:type="spellStart"/>
      <w:r w:rsidRPr="005C484B">
        <w:rPr>
          <w:rFonts w:ascii="Bookman Old Style" w:hAnsi="Bookman Old Style"/>
          <w:sz w:val="24"/>
          <w:szCs w:val="24"/>
        </w:rPr>
        <w:t>premaxilla</w:t>
      </w:r>
      <w:proofErr w:type="spellEnd"/>
      <w:r w:rsidRPr="005C484B">
        <w:rPr>
          <w:rFonts w:ascii="Bookman Old Style" w:hAnsi="Bookman Old Style"/>
          <w:sz w:val="24"/>
          <w:szCs w:val="24"/>
        </w:rPr>
        <w:t xml:space="preserve">. </w:t>
      </w:r>
    </w:p>
    <w:p w:rsidR="005C484B" w:rsidRDefault="005C484B" w:rsidP="005C484B">
      <w:pPr>
        <w:rPr>
          <w:rFonts w:ascii="Bookman Old Style" w:hAnsi="Bookman Old Style"/>
          <w:sz w:val="24"/>
          <w:szCs w:val="24"/>
        </w:rPr>
      </w:pPr>
      <w:r>
        <w:rPr>
          <w:rFonts w:ascii="Bookman Old Style" w:hAnsi="Bookman Old Style"/>
          <w:sz w:val="24"/>
          <w:szCs w:val="24"/>
        </w:rPr>
        <w:t xml:space="preserve">Orthodontic treatment may be required </w:t>
      </w:r>
      <w:r w:rsidRPr="005C484B">
        <w:rPr>
          <w:rFonts w:ascii="Bookman Old Style" w:hAnsi="Bookman Old Style"/>
          <w:sz w:val="24"/>
          <w:szCs w:val="24"/>
        </w:rPr>
        <w:t>to align</w:t>
      </w:r>
      <w:r>
        <w:rPr>
          <w:rFonts w:ascii="Bookman Old Style" w:hAnsi="Bookman Old Style"/>
          <w:sz w:val="24"/>
          <w:szCs w:val="24"/>
        </w:rPr>
        <w:t xml:space="preserve"> </w:t>
      </w:r>
      <w:r w:rsidRPr="005C484B">
        <w:rPr>
          <w:rFonts w:ascii="Bookman Old Style" w:hAnsi="Bookman Old Style"/>
          <w:sz w:val="24"/>
          <w:szCs w:val="24"/>
        </w:rPr>
        <w:t>the maxillary arch in preparation for the bone graft. This usually</w:t>
      </w:r>
      <w:r>
        <w:rPr>
          <w:rFonts w:ascii="Bookman Old Style" w:hAnsi="Bookman Old Style"/>
          <w:sz w:val="24"/>
          <w:szCs w:val="24"/>
        </w:rPr>
        <w:t xml:space="preserve"> </w:t>
      </w:r>
      <w:r w:rsidRPr="005C484B">
        <w:rPr>
          <w:rFonts w:ascii="Bookman Old Style" w:hAnsi="Bookman Old Style"/>
          <w:sz w:val="24"/>
          <w:szCs w:val="24"/>
        </w:rPr>
        <w:t>involves expansion of the arch in a transverse diameter and results</w:t>
      </w:r>
      <w:r>
        <w:rPr>
          <w:rFonts w:ascii="Bookman Old Style" w:hAnsi="Bookman Old Style"/>
          <w:sz w:val="24"/>
          <w:szCs w:val="24"/>
        </w:rPr>
        <w:t xml:space="preserve"> </w:t>
      </w:r>
      <w:r w:rsidRPr="005C484B">
        <w:rPr>
          <w:rFonts w:ascii="Bookman Old Style" w:hAnsi="Bookman Old Style"/>
          <w:sz w:val="24"/>
          <w:szCs w:val="24"/>
        </w:rPr>
        <w:t>in opening up the alveolar cleft to some degree.</w:t>
      </w:r>
    </w:p>
    <w:p w:rsidR="00CD1B21" w:rsidRDefault="00CD1B21" w:rsidP="005C484B">
      <w:pPr>
        <w:rPr>
          <w:rFonts w:ascii="Bookman Old Style" w:hAnsi="Bookman Old Style"/>
          <w:b/>
          <w:bCs/>
          <w:sz w:val="24"/>
          <w:szCs w:val="24"/>
        </w:rPr>
      </w:pPr>
      <w:r w:rsidRPr="00CD1B21">
        <w:rPr>
          <w:rFonts w:ascii="Bookman Old Style" w:hAnsi="Bookman Old Style"/>
          <w:b/>
          <w:bCs/>
          <w:sz w:val="24"/>
          <w:szCs w:val="24"/>
        </w:rPr>
        <w:t xml:space="preserve">Procedure </w:t>
      </w:r>
    </w:p>
    <w:p w:rsidR="00520687" w:rsidRPr="00B423D6" w:rsidRDefault="00CD1B21" w:rsidP="00B423D6">
      <w:pPr>
        <w:rPr>
          <w:rFonts w:ascii="Bookman Old Style" w:hAnsi="Bookman Old Style"/>
          <w:sz w:val="24"/>
          <w:szCs w:val="24"/>
        </w:rPr>
      </w:pPr>
      <w:r>
        <w:rPr>
          <w:rFonts w:ascii="Bookman Old Style" w:hAnsi="Bookman Old Style"/>
          <w:sz w:val="24"/>
          <w:szCs w:val="24"/>
        </w:rPr>
        <w:t xml:space="preserve">The procedure requires reflecting </w:t>
      </w:r>
      <w:r w:rsidRPr="00CD1B21">
        <w:rPr>
          <w:rFonts w:ascii="Bookman Old Style" w:hAnsi="Bookman Old Style"/>
          <w:sz w:val="24"/>
          <w:szCs w:val="24"/>
        </w:rPr>
        <w:t xml:space="preserve">full-thickness </w:t>
      </w:r>
      <w:proofErr w:type="spellStart"/>
      <w:r w:rsidRPr="00CD1B21">
        <w:rPr>
          <w:rFonts w:ascii="Bookman Old Style" w:hAnsi="Bookman Old Style"/>
          <w:sz w:val="24"/>
          <w:szCs w:val="24"/>
        </w:rPr>
        <w:t>mucoperiosteal</w:t>
      </w:r>
      <w:proofErr w:type="spellEnd"/>
      <w:r>
        <w:rPr>
          <w:rFonts w:ascii="Bookman Old Style" w:hAnsi="Bookman Old Style"/>
          <w:sz w:val="24"/>
          <w:szCs w:val="24"/>
        </w:rPr>
        <w:t xml:space="preserve"> </w:t>
      </w:r>
      <w:proofErr w:type="spellStart"/>
      <w:r w:rsidRPr="00CD1B21">
        <w:rPr>
          <w:rFonts w:ascii="Bookman Old Style" w:hAnsi="Bookman Old Style"/>
          <w:sz w:val="24"/>
          <w:szCs w:val="24"/>
        </w:rPr>
        <w:t>buccal</w:t>
      </w:r>
      <w:proofErr w:type="spellEnd"/>
      <w:r>
        <w:rPr>
          <w:rFonts w:ascii="Bookman Old Style" w:hAnsi="Bookman Old Style"/>
          <w:sz w:val="24"/>
          <w:szCs w:val="24"/>
        </w:rPr>
        <w:t xml:space="preserve"> and palatal</w:t>
      </w:r>
      <w:r w:rsidRPr="00CD1B21">
        <w:rPr>
          <w:rFonts w:ascii="Bookman Old Style" w:hAnsi="Bookman Old Style"/>
          <w:sz w:val="24"/>
          <w:szCs w:val="24"/>
        </w:rPr>
        <w:t xml:space="preserve"> flaps</w:t>
      </w:r>
      <w:r>
        <w:rPr>
          <w:rFonts w:ascii="Bookman Old Style" w:hAnsi="Bookman Old Style"/>
          <w:sz w:val="24"/>
          <w:szCs w:val="24"/>
        </w:rPr>
        <w:t xml:space="preserve">, </w:t>
      </w:r>
      <w:r w:rsidRPr="00CD1B21">
        <w:rPr>
          <w:rFonts w:ascii="Bookman Old Style" w:hAnsi="Bookman Old Style"/>
          <w:sz w:val="24"/>
          <w:szCs w:val="24"/>
        </w:rPr>
        <w:t>the incisions around the cleft margin should be placed</w:t>
      </w:r>
      <w:r>
        <w:rPr>
          <w:rFonts w:ascii="Bookman Old Style" w:hAnsi="Bookman Old Style"/>
          <w:sz w:val="24"/>
          <w:szCs w:val="24"/>
        </w:rPr>
        <w:t xml:space="preserve"> </w:t>
      </w:r>
      <w:r w:rsidRPr="00CD1B21">
        <w:rPr>
          <w:rFonts w:ascii="Bookman Old Style" w:hAnsi="Bookman Old Style"/>
          <w:sz w:val="24"/>
          <w:szCs w:val="24"/>
        </w:rPr>
        <w:t>so that there is adequate tissue to facilitate closure of the nasal</w:t>
      </w:r>
      <w:r>
        <w:rPr>
          <w:rFonts w:ascii="Bookman Old Style" w:hAnsi="Bookman Old Style"/>
          <w:sz w:val="24"/>
          <w:szCs w:val="24"/>
        </w:rPr>
        <w:t xml:space="preserve"> </w:t>
      </w:r>
      <w:r w:rsidRPr="00CD1B21">
        <w:rPr>
          <w:rFonts w:ascii="Bookman Old Style" w:hAnsi="Bookman Old Style"/>
          <w:sz w:val="24"/>
          <w:szCs w:val="24"/>
        </w:rPr>
        <w:t>layer</w:t>
      </w:r>
      <w:r>
        <w:rPr>
          <w:rFonts w:ascii="Bookman Old Style" w:hAnsi="Bookman Old Style"/>
          <w:sz w:val="24"/>
          <w:szCs w:val="24"/>
        </w:rPr>
        <w:t>, o</w:t>
      </w:r>
      <w:r w:rsidRPr="00CD1B21">
        <w:rPr>
          <w:rFonts w:ascii="Bookman Old Style" w:hAnsi="Bookman Old Style"/>
          <w:sz w:val="24"/>
          <w:szCs w:val="24"/>
        </w:rPr>
        <w:t xml:space="preserve">nce the </w:t>
      </w:r>
      <w:proofErr w:type="spellStart"/>
      <w:r w:rsidRPr="00CD1B21">
        <w:rPr>
          <w:rFonts w:ascii="Bookman Old Style" w:hAnsi="Bookman Old Style"/>
          <w:sz w:val="24"/>
          <w:szCs w:val="24"/>
        </w:rPr>
        <w:t>buccal</w:t>
      </w:r>
      <w:proofErr w:type="spellEnd"/>
      <w:r w:rsidRPr="00CD1B21">
        <w:rPr>
          <w:rFonts w:ascii="Bookman Old Style" w:hAnsi="Bookman Old Style"/>
          <w:sz w:val="24"/>
          <w:szCs w:val="24"/>
        </w:rPr>
        <w:t xml:space="preserve"> and palatal flaps have been developed,</w:t>
      </w:r>
      <w:r>
        <w:rPr>
          <w:rFonts w:ascii="Bookman Old Style" w:hAnsi="Bookman Old Style"/>
          <w:sz w:val="24"/>
          <w:szCs w:val="24"/>
        </w:rPr>
        <w:t xml:space="preserve"> </w:t>
      </w:r>
      <w:r w:rsidRPr="00CD1B21">
        <w:rPr>
          <w:rFonts w:ascii="Bookman Old Style" w:hAnsi="Bookman Old Style"/>
          <w:sz w:val="24"/>
          <w:szCs w:val="24"/>
        </w:rPr>
        <w:t xml:space="preserve">access is readily </w:t>
      </w:r>
      <w:r w:rsidRPr="00CD1B21">
        <w:rPr>
          <w:rFonts w:ascii="Bookman Old Style" w:hAnsi="Bookman Old Style"/>
          <w:sz w:val="24"/>
          <w:szCs w:val="24"/>
        </w:rPr>
        <w:lastRenderedPageBreak/>
        <w:t>obtained to the nasal mucosa, which is</w:t>
      </w:r>
      <w:r>
        <w:rPr>
          <w:rFonts w:ascii="Bookman Old Style" w:hAnsi="Bookman Old Style"/>
          <w:sz w:val="24"/>
          <w:szCs w:val="24"/>
        </w:rPr>
        <w:t xml:space="preserve"> </w:t>
      </w:r>
      <w:r w:rsidRPr="00CD1B21">
        <w:rPr>
          <w:rFonts w:ascii="Bookman Old Style" w:hAnsi="Bookman Old Style"/>
          <w:sz w:val="24"/>
          <w:szCs w:val="24"/>
        </w:rPr>
        <w:t>then reflected and sutured, burying the knots to obtain a</w:t>
      </w:r>
      <w:r>
        <w:rPr>
          <w:rFonts w:ascii="Bookman Old Style" w:hAnsi="Bookman Old Style"/>
          <w:sz w:val="24"/>
          <w:szCs w:val="24"/>
        </w:rPr>
        <w:t xml:space="preserve"> </w:t>
      </w:r>
      <w:r w:rsidRPr="00CD1B21">
        <w:rPr>
          <w:rFonts w:ascii="Bookman Old Style" w:hAnsi="Bookman Old Style"/>
          <w:sz w:val="24"/>
          <w:szCs w:val="24"/>
        </w:rPr>
        <w:t>watertight nasal closure</w:t>
      </w:r>
      <w:r>
        <w:rPr>
          <w:rFonts w:ascii="Bookman Old Style" w:hAnsi="Bookman Old Style"/>
          <w:sz w:val="24"/>
          <w:szCs w:val="24"/>
        </w:rPr>
        <w:t xml:space="preserve">, then </w:t>
      </w:r>
      <w:r w:rsidRPr="00CD1B21">
        <w:rPr>
          <w:rFonts w:ascii="Bookman Old Style" w:hAnsi="Bookman Old Style"/>
          <w:sz w:val="24"/>
          <w:szCs w:val="24"/>
        </w:rPr>
        <w:t>the palatal defect is closed by first closing</w:t>
      </w:r>
      <w:r>
        <w:rPr>
          <w:rFonts w:ascii="Bookman Old Style" w:hAnsi="Bookman Old Style"/>
          <w:sz w:val="24"/>
          <w:szCs w:val="24"/>
        </w:rPr>
        <w:t xml:space="preserve"> </w:t>
      </w:r>
      <w:r w:rsidRPr="00CD1B21">
        <w:rPr>
          <w:rFonts w:ascii="Bookman Old Style" w:hAnsi="Bookman Old Style"/>
          <w:sz w:val="24"/>
          <w:szCs w:val="24"/>
        </w:rPr>
        <w:t>the palatal flaps, converting the cleft palate into a single flap</w:t>
      </w:r>
      <w:r>
        <w:rPr>
          <w:rFonts w:ascii="Bookman Old Style" w:hAnsi="Bookman Old Style"/>
          <w:sz w:val="24"/>
          <w:szCs w:val="24"/>
        </w:rPr>
        <w:t xml:space="preserve">. </w:t>
      </w:r>
      <w:r w:rsidRPr="00CD1B21">
        <w:rPr>
          <w:rFonts w:ascii="Bookman Old Style" w:hAnsi="Bookman Old Style"/>
          <w:sz w:val="24"/>
          <w:szCs w:val="24"/>
        </w:rPr>
        <w:t>The graft material is then placed into the</w:t>
      </w:r>
      <w:r>
        <w:rPr>
          <w:rFonts w:ascii="Bookman Old Style" w:hAnsi="Bookman Old Style"/>
          <w:sz w:val="24"/>
          <w:szCs w:val="24"/>
        </w:rPr>
        <w:t xml:space="preserve"> </w:t>
      </w:r>
      <w:r w:rsidRPr="00CD1B21">
        <w:rPr>
          <w:rFonts w:ascii="Bookman Old Style" w:hAnsi="Bookman Old Style"/>
          <w:sz w:val="24"/>
          <w:szCs w:val="24"/>
        </w:rPr>
        <w:t>cleft from the a</w:t>
      </w:r>
      <w:r>
        <w:rPr>
          <w:rFonts w:ascii="Bookman Old Style" w:hAnsi="Bookman Old Style"/>
          <w:sz w:val="24"/>
          <w:szCs w:val="24"/>
        </w:rPr>
        <w:t xml:space="preserve">nterior, making certain to condense </w:t>
      </w:r>
      <w:r w:rsidRPr="00CD1B21">
        <w:rPr>
          <w:rFonts w:ascii="Bookman Old Style" w:hAnsi="Bookman Old Style"/>
          <w:sz w:val="24"/>
          <w:szCs w:val="24"/>
        </w:rPr>
        <w:t>all voids completely</w:t>
      </w:r>
      <w:r>
        <w:rPr>
          <w:rFonts w:ascii="Bookman Old Style" w:hAnsi="Bookman Old Style"/>
          <w:sz w:val="24"/>
          <w:szCs w:val="24"/>
        </w:rPr>
        <w:t xml:space="preserve"> </w:t>
      </w:r>
      <w:r w:rsidRPr="00CD1B21">
        <w:rPr>
          <w:rFonts w:ascii="Bookman Old Style" w:hAnsi="Bookman Old Style"/>
          <w:sz w:val="24"/>
          <w:szCs w:val="24"/>
        </w:rPr>
        <w:t xml:space="preserve">to the </w:t>
      </w:r>
      <w:proofErr w:type="spellStart"/>
      <w:r w:rsidRPr="00CD1B21">
        <w:rPr>
          <w:rFonts w:ascii="Bookman Old Style" w:hAnsi="Bookman Old Style"/>
          <w:sz w:val="24"/>
          <w:szCs w:val="24"/>
        </w:rPr>
        <w:t>piriform</w:t>
      </w:r>
      <w:proofErr w:type="spellEnd"/>
      <w:r w:rsidRPr="00CD1B21">
        <w:rPr>
          <w:rFonts w:ascii="Bookman Old Style" w:hAnsi="Bookman Old Style"/>
          <w:sz w:val="24"/>
          <w:szCs w:val="24"/>
        </w:rPr>
        <w:t xml:space="preserve"> rim.</w:t>
      </w:r>
      <w:r w:rsidR="00101FF4" w:rsidRPr="00101FF4">
        <w:rPr>
          <w:rFonts w:ascii="TimesNewRomanPS" w:hAnsi="TimesNewRomanPS" w:cs="TimesNewRomanPS"/>
          <w:sz w:val="20"/>
          <w:szCs w:val="20"/>
        </w:rPr>
        <w:t xml:space="preserve"> </w:t>
      </w:r>
      <w:r w:rsidR="00101FF4" w:rsidRPr="00101FF4">
        <w:rPr>
          <w:rFonts w:ascii="Bookman Old Style" w:hAnsi="Bookman Old Style"/>
          <w:sz w:val="24"/>
          <w:szCs w:val="24"/>
        </w:rPr>
        <w:t>Finally, the labial flaps can be advanced, and they are sutured</w:t>
      </w:r>
      <w:r w:rsidR="00101FF4">
        <w:rPr>
          <w:rFonts w:ascii="Bookman Old Style" w:hAnsi="Bookman Old Style"/>
          <w:sz w:val="24"/>
          <w:szCs w:val="24"/>
        </w:rPr>
        <w:t xml:space="preserve"> </w:t>
      </w:r>
      <w:r w:rsidR="00101FF4" w:rsidRPr="00101FF4">
        <w:rPr>
          <w:rFonts w:ascii="Bookman Old Style" w:hAnsi="Bookman Old Style"/>
          <w:sz w:val="24"/>
          <w:szCs w:val="24"/>
        </w:rPr>
        <w:t>to each other and then to</w:t>
      </w:r>
      <w:r w:rsidR="00101FF4">
        <w:rPr>
          <w:rFonts w:ascii="Bookman Old Style" w:hAnsi="Bookman Old Style"/>
          <w:sz w:val="24"/>
          <w:szCs w:val="24"/>
        </w:rPr>
        <w:t xml:space="preserve"> the palatal flap </w:t>
      </w:r>
      <w:r w:rsidR="00101FF4" w:rsidRPr="00101FF4">
        <w:rPr>
          <w:rFonts w:ascii="Bookman Old Style" w:hAnsi="Bookman Old Style"/>
          <w:sz w:val="24"/>
          <w:szCs w:val="24"/>
        </w:rPr>
        <w:t>over the crest of the ridge</w:t>
      </w:r>
      <w:r w:rsidR="00101FF4">
        <w:rPr>
          <w:rFonts w:ascii="Bookman Old Style" w:hAnsi="Bookman Old Style"/>
          <w:sz w:val="24"/>
          <w:szCs w:val="24"/>
        </w:rPr>
        <w:t xml:space="preserve">, </w:t>
      </w:r>
      <w:r w:rsidR="00101FF4" w:rsidRPr="00101FF4">
        <w:rPr>
          <w:rFonts w:ascii="Bookman Old Style" w:hAnsi="Bookman Old Style"/>
          <w:sz w:val="24"/>
          <w:szCs w:val="24"/>
        </w:rPr>
        <w:t>it may be necessary to perform a small</w:t>
      </w:r>
      <w:r w:rsidR="00101FF4">
        <w:rPr>
          <w:rFonts w:ascii="Bookman Old Style" w:hAnsi="Bookman Old Style"/>
          <w:sz w:val="24"/>
          <w:szCs w:val="24"/>
        </w:rPr>
        <w:t xml:space="preserve"> </w:t>
      </w:r>
      <w:proofErr w:type="spellStart"/>
      <w:r w:rsidR="00101FF4" w:rsidRPr="00101FF4">
        <w:rPr>
          <w:rFonts w:ascii="Bookman Old Style" w:hAnsi="Bookman Old Style"/>
          <w:sz w:val="24"/>
          <w:szCs w:val="24"/>
        </w:rPr>
        <w:t>backcut</w:t>
      </w:r>
      <w:proofErr w:type="spellEnd"/>
      <w:r w:rsidR="00101FF4" w:rsidRPr="00101FF4">
        <w:rPr>
          <w:rFonts w:ascii="Bookman Old Style" w:hAnsi="Bookman Old Style"/>
          <w:sz w:val="24"/>
          <w:szCs w:val="24"/>
        </w:rPr>
        <w:t xml:space="preserve"> or to release or score the </w:t>
      </w:r>
      <w:proofErr w:type="spellStart"/>
      <w:r w:rsidR="00101FF4" w:rsidRPr="00101FF4">
        <w:rPr>
          <w:rFonts w:ascii="Bookman Old Style" w:hAnsi="Bookman Old Style"/>
          <w:sz w:val="24"/>
          <w:szCs w:val="24"/>
        </w:rPr>
        <w:t>periosteum</w:t>
      </w:r>
      <w:proofErr w:type="spellEnd"/>
      <w:r w:rsidR="00101FF4" w:rsidRPr="00101FF4">
        <w:rPr>
          <w:rFonts w:ascii="Bookman Old Style" w:hAnsi="Bookman Old Style"/>
          <w:sz w:val="24"/>
          <w:szCs w:val="24"/>
        </w:rPr>
        <w:t xml:space="preserve"> to obtain a</w:t>
      </w:r>
      <w:r w:rsidR="00101FF4">
        <w:rPr>
          <w:rFonts w:ascii="Bookman Old Style" w:hAnsi="Bookman Old Style"/>
          <w:sz w:val="24"/>
          <w:szCs w:val="24"/>
        </w:rPr>
        <w:t xml:space="preserve"> </w:t>
      </w:r>
      <w:r w:rsidR="00101FF4" w:rsidRPr="00101FF4">
        <w:rPr>
          <w:rFonts w:ascii="Bookman Old Style" w:hAnsi="Bookman Old Style"/>
          <w:sz w:val="24"/>
          <w:szCs w:val="24"/>
        </w:rPr>
        <w:t xml:space="preserve">tension-free closure. It is best to use a </w:t>
      </w:r>
      <w:proofErr w:type="spellStart"/>
      <w:r w:rsidR="00101FF4" w:rsidRPr="00101FF4">
        <w:rPr>
          <w:rFonts w:ascii="Bookman Old Style" w:hAnsi="Bookman Old Style"/>
          <w:sz w:val="24"/>
          <w:szCs w:val="24"/>
        </w:rPr>
        <w:t>resorbable</w:t>
      </w:r>
      <w:proofErr w:type="spellEnd"/>
      <w:r w:rsidR="00101FF4" w:rsidRPr="00101FF4">
        <w:rPr>
          <w:rFonts w:ascii="Bookman Old Style" w:hAnsi="Bookman Old Style"/>
          <w:sz w:val="24"/>
          <w:szCs w:val="24"/>
        </w:rPr>
        <w:t xml:space="preserve"> monofilament</w:t>
      </w:r>
      <w:r w:rsidR="00101FF4">
        <w:rPr>
          <w:rFonts w:ascii="Bookman Old Style" w:hAnsi="Bookman Old Style"/>
          <w:sz w:val="24"/>
          <w:szCs w:val="24"/>
        </w:rPr>
        <w:t xml:space="preserve"> </w:t>
      </w:r>
      <w:r w:rsidR="00101FF4" w:rsidRPr="00101FF4">
        <w:rPr>
          <w:rFonts w:ascii="Bookman Old Style" w:hAnsi="Bookman Old Style"/>
          <w:sz w:val="24"/>
          <w:szCs w:val="24"/>
        </w:rPr>
        <w:t>suture.</w:t>
      </w:r>
      <w:r w:rsidR="00D72F74">
        <w:rPr>
          <w:rFonts w:ascii="Bookman Old Style" w:hAnsi="Bookman Old Style"/>
          <w:sz w:val="24"/>
          <w:szCs w:val="24"/>
        </w:rPr>
        <w:t xml:space="preserve"> </w:t>
      </w:r>
    </w:p>
    <w:p w:rsidR="009A5E48" w:rsidRDefault="009A5E48" w:rsidP="00101FF4">
      <w:pPr>
        <w:rPr>
          <w:rFonts w:ascii="Bookman Old Style" w:hAnsi="Bookman Old Style"/>
          <w:b/>
          <w:bCs/>
          <w:sz w:val="24"/>
          <w:szCs w:val="24"/>
        </w:rPr>
      </w:pPr>
      <w:r w:rsidRPr="009A5E48">
        <w:rPr>
          <w:rFonts w:ascii="Bookman Old Style" w:hAnsi="Bookman Old Style"/>
          <w:b/>
          <w:bCs/>
          <w:sz w:val="24"/>
          <w:szCs w:val="24"/>
        </w:rPr>
        <w:t>Sources of bone graft materials</w:t>
      </w:r>
    </w:p>
    <w:p w:rsidR="009A5E48" w:rsidRDefault="00BF102F" w:rsidP="00BF102F">
      <w:pPr>
        <w:rPr>
          <w:rFonts w:ascii="Bookman Old Style" w:hAnsi="Bookman Old Style"/>
          <w:sz w:val="24"/>
          <w:szCs w:val="24"/>
        </w:rPr>
      </w:pPr>
      <w:r>
        <w:rPr>
          <w:rFonts w:ascii="Bookman Old Style" w:hAnsi="Bookman Old Style"/>
          <w:sz w:val="24"/>
          <w:szCs w:val="24"/>
        </w:rPr>
        <w:t xml:space="preserve">A </w:t>
      </w:r>
      <w:r w:rsidRPr="00BF102F">
        <w:rPr>
          <w:rFonts w:ascii="Bookman Old Style" w:hAnsi="Bookman Old Style"/>
          <w:sz w:val="24"/>
          <w:szCs w:val="24"/>
        </w:rPr>
        <w:t>variety of autologous, allogeneic, and xenogeneic</w:t>
      </w:r>
      <w:r>
        <w:rPr>
          <w:rFonts w:ascii="Bookman Old Style" w:hAnsi="Bookman Old Style"/>
          <w:sz w:val="24"/>
          <w:szCs w:val="24"/>
        </w:rPr>
        <w:t xml:space="preserve"> </w:t>
      </w:r>
      <w:r w:rsidRPr="00BF102F">
        <w:rPr>
          <w:rFonts w:ascii="Bookman Old Style" w:hAnsi="Bookman Old Style"/>
          <w:sz w:val="24"/>
          <w:szCs w:val="24"/>
        </w:rPr>
        <w:t xml:space="preserve">bone materials; </w:t>
      </w:r>
      <w:r w:rsidR="00864BCC">
        <w:rPr>
          <w:rFonts w:ascii="Bookman Old Style" w:hAnsi="Bookman Old Style"/>
          <w:sz w:val="24"/>
          <w:szCs w:val="24"/>
        </w:rPr>
        <w:t>recombinant human bone morphogenetic protein (</w:t>
      </w:r>
      <w:proofErr w:type="spellStart"/>
      <w:r w:rsidR="00864BCC">
        <w:rPr>
          <w:rFonts w:ascii="Bookman Old Style" w:hAnsi="Bookman Old Style"/>
          <w:sz w:val="24"/>
          <w:szCs w:val="24"/>
        </w:rPr>
        <w:t>rhBMP</w:t>
      </w:r>
      <w:proofErr w:type="spellEnd"/>
      <w:r w:rsidR="00864BCC">
        <w:rPr>
          <w:rFonts w:ascii="Bookman Old Style" w:hAnsi="Bookman Old Style"/>
          <w:sz w:val="24"/>
          <w:szCs w:val="24"/>
        </w:rPr>
        <w:t>)</w:t>
      </w:r>
      <w:bookmarkStart w:id="0" w:name="_GoBack"/>
      <w:bookmarkEnd w:id="0"/>
      <w:r w:rsidRPr="00BF102F">
        <w:rPr>
          <w:rFonts w:ascii="Bookman Old Style" w:hAnsi="Bookman Old Style"/>
          <w:sz w:val="24"/>
          <w:szCs w:val="24"/>
        </w:rPr>
        <w:t xml:space="preserve"> and growth factors have been used for</w:t>
      </w:r>
      <w:r>
        <w:rPr>
          <w:rFonts w:ascii="Bookman Old Style" w:hAnsi="Bookman Old Style"/>
          <w:sz w:val="24"/>
          <w:szCs w:val="24"/>
        </w:rPr>
        <w:t xml:space="preserve"> </w:t>
      </w:r>
      <w:r w:rsidRPr="00BF102F">
        <w:rPr>
          <w:rFonts w:ascii="Bookman Old Style" w:hAnsi="Bookman Old Style"/>
          <w:sz w:val="24"/>
          <w:szCs w:val="24"/>
        </w:rPr>
        <w:t xml:space="preserve">correcting alveolar cleft. Of these, fresh autologous </w:t>
      </w:r>
      <w:proofErr w:type="spellStart"/>
      <w:r w:rsidRPr="00BF102F">
        <w:rPr>
          <w:rFonts w:ascii="Bookman Old Style" w:hAnsi="Bookman Old Style"/>
          <w:sz w:val="24"/>
          <w:szCs w:val="24"/>
        </w:rPr>
        <w:t>cancellous</w:t>
      </w:r>
      <w:proofErr w:type="spellEnd"/>
      <w:r>
        <w:rPr>
          <w:rFonts w:ascii="Bookman Old Style" w:hAnsi="Bookman Old Style"/>
          <w:sz w:val="24"/>
          <w:szCs w:val="24"/>
        </w:rPr>
        <w:t xml:space="preserve"> </w:t>
      </w:r>
      <w:r w:rsidRPr="00BF102F">
        <w:rPr>
          <w:rFonts w:ascii="Bookman Old Style" w:hAnsi="Bookman Old Style"/>
          <w:sz w:val="24"/>
          <w:szCs w:val="24"/>
        </w:rPr>
        <w:t>bone is the ideal bone graft source</w:t>
      </w:r>
      <w:r>
        <w:rPr>
          <w:rFonts w:ascii="Bookman Old Style" w:hAnsi="Bookman Old Style"/>
          <w:sz w:val="24"/>
          <w:szCs w:val="24"/>
        </w:rPr>
        <w:t xml:space="preserve">. </w:t>
      </w:r>
      <w:r w:rsidRPr="00BF102F">
        <w:rPr>
          <w:rFonts w:ascii="Bookman Old Style" w:hAnsi="Bookman Old Style"/>
          <w:sz w:val="24"/>
          <w:szCs w:val="24"/>
        </w:rPr>
        <w:t xml:space="preserve">Both cortical and </w:t>
      </w:r>
      <w:proofErr w:type="spellStart"/>
      <w:r w:rsidRPr="00BF102F">
        <w:rPr>
          <w:rFonts w:ascii="Bookman Old Style" w:hAnsi="Bookman Old Style"/>
          <w:sz w:val="24"/>
          <w:szCs w:val="24"/>
        </w:rPr>
        <w:t>cancellous</w:t>
      </w:r>
      <w:proofErr w:type="spellEnd"/>
      <w:r w:rsidRPr="00BF102F">
        <w:rPr>
          <w:rFonts w:ascii="Bookman Old Style" w:hAnsi="Bookman Old Style"/>
          <w:sz w:val="24"/>
          <w:szCs w:val="24"/>
        </w:rPr>
        <w:t xml:space="preserve"> bones can be used for a bone graft,</w:t>
      </w:r>
      <w:r>
        <w:rPr>
          <w:rFonts w:ascii="Bookman Old Style" w:hAnsi="Bookman Old Style"/>
          <w:sz w:val="24"/>
          <w:szCs w:val="24"/>
        </w:rPr>
        <w:t xml:space="preserve"> </w:t>
      </w:r>
      <w:r w:rsidRPr="00BF102F">
        <w:rPr>
          <w:rFonts w:ascii="Bookman Old Style" w:hAnsi="Bookman Old Style"/>
          <w:sz w:val="24"/>
          <w:szCs w:val="24"/>
        </w:rPr>
        <w:t xml:space="preserve">but </w:t>
      </w:r>
      <w:proofErr w:type="spellStart"/>
      <w:r w:rsidRPr="00BF102F">
        <w:rPr>
          <w:rFonts w:ascii="Bookman Old Style" w:hAnsi="Bookman Old Style"/>
          <w:sz w:val="24"/>
          <w:szCs w:val="24"/>
        </w:rPr>
        <w:t>cancellous</w:t>
      </w:r>
      <w:proofErr w:type="spellEnd"/>
      <w:r w:rsidRPr="00BF102F">
        <w:rPr>
          <w:rFonts w:ascii="Bookman Old Style" w:hAnsi="Bookman Old Style"/>
          <w:sz w:val="24"/>
          <w:szCs w:val="24"/>
        </w:rPr>
        <w:t xml:space="preserve"> bone is known to be better because of the cell</w:t>
      </w:r>
      <w:r>
        <w:rPr>
          <w:rFonts w:ascii="Bookman Old Style" w:hAnsi="Bookman Old Style"/>
          <w:sz w:val="24"/>
          <w:szCs w:val="24"/>
        </w:rPr>
        <w:t xml:space="preserve"> </w:t>
      </w:r>
      <w:r w:rsidRPr="00BF102F">
        <w:rPr>
          <w:rFonts w:ascii="Bookman Old Style" w:hAnsi="Bookman Old Style"/>
          <w:sz w:val="24"/>
          <w:szCs w:val="24"/>
        </w:rPr>
        <w:t xml:space="preserve">transfer and revascularization in </w:t>
      </w:r>
      <w:proofErr w:type="spellStart"/>
      <w:r w:rsidRPr="00BF102F">
        <w:rPr>
          <w:rFonts w:ascii="Bookman Old Style" w:hAnsi="Bookman Old Style"/>
          <w:sz w:val="24"/>
          <w:szCs w:val="24"/>
        </w:rPr>
        <w:t>osteoinduction</w:t>
      </w:r>
      <w:proofErr w:type="spellEnd"/>
      <w:r w:rsidRPr="00BF102F">
        <w:rPr>
          <w:rFonts w:ascii="Bookman Old Style" w:hAnsi="Bookman Old Style"/>
          <w:sz w:val="24"/>
          <w:szCs w:val="24"/>
        </w:rPr>
        <w:t xml:space="preserve"> and </w:t>
      </w:r>
      <w:proofErr w:type="spellStart"/>
      <w:r w:rsidRPr="00BF102F">
        <w:rPr>
          <w:rFonts w:ascii="Bookman Old Style" w:hAnsi="Bookman Old Style"/>
          <w:sz w:val="24"/>
          <w:szCs w:val="24"/>
        </w:rPr>
        <w:t>osteoconduction</w:t>
      </w:r>
      <w:proofErr w:type="spellEnd"/>
      <w:r>
        <w:rPr>
          <w:rFonts w:ascii="Bookman Old Style" w:hAnsi="Bookman Old Style"/>
          <w:sz w:val="24"/>
          <w:szCs w:val="24"/>
        </w:rPr>
        <w:t>.</w:t>
      </w:r>
    </w:p>
    <w:p w:rsidR="00BF102F" w:rsidRPr="00F96EE4" w:rsidRDefault="00BF102F" w:rsidP="00F96EE4">
      <w:pPr>
        <w:pStyle w:val="ListParagraph"/>
        <w:numPr>
          <w:ilvl w:val="0"/>
          <w:numId w:val="38"/>
        </w:numPr>
        <w:rPr>
          <w:rFonts w:ascii="Bookman Old Style" w:hAnsi="Bookman Old Style"/>
          <w:sz w:val="24"/>
          <w:szCs w:val="24"/>
        </w:rPr>
      </w:pPr>
      <w:r w:rsidRPr="00F96EE4">
        <w:rPr>
          <w:rFonts w:ascii="Bookman Old Style" w:hAnsi="Bookman Old Style"/>
          <w:b/>
          <w:bCs/>
          <w:sz w:val="24"/>
          <w:szCs w:val="24"/>
        </w:rPr>
        <w:t>Iliac crest</w:t>
      </w:r>
      <w:r w:rsidRPr="00F96EE4">
        <w:rPr>
          <w:rFonts w:ascii="Bookman Old Style" w:hAnsi="Bookman Old Style"/>
          <w:sz w:val="24"/>
          <w:szCs w:val="24"/>
        </w:rPr>
        <w:t xml:space="preserve">; is the most commonly used bone in bone grafting because it is easy to harvest, it can provide a large amount of </w:t>
      </w:r>
      <w:proofErr w:type="spellStart"/>
      <w:r w:rsidRPr="00F96EE4">
        <w:rPr>
          <w:rFonts w:ascii="Bookman Old Style" w:hAnsi="Bookman Old Style"/>
          <w:sz w:val="24"/>
          <w:szCs w:val="24"/>
        </w:rPr>
        <w:t>cancellous</w:t>
      </w:r>
      <w:proofErr w:type="spellEnd"/>
      <w:r w:rsidRPr="00F96EE4">
        <w:rPr>
          <w:rFonts w:ascii="Bookman Old Style" w:hAnsi="Bookman Old Style"/>
          <w:sz w:val="24"/>
          <w:szCs w:val="24"/>
        </w:rPr>
        <w:t xml:space="preserve"> bone, and cleft preparation can be performed at the same time. However, the disadvantages of using this bone are possible scarring, postoperative pain, delayed ambulation, and risk of cutaneous nerve injury.</w:t>
      </w:r>
    </w:p>
    <w:p w:rsidR="00BF102F" w:rsidRPr="00F96EE4" w:rsidRDefault="00BF102F" w:rsidP="00F96EE4">
      <w:pPr>
        <w:pStyle w:val="ListParagraph"/>
        <w:numPr>
          <w:ilvl w:val="0"/>
          <w:numId w:val="38"/>
        </w:numPr>
        <w:rPr>
          <w:rFonts w:ascii="Bookman Old Style" w:hAnsi="Bookman Old Style"/>
          <w:sz w:val="24"/>
          <w:szCs w:val="24"/>
        </w:rPr>
      </w:pPr>
      <w:r w:rsidRPr="00F96EE4">
        <w:rPr>
          <w:rFonts w:ascii="Bookman Old Style" w:hAnsi="Bookman Old Style"/>
          <w:b/>
          <w:bCs/>
          <w:sz w:val="24"/>
          <w:szCs w:val="24"/>
        </w:rPr>
        <w:t>Cranium</w:t>
      </w:r>
      <w:r w:rsidRPr="00F96EE4">
        <w:rPr>
          <w:rFonts w:ascii="Bookman Old Style" w:hAnsi="Bookman Old Style"/>
          <w:sz w:val="24"/>
          <w:szCs w:val="24"/>
        </w:rPr>
        <w:t xml:space="preserve">; it has little </w:t>
      </w:r>
      <w:proofErr w:type="spellStart"/>
      <w:r w:rsidRPr="00F96EE4">
        <w:rPr>
          <w:rFonts w:ascii="Bookman Old Style" w:hAnsi="Bookman Old Style"/>
          <w:sz w:val="24"/>
          <w:szCs w:val="24"/>
        </w:rPr>
        <w:t>resorption</w:t>
      </w:r>
      <w:proofErr w:type="spellEnd"/>
      <w:r w:rsidRPr="00F96EE4">
        <w:rPr>
          <w:rFonts w:ascii="Bookman Old Style" w:hAnsi="Bookman Old Style"/>
          <w:sz w:val="24"/>
          <w:szCs w:val="24"/>
        </w:rPr>
        <w:t>, less postoperative pain, and the advantage of a concealed scar.</w:t>
      </w:r>
      <w:r w:rsidRPr="00F96EE4">
        <w:rPr>
          <w:rFonts w:ascii="ArnoPro-Regular" w:cs="ArnoPro-Regular"/>
          <w:sz w:val="21"/>
          <w:szCs w:val="21"/>
        </w:rPr>
        <w:t xml:space="preserve"> </w:t>
      </w:r>
      <w:r w:rsidRPr="00F96EE4">
        <w:rPr>
          <w:rFonts w:ascii="Bookman Old Style" w:hAnsi="Bookman Old Style"/>
          <w:sz w:val="24"/>
          <w:szCs w:val="24"/>
        </w:rPr>
        <w:t xml:space="preserve">However, a long operative time and serious side effects such as hematoma, </w:t>
      </w:r>
      <w:proofErr w:type="spellStart"/>
      <w:r w:rsidRPr="00F96EE4">
        <w:rPr>
          <w:rFonts w:ascii="Bookman Old Style" w:hAnsi="Bookman Old Style"/>
          <w:sz w:val="24"/>
          <w:szCs w:val="24"/>
        </w:rPr>
        <w:t>seroma</w:t>
      </w:r>
      <w:proofErr w:type="spellEnd"/>
      <w:r w:rsidRPr="00F96EE4">
        <w:rPr>
          <w:rFonts w:ascii="Bookman Old Style" w:hAnsi="Bookman Old Style"/>
          <w:sz w:val="24"/>
          <w:szCs w:val="24"/>
        </w:rPr>
        <w:t xml:space="preserve">, </w:t>
      </w:r>
      <w:proofErr w:type="spellStart"/>
      <w:r w:rsidRPr="00F96EE4">
        <w:rPr>
          <w:rFonts w:ascii="Bookman Old Style" w:hAnsi="Bookman Old Style"/>
          <w:sz w:val="24"/>
          <w:szCs w:val="24"/>
        </w:rPr>
        <w:t>dural</w:t>
      </w:r>
      <w:proofErr w:type="spellEnd"/>
      <w:r w:rsidRPr="00F96EE4">
        <w:rPr>
          <w:rFonts w:ascii="Bookman Old Style" w:hAnsi="Bookman Old Style"/>
          <w:sz w:val="24"/>
          <w:szCs w:val="24"/>
        </w:rPr>
        <w:t xml:space="preserve"> tear, </w:t>
      </w:r>
      <w:proofErr w:type="spellStart"/>
      <w:r w:rsidRPr="00F96EE4">
        <w:rPr>
          <w:rFonts w:ascii="Bookman Old Style" w:hAnsi="Bookman Old Style"/>
          <w:sz w:val="24"/>
          <w:szCs w:val="24"/>
        </w:rPr>
        <w:t>dural</w:t>
      </w:r>
      <w:proofErr w:type="spellEnd"/>
      <w:r w:rsidRPr="00F96EE4">
        <w:rPr>
          <w:rFonts w:ascii="Bookman Old Style" w:hAnsi="Bookman Old Style"/>
          <w:sz w:val="24"/>
          <w:szCs w:val="24"/>
        </w:rPr>
        <w:t xml:space="preserve"> exposure, and cerebrospinal fluid leakage are possible.</w:t>
      </w:r>
    </w:p>
    <w:p w:rsidR="00BF102F" w:rsidRPr="00F96EE4" w:rsidRDefault="00BF102F" w:rsidP="00F96EE4">
      <w:pPr>
        <w:pStyle w:val="ListParagraph"/>
        <w:numPr>
          <w:ilvl w:val="0"/>
          <w:numId w:val="38"/>
        </w:numPr>
        <w:rPr>
          <w:rFonts w:ascii="Bookman Old Style" w:hAnsi="Bookman Old Style"/>
          <w:sz w:val="24"/>
          <w:szCs w:val="24"/>
        </w:rPr>
      </w:pPr>
      <w:r w:rsidRPr="00F96EE4">
        <w:rPr>
          <w:rFonts w:ascii="Bookman Old Style" w:hAnsi="Bookman Old Style"/>
          <w:b/>
          <w:bCs/>
          <w:sz w:val="24"/>
          <w:szCs w:val="24"/>
        </w:rPr>
        <w:t>Tibia</w:t>
      </w:r>
      <w:r w:rsidRPr="00F96EE4">
        <w:rPr>
          <w:rFonts w:ascii="Bookman Old Style" w:hAnsi="Bookman Old Style"/>
          <w:sz w:val="24"/>
          <w:szCs w:val="24"/>
        </w:rPr>
        <w:t>; it results in less bleeding, postoperative pain, operative time, and scarring, as well as faster ambulation and a shorter hospital stay. However, it yields relatively small amounts of bone in adult patients, and it may be necessary to obtain the product from both legs if a large amount is required. Moreover, in children there is possibility of growth disturbance due to injury of the epiphyseal cartilage.</w:t>
      </w:r>
    </w:p>
    <w:p w:rsidR="00BF102F" w:rsidRDefault="00BF102F" w:rsidP="00F96EE4">
      <w:pPr>
        <w:pStyle w:val="ListParagraph"/>
        <w:numPr>
          <w:ilvl w:val="0"/>
          <w:numId w:val="38"/>
        </w:numPr>
        <w:rPr>
          <w:rFonts w:ascii="Bookman Old Style" w:hAnsi="Bookman Old Style"/>
          <w:sz w:val="24"/>
          <w:szCs w:val="24"/>
        </w:rPr>
      </w:pPr>
      <w:r w:rsidRPr="00F96EE4">
        <w:rPr>
          <w:rFonts w:ascii="Bookman Old Style" w:hAnsi="Bookman Old Style"/>
          <w:b/>
          <w:bCs/>
          <w:sz w:val="24"/>
          <w:szCs w:val="24"/>
        </w:rPr>
        <w:t xml:space="preserve">Mandibular </w:t>
      </w:r>
      <w:proofErr w:type="spellStart"/>
      <w:r w:rsidRPr="00F96EE4">
        <w:rPr>
          <w:rFonts w:ascii="Bookman Old Style" w:hAnsi="Bookman Old Style"/>
          <w:b/>
          <w:bCs/>
          <w:sz w:val="24"/>
          <w:szCs w:val="24"/>
        </w:rPr>
        <w:t>symphysis</w:t>
      </w:r>
      <w:proofErr w:type="spellEnd"/>
      <w:r w:rsidRPr="00F96EE4">
        <w:rPr>
          <w:rFonts w:ascii="Bookman Old Style" w:hAnsi="Bookman Old Style"/>
          <w:sz w:val="24"/>
          <w:szCs w:val="24"/>
        </w:rPr>
        <w:t>; the mandible has the same embryonic origin as the maxilla</w:t>
      </w:r>
      <w:r w:rsidR="00F96EE4" w:rsidRPr="00F96EE4">
        <w:rPr>
          <w:rFonts w:ascii="Bookman Old Style" w:hAnsi="Bookman Old Style"/>
          <w:sz w:val="24"/>
          <w:szCs w:val="24"/>
        </w:rPr>
        <w:t xml:space="preserve"> which may contribute to low </w:t>
      </w:r>
      <w:proofErr w:type="spellStart"/>
      <w:r w:rsidR="00F96EE4" w:rsidRPr="00F96EE4">
        <w:rPr>
          <w:rFonts w:ascii="Bookman Old Style" w:hAnsi="Bookman Old Style"/>
          <w:sz w:val="24"/>
          <w:szCs w:val="24"/>
        </w:rPr>
        <w:t>resorption</w:t>
      </w:r>
      <w:proofErr w:type="spellEnd"/>
      <w:r w:rsidR="00F96EE4" w:rsidRPr="00F96EE4">
        <w:rPr>
          <w:rFonts w:ascii="Bookman Old Style" w:hAnsi="Bookman Old Style"/>
          <w:sz w:val="24"/>
          <w:szCs w:val="24"/>
        </w:rPr>
        <w:t xml:space="preserve">, surgery is in the same operative field and postoperative discomfort is reduced. However, there is a risk of roots and mental nerve damage, and the </w:t>
      </w:r>
      <w:r w:rsidR="00F96EE4" w:rsidRPr="00F96EE4">
        <w:rPr>
          <w:rFonts w:ascii="Bookman Old Style" w:hAnsi="Bookman Old Style"/>
          <w:sz w:val="24"/>
          <w:szCs w:val="24"/>
        </w:rPr>
        <w:lastRenderedPageBreak/>
        <w:t>amount that can be collected depends on the development of the mandible.</w:t>
      </w:r>
    </w:p>
    <w:p w:rsidR="00F96EE4" w:rsidRPr="00B17A11" w:rsidRDefault="00F96EE4" w:rsidP="00B17A11">
      <w:pPr>
        <w:pStyle w:val="ListParagraph"/>
        <w:numPr>
          <w:ilvl w:val="0"/>
          <w:numId w:val="38"/>
        </w:numPr>
        <w:rPr>
          <w:rFonts w:ascii="Bookman Old Style" w:hAnsi="Bookman Old Style"/>
          <w:sz w:val="24"/>
          <w:szCs w:val="24"/>
        </w:rPr>
      </w:pPr>
      <w:r>
        <w:rPr>
          <w:rFonts w:ascii="Bookman Old Style" w:hAnsi="Bookman Old Style"/>
          <w:b/>
          <w:bCs/>
          <w:sz w:val="24"/>
          <w:szCs w:val="24"/>
        </w:rPr>
        <w:t>Bone graft substitutes</w:t>
      </w:r>
      <w:r>
        <w:rPr>
          <w:rFonts w:ascii="Bookman Old Style" w:hAnsi="Bookman Old Style"/>
          <w:sz w:val="24"/>
          <w:szCs w:val="24"/>
        </w:rPr>
        <w:t>; including demineralized freeze-dried bone (DFDB), freeze-dried bone (FDB), freeze-dried matrix (FDM)</w:t>
      </w:r>
      <w:r>
        <w:rPr>
          <w:rFonts w:ascii="ArnoPro-Regular" w:cs="ArnoPro-Regular"/>
          <w:sz w:val="21"/>
          <w:szCs w:val="21"/>
        </w:rPr>
        <w:t xml:space="preserve">, </w:t>
      </w:r>
      <w:r w:rsidRPr="00F96EE4">
        <w:rPr>
          <w:rFonts w:ascii="Bookman Old Style" w:hAnsi="Bookman Old Style"/>
          <w:sz w:val="24"/>
          <w:szCs w:val="24"/>
        </w:rPr>
        <w:t>hydroxyapatite (HA)</w:t>
      </w:r>
      <w:r>
        <w:rPr>
          <w:rFonts w:ascii="Bookman Old Style" w:hAnsi="Bookman Old Style"/>
          <w:sz w:val="24"/>
          <w:szCs w:val="24"/>
        </w:rPr>
        <w:t xml:space="preserve"> or </w:t>
      </w:r>
      <w:proofErr w:type="spellStart"/>
      <w:r w:rsidRPr="00F96EE4">
        <w:rPr>
          <w:rFonts w:ascii="Bookman Old Style" w:hAnsi="Bookman Old Style"/>
          <w:sz w:val="24"/>
          <w:szCs w:val="24"/>
        </w:rPr>
        <w:t>tricalcium</w:t>
      </w:r>
      <w:proofErr w:type="spellEnd"/>
      <w:r w:rsidRPr="00F96EE4">
        <w:rPr>
          <w:rFonts w:ascii="Bookman Old Style" w:hAnsi="Bookman Old Style"/>
          <w:sz w:val="24"/>
          <w:szCs w:val="24"/>
        </w:rPr>
        <w:t xml:space="preserve"> phosphate (TCP)</w:t>
      </w:r>
      <w:r>
        <w:rPr>
          <w:rFonts w:ascii="Bookman Old Style" w:hAnsi="Bookman Old Style"/>
          <w:sz w:val="24"/>
          <w:szCs w:val="24"/>
        </w:rPr>
        <w:t xml:space="preserve">. </w:t>
      </w:r>
      <w:r w:rsidRPr="00F96EE4">
        <w:rPr>
          <w:rFonts w:ascii="Bookman Old Style" w:hAnsi="Bookman Old Style"/>
          <w:sz w:val="24"/>
          <w:szCs w:val="24"/>
        </w:rPr>
        <w:t>Recent</w:t>
      </w:r>
      <w:r>
        <w:rPr>
          <w:rFonts w:ascii="Bookman Old Style" w:hAnsi="Bookman Old Style"/>
          <w:sz w:val="24"/>
          <w:szCs w:val="24"/>
        </w:rPr>
        <w:t xml:space="preserve">ly the addition of </w:t>
      </w:r>
      <w:r w:rsidRPr="00F96EE4">
        <w:rPr>
          <w:rFonts w:ascii="Bookman Old Style" w:hAnsi="Bookman Old Style"/>
          <w:sz w:val="24"/>
          <w:szCs w:val="24"/>
        </w:rPr>
        <w:t>growth factors such as</w:t>
      </w:r>
      <w:r>
        <w:rPr>
          <w:rFonts w:ascii="Bookman Old Style" w:hAnsi="Bookman Old Style"/>
          <w:sz w:val="24"/>
          <w:szCs w:val="24"/>
        </w:rPr>
        <w:t xml:space="preserve"> platelet-rich plasma (PRP) and </w:t>
      </w:r>
      <w:r w:rsidRPr="00F96EE4">
        <w:rPr>
          <w:rFonts w:ascii="Bookman Old Style" w:hAnsi="Bookman Old Style"/>
          <w:sz w:val="24"/>
          <w:szCs w:val="24"/>
        </w:rPr>
        <w:t>platelet</w:t>
      </w:r>
      <w:r>
        <w:rPr>
          <w:rFonts w:ascii="Bookman Old Style" w:hAnsi="Bookman Old Style"/>
          <w:sz w:val="24"/>
          <w:szCs w:val="24"/>
        </w:rPr>
        <w:t xml:space="preserve"> </w:t>
      </w:r>
      <w:r w:rsidRPr="00F96EE4">
        <w:rPr>
          <w:rFonts w:ascii="Bookman Old Style" w:hAnsi="Bookman Old Style"/>
          <w:sz w:val="24"/>
          <w:szCs w:val="24"/>
        </w:rPr>
        <w:t>rich</w:t>
      </w:r>
      <w:r>
        <w:rPr>
          <w:rFonts w:ascii="Bookman Old Style" w:hAnsi="Bookman Old Style"/>
          <w:sz w:val="24"/>
          <w:szCs w:val="24"/>
        </w:rPr>
        <w:t xml:space="preserve"> </w:t>
      </w:r>
      <w:r w:rsidRPr="00F96EE4">
        <w:rPr>
          <w:rFonts w:ascii="Bookman Old Style" w:hAnsi="Bookman Old Style"/>
          <w:sz w:val="24"/>
          <w:szCs w:val="24"/>
        </w:rPr>
        <w:t>fibrin (PRF) with</w:t>
      </w:r>
      <w:r>
        <w:rPr>
          <w:rFonts w:ascii="Bookman Old Style" w:hAnsi="Bookman Old Style"/>
          <w:sz w:val="24"/>
          <w:szCs w:val="24"/>
        </w:rPr>
        <w:t xml:space="preserve"> graft materials have used.</w:t>
      </w:r>
      <w:r w:rsidRPr="00B17A11">
        <w:rPr>
          <w:rFonts w:ascii="Bookman Old Style" w:hAnsi="Bookman Old Style"/>
          <w:sz w:val="24"/>
          <w:szCs w:val="24"/>
        </w:rPr>
        <w:t xml:space="preserve"> </w:t>
      </w:r>
    </w:p>
    <w:p w:rsidR="00BF102F" w:rsidRDefault="00622405" w:rsidP="00BF102F">
      <w:pPr>
        <w:rPr>
          <w:rFonts w:ascii="Bookman Old Style" w:hAnsi="Bookman Old Style"/>
          <w:b/>
          <w:bCs/>
          <w:sz w:val="24"/>
          <w:szCs w:val="24"/>
        </w:rPr>
      </w:pPr>
      <w:r>
        <w:rPr>
          <w:rFonts w:ascii="Bookman Old Style" w:hAnsi="Bookman Old Style"/>
          <w:b/>
          <w:bCs/>
          <w:sz w:val="24"/>
          <w:szCs w:val="24"/>
        </w:rPr>
        <w:t>Postoperative care</w:t>
      </w:r>
    </w:p>
    <w:p w:rsidR="00B423D6" w:rsidRPr="00B37EC5" w:rsidRDefault="00622405" w:rsidP="00B37EC5">
      <w:pPr>
        <w:rPr>
          <w:rFonts w:ascii="Bookman Old Style" w:hAnsi="Bookman Old Style"/>
          <w:sz w:val="24"/>
          <w:szCs w:val="24"/>
        </w:rPr>
      </w:pPr>
      <w:r>
        <w:rPr>
          <w:rFonts w:ascii="Bookman Old Style" w:hAnsi="Bookman Old Style"/>
          <w:sz w:val="24"/>
          <w:szCs w:val="24"/>
        </w:rPr>
        <w:t xml:space="preserve">Antibiotics usually start before the incision and continue postoperatively for 7-10 days along with </w:t>
      </w:r>
      <w:proofErr w:type="spellStart"/>
      <w:r>
        <w:rPr>
          <w:rFonts w:ascii="Bookman Old Style" w:hAnsi="Bookman Old Style"/>
          <w:sz w:val="24"/>
          <w:szCs w:val="24"/>
        </w:rPr>
        <w:t>chlorhexidine</w:t>
      </w:r>
      <w:proofErr w:type="spellEnd"/>
      <w:r>
        <w:rPr>
          <w:rFonts w:ascii="Bookman Old Style" w:hAnsi="Bookman Old Style"/>
          <w:sz w:val="24"/>
          <w:szCs w:val="24"/>
        </w:rPr>
        <w:t xml:space="preserve"> mouth wash, </w:t>
      </w:r>
      <w:r w:rsidRPr="00622405">
        <w:rPr>
          <w:rFonts w:ascii="Bookman Old Style" w:hAnsi="Bookman Old Style"/>
          <w:sz w:val="24"/>
          <w:szCs w:val="24"/>
        </w:rPr>
        <w:t>excellent oral hygiene and good nutrition are encouraged</w:t>
      </w:r>
      <w:r>
        <w:rPr>
          <w:rFonts w:ascii="Bookman Old Style" w:hAnsi="Bookman Old Style"/>
          <w:sz w:val="24"/>
          <w:szCs w:val="24"/>
        </w:rPr>
        <w:t>, patients and parents are instructed to liquid and soft diet for 2-3 weeks and to avoid any trauma to the operative site.</w:t>
      </w:r>
    </w:p>
    <w:p w:rsidR="00622405" w:rsidRDefault="00622405" w:rsidP="00622405">
      <w:pPr>
        <w:rPr>
          <w:rFonts w:ascii="Bookman Old Style" w:hAnsi="Bookman Old Style"/>
          <w:b/>
          <w:bCs/>
          <w:sz w:val="24"/>
          <w:szCs w:val="24"/>
        </w:rPr>
      </w:pPr>
      <w:r w:rsidRPr="00622405">
        <w:rPr>
          <w:rFonts w:ascii="Bookman Old Style" w:hAnsi="Bookman Old Style"/>
          <w:b/>
          <w:bCs/>
          <w:sz w:val="24"/>
          <w:szCs w:val="24"/>
        </w:rPr>
        <w:t>Complications</w:t>
      </w:r>
    </w:p>
    <w:p w:rsidR="00622405" w:rsidRPr="00DE18E5" w:rsidRDefault="00622405" w:rsidP="00DE18E5">
      <w:pPr>
        <w:pStyle w:val="ListParagraph"/>
        <w:numPr>
          <w:ilvl w:val="0"/>
          <w:numId w:val="40"/>
        </w:numPr>
        <w:rPr>
          <w:rFonts w:ascii="Bookman Old Style" w:hAnsi="Bookman Old Style"/>
          <w:sz w:val="24"/>
          <w:szCs w:val="24"/>
        </w:rPr>
      </w:pPr>
      <w:r w:rsidRPr="00DE18E5">
        <w:rPr>
          <w:rFonts w:ascii="Bookman Old Style" w:hAnsi="Bookman Old Style"/>
          <w:sz w:val="24"/>
          <w:szCs w:val="24"/>
        </w:rPr>
        <w:t>Wound dehiscence which is managed by debridement and antimicrobial mouth washes with or without systemic antibiotics.</w:t>
      </w:r>
    </w:p>
    <w:p w:rsidR="00622405" w:rsidRPr="00DE18E5" w:rsidRDefault="00622405" w:rsidP="00DE18E5">
      <w:pPr>
        <w:pStyle w:val="ListParagraph"/>
        <w:numPr>
          <w:ilvl w:val="0"/>
          <w:numId w:val="40"/>
        </w:numPr>
        <w:rPr>
          <w:rFonts w:ascii="Bookman Old Style" w:hAnsi="Bookman Old Style"/>
          <w:sz w:val="24"/>
          <w:szCs w:val="24"/>
        </w:rPr>
      </w:pPr>
      <w:r w:rsidRPr="00DE18E5">
        <w:rPr>
          <w:rFonts w:ascii="Bookman Old Style" w:hAnsi="Bookman Old Style"/>
          <w:sz w:val="24"/>
          <w:szCs w:val="24"/>
        </w:rPr>
        <w:t>Infection which is managed by conservative debridement,</w:t>
      </w:r>
      <w:r w:rsidR="00DE18E5" w:rsidRPr="00DE18E5">
        <w:rPr>
          <w:rFonts w:ascii="Bookman Old Style" w:hAnsi="Bookman Old Style"/>
          <w:sz w:val="24"/>
          <w:szCs w:val="24"/>
        </w:rPr>
        <w:t xml:space="preserve"> daily irrigation and packing with</w:t>
      </w:r>
      <w:r w:rsidRPr="00DE18E5">
        <w:rPr>
          <w:rFonts w:ascii="Bookman Old Style" w:hAnsi="Bookman Old Style"/>
          <w:sz w:val="24"/>
          <w:szCs w:val="24"/>
        </w:rPr>
        <w:t xml:space="preserve"> oral antibiotics</w:t>
      </w:r>
      <w:r w:rsidR="00DE18E5" w:rsidRPr="00DE18E5">
        <w:rPr>
          <w:rFonts w:ascii="Bookman Old Style" w:hAnsi="Bookman Old Style"/>
          <w:sz w:val="24"/>
          <w:szCs w:val="24"/>
        </w:rPr>
        <w:t>.</w:t>
      </w:r>
    </w:p>
    <w:p w:rsidR="00DE18E5" w:rsidRPr="00DE18E5" w:rsidRDefault="00DE18E5" w:rsidP="00DE18E5">
      <w:pPr>
        <w:pStyle w:val="ListParagraph"/>
        <w:numPr>
          <w:ilvl w:val="0"/>
          <w:numId w:val="40"/>
        </w:numPr>
        <w:rPr>
          <w:rFonts w:ascii="Bookman Old Style" w:hAnsi="Bookman Old Style"/>
          <w:sz w:val="24"/>
          <w:szCs w:val="24"/>
        </w:rPr>
      </w:pPr>
      <w:r w:rsidRPr="00DE18E5">
        <w:rPr>
          <w:rFonts w:ascii="Bookman Old Style" w:hAnsi="Bookman Old Style"/>
          <w:sz w:val="24"/>
          <w:szCs w:val="24"/>
        </w:rPr>
        <w:t>Persistent fistula which may require subsequent procedures.</w:t>
      </w:r>
    </w:p>
    <w:p w:rsidR="00BF102F" w:rsidRPr="00BF102F" w:rsidRDefault="00BF102F" w:rsidP="00BF102F">
      <w:pPr>
        <w:rPr>
          <w:rFonts w:ascii="Bookman Old Style" w:hAnsi="Bookman Old Style"/>
          <w:sz w:val="24"/>
          <w:szCs w:val="24"/>
        </w:rPr>
      </w:pPr>
    </w:p>
    <w:p w:rsidR="00084B46" w:rsidRPr="005C484B" w:rsidRDefault="00084B46" w:rsidP="005C484B">
      <w:pPr>
        <w:rPr>
          <w:rFonts w:ascii="Bookman Old Style" w:hAnsi="Bookman Old Style"/>
          <w:sz w:val="24"/>
          <w:szCs w:val="24"/>
        </w:rPr>
      </w:pPr>
    </w:p>
    <w:p w:rsidR="003B0FD0" w:rsidRDefault="003B0FD0" w:rsidP="00EB1943">
      <w:pPr>
        <w:rPr>
          <w:rFonts w:ascii="Bookman Old Style" w:hAnsi="Bookman Old Style"/>
          <w:sz w:val="24"/>
          <w:szCs w:val="24"/>
        </w:rPr>
      </w:pPr>
    </w:p>
    <w:p w:rsidR="00EB1943" w:rsidRPr="00E260C6" w:rsidRDefault="00EB1943" w:rsidP="00EB1943">
      <w:pPr>
        <w:rPr>
          <w:rFonts w:ascii="Bookman Old Style" w:hAnsi="Bookman Old Style"/>
          <w:sz w:val="24"/>
          <w:szCs w:val="24"/>
        </w:rPr>
      </w:pPr>
      <w:r>
        <w:rPr>
          <w:rFonts w:ascii="Bookman Old Style" w:hAnsi="Bookman Old Style"/>
          <w:sz w:val="24"/>
          <w:szCs w:val="24"/>
        </w:rPr>
        <w:t xml:space="preserve"> </w:t>
      </w:r>
    </w:p>
    <w:sectPr w:rsidR="00EB1943" w:rsidRPr="00E260C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0A" w:rsidRDefault="0098480A" w:rsidP="001A0D53">
      <w:pPr>
        <w:spacing w:after="0" w:line="240" w:lineRule="auto"/>
      </w:pPr>
      <w:r>
        <w:separator/>
      </w:r>
    </w:p>
  </w:endnote>
  <w:endnote w:type="continuationSeparator" w:id="0">
    <w:p w:rsidR="0098480A" w:rsidRDefault="0098480A" w:rsidP="001A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topiaStd-Regular">
    <w:panose1 w:val="00000000000000000000"/>
    <w:charset w:val="B2"/>
    <w:family w:val="roman"/>
    <w:notTrueType/>
    <w:pitch w:val="default"/>
    <w:sig w:usb0="00002001" w:usb1="00000000" w:usb2="00000000" w:usb3="00000000" w:csb0="00000040" w:csb1="00000000"/>
  </w:font>
  <w:font w:name="Minion">
    <w:altName w:val="Arial"/>
    <w:panose1 w:val="00000000000000000000"/>
    <w:charset w:val="00"/>
    <w:family w:val="swiss"/>
    <w:notTrueType/>
    <w:pitch w:val="default"/>
    <w:sig w:usb0="00000003" w:usb1="00000000" w:usb2="00000000" w:usb3="00000000" w:csb0="00000001" w:csb1="00000000"/>
  </w:font>
  <w:font w:name="Minion-Regular">
    <w:panose1 w:val="00000000000000000000"/>
    <w:charset w:val="B2"/>
    <w:family w:val="auto"/>
    <w:notTrueType/>
    <w:pitch w:val="default"/>
    <w:sig w:usb0="00002001" w:usb1="00000000" w:usb2="00000000" w:usb3="00000000" w:csb0="00000040" w:csb1="00000000"/>
  </w:font>
  <w:font w:name="Times-Roman">
    <w:panose1 w:val="00000000000000000000"/>
    <w:charset w:val="B2"/>
    <w:family w:val="roman"/>
    <w:notTrueType/>
    <w:pitch w:val="default"/>
    <w:sig w:usb0="00002001" w:usb1="00000000" w:usb2="00000000" w:usb3="00000000" w:csb0="00000040" w:csb1="00000000"/>
  </w:font>
  <w:font w:name="ArnoPro-Regular">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4559"/>
      <w:docPartObj>
        <w:docPartGallery w:val="Page Numbers (Bottom of Page)"/>
        <w:docPartUnique/>
      </w:docPartObj>
    </w:sdtPr>
    <w:sdtEndPr>
      <w:rPr>
        <w:noProof/>
      </w:rPr>
    </w:sdtEndPr>
    <w:sdtContent>
      <w:p w:rsidR="001A0D53" w:rsidRDefault="001A0D53">
        <w:pPr>
          <w:pStyle w:val="Footer"/>
          <w:jc w:val="center"/>
        </w:pPr>
        <w:r>
          <w:fldChar w:fldCharType="begin"/>
        </w:r>
        <w:r>
          <w:instrText xml:space="preserve"> PAGE   \* MERGEFORMAT </w:instrText>
        </w:r>
        <w:r>
          <w:fldChar w:fldCharType="separate"/>
        </w:r>
        <w:r w:rsidR="00886946">
          <w:rPr>
            <w:noProof/>
          </w:rPr>
          <w:t>8</w:t>
        </w:r>
        <w:r>
          <w:rPr>
            <w:noProof/>
          </w:rPr>
          <w:fldChar w:fldCharType="end"/>
        </w:r>
      </w:p>
    </w:sdtContent>
  </w:sdt>
  <w:p w:rsidR="001A0D53" w:rsidRDefault="001A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0A" w:rsidRDefault="0098480A" w:rsidP="001A0D53">
      <w:pPr>
        <w:spacing w:after="0" w:line="240" w:lineRule="auto"/>
      </w:pPr>
      <w:r>
        <w:separator/>
      </w:r>
    </w:p>
  </w:footnote>
  <w:footnote w:type="continuationSeparator" w:id="0">
    <w:p w:rsidR="0098480A" w:rsidRDefault="0098480A" w:rsidP="001A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9C2"/>
    <w:multiLevelType w:val="hybridMultilevel"/>
    <w:tmpl w:val="608C3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5DFD"/>
    <w:multiLevelType w:val="hybridMultilevel"/>
    <w:tmpl w:val="201A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A4DE1"/>
    <w:multiLevelType w:val="hybridMultilevel"/>
    <w:tmpl w:val="D4240A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0689F"/>
    <w:multiLevelType w:val="hybridMultilevel"/>
    <w:tmpl w:val="AFF249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C42FC"/>
    <w:multiLevelType w:val="hybridMultilevel"/>
    <w:tmpl w:val="F92801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93677"/>
    <w:multiLevelType w:val="hybridMultilevel"/>
    <w:tmpl w:val="4A3C2DA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1D2611"/>
    <w:multiLevelType w:val="hybridMultilevel"/>
    <w:tmpl w:val="E0F47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D5835"/>
    <w:multiLevelType w:val="hybridMultilevel"/>
    <w:tmpl w:val="877C0A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1C764A"/>
    <w:multiLevelType w:val="hybridMultilevel"/>
    <w:tmpl w:val="95D4685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603ACF"/>
    <w:multiLevelType w:val="hybridMultilevel"/>
    <w:tmpl w:val="D45C4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E3C5B"/>
    <w:multiLevelType w:val="hybridMultilevel"/>
    <w:tmpl w:val="504E34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635681"/>
    <w:multiLevelType w:val="hybridMultilevel"/>
    <w:tmpl w:val="051EBA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807728"/>
    <w:multiLevelType w:val="hybridMultilevel"/>
    <w:tmpl w:val="F8CE8E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72FCC"/>
    <w:multiLevelType w:val="hybridMultilevel"/>
    <w:tmpl w:val="BDE8E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5E68E4"/>
    <w:multiLevelType w:val="hybridMultilevel"/>
    <w:tmpl w:val="8946C3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1F4DA9"/>
    <w:multiLevelType w:val="hybridMultilevel"/>
    <w:tmpl w:val="024E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C1200"/>
    <w:multiLevelType w:val="hybridMultilevel"/>
    <w:tmpl w:val="8272F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247F8"/>
    <w:multiLevelType w:val="hybridMultilevel"/>
    <w:tmpl w:val="5100F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ED356A"/>
    <w:multiLevelType w:val="hybridMultilevel"/>
    <w:tmpl w:val="E6BAE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776FE"/>
    <w:multiLevelType w:val="hybridMultilevel"/>
    <w:tmpl w:val="A29471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44393"/>
    <w:multiLevelType w:val="hybridMultilevel"/>
    <w:tmpl w:val="5740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7B32D6"/>
    <w:multiLevelType w:val="hybridMultilevel"/>
    <w:tmpl w:val="F36AD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255C35"/>
    <w:multiLevelType w:val="hybridMultilevel"/>
    <w:tmpl w:val="5B74DF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AB6288"/>
    <w:multiLevelType w:val="hybridMultilevel"/>
    <w:tmpl w:val="6C7C68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7A2043"/>
    <w:multiLevelType w:val="hybridMultilevel"/>
    <w:tmpl w:val="B4628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9A452A"/>
    <w:multiLevelType w:val="hybridMultilevel"/>
    <w:tmpl w:val="53925F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1052D2"/>
    <w:multiLevelType w:val="hybridMultilevel"/>
    <w:tmpl w:val="073E4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14B9F"/>
    <w:multiLevelType w:val="hybridMultilevel"/>
    <w:tmpl w:val="91725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8762B"/>
    <w:multiLevelType w:val="hybridMultilevel"/>
    <w:tmpl w:val="608A0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E650D9"/>
    <w:multiLevelType w:val="hybridMultilevel"/>
    <w:tmpl w:val="D6C852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741B41"/>
    <w:multiLevelType w:val="hybridMultilevel"/>
    <w:tmpl w:val="A040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862FC2"/>
    <w:multiLevelType w:val="hybridMultilevel"/>
    <w:tmpl w:val="A5645E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663180"/>
    <w:multiLevelType w:val="hybridMultilevel"/>
    <w:tmpl w:val="77F0C7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22478"/>
    <w:multiLevelType w:val="hybridMultilevel"/>
    <w:tmpl w:val="0D08347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7BA3929"/>
    <w:multiLevelType w:val="hybridMultilevel"/>
    <w:tmpl w:val="1F988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F86BEC"/>
    <w:multiLevelType w:val="hybridMultilevel"/>
    <w:tmpl w:val="BE4CE6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C25964"/>
    <w:multiLevelType w:val="hybridMultilevel"/>
    <w:tmpl w:val="522A8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D549DE"/>
    <w:multiLevelType w:val="hybridMultilevel"/>
    <w:tmpl w:val="05E0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15692"/>
    <w:multiLevelType w:val="hybridMultilevel"/>
    <w:tmpl w:val="B7B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272FD0"/>
    <w:multiLevelType w:val="hybridMultilevel"/>
    <w:tmpl w:val="D1A075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25FC1"/>
    <w:multiLevelType w:val="hybridMultilevel"/>
    <w:tmpl w:val="ABD82B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9A54D7"/>
    <w:multiLevelType w:val="hybridMultilevel"/>
    <w:tmpl w:val="E79E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36B6A"/>
    <w:multiLevelType w:val="hybridMultilevel"/>
    <w:tmpl w:val="2552FC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4"/>
  </w:num>
  <w:num w:numId="4">
    <w:abstractNumId w:val="13"/>
  </w:num>
  <w:num w:numId="5">
    <w:abstractNumId w:val="1"/>
  </w:num>
  <w:num w:numId="6">
    <w:abstractNumId w:val="17"/>
  </w:num>
  <w:num w:numId="7">
    <w:abstractNumId w:val="11"/>
  </w:num>
  <w:num w:numId="8">
    <w:abstractNumId w:val="15"/>
  </w:num>
  <w:num w:numId="9">
    <w:abstractNumId w:val="20"/>
  </w:num>
  <w:num w:numId="10">
    <w:abstractNumId w:val="37"/>
  </w:num>
  <w:num w:numId="11">
    <w:abstractNumId w:val="34"/>
  </w:num>
  <w:num w:numId="12">
    <w:abstractNumId w:val="28"/>
  </w:num>
  <w:num w:numId="13">
    <w:abstractNumId w:val="24"/>
  </w:num>
  <w:num w:numId="14">
    <w:abstractNumId w:val="9"/>
  </w:num>
  <w:num w:numId="15">
    <w:abstractNumId w:val="26"/>
  </w:num>
  <w:num w:numId="16">
    <w:abstractNumId w:val="18"/>
  </w:num>
  <w:num w:numId="17">
    <w:abstractNumId w:val="0"/>
  </w:num>
  <w:num w:numId="18">
    <w:abstractNumId w:val="39"/>
  </w:num>
  <w:num w:numId="19">
    <w:abstractNumId w:val="33"/>
  </w:num>
  <w:num w:numId="20">
    <w:abstractNumId w:val="5"/>
  </w:num>
  <w:num w:numId="21">
    <w:abstractNumId w:val="6"/>
  </w:num>
  <w:num w:numId="22">
    <w:abstractNumId w:val="10"/>
  </w:num>
  <w:num w:numId="23">
    <w:abstractNumId w:val="29"/>
  </w:num>
  <w:num w:numId="24">
    <w:abstractNumId w:val="36"/>
  </w:num>
  <w:num w:numId="25">
    <w:abstractNumId w:val="42"/>
  </w:num>
  <w:num w:numId="26">
    <w:abstractNumId w:val="4"/>
  </w:num>
  <w:num w:numId="27">
    <w:abstractNumId w:val="3"/>
  </w:num>
  <w:num w:numId="28">
    <w:abstractNumId w:val="12"/>
  </w:num>
  <w:num w:numId="29">
    <w:abstractNumId w:val="19"/>
  </w:num>
  <w:num w:numId="30">
    <w:abstractNumId w:val="30"/>
  </w:num>
  <w:num w:numId="31">
    <w:abstractNumId w:val="41"/>
  </w:num>
  <w:num w:numId="32">
    <w:abstractNumId w:val="8"/>
  </w:num>
  <w:num w:numId="33">
    <w:abstractNumId w:val="2"/>
  </w:num>
  <w:num w:numId="34">
    <w:abstractNumId w:val="32"/>
  </w:num>
  <w:num w:numId="35">
    <w:abstractNumId w:val="23"/>
  </w:num>
  <w:num w:numId="36">
    <w:abstractNumId w:val="21"/>
  </w:num>
  <w:num w:numId="37">
    <w:abstractNumId w:val="27"/>
  </w:num>
  <w:num w:numId="38">
    <w:abstractNumId w:val="35"/>
  </w:num>
  <w:num w:numId="39">
    <w:abstractNumId w:val="16"/>
  </w:num>
  <w:num w:numId="40">
    <w:abstractNumId w:val="38"/>
  </w:num>
  <w:num w:numId="41">
    <w:abstractNumId w:val="40"/>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C"/>
    <w:rsid w:val="00017474"/>
    <w:rsid w:val="000310D4"/>
    <w:rsid w:val="00075C9A"/>
    <w:rsid w:val="00084B46"/>
    <w:rsid w:val="00093884"/>
    <w:rsid w:val="00093C95"/>
    <w:rsid w:val="000C26F4"/>
    <w:rsid w:val="000C5855"/>
    <w:rsid w:val="000E6037"/>
    <w:rsid w:val="000F6493"/>
    <w:rsid w:val="00101FF4"/>
    <w:rsid w:val="001308A4"/>
    <w:rsid w:val="00185CB9"/>
    <w:rsid w:val="00194205"/>
    <w:rsid w:val="001A0D53"/>
    <w:rsid w:val="001A6EFE"/>
    <w:rsid w:val="001B6866"/>
    <w:rsid w:val="001C5FEE"/>
    <w:rsid w:val="001D2A58"/>
    <w:rsid w:val="001F312E"/>
    <w:rsid w:val="001F77EA"/>
    <w:rsid w:val="002166A7"/>
    <w:rsid w:val="002505FD"/>
    <w:rsid w:val="00257BBF"/>
    <w:rsid w:val="00273876"/>
    <w:rsid w:val="002861A7"/>
    <w:rsid w:val="00292FDC"/>
    <w:rsid w:val="0029762A"/>
    <w:rsid w:val="002A48BC"/>
    <w:rsid w:val="002A66F4"/>
    <w:rsid w:val="002B1CF8"/>
    <w:rsid w:val="002C2060"/>
    <w:rsid w:val="002C534C"/>
    <w:rsid w:val="002F7843"/>
    <w:rsid w:val="00303421"/>
    <w:rsid w:val="00317856"/>
    <w:rsid w:val="003365D2"/>
    <w:rsid w:val="00340109"/>
    <w:rsid w:val="0034461B"/>
    <w:rsid w:val="00361ADB"/>
    <w:rsid w:val="003659E1"/>
    <w:rsid w:val="00380618"/>
    <w:rsid w:val="00386464"/>
    <w:rsid w:val="003B0FD0"/>
    <w:rsid w:val="003C0EFB"/>
    <w:rsid w:val="003C52E9"/>
    <w:rsid w:val="003C7036"/>
    <w:rsid w:val="003E1415"/>
    <w:rsid w:val="003E25D1"/>
    <w:rsid w:val="003E5E87"/>
    <w:rsid w:val="003E6EDE"/>
    <w:rsid w:val="003E7BC9"/>
    <w:rsid w:val="0041027A"/>
    <w:rsid w:val="004118F9"/>
    <w:rsid w:val="004138C1"/>
    <w:rsid w:val="00413DDC"/>
    <w:rsid w:val="00417CF7"/>
    <w:rsid w:val="00440981"/>
    <w:rsid w:val="00445F73"/>
    <w:rsid w:val="00447C78"/>
    <w:rsid w:val="00447DF5"/>
    <w:rsid w:val="00450E68"/>
    <w:rsid w:val="0047187E"/>
    <w:rsid w:val="00483384"/>
    <w:rsid w:val="00486237"/>
    <w:rsid w:val="00492757"/>
    <w:rsid w:val="0049679D"/>
    <w:rsid w:val="004A4E71"/>
    <w:rsid w:val="004B3E46"/>
    <w:rsid w:val="004B4BC1"/>
    <w:rsid w:val="004D40AB"/>
    <w:rsid w:val="004F6FDB"/>
    <w:rsid w:val="00520687"/>
    <w:rsid w:val="00521221"/>
    <w:rsid w:val="0052454A"/>
    <w:rsid w:val="00526CF5"/>
    <w:rsid w:val="00531C73"/>
    <w:rsid w:val="00592A47"/>
    <w:rsid w:val="005B4125"/>
    <w:rsid w:val="005B7E14"/>
    <w:rsid w:val="005C484B"/>
    <w:rsid w:val="005D12AE"/>
    <w:rsid w:val="00622405"/>
    <w:rsid w:val="00643B57"/>
    <w:rsid w:val="006520EA"/>
    <w:rsid w:val="006764CF"/>
    <w:rsid w:val="00681361"/>
    <w:rsid w:val="00683677"/>
    <w:rsid w:val="006A280A"/>
    <w:rsid w:val="006D5B83"/>
    <w:rsid w:val="006F391E"/>
    <w:rsid w:val="00707553"/>
    <w:rsid w:val="0073169B"/>
    <w:rsid w:val="007614B8"/>
    <w:rsid w:val="00774515"/>
    <w:rsid w:val="00777D08"/>
    <w:rsid w:val="00784857"/>
    <w:rsid w:val="007C3CB3"/>
    <w:rsid w:val="007E179D"/>
    <w:rsid w:val="007E2241"/>
    <w:rsid w:val="007F6C17"/>
    <w:rsid w:val="00806578"/>
    <w:rsid w:val="0083191E"/>
    <w:rsid w:val="00833BFA"/>
    <w:rsid w:val="00864BCC"/>
    <w:rsid w:val="00871851"/>
    <w:rsid w:val="00886946"/>
    <w:rsid w:val="00894110"/>
    <w:rsid w:val="008B223A"/>
    <w:rsid w:val="008C51A1"/>
    <w:rsid w:val="008E4590"/>
    <w:rsid w:val="00900CF1"/>
    <w:rsid w:val="0093377C"/>
    <w:rsid w:val="00933A7A"/>
    <w:rsid w:val="00950BA3"/>
    <w:rsid w:val="00971338"/>
    <w:rsid w:val="009723AE"/>
    <w:rsid w:val="0098480A"/>
    <w:rsid w:val="009A56C6"/>
    <w:rsid w:val="009A5E48"/>
    <w:rsid w:val="009E05BC"/>
    <w:rsid w:val="00A00E0E"/>
    <w:rsid w:val="00A33755"/>
    <w:rsid w:val="00A34245"/>
    <w:rsid w:val="00A621E7"/>
    <w:rsid w:val="00A64555"/>
    <w:rsid w:val="00A65170"/>
    <w:rsid w:val="00A65189"/>
    <w:rsid w:val="00A66593"/>
    <w:rsid w:val="00A75574"/>
    <w:rsid w:val="00A80F26"/>
    <w:rsid w:val="00A95A5E"/>
    <w:rsid w:val="00A977FB"/>
    <w:rsid w:val="00AA14F1"/>
    <w:rsid w:val="00AA260E"/>
    <w:rsid w:val="00AA63F9"/>
    <w:rsid w:val="00AB112D"/>
    <w:rsid w:val="00AB6CEA"/>
    <w:rsid w:val="00AE01F4"/>
    <w:rsid w:val="00B17A11"/>
    <w:rsid w:val="00B37EC5"/>
    <w:rsid w:val="00B412C5"/>
    <w:rsid w:val="00B41B8B"/>
    <w:rsid w:val="00B423D6"/>
    <w:rsid w:val="00B63C0F"/>
    <w:rsid w:val="00B728DA"/>
    <w:rsid w:val="00B77C9D"/>
    <w:rsid w:val="00B8766A"/>
    <w:rsid w:val="00B921D7"/>
    <w:rsid w:val="00B97D6D"/>
    <w:rsid w:val="00BA0F03"/>
    <w:rsid w:val="00BA525C"/>
    <w:rsid w:val="00BB67AC"/>
    <w:rsid w:val="00BF102F"/>
    <w:rsid w:val="00C20D98"/>
    <w:rsid w:val="00C25709"/>
    <w:rsid w:val="00C53337"/>
    <w:rsid w:val="00C72BF6"/>
    <w:rsid w:val="00CC1A49"/>
    <w:rsid w:val="00CD1B21"/>
    <w:rsid w:val="00CE78DF"/>
    <w:rsid w:val="00CF10CF"/>
    <w:rsid w:val="00D32DFC"/>
    <w:rsid w:val="00D4232C"/>
    <w:rsid w:val="00D533B3"/>
    <w:rsid w:val="00D564E5"/>
    <w:rsid w:val="00D65A52"/>
    <w:rsid w:val="00D72F74"/>
    <w:rsid w:val="00D756BB"/>
    <w:rsid w:val="00DA5CAC"/>
    <w:rsid w:val="00DB5874"/>
    <w:rsid w:val="00DD0F5D"/>
    <w:rsid w:val="00DE18E5"/>
    <w:rsid w:val="00DF783A"/>
    <w:rsid w:val="00E10A49"/>
    <w:rsid w:val="00E10C11"/>
    <w:rsid w:val="00E1744E"/>
    <w:rsid w:val="00E2364D"/>
    <w:rsid w:val="00E260C6"/>
    <w:rsid w:val="00E34CF4"/>
    <w:rsid w:val="00E3739F"/>
    <w:rsid w:val="00E458A6"/>
    <w:rsid w:val="00E53044"/>
    <w:rsid w:val="00E65957"/>
    <w:rsid w:val="00E77172"/>
    <w:rsid w:val="00E77E2E"/>
    <w:rsid w:val="00EB1943"/>
    <w:rsid w:val="00EC069B"/>
    <w:rsid w:val="00EC5C3D"/>
    <w:rsid w:val="00ED5EC4"/>
    <w:rsid w:val="00F01CE5"/>
    <w:rsid w:val="00F16603"/>
    <w:rsid w:val="00F43B60"/>
    <w:rsid w:val="00F44662"/>
    <w:rsid w:val="00F62BEE"/>
    <w:rsid w:val="00F84DCA"/>
    <w:rsid w:val="00F91C43"/>
    <w:rsid w:val="00F96EE4"/>
    <w:rsid w:val="00FB0769"/>
    <w:rsid w:val="00FD592B"/>
    <w:rsid w:val="00FE2903"/>
    <w:rsid w:val="00FF6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14"/>
    <w:pPr>
      <w:ind w:left="720"/>
      <w:contextualSpacing/>
    </w:pPr>
  </w:style>
  <w:style w:type="paragraph" w:styleId="BalloonText">
    <w:name w:val="Balloon Text"/>
    <w:basedOn w:val="Normal"/>
    <w:link w:val="BalloonTextChar"/>
    <w:uiPriority w:val="99"/>
    <w:semiHidden/>
    <w:unhideWhenUsed/>
    <w:rsid w:val="00A6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55"/>
    <w:rPr>
      <w:rFonts w:ascii="Tahoma" w:hAnsi="Tahoma" w:cs="Tahoma"/>
      <w:sz w:val="16"/>
      <w:szCs w:val="16"/>
    </w:rPr>
  </w:style>
  <w:style w:type="table" w:styleId="TableGrid">
    <w:name w:val="Table Grid"/>
    <w:basedOn w:val="TableNormal"/>
    <w:uiPriority w:val="59"/>
    <w:rsid w:val="00E3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D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0D53"/>
  </w:style>
  <w:style w:type="paragraph" w:styleId="Footer">
    <w:name w:val="footer"/>
    <w:basedOn w:val="Normal"/>
    <w:link w:val="FooterChar"/>
    <w:uiPriority w:val="99"/>
    <w:unhideWhenUsed/>
    <w:rsid w:val="001A0D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0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14"/>
    <w:pPr>
      <w:ind w:left="720"/>
      <w:contextualSpacing/>
    </w:pPr>
  </w:style>
  <w:style w:type="paragraph" w:styleId="BalloonText">
    <w:name w:val="Balloon Text"/>
    <w:basedOn w:val="Normal"/>
    <w:link w:val="BalloonTextChar"/>
    <w:uiPriority w:val="99"/>
    <w:semiHidden/>
    <w:unhideWhenUsed/>
    <w:rsid w:val="00A6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55"/>
    <w:rPr>
      <w:rFonts w:ascii="Tahoma" w:hAnsi="Tahoma" w:cs="Tahoma"/>
      <w:sz w:val="16"/>
      <w:szCs w:val="16"/>
    </w:rPr>
  </w:style>
  <w:style w:type="table" w:styleId="TableGrid">
    <w:name w:val="Table Grid"/>
    <w:basedOn w:val="TableNormal"/>
    <w:uiPriority w:val="59"/>
    <w:rsid w:val="00E3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D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0D53"/>
  </w:style>
  <w:style w:type="paragraph" w:styleId="Footer">
    <w:name w:val="footer"/>
    <w:basedOn w:val="Normal"/>
    <w:link w:val="FooterChar"/>
    <w:uiPriority w:val="99"/>
    <w:unhideWhenUsed/>
    <w:rsid w:val="001A0D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4994</TotalTime>
  <Pages>1</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89</cp:revision>
  <dcterms:created xsi:type="dcterms:W3CDTF">2017-07-15T09:56:00Z</dcterms:created>
  <dcterms:modified xsi:type="dcterms:W3CDTF">2018-08-12T21:11:00Z</dcterms:modified>
</cp:coreProperties>
</file>