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00" w:rsidRDefault="003D3740" w:rsidP="001B7D25">
      <w:pPr>
        <w:jc w:val="center"/>
        <w:rPr>
          <w:b/>
          <w:bCs/>
          <w:sz w:val="36"/>
          <w:szCs w:val="36"/>
          <w:u w:val="single"/>
          <w:rtl/>
        </w:rPr>
      </w:pPr>
      <w:r>
        <w:rPr>
          <w:b/>
          <w:bCs/>
          <w:noProof/>
          <w:sz w:val="36"/>
          <w:szCs w:val="36"/>
          <w:u w:val="single"/>
          <w:lang w:bidi="ar-SA"/>
        </w:rPr>
        <w:drawing>
          <wp:anchor distT="0" distB="0" distL="114300" distR="114300" simplePos="0" relativeHeight="251659264" behindDoc="1" locked="0" layoutInCell="1" allowOverlap="1">
            <wp:simplePos x="0" y="0"/>
            <wp:positionH relativeFrom="column">
              <wp:posOffset>4695825</wp:posOffset>
            </wp:positionH>
            <wp:positionV relativeFrom="paragraph">
              <wp:posOffset>-255270</wp:posOffset>
            </wp:positionV>
            <wp:extent cx="1058545" cy="1049655"/>
            <wp:effectExtent l="19050" t="0" r="8255" b="0"/>
            <wp:wrapNone/>
            <wp:docPr id="1" name="Picture 4" descr="D:\المسمسكات نهائية مضغوطة\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المسمسكات نهائية مضغوطة\scan0002.jpg"/>
                    <pic:cNvPicPr>
                      <a:picLocks noChangeAspect="1" noChangeArrowheads="1"/>
                    </pic:cNvPicPr>
                  </pic:nvPicPr>
                  <pic:blipFill>
                    <a:blip r:embed="rId8" cstate="print"/>
                    <a:srcRect b="27879"/>
                    <a:stretch>
                      <a:fillRect/>
                    </a:stretch>
                  </pic:blipFill>
                  <pic:spPr bwMode="auto">
                    <a:xfrm>
                      <a:off x="0" y="0"/>
                      <a:ext cx="1058545" cy="1049655"/>
                    </a:xfrm>
                    <a:prstGeom prst="rect">
                      <a:avLst/>
                    </a:prstGeom>
                    <a:noFill/>
                    <a:ln w="9525">
                      <a:noFill/>
                      <a:miter lim="800000"/>
                      <a:headEnd/>
                      <a:tailEnd/>
                    </a:ln>
                  </pic:spPr>
                </pic:pic>
              </a:graphicData>
            </a:graphic>
          </wp:anchor>
        </w:drawing>
      </w:r>
      <w:r w:rsidR="006B283A">
        <w:rPr>
          <w:b/>
          <w:bCs/>
          <w:noProof/>
          <w:sz w:val="36"/>
          <w:szCs w:val="36"/>
          <w:u w:val="single"/>
        </w:rPr>
        <w:t>C.V</w:t>
      </w:r>
    </w:p>
    <w:p w:rsidR="00070ACC" w:rsidRPr="001B7D25" w:rsidRDefault="00070ACC" w:rsidP="001B7D25">
      <w:pPr>
        <w:jc w:val="center"/>
        <w:rPr>
          <w:rFonts w:hint="cs"/>
          <w:b/>
          <w:bCs/>
          <w:sz w:val="36"/>
          <w:szCs w:val="36"/>
          <w:u w:val="single"/>
          <w:lang w:bidi="ar-IQ"/>
        </w:rPr>
      </w:pPr>
    </w:p>
    <w:p w:rsidR="00E46087" w:rsidRDefault="00E46087" w:rsidP="00AB4200">
      <w:pPr>
        <w:ind w:hanging="28"/>
        <w:jc w:val="center"/>
        <w:rPr>
          <w:b/>
          <w:bCs/>
          <w:sz w:val="28"/>
          <w:szCs w:val="28"/>
        </w:rPr>
      </w:pPr>
    </w:p>
    <w:p w:rsidR="000F23D1" w:rsidRDefault="000F23D1" w:rsidP="00AB4200">
      <w:pPr>
        <w:ind w:hanging="28"/>
        <w:jc w:val="center"/>
        <w:rPr>
          <w:b/>
          <w:bCs/>
          <w:sz w:val="28"/>
          <w:szCs w:val="28"/>
          <w:rtl/>
          <w:lang w:bidi="ar-IQ"/>
        </w:rPr>
      </w:pPr>
    </w:p>
    <w:p w:rsidR="00070ACC" w:rsidRDefault="00070ACC" w:rsidP="00AB4200">
      <w:pPr>
        <w:ind w:hanging="28"/>
        <w:jc w:val="center"/>
        <w:rPr>
          <w:b/>
          <w:bCs/>
          <w:sz w:val="28"/>
          <w:szCs w:val="28"/>
          <w:rtl/>
          <w:lang w:bidi="ar-IQ"/>
        </w:rPr>
      </w:pPr>
    </w:p>
    <w:p w:rsidR="006B283A" w:rsidRDefault="006B283A" w:rsidP="006B283A">
      <w:pPr>
        <w:pStyle w:val="Default"/>
      </w:pPr>
    </w:p>
    <w:p w:rsidR="006B283A" w:rsidRDefault="006B283A" w:rsidP="006B283A">
      <w:pPr>
        <w:pStyle w:val="Default"/>
        <w:rPr>
          <w:color w:val="auto"/>
        </w:rPr>
      </w:pPr>
    </w:p>
    <w:p w:rsidR="006B283A" w:rsidRPr="00070ACC" w:rsidRDefault="00070ACC" w:rsidP="00C318D2">
      <w:pPr>
        <w:pStyle w:val="Default"/>
        <w:spacing w:line="360" w:lineRule="auto"/>
        <w:rPr>
          <w:b/>
          <w:bCs/>
          <w:color w:val="auto"/>
          <w:sz w:val="32"/>
          <w:szCs w:val="32"/>
          <w:u w:val="single"/>
        </w:rPr>
      </w:pPr>
      <w:r w:rsidRPr="00070ACC">
        <w:rPr>
          <w:b/>
          <w:bCs/>
          <w:color w:val="auto"/>
          <w:sz w:val="32"/>
          <w:szCs w:val="32"/>
          <w:u w:val="single"/>
        </w:rPr>
        <w:t>Name:</w:t>
      </w:r>
      <w:r w:rsidR="006B283A" w:rsidRPr="00070ACC">
        <w:rPr>
          <w:b/>
          <w:bCs/>
          <w:color w:val="auto"/>
          <w:sz w:val="32"/>
          <w:szCs w:val="32"/>
          <w:u w:val="single"/>
        </w:rPr>
        <w:t xml:space="preserve">  </w:t>
      </w:r>
      <w:proofErr w:type="spellStart"/>
      <w:r w:rsidR="00C318D2">
        <w:rPr>
          <w:b/>
          <w:bCs/>
          <w:color w:val="auto"/>
          <w:sz w:val="32"/>
          <w:szCs w:val="32"/>
          <w:u w:val="single"/>
        </w:rPr>
        <w:t>Hanan</w:t>
      </w:r>
      <w:proofErr w:type="spellEnd"/>
      <w:r w:rsidR="00C318D2">
        <w:rPr>
          <w:b/>
          <w:bCs/>
          <w:color w:val="auto"/>
          <w:sz w:val="32"/>
          <w:szCs w:val="32"/>
          <w:u w:val="single"/>
        </w:rPr>
        <w:t xml:space="preserve"> Abdul </w:t>
      </w:r>
      <w:proofErr w:type="spellStart"/>
      <w:r w:rsidR="00C318D2">
        <w:rPr>
          <w:b/>
          <w:bCs/>
          <w:color w:val="auto"/>
          <w:sz w:val="32"/>
          <w:szCs w:val="32"/>
          <w:u w:val="single"/>
        </w:rPr>
        <w:t>Rahman</w:t>
      </w:r>
      <w:proofErr w:type="spellEnd"/>
      <w:r w:rsidR="00C318D2">
        <w:rPr>
          <w:b/>
          <w:bCs/>
          <w:color w:val="auto"/>
          <w:sz w:val="32"/>
          <w:szCs w:val="32"/>
          <w:u w:val="single"/>
        </w:rPr>
        <w:t xml:space="preserve"> </w:t>
      </w:r>
      <w:proofErr w:type="spellStart"/>
      <w:r w:rsidR="00C318D2">
        <w:rPr>
          <w:b/>
          <w:bCs/>
          <w:color w:val="auto"/>
          <w:sz w:val="32"/>
          <w:szCs w:val="32"/>
          <w:u w:val="single"/>
        </w:rPr>
        <w:t>Khalaf</w:t>
      </w:r>
      <w:proofErr w:type="spellEnd"/>
    </w:p>
    <w:p w:rsidR="006B283A" w:rsidRDefault="00070ACC" w:rsidP="00C318D2">
      <w:pPr>
        <w:pStyle w:val="Default"/>
        <w:spacing w:line="360" w:lineRule="auto"/>
        <w:rPr>
          <w:b/>
          <w:bCs/>
          <w:color w:val="auto"/>
          <w:sz w:val="32"/>
          <w:szCs w:val="32"/>
          <w:u w:val="single"/>
        </w:rPr>
      </w:pPr>
      <w:r w:rsidRPr="00070ACC">
        <w:rPr>
          <w:b/>
          <w:bCs/>
          <w:color w:val="auto"/>
          <w:sz w:val="32"/>
          <w:szCs w:val="32"/>
          <w:u w:val="single"/>
        </w:rPr>
        <w:t>Date of Birth:</w:t>
      </w:r>
      <w:r w:rsidR="006B283A" w:rsidRPr="00070ACC">
        <w:rPr>
          <w:b/>
          <w:bCs/>
          <w:color w:val="auto"/>
          <w:sz w:val="32"/>
          <w:szCs w:val="32"/>
          <w:u w:val="single"/>
        </w:rPr>
        <w:t xml:space="preserve">  </w:t>
      </w:r>
      <w:r w:rsidR="00C318D2">
        <w:rPr>
          <w:b/>
          <w:bCs/>
          <w:color w:val="auto"/>
          <w:sz w:val="32"/>
          <w:szCs w:val="32"/>
          <w:u w:val="single"/>
        </w:rPr>
        <w:t>14\7\1968</w:t>
      </w:r>
    </w:p>
    <w:p w:rsidR="00C318D2" w:rsidRPr="00C318D2" w:rsidRDefault="008D086C" w:rsidP="00C318D2">
      <w:pPr>
        <w:pStyle w:val="HTMLPreformatted"/>
        <w:shd w:val="clear" w:color="auto" w:fill="FFFFFF"/>
        <w:spacing w:line="360" w:lineRule="auto"/>
        <w:rPr>
          <w:rFonts w:ascii="Times New Roman" w:hAnsi="Times New Roman" w:cs="Times New Roman"/>
          <w:b/>
          <w:bCs/>
          <w:color w:val="212121"/>
          <w:sz w:val="32"/>
          <w:szCs w:val="32"/>
        </w:rPr>
      </w:pPr>
      <w:r w:rsidRPr="00C318D2">
        <w:rPr>
          <w:rFonts w:ascii="Times New Roman" w:hAnsi="Times New Roman" w:cs="Times New Roman"/>
          <w:b/>
          <w:bCs/>
          <w:sz w:val="32"/>
          <w:szCs w:val="32"/>
          <w:u w:val="single"/>
        </w:rPr>
        <w:t>Position</w:t>
      </w:r>
      <w:r w:rsidR="00833F82" w:rsidRPr="00C318D2">
        <w:rPr>
          <w:rStyle w:val="shorttext"/>
          <w:rFonts w:ascii="Times New Roman" w:hAnsi="Times New Roman" w:cs="Times New Roman"/>
          <w:b/>
          <w:bCs/>
          <w:sz w:val="32"/>
          <w:szCs w:val="32"/>
          <w:u w:val="single"/>
        </w:rPr>
        <w:t>:</w:t>
      </w:r>
      <w:r w:rsidR="00C318D2" w:rsidRPr="00C318D2">
        <w:rPr>
          <w:rStyle w:val="shorttext"/>
          <w:rFonts w:ascii="Times New Roman" w:hAnsi="Times New Roman" w:cs="Times New Roman"/>
          <w:b/>
          <w:bCs/>
          <w:sz w:val="32"/>
          <w:szCs w:val="32"/>
          <w:u w:val="single"/>
        </w:rPr>
        <w:t xml:space="preserve">  </w:t>
      </w:r>
      <w:r w:rsidR="00C318D2" w:rsidRPr="00C318D2">
        <w:rPr>
          <w:rFonts w:ascii="Times New Roman" w:hAnsi="Times New Roman" w:cs="Times New Roman"/>
          <w:b/>
          <w:bCs/>
          <w:color w:val="212121"/>
          <w:sz w:val="32"/>
          <w:szCs w:val="32"/>
        </w:rPr>
        <w:t>teaching at the College of Dentistry / University of Baghdad</w:t>
      </w:r>
    </w:p>
    <w:p w:rsidR="00C318D2" w:rsidRPr="00C318D2" w:rsidRDefault="008D086C" w:rsidP="00C318D2">
      <w:pPr>
        <w:pStyle w:val="HTMLPreformatted"/>
        <w:shd w:val="clear" w:color="auto" w:fill="FFFFFF"/>
        <w:spacing w:line="360" w:lineRule="auto"/>
        <w:rPr>
          <w:rFonts w:ascii="Times New Roman" w:hAnsi="Times New Roman" w:cs="Times New Roman"/>
          <w:b/>
          <w:bCs/>
          <w:color w:val="212121"/>
          <w:sz w:val="32"/>
          <w:szCs w:val="32"/>
        </w:rPr>
      </w:pPr>
      <w:r w:rsidRPr="00C318D2">
        <w:rPr>
          <w:rStyle w:val="shorttext"/>
          <w:rFonts w:ascii="Times New Roman" w:hAnsi="Times New Roman" w:cs="Times New Roman"/>
          <w:b/>
          <w:bCs/>
          <w:sz w:val="32"/>
          <w:szCs w:val="32"/>
          <w:u w:val="single"/>
        </w:rPr>
        <w:t>Scientific Degree:</w:t>
      </w:r>
      <w:r w:rsidR="00C318D2" w:rsidRPr="00C318D2">
        <w:rPr>
          <w:rStyle w:val="shorttext"/>
          <w:rFonts w:ascii="Times New Roman" w:hAnsi="Times New Roman" w:cs="Times New Roman"/>
          <w:b/>
          <w:bCs/>
          <w:sz w:val="32"/>
          <w:szCs w:val="32"/>
          <w:u w:val="single"/>
        </w:rPr>
        <w:t xml:space="preserve">  </w:t>
      </w:r>
      <w:r w:rsidR="00C318D2" w:rsidRPr="00C318D2">
        <w:rPr>
          <w:rFonts w:ascii="Times New Roman" w:hAnsi="Times New Roman" w:cs="Times New Roman"/>
          <w:b/>
          <w:bCs/>
          <w:color w:val="212121"/>
          <w:sz w:val="32"/>
          <w:szCs w:val="32"/>
        </w:rPr>
        <w:t xml:space="preserve"> Professor</w:t>
      </w:r>
    </w:p>
    <w:p w:rsidR="00C318D2" w:rsidRPr="00C318D2" w:rsidRDefault="00E47F54" w:rsidP="00C318D2">
      <w:pPr>
        <w:pStyle w:val="HTMLPreformatted"/>
        <w:shd w:val="clear" w:color="auto" w:fill="FFFFFF"/>
        <w:rPr>
          <w:rFonts w:ascii="Times New Roman" w:hAnsi="Times New Roman" w:cs="Times New Roman"/>
          <w:b/>
          <w:bCs/>
          <w:color w:val="212121"/>
          <w:sz w:val="32"/>
          <w:szCs w:val="32"/>
        </w:rPr>
      </w:pPr>
      <w:r w:rsidRPr="00C318D2">
        <w:rPr>
          <w:rFonts w:ascii="Times New Roman" w:hAnsi="Times New Roman" w:cs="Times New Roman"/>
          <w:b/>
          <w:bCs/>
          <w:sz w:val="32"/>
          <w:szCs w:val="32"/>
          <w:u w:val="single"/>
        </w:rPr>
        <w:t>Work Address</w:t>
      </w:r>
      <w:r w:rsidR="008D086C" w:rsidRPr="00C318D2">
        <w:rPr>
          <w:rFonts w:ascii="Times New Roman" w:hAnsi="Times New Roman" w:cs="Times New Roman"/>
          <w:b/>
          <w:bCs/>
          <w:sz w:val="32"/>
          <w:szCs w:val="32"/>
          <w:u w:val="single"/>
        </w:rPr>
        <w:t>:</w:t>
      </w:r>
      <w:r w:rsidR="00C318D2" w:rsidRPr="00C318D2">
        <w:rPr>
          <w:rFonts w:ascii="Times New Roman" w:hAnsi="Times New Roman" w:cs="Times New Roman"/>
          <w:b/>
          <w:bCs/>
          <w:sz w:val="32"/>
          <w:szCs w:val="32"/>
          <w:u w:val="single"/>
        </w:rPr>
        <w:t xml:space="preserve"> </w:t>
      </w:r>
      <w:r w:rsidR="00C318D2" w:rsidRPr="00C318D2">
        <w:rPr>
          <w:rFonts w:ascii="Times New Roman" w:hAnsi="Times New Roman" w:cs="Times New Roman"/>
          <w:b/>
          <w:bCs/>
          <w:color w:val="212121"/>
          <w:sz w:val="32"/>
          <w:szCs w:val="32"/>
        </w:rPr>
        <w:t>teaching \ synthetic Compensation Branch</w:t>
      </w:r>
    </w:p>
    <w:p w:rsidR="00C318D2" w:rsidRDefault="00C318D2" w:rsidP="00C318D2">
      <w:pPr>
        <w:pStyle w:val="Default"/>
        <w:spacing w:line="360" w:lineRule="auto"/>
        <w:rPr>
          <w:b/>
          <w:bCs/>
          <w:color w:val="auto"/>
          <w:sz w:val="32"/>
          <w:szCs w:val="32"/>
          <w:u w:val="single"/>
        </w:rPr>
      </w:pPr>
    </w:p>
    <w:p w:rsidR="006B283A" w:rsidRPr="00070ACC" w:rsidRDefault="006B283A" w:rsidP="00C318D2">
      <w:pPr>
        <w:pStyle w:val="Default"/>
        <w:spacing w:line="360" w:lineRule="auto"/>
        <w:rPr>
          <w:b/>
          <w:bCs/>
          <w:color w:val="auto"/>
          <w:sz w:val="32"/>
          <w:szCs w:val="32"/>
          <w:u w:val="single"/>
        </w:rPr>
      </w:pPr>
      <w:r w:rsidRPr="00070ACC">
        <w:rPr>
          <w:b/>
          <w:bCs/>
          <w:color w:val="auto"/>
          <w:sz w:val="32"/>
          <w:szCs w:val="32"/>
          <w:u w:val="single"/>
        </w:rPr>
        <w:t>E-</w:t>
      </w:r>
      <w:r w:rsidR="00070ACC" w:rsidRPr="00070ACC">
        <w:rPr>
          <w:b/>
          <w:bCs/>
          <w:color w:val="auto"/>
          <w:sz w:val="32"/>
          <w:szCs w:val="32"/>
          <w:u w:val="single"/>
        </w:rPr>
        <w:t>mail:</w:t>
      </w:r>
      <w:r w:rsidR="00C318D2">
        <w:rPr>
          <w:b/>
          <w:bCs/>
          <w:color w:val="auto"/>
          <w:sz w:val="32"/>
          <w:szCs w:val="32"/>
          <w:u w:val="single"/>
        </w:rPr>
        <w:t xml:space="preserve"> hanan6851@yahoo.com</w:t>
      </w:r>
    </w:p>
    <w:p w:rsidR="008B317A" w:rsidRPr="008B317A" w:rsidRDefault="008B317A" w:rsidP="00070ACC">
      <w:pPr>
        <w:bidi w:val="0"/>
        <w:spacing w:line="480" w:lineRule="auto"/>
        <w:ind w:left="1530"/>
        <w:rPr>
          <w:sz w:val="14"/>
          <w:szCs w:val="14"/>
          <w:lang w:bidi="ar-IQ"/>
        </w:rPr>
      </w:pPr>
    </w:p>
    <w:p w:rsidR="00916FE5" w:rsidRDefault="00916FE5" w:rsidP="00AB4200">
      <w:pPr>
        <w:spacing w:line="480" w:lineRule="auto"/>
        <w:rPr>
          <w:rFonts w:hint="cs"/>
          <w:sz w:val="32"/>
          <w:szCs w:val="32"/>
          <w:rtl/>
          <w:lang w:bidi="ar-IQ"/>
        </w:rPr>
      </w:pPr>
    </w:p>
    <w:p w:rsidR="003D3740" w:rsidRPr="00E637A4" w:rsidRDefault="003D3740" w:rsidP="003D3740">
      <w:pPr>
        <w:bidi w:val="0"/>
        <w:spacing w:line="480" w:lineRule="auto"/>
        <w:rPr>
          <w:sz w:val="32"/>
          <w:szCs w:val="32"/>
          <w:lang w:bidi="ar-IQ"/>
        </w:rPr>
      </w:pPr>
      <w:r>
        <w:rPr>
          <w:sz w:val="32"/>
          <w:szCs w:val="32"/>
          <w:lang w:bidi="ar-IQ"/>
        </w:rPr>
        <w:t>First, Scientific Certification:</w:t>
      </w:r>
    </w:p>
    <w:tbl>
      <w:tblPr>
        <w:tblStyle w:val="TableGrid"/>
        <w:tblpPr w:leftFromText="180" w:rightFromText="180" w:vertAnchor="text" w:horzAnchor="margin" w:tblpY="499"/>
        <w:bidiVisual/>
        <w:tblW w:w="0" w:type="auto"/>
        <w:tblLook w:val="04A0"/>
      </w:tblPr>
      <w:tblGrid>
        <w:gridCol w:w="2207"/>
        <w:gridCol w:w="2207"/>
        <w:gridCol w:w="2571"/>
        <w:gridCol w:w="1843"/>
      </w:tblGrid>
      <w:tr w:rsidR="003D3740" w:rsidTr="00110121">
        <w:tc>
          <w:tcPr>
            <w:tcW w:w="2207" w:type="dxa"/>
          </w:tcPr>
          <w:p w:rsidR="003D3740" w:rsidRPr="00AC2F2C" w:rsidRDefault="003D3740" w:rsidP="00110121">
            <w:pPr>
              <w:pStyle w:val="ListParagraph"/>
              <w:bidi w:val="0"/>
              <w:ind w:left="0"/>
              <w:rPr>
                <w:rFonts w:cs="Akhbar MT"/>
                <w:szCs w:val="28"/>
                <w:lang w:bidi="ar-IQ"/>
              </w:rPr>
            </w:pPr>
            <w:r w:rsidRPr="00AC2F2C">
              <w:rPr>
                <w:rFonts w:cs="Akhbar MT"/>
                <w:szCs w:val="28"/>
                <w:lang w:bidi="ar-IQ"/>
              </w:rPr>
              <w:t>Date</w:t>
            </w:r>
          </w:p>
        </w:tc>
        <w:tc>
          <w:tcPr>
            <w:tcW w:w="2207" w:type="dxa"/>
          </w:tcPr>
          <w:p w:rsidR="003D3740" w:rsidRPr="00AC2F2C" w:rsidRDefault="003D3740" w:rsidP="00110121">
            <w:pPr>
              <w:pStyle w:val="ListParagraph"/>
              <w:bidi w:val="0"/>
              <w:ind w:left="0"/>
              <w:rPr>
                <w:rFonts w:cs="Akhbar MT"/>
                <w:szCs w:val="28"/>
                <w:lang w:bidi="ar-IQ"/>
              </w:rPr>
            </w:pPr>
            <w:r w:rsidRPr="00AC2F2C">
              <w:rPr>
                <w:rFonts w:cs="Akhbar MT"/>
                <w:szCs w:val="28"/>
                <w:lang w:bidi="ar-IQ"/>
              </w:rPr>
              <w:t>college</w:t>
            </w:r>
          </w:p>
        </w:tc>
        <w:tc>
          <w:tcPr>
            <w:tcW w:w="2571" w:type="dxa"/>
          </w:tcPr>
          <w:p w:rsidR="003D3740" w:rsidRPr="00AC2F2C" w:rsidRDefault="003D3740" w:rsidP="00110121">
            <w:pPr>
              <w:pStyle w:val="ListParagraph"/>
              <w:bidi w:val="0"/>
              <w:ind w:left="0"/>
              <w:rPr>
                <w:rFonts w:cs="Akhbar MT"/>
                <w:szCs w:val="28"/>
                <w:lang w:bidi="ar-IQ"/>
              </w:rPr>
            </w:pPr>
            <w:r w:rsidRPr="00AC2F2C">
              <w:rPr>
                <w:rFonts w:cs="Akhbar MT"/>
                <w:szCs w:val="28"/>
                <w:lang w:bidi="ar-IQ"/>
              </w:rPr>
              <w:t>university</w:t>
            </w:r>
          </w:p>
        </w:tc>
        <w:tc>
          <w:tcPr>
            <w:tcW w:w="1843" w:type="dxa"/>
          </w:tcPr>
          <w:p w:rsidR="003D3740" w:rsidRPr="00AC2F2C" w:rsidRDefault="003D3740" w:rsidP="00110121">
            <w:pPr>
              <w:pStyle w:val="ListParagraph"/>
              <w:bidi w:val="0"/>
              <w:ind w:left="0"/>
              <w:rPr>
                <w:rFonts w:cs="Akhbar MT"/>
                <w:szCs w:val="28"/>
                <w:lang w:bidi="ar-IQ"/>
              </w:rPr>
            </w:pPr>
            <w:r w:rsidRPr="00AC2F2C">
              <w:rPr>
                <w:rFonts w:cs="Akhbar MT"/>
                <w:szCs w:val="28"/>
                <w:lang w:bidi="ar-IQ"/>
              </w:rPr>
              <w:t>Degree science</w:t>
            </w:r>
          </w:p>
        </w:tc>
      </w:tr>
      <w:tr w:rsidR="003D3740" w:rsidTr="00110121">
        <w:tc>
          <w:tcPr>
            <w:tcW w:w="2207" w:type="dxa"/>
          </w:tcPr>
          <w:p w:rsidR="003D3740" w:rsidRPr="00AC2F2C" w:rsidRDefault="003D3740" w:rsidP="00110121">
            <w:pPr>
              <w:pStyle w:val="ListParagraph"/>
              <w:ind w:left="0"/>
              <w:jc w:val="center"/>
              <w:rPr>
                <w:rFonts w:cs="Akhbar MT"/>
                <w:szCs w:val="28"/>
                <w:rtl/>
                <w:lang w:bidi="ar-IQ"/>
              </w:rPr>
            </w:pPr>
            <w:r>
              <w:rPr>
                <w:rFonts w:cs="Akhbar MT" w:hint="cs"/>
                <w:szCs w:val="28"/>
                <w:rtl/>
                <w:lang w:bidi="ar-IQ"/>
              </w:rPr>
              <w:t>1991</w:t>
            </w:r>
          </w:p>
        </w:tc>
        <w:tc>
          <w:tcPr>
            <w:tcW w:w="2207" w:type="dxa"/>
          </w:tcPr>
          <w:p w:rsidR="003D3740" w:rsidRPr="00AC2F2C" w:rsidRDefault="003D3740" w:rsidP="00110121">
            <w:pPr>
              <w:pStyle w:val="ListParagraph"/>
              <w:bidi w:val="0"/>
              <w:ind w:left="0"/>
              <w:rPr>
                <w:rFonts w:cs="Akhbar MT"/>
                <w:szCs w:val="28"/>
                <w:lang w:bidi="ar-IQ"/>
              </w:rPr>
            </w:pPr>
            <w:r>
              <w:rPr>
                <w:rFonts w:cs="Akhbar MT"/>
                <w:szCs w:val="28"/>
                <w:lang w:bidi="ar-IQ"/>
              </w:rPr>
              <w:t>College of dentistry</w:t>
            </w:r>
          </w:p>
        </w:tc>
        <w:tc>
          <w:tcPr>
            <w:tcW w:w="2571" w:type="dxa"/>
          </w:tcPr>
          <w:p w:rsidR="003D3740" w:rsidRPr="00AC2F2C" w:rsidRDefault="003D3740" w:rsidP="00110121">
            <w:pPr>
              <w:pStyle w:val="ListParagraph"/>
              <w:ind w:left="0"/>
              <w:rPr>
                <w:rFonts w:cs="Akhbar MT"/>
                <w:szCs w:val="28"/>
                <w:lang w:bidi="ar-IQ"/>
              </w:rPr>
            </w:pPr>
            <w:r w:rsidRPr="00AC2F2C">
              <w:rPr>
                <w:rFonts w:cs="Akhbar MT"/>
                <w:szCs w:val="28"/>
                <w:lang w:bidi="ar-IQ"/>
              </w:rPr>
              <w:t>University of Baghdad</w:t>
            </w:r>
          </w:p>
        </w:tc>
        <w:tc>
          <w:tcPr>
            <w:tcW w:w="1843" w:type="dxa"/>
          </w:tcPr>
          <w:p w:rsidR="003D3740" w:rsidRPr="00AC2F2C" w:rsidRDefault="003D3740" w:rsidP="00110121">
            <w:pPr>
              <w:pStyle w:val="ListParagraph"/>
              <w:bidi w:val="0"/>
              <w:ind w:left="0"/>
              <w:rPr>
                <w:rFonts w:cs="Akhbar MT"/>
                <w:szCs w:val="28"/>
                <w:lang w:bidi="ar-IQ"/>
              </w:rPr>
            </w:pPr>
            <w:r w:rsidRPr="00AC2F2C">
              <w:rPr>
                <w:rFonts w:cs="Akhbar MT"/>
                <w:szCs w:val="28"/>
                <w:lang w:bidi="ar-IQ"/>
              </w:rPr>
              <w:t>BDS</w:t>
            </w:r>
          </w:p>
        </w:tc>
      </w:tr>
      <w:tr w:rsidR="003D3740" w:rsidTr="00110121">
        <w:tc>
          <w:tcPr>
            <w:tcW w:w="2207" w:type="dxa"/>
          </w:tcPr>
          <w:p w:rsidR="003D3740" w:rsidRPr="00AC2F2C" w:rsidRDefault="003D3740" w:rsidP="00110121">
            <w:pPr>
              <w:pStyle w:val="ListParagraph"/>
              <w:bidi w:val="0"/>
              <w:ind w:left="0"/>
              <w:jc w:val="center"/>
              <w:rPr>
                <w:rFonts w:cs="Akhbar MT"/>
                <w:szCs w:val="28"/>
                <w:lang w:bidi="ar-IQ"/>
              </w:rPr>
            </w:pPr>
            <w:r>
              <w:rPr>
                <w:rFonts w:cs="Akhbar MT"/>
                <w:szCs w:val="28"/>
                <w:lang w:bidi="ar-IQ"/>
              </w:rPr>
              <w:t>1996</w:t>
            </w:r>
          </w:p>
        </w:tc>
        <w:tc>
          <w:tcPr>
            <w:tcW w:w="2207" w:type="dxa"/>
          </w:tcPr>
          <w:p w:rsidR="003D3740" w:rsidRPr="00AC2F2C" w:rsidRDefault="003D3740" w:rsidP="00110121">
            <w:pPr>
              <w:pStyle w:val="ListParagraph"/>
              <w:bidi w:val="0"/>
              <w:ind w:left="0"/>
              <w:rPr>
                <w:rFonts w:cs="Akhbar MT"/>
                <w:szCs w:val="28"/>
                <w:lang w:bidi="ar-IQ"/>
              </w:rPr>
            </w:pPr>
            <w:r>
              <w:rPr>
                <w:rFonts w:cs="Akhbar MT"/>
                <w:szCs w:val="28"/>
                <w:lang w:bidi="ar-IQ"/>
              </w:rPr>
              <w:t>College of dentistry</w:t>
            </w:r>
          </w:p>
        </w:tc>
        <w:tc>
          <w:tcPr>
            <w:tcW w:w="2571" w:type="dxa"/>
          </w:tcPr>
          <w:p w:rsidR="003D3740" w:rsidRPr="00AC2F2C" w:rsidRDefault="003D3740" w:rsidP="00110121">
            <w:pPr>
              <w:pStyle w:val="ListParagraph"/>
              <w:ind w:left="0"/>
              <w:rPr>
                <w:rFonts w:cs="Akhbar MT"/>
                <w:szCs w:val="28"/>
                <w:lang w:bidi="ar-IQ"/>
              </w:rPr>
            </w:pPr>
            <w:r w:rsidRPr="00AC2F2C">
              <w:rPr>
                <w:rFonts w:cs="Akhbar MT"/>
                <w:szCs w:val="28"/>
                <w:lang w:bidi="ar-IQ"/>
              </w:rPr>
              <w:t>University of Baghdad</w:t>
            </w:r>
          </w:p>
        </w:tc>
        <w:tc>
          <w:tcPr>
            <w:tcW w:w="1843" w:type="dxa"/>
          </w:tcPr>
          <w:p w:rsidR="003D3740" w:rsidRPr="00AC2F2C" w:rsidRDefault="003D3740" w:rsidP="00110121">
            <w:pPr>
              <w:pStyle w:val="ListParagraph"/>
              <w:bidi w:val="0"/>
              <w:ind w:left="0"/>
              <w:rPr>
                <w:rFonts w:cs="Akhbar MT"/>
                <w:szCs w:val="28"/>
                <w:lang w:bidi="ar-IQ"/>
              </w:rPr>
            </w:pPr>
            <w:r w:rsidRPr="00AC2F2C">
              <w:rPr>
                <w:rFonts w:cs="Akhbar MT"/>
                <w:szCs w:val="28"/>
                <w:lang w:bidi="ar-IQ"/>
              </w:rPr>
              <w:t>MSC</w:t>
            </w:r>
          </w:p>
        </w:tc>
      </w:tr>
      <w:tr w:rsidR="003D3740" w:rsidTr="00110121">
        <w:tc>
          <w:tcPr>
            <w:tcW w:w="2207" w:type="dxa"/>
          </w:tcPr>
          <w:p w:rsidR="003D3740" w:rsidRPr="00AC2F2C" w:rsidRDefault="003D3740" w:rsidP="00110121">
            <w:pPr>
              <w:pStyle w:val="ListParagraph"/>
              <w:ind w:left="0"/>
              <w:jc w:val="center"/>
              <w:rPr>
                <w:rFonts w:cs="Akhbar MT"/>
                <w:szCs w:val="28"/>
                <w:rtl/>
                <w:lang w:bidi="ar-IQ"/>
              </w:rPr>
            </w:pPr>
            <w:r>
              <w:rPr>
                <w:rFonts w:cs="Akhbar MT" w:hint="cs"/>
                <w:szCs w:val="28"/>
                <w:rtl/>
                <w:lang w:bidi="ar-IQ"/>
              </w:rPr>
              <w:t>2018</w:t>
            </w:r>
          </w:p>
        </w:tc>
        <w:tc>
          <w:tcPr>
            <w:tcW w:w="2207" w:type="dxa"/>
          </w:tcPr>
          <w:p w:rsidR="003D3740" w:rsidRPr="00AC2F2C" w:rsidRDefault="003D3740" w:rsidP="00110121">
            <w:pPr>
              <w:pStyle w:val="ListParagraph"/>
              <w:bidi w:val="0"/>
              <w:ind w:left="0"/>
              <w:rPr>
                <w:rFonts w:cs="Akhbar MT"/>
                <w:szCs w:val="28"/>
                <w:lang w:bidi="ar-IQ"/>
              </w:rPr>
            </w:pPr>
            <w:r>
              <w:rPr>
                <w:rFonts w:cs="Akhbar MT"/>
                <w:szCs w:val="28"/>
                <w:lang w:bidi="ar-IQ"/>
              </w:rPr>
              <w:t>College of dentistry</w:t>
            </w:r>
          </w:p>
        </w:tc>
        <w:tc>
          <w:tcPr>
            <w:tcW w:w="2571" w:type="dxa"/>
          </w:tcPr>
          <w:p w:rsidR="003D3740" w:rsidRPr="00AC2F2C" w:rsidRDefault="003D3740" w:rsidP="00110121">
            <w:pPr>
              <w:pStyle w:val="ListParagraph"/>
              <w:ind w:left="0"/>
              <w:rPr>
                <w:rFonts w:cs="Akhbar MT"/>
                <w:szCs w:val="28"/>
                <w:lang w:bidi="ar-IQ"/>
              </w:rPr>
            </w:pPr>
            <w:r w:rsidRPr="00AC2F2C">
              <w:rPr>
                <w:rFonts w:cs="Akhbar MT"/>
                <w:szCs w:val="28"/>
                <w:lang w:bidi="ar-IQ"/>
              </w:rPr>
              <w:t>University of Baghdad</w:t>
            </w:r>
          </w:p>
        </w:tc>
        <w:tc>
          <w:tcPr>
            <w:tcW w:w="1843" w:type="dxa"/>
          </w:tcPr>
          <w:p w:rsidR="003D3740" w:rsidRPr="00AC2F2C" w:rsidRDefault="003D3740" w:rsidP="00110121">
            <w:pPr>
              <w:pStyle w:val="ListParagraph"/>
              <w:bidi w:val="0"/>
              <w:ind w:left="0"/>
              <w:rPr>
                <w:rFonts w:cs="Akhbar MT"/>
                <w:szCs w:val="28"/>
                <w:lang w:bidi="ar-IQ"/>
              </w:rPr>
            </w:pPr>
            <w:r w:rsidRPr="00AC2F2C">
              <w:rPr>
                <w:rFonts w:cs="Akhbar MT"/>
                <w:szCs w:val="28"/>
                <w:lang w:bidi="ar-IQ"/>
              </w:rPr>
              <w:t>PhD</w:t>
            </w:r>
          </w:p>
        </w:tc>
      </w:tr>
    </w:tbl>
    <w:p w:rsidR="003D3740" w:rsidRDefault="003D3740" w:rsidP="00AB4200">
      <w:pPr>
        <w:spacing w:line="480" w:lineRule="auto"/>
        <w:rPr>
          <w:rFonts w:hint="cs"/>
          <w:sz w:val="32"/>
          <w:szCs w:val="32"/>
          <w:rtl/>
          <w:lang w:bidi="ar-IQ"/>
        </w:rPr>
      </w:pPr>
    </w:p>
    <w:p w:rsidR="003D3740" w:rsidRDefault="003D3740" w:rsidP="00AB4200">
      <w:pPr>
        <w:spacing w:line="480" w:lineRule="auto"/>
        <w:rPr>
          <w:rFonts w:hint="cs"/>
          <w:sz w:val="32"/>
          <w:szCs w:val="32"/>
          <w:rtl/>
          <w:lang w:bidi="ar-IQ"/>
        </w:rPr>
      </w:pPr>
    </w:p>
    <w:p w:rsidR="003D3740" w:rsidRDefault="003D3740" w:rsidP="00AB4200">
      <w:pPr>
        <w:spacing w:line="480" w:lineRule="auto"/>
        <w:rPr>
          <w:rFonts w:hint="cs"/>
          <w:sz w:val="32"/>
          <w:szCs w:val="32"/>
          <w:rtl/>
          <w:lang w:bidi="ar-IQ"/>
        </w:rPr>
      </w:pPr>
    </w:p>
    <w:p w:rsidR="003D3740" w:rsidRDefault="003D3740" w:rsidP="00AB4200">
      <w:pPr>
        <w:spacing w:line="480" w:lineRule="auto"/>
        <w:rPr>
          <w:rFonts w:hint="cs"/>
          <w:sz w:val="32"/>
          <w:szCs w:val="32"/>
          <w:rtl/>
          <w:lang w:bidi="ar-IQ"/>
        </w:rPr>
      </w:pPr>
    </w:p>
    <w:p w:rsidR="003D3740" w:rsidRDefault="003D3740" w:rsidP="00AB4200">
      <w:pPr>
        <w:spacing w:line="480" w:lineRule="auto"/>
        <w:rPr>
          <w:rFonts w:hint="cs"/>
          <w:sz w:val="32"/>
          <w:szCs w:val="32"/>
          <w:rtl/>
          <w:lang w:bidi="ar-IQ"/>
        </w:rPr>
      </w:pPr>
    </w:p>
    <w:tbl>
      <w:tblPr>
        <w:tblpPr w:leftFromText="180" w:rightFromText="180" w:vertAnchor="text" w:horzAnchor="margin" w:tblpXSpec="center" w:tblpY="329"/>
        <w:bidiVisual/>
        <w:tblW w:w="99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71"/>
        <w:gridCol w:w="4067"/>
        <w:gridCol w:w="3233"/>
        <w:gridCol w:w="726"/>
      </w:tblGrid>
      <w:tr w:rsidR="003D3740" w:rsidRPr="006778A9" w:rsidTr="003D3740">
        <w:trPr>
          <w:trHeight w:hRule="exact" w:val="504"/>
        </w:trPr>
        <w:tc>
          <w:tcPr>
            <w:tcW w:w="986" w:type="pct"/>
            <w:shd w:val="clear" w:color="auto" w:fill="EEECE1"/>
          </w:tcPr>
          <w:p w:rsidR="003D3740" w:rsidRPr="00CA57BB" w:rsidRDefault="003D3740" w:rsidP="003D3740">
            <w:pPr>
              <w:bidi w:val="0"/>
              <w:spacing w:line="480" w:lineRule="auto"/>
              <w:jc w:val="center"/>
              <w:rPr>
                <w:b/>
                <w:bCs/>
                <w:sz w:val="32"/>
                <w:szCs w:val="32"/>
              </w:rPr>
            </w:pPr>
            <w:r w:rsidRPr="00CA57BB">
              <w:rPr>
                <w:b/>
                <w:bCs/>
                <w:sz w:val="32"/>
                <w:szCs w:val="32"/>
              </w:rPr>
              <w:lastRenderedPageBreak/>
              <w:t>From -To</w:t>
            </w:r>
          </w:p>
        </w:tc>
        <w:tc>
          <w:tcPr>
            <w:tcW w:w="2034" w:type="pct"/>
            <w:shd w:val="clear" w:color="auto" w:fill="EEECE1"/>
          </w:tcPr>
          <w:p w:rsidR="003D3740" w:rsidRPr="00CA57BB" w:rsidRDefault="003D3740" w:rsidP="003D3740">
            <w:pPr>
              <w:bidi w:val="0"/>
              <w:spacing w:line="480" w:lineRule="auto"/>
              <w:jc w:val="center"/>
              <w:rPr>
                <w:b/>
                <w:bCs/>
                <w:sz w:val="32"/>
                <w:szCs w:val="32"/>
                <w:rtl/>
                <w:lang w:bidi="ar-IQ"/>
              </w:rPr>
            </w:pPr>
            <w:r w:rsidRPr="00CA57BB">
              <w:rPr>
                <w:b/>
                <w:bCs/>
                <w:sz w:val="32"/>
                <w:szCs w:val="32"/>
                <w:lang w:bidi="ar-IQ"/>
              </w:rPr>
              <w:t>Workplace</w:t>
            </w:r>
          </w:p>
        </w:tc>
        <w:tc>
          <w:tcPr>
            <w:tcW w:w="1617" w:type="pct"/>
            <w:shd w:val="clear" w:color="auto" w:fill="EEECE1"/>
          </w:tcPr>
          <w:p w:rsidR="003D3740" w:rsidRPr="00CA57BB" w:rsidRDefault="003D3740" w:rsidP="003D3740">
            <w:pPr>
              <w:bidi w:val="0"/>
              <w:spacing w:line="480" w:lineRule="auto"/>
              <w:jc w:val="center"/>
              <w:rPr>
                <w:b/>
                <w:bCs/>
                <w:sz w:val="32"/>
                <w:szCs w:val="32"/>
                <w:rtl/>
                <w:lang w:bidi="ar-IQ"/>
              </w:rPr>
            </w:pPr>
            <w:r w:rsidRPr="00CA57BB">
              <w:rPr>
                <w:b/>
                <w:bCs/>
                <w:sz w:val="32"/>
                <w:szCs w:val="32"/>
                <w:lang w:bidi="ar-IQ"/>
              </w:rPr>
              <w:t>Career</w:t>
            </w:r>
          </w:p>
        </w:tc>
        <w:tc>
          <w:tcPr>
            <w:tcW w:w="363" w:type="pct"/>
            <w:shd w:val="clear" w:color="auto" w:fill="EEECE1"/>
          </w:tcPr>
          <w:p w:rsidR="003D3740" w:rsidRPr="00CA57BB" w:rsidRDefault="003D3740" w:rsidP="003D3740">
            <w:pPr>
              <w:bidi w:val="0"/>
              <w:spacing w:line="480" w:lineRule="auto"/>
              <w:jc w:val="center"/>
              <w:rPr>
                <w:b/>
                <w:bCs/>
                <w:sz w:val="32"/>
                <w:szCs w:val="32"/>
                <w:rtl/>
                <w:lang w:bidi="ar-IQ"/>
              </w:rPr>
            </w:pPr>
            <w:r w:rsidRPr="00CA57BB">
              <w:rPr>
                <w:b/>
                <w:bCs/>
                <w:sz w:val="32"/>
                <w:szCs w:val="32"/>
                <w:lang w:bidi="ar-IQ"/>
              </w:rPr>
              <w:t>No.</w:t>
            </w:r>
          </w:p>
        </w:tc>
      </w:tr>
      <w:tr w:rsidR="003D3740" w:rsidRPr="006778A9" w:rsidTr="003D3740">
        <w:trPr>
          <w:trHeight w:hRule="exact" w:val="805"/>
        </w:trPr>
        <w:tc>
          <w:tcPr>
            <w:tcW w:w="986" w:type="pct"/>
          </w:tcPr>
          <w:p w:rsidR="003D3740" w:rsidRPr="00D57A1D" w:rsidRDefault="003D3740" w:rsidP="003D3740">
            <w:pPr>
              <w:bidi w:val="0"/>
              <w:spacing w:line="480" w:lineRule="auto"/>
              <w:rPr>
                <w:rtl/>
              </w:rPr>
            </w:pPr>
            <w:r w:rsidRPr="00D57A1D">
              <w:t>1991-1996</w:t>
            </w:r>
          </w:p>
        </w:tc>
        <w:tc>
          <w:tcPr>
            <w:tcW w:w="2034" w:type="pct"/>
          </w:tcPr>
          <w:p w:rsidR="003D3740" w:rsidRPr="00D57A1D" w:rsidRDefault="003D3740" w:rsidP="003D3740">
            <w:pPr>
              <w:bidi w:val="0"/>
              <w:spacing w:line="276" w:lineRule="auto"/>
              <w:rPr>
                <w:sz w:val="32"/>
                <w:szCs w:val="32"/>
                <w:rtl/>
                <w:lang w:bidi="ar-IQ"/>
              </w:rPr>
            </w:pPr>
            <w:r>
              <w:rPr>
                <w:rFonts w:ascii="inherit" w:hAnsi="inherit"/>
                <w:color w:val="212121"/>
              </w:rPr>
              <w:t>Faculty of Dentistry / University of Baghdad</w:t>
            </w:r>
          </w:p>
        </w:tc>
        <w:tc>
          <w:tcPr>
            <w:tcW w:w="1617" w:type="pct"/>
          </w:tcPr>
          <w:p w:rsidR="003D3740" w:rsidRPr="00D57A1D" w:rsidRDefault="003D3740" w:rsidP="003D3740">
            <w:pPr>
              <w:pStyle w:val="HTMLPreformatted"/>
              <w:shd w:val="clear" w:color="auto" w:fill="FFFFFF"/>
              <w:rPr>
                <w:sz w:val="24"/>
                <w:szCs w:val="24"/>
                <w:rtl/>
                <w:lang w:bidi="ar-IQ"/>
              </w:rPr>
            </w:pPr>
            <w:r w:rsidRPr="00D57A1D">
              <w:rPr>
                <w:rFonts w:ascii="inherit" w:hAnsi="inherit"/>
                <w:color w:val="212121"/>
                <w:sz w:val="24"/>
                <w:szCs w:val="24"/>
              </w:rPr>
              <w:t>Lecturer</w:t>
            </w:r>
          </w:p>
        </w:tc>
        <w:tc>
          <w:tcPr>
            <w:tcW w:w="363" w:type="pct"/>
          </w:tcPr>
          <w:p w:rsidR="003D3740" w:rsidRPr="006778A9" w:rsidRDefault="003D3740" w:rsidP="003D3740">
            <w:pPr>
              <w:bidi w:val="0"/>
              <w:spacing w:line="480" w:lineRule="auto"/>
              <w:jc w:val="center"/>
              <w:rPr>
                <w:sz w:val="32"/>
                <w:szCs w:val="32"/>
                <w:rtl/>
                <w:lang w:bidi="ar-IQ"/>
              </w:rPr>
            </w:pPr>
            <w:r>
              <w:rPr>
                <w:rFonts w:hint="cs"/>
                <w:sz w:val="32"/>
                <w:szCs w:val="32"/>
                <w:rtl/>
                <w:lang w:bidi="ar-IQ"/>
              </w:rPr>
              <w:t>1</w:t>
            </w:r>
          </w:p>
        </w:tc>
      </w:tr>
      <w:tr w:rsidR="003D3740" w:rsidRPr="006778A9" w:rsidTr="003D3740">
        <w:trPr>
          <w:trHeight w:hRule="exact" w:val="785"/>
        </w:trPr>
        <w:tc>
          <w:tcPr>
            <w:tcW w:w="986" w:type="pct"/>
          </w:tcPr>
          <w:p w:rsidR="003D3740" w:rsidRPr="00D57A1D" w:rsidRDefault="003D3740" w:rsidP="003D3740">
            <w:pPr>
              <w:bidi w:val="0"/>
              <w:spacing w:line="480" w:lineRule="auto"/>
              <w:rPr>
                <w:rtl/>
              </w:rPr>
            </w:pPr>
            <w:r w:rsidRPr="00D57A1D">
              <w:t>1996-2010</w:t>
            </w:r>
          </w:p>
        </w:tc>
        <w:tc>
          <w:tcPr>
            <w:tcW w:w="2034" w:type="pct"/>
          </w:tcPr>
          <w:p w:rsidR="003D3740" w:rsidRPr="00D57A1D" w:rsidRDefault="003D3740" w:rsidP="003D3740">
            <w:pPr>
              <w:bidi w:val="0"/>
              <w:spacing w:line="276" w:lineRule="auto"/>
              <w:rPr>
                <w:sz w:val="32"/>
                <w:szCs w:val="32"/>
                <w:rtl/>
              </w:rPr>
            </w:pPr>
            <w:r>
              <w:rPr>
                <w:rFonts w:ascii="inherit" w:hAnsi="inherit"/>
                <w:color w:val="212121"/>
              </w:rPr>
              <w:t>Faculty of Dentistry / University of Baghdad</w:t>
            </w:r>
          </w:p>
        </w:tc>
        <w:tc>
          <w:tcPr>
            <w:tcW w:w="1617" w:type="pct"/>
          </w:tcPr>
          <w:p w:rsidR="003D3740" w:rsidRPr="00D57A1D" w:rsidRDefault="003D3740" w:rsidP="003D3740">
            <w:pPr>
              <w:pStyle w:val="HTMLPreformatted"/>
              <w:shd w:val="clear" w:color="auto" w:fill="FFFFFF"/>
              <w:rPr>
                <w:sz w:val="24"/>
                <w:szCs w:val="24"/>
                <w:rtl/>
              </w:rPr>
            </w:pPr>
            <w:r w:rsidRPr="00D57A1D">
              <w:rPr>
                <w:rFonts w:ascii="inherit" w:hAnsi="inherit"/>
                <w:color w:val="212121"/>
                <w:sz w:val="24"/>
                <w:szCs w:val="24"/>
              </w:rPr>
              <w:t xml:space="preserve">Teaching </w:t>
            </w:r>
          </w:p>
        </w:tc>
        <w:tc>
          <w:tcPr>
            <w:tcW w:w="363" w:type="pct"/>
          </w:tcPr>
          <w:p w:rsidR="003D3740" w:rsidRPr="006778A9" w:rsidRDefault="003D3740" w:rsidP="003D3740">
            <w:pPr>
              <w:bidi w:val="0"/>
              <w:spacing w:line="480" w:lineRule="auto"/>
              <w:jc w:val="center"/>
              <w:rPr>
                <w:sz w:val="32"/>
                <w:szCs w:val="32"/>
                <w:rtl/>
              </w:rPr>
            </w:pPr>
            <w:r>
              <w:rPr>
                <w:rFonts w:hint="cs"/>
                <w:sz w:val="32"/>
                <w:szCs w:val="32"/>
                <w:rtl/>
              </w:rPr>
              <w:t>2</w:t>
            </w:r>
          </w:p>
        </w:tc>
      </w:tr>
      <w:tr w:rsidR="003D3740" w:rsidRPr="006778A9" w:rsidTr="003D3740">
        <w:trPr>
          <w:trHeight w:hRule="exact" w:val="854"/>
        </w:trPr>
        <w:tc>
          <w:tcPr>
            <w:tcW w:w="986" w:type="pct"/>
          </w:tcPr>
          <w:p w:rsidR="003D3740" w:rsidRPr="00D57A1D" w:rsidRDefault="003D3740" w:rsidP="003D3740">
            <w:pPr>
              <w:bidi w:val="0"/>
              <w:spacing w:line="480" w:lineRule="auto"/>
              <w:rPr>
                <w:rtl/>
              </w:rPr>
            </w:pPr>
            <w:r w:rsidRPr="00D57A1D">
              <w:t>2010-2015</w:t>
            </w:r>
          </w:p>
        </w:tc>
        <w:tc>
          <w:tcPr>
            <w:tcW w:w="2034" w:type="pct"/>
          </w:tcPr>
          <w:p w:rsidR="003D3740" w:rsidRPr="00D57A1D" w:rsidRDefault="003D3740" w:rsidP="003D3740">
            <w:pPr>
              <w:bidi w:val="0"/>
              <w:spacing w:line="276" w:lineRule="auto"/>
              <w:rPr>
                <w:sz w:val="32"/>
                <w:szCs w:val="32"/>
                <w:rtl/>
              </w:rPr>
            </w:pPr>
            <w:r>
              <w:rPr>
                <w:rFonts w:ascii="inherit" w:hAnsi="inherit"/>
                <w:color w:val="212121"/>
              </w:rPr>
              <w:t>Faculty of Dentistry / University of Baghdad</w:t>
            </w:r>
          </w:p>
        </w:tc>
        <w:tc>
          <w:tcPr>
            <w:tcW w:w="1617" w:type="pct"/>
          </w:tcPr>
          <w:p w:rsidR="003D3740" w:rsidRPr="00D57A1D" w:rsidRDefault="003D3740" w:rsidP="003D3740">
            <w:pPr>
              <w:pStyle w:val="HTMLPreformatted"/>
              <w:shd w:val="clear" w:color="auto" w:fill="FFFFFF"/>
              <w:rPr>
                <w:rFonts w:ascii="inherit" w:hAnsi="inherit"/>
                <w:color w:val="212121"/>
                <w:sz w:val="24"/>
                <w:szCs w:val="24"/>
              </w:rPr>
            </w:pPr>
            <w:r w:rsidRPr="00D57A1D">
              <w:rPr>
                <w:rFonts w:ascii="inherit" w:hAnsi="inherit"/>
                <w:color w:val="212121"/>
                <w:sz w:val="24"/>
                <w:szCs w:val="24"/>
              </w:rPr>
              <w:t xml:space="preserve">Teaching and supervisor of student Graduate </w:t>
            </w:r>
          </w:p>
          <w:p w:rsidR="003D3740" w:rsidRPr="00D57A1D" w:rsidRDefault="003D3740" w:rsidP="003D3740">
            <w:pPr>
              <w:bidi w:val="0"/>
              <w:spacing w:line="480" w:lineRule="auto"/>
              <w:rPr>
                <w:rtl/>
              </w:rPr>
            </w:pPr>
          </w:p>
        </w:tc>
        <w:tc>
          <w:tcPr>
            <w:tcW w:w="363" w:type="pct"/>
          </w:tcPr>
          <w:p w:rsidR="003D3740" w:rsidRPr="006778A9" w:rsidRDefault="003D3740" w:rsidP="003D3740">
            <w:pPr>
              <w:bidi w:val="0"/>
              <w:spacing w:line="480" w:lineRule="auto"/>
              <w:jc w:val="center"/>
              <w:rPr>
                <w:sz w:val="32"/>
                <w:szCs w:val="32"/>
                <w:rtl/>
              </w:rPr>
            </w:pPr>
            <w:r>
              <w:rPr>
                <w:rFonts w:hint="cs"/>
                <w:sz w:val="32"/>
                <w:szCs w:val="32"/>
                <w:rtl/>
              </w:rPr>
              <w:t>3</w:t>
            </w:r>
          </w:p>
        </w:tc>
      </w:tr>
      <w:tr w:rsidR="003D3740" w:rsidRPr="006778A9" w:rsidTr="003D3740">
        <w:trPr>
          <w:trHeight w:hRule="exact" w:val="576"/>
        </w:trPr>
        <w:tc>
          <w:tcPr>
            <w:tcW w:w="986" w:type="pct"/>
          </w:tcPr>
          <w:p w:rsidR="003D3740" w:rsidRPr="00D57A1D" w:rsidRDefault="003D3740" w:rsidP="003D3740">
            <w:pPr>
              <w:bidi w:val="0"/>
              <w:spacing w:line="480" w:lineRule="auto"/>
              <w:rPr>
                <w:rtl/>
              </w:rPr>
            </w:pPr>
            <w:r w:rsidRPr="00D57A1D">
              <w:t>2011-2015</w:t>
            </w:r>
          </w:p>
        </w:tc>
        <w:tc>
          <w:tcPr>
            <w:tcW w:w="2034" w:type="pct"/>
          </w:tcPr>
          <w:p w:rsidR="003D3740" w:rsidRPr="006778A9" w:rsidRDefault="003D3740" w:rsidP="003D3740">
            <w:pPr>
              <w:bidi w:val="0"/>
              <w:spacing w:line="276" w:lineRule="auto"/>
              <w:rPr>
                <w:sz w:val="32"/>
                <w:szCs w:val="32"/>
                <w:rtl/>
              </w:rPr>
            </w:pPr>
            <w:r>
              <w:rPr>
                <w:rFonts w:ascii="inherit" w:hAnsi="inherit"/>
                <w:color w:val="212121"/>
              </w:rPr>
              <w:t>Faculty of Dentistry, University of Baghdad</w:t>
            </w:r>
            <w:r w:rsidRPr="006778A9">
              <w:rPr>
                <w:sz w:val="32"/>
                <w:szCs w:val="32"/>
                <w:rtl/>
              </w:rPr>
              <w:t xml:space="preserve"> </w:t>
            </w:r>
          </w:p>
        </w:tc>
        <w:tc>
          <w:tcPr>
            <w:tcW w:w="1617" w:type="pct"/>
          </w:tcPr>
          <w:p w:rsidR="003D3740" w:rsidRPr="00D57A1D" w:rsidRDefault="003D3740" w:rsidP="003D3740">
            <w:pPr>
              <w:pStyle w:val="HTMLPreformatted"/>
              <w:shd w:val="clear" w:color="auto" w:fill="FFFFFF"/>
              <w:rPr>
                <w:sz w:val="24"/>
                <w:szCs w:val="24"/>
                <w:rtl/>
              </w:rPr>
            </w:pPr>
            <w:r w:rsidRPr="00D57A1D">
              <w:rPr>
                <w:rFonts w:ascii="inherit" w:hAnsi="inherit"/>
                <w:color w:val="212121"/>
                <w:sz w:val="24"/>
                <w:szCs w:val="24"/>
              </w:rPr>
              <w:t xml:space="preserve">Discussion Students Graduate </w:t>
            </w:r>
          </w:p>
        </w:tc>
        <w:tc>
          <w:tcPr>
            <w:tcW w:w="363" w:type="pct"/>
          </w:tcPr>
          <w:p w:rsidR="003D3740" w:rsidRPr="006778A9" w:rsidRDefault="003D3740" w:rsidP="003D3740">
            <w:pPr>
              <w:bidi w:val="0"/>
              <w:spacing w:line="480" w:lineRule="auto"/>
              <w:jc w:val="center"/>
              <w:rPr>
                <w:sz w:val="32"/>
                <w:szCs w:val="32"/>
                <w:rtl/>
              </w:rPr>
            </w:pPr>
            <w:r>
              <w:rPr>
                <w:rFonts w:hint="cs"/>
                <w:sz w:val="32"/>
                <w:szCs w:val="32"/>
                <w:rtl/>
              </w:rPr>
              <w:t>4</w:t>
            </w:r>
          </w:p>
        </w:tc>
      </w:tr>
      <w:tr w:rsidR="003D3740" w:rsidRPr="006778A9" w:rsidTr="003D3740">
        <w:trPr>
          <w:trHeight w:hRule="exact" w:val="576"/>
        </w:trPr>
        <w:tc>
          <w:tcPr>
            <w:tcW w:w="986" w:type="pct"/>
          </w:tcPr>
          <w:p w:rsidR="003D3740" w:rsidRPr="00D57A1D" w:rsidRDefault="003D3740" w:rsidP="003D3740">
            <w:pPr>
              <w:bidi w:val="0"/>
              <w:spacing w:line="480" w:lineRule="auto"/>
              <w:rPr>
                <w:rtl/>
              </w:rPr>
            </w:pPr>
            <w:r w:rsidRPr="00D57A1D">
              <w:t>2011-2015</w:t>
            </w:r>
          </w:p>
        </w:tc>
        <w:tc>
          <w:tcPr>
            <w:tcW w:w="2034" w:type="pct"/>
          </w:tcPr>
          <w:p w:rsidR="003D3740" w:rsidRPr="00D57A1D" w:rsidRDefault="003D3740" w:rsidP="003D3740">
            <w:pPr>
              <w:bidi w:val="0"/>
              <w:spacing w:line="276" w:lineRule="auto"/>
              <w:rPr>
                <w:sz w:val="32"/>
                <w:szCs w:val="32"/>
                <w:rtl/>
              </w:rPr>
            </w:pPr>
            <w:r>
              <w:rPr>
                <w:rFonts w:ascii="inherit" w:hAnsi="inherit"/>
                <w:color w:val="212121"/>
              </w:rPr>
              <w:t>Faculty of Dentistry, University of Baghdad</w:t>
            </w:r>
          </w:p>
        </w:tc>
        <w:tc>
          <w:tcPr>
            <w:tcW w:w="1617" w:type="pct"/>
          </w:tcPr>
          <w:p w:rsidR="003D3740" w:rsidRPr="00D57A1D" w:rsidRDefault="003D3740" w:rsidP="003D3740">
            <w:pPr>
              <w:pStyle w:val="HTMLPreformatted"/>
              <w:shd w:val="clear" w:color="auto" w:fill="FFFFFF"/>
              <w:rPr>
                <w:sz w:val="24"/>
                <w:szCs w:val="24"/>
                <w:rtl/>
              </w:rPr>
            </w:pPr>
            <w:r w:rsidRPr="00D57A1D">
              <w:rPr>
                <w:rFonts w:ascii="inherit" w:hAnsi="inherit"/>
                <w:color w:val="212121"/>
                <w:sz w:val="24"/>
                <w:szCs w:val="24"/>
              </w:rPr>
              <w:t xml:space="preserve">Denominated in scientific and linguistic </w:t>
            </w:r>
          </w:p>
        </w:tc>
        <w:tc>
          <w:tcPr>
            <w:tcW w:w="363" w:type="pct"/>
          </w:tcPr>
          <w:p w:rsidR="003D3740" w:rsidRPr="006778A9" w:rsidRDefault="003D3740" w:rsidP="003D3740">
            <w:pPr>
              <w:bidi w:val="0"/>
              <w:spacing w:line="480" w:lineRule="auto"/>
              <w:jc w:val="center"/>
              <w:rPr>
                <w:sz w:val="32"/>
                <w:szCs w:val="32"/>
                <w:rtl/>
              </w:rPr>
            </w:pPr>
            <w:r>
              <w:rPr>
                <w:rFonts w:hint="cs"/>
                <w:sz w:val="32"/>
                <w:szCs w:val="32"/>
                <w:rtl/>
              </w:rPr>
              <w:t>5</w:t>
            </w:r>
          </w:p>
        </w:tc>
      </w:tr>
      <w:tr w:rsidR="003D3740" w:rsidRPr="006778A9" w:rsidTr="003D3740">
        <w:trPr>
          <w:trHeight w:hRule="exact" w:val="576"/>
        </w:trPr>
        <w:tc>
          <w:tcPr>
            <w:tcW w:w="986" w:type="pct"/>
          </w:tcPr>
          <w:p w:rsidR="003D3740" w:rsidRPr="00D57A1D" w:rsidRDefault="003D3740" w:rsidP="003D3740">
            <w:pPr>
              <w:bidi w:val="0"/>
              <w:spacing w:line="480" w:lineRule="auto"/>
              <w:rPr>
                <w:rtl/>
              </w:rPr>
            </w:pPr>
            <w:r w:rsidRPr="00D57A1D">
              <w:t>2013-2015</w:t>
            </w:r>
          </w:p>
        </w:tc>
        <w:tc>
          <w:tcPr>
            <w:tcW w:w="2034" w:type="pct"/>
          </w:tcPr>
          <w:p w:rsidR="003D3740" w:rsidRPr="00D57A1D" w:rsidRDefault="003D3740" w:rsidP="003D3740">
            <w:pPr>
              <w:bidi w:val="0"/>
              <w:spacing w:line="276" w:lineRule="auto"/>
              <w:rPr>
                <w:sz w:val="32"/>
                <w:szCs w:val="32"/>
                <w:rtl/>
              </w:rPr>
            </w:pPr>
            <w:r>
              <w:rPr>
                <w:rFonts w:ascii="inherit" w:hAnsi="inherit"/>
                <w:color w:val="212121"/>
              </w:rPr>
              <w:t>Faculty of Dentistry, University of</w:t>
            </w:r>
          </w:p>
        </w:tc>
        <w:tc>
          <w:tcPr>
            <w:tcW w:w="1617" w:type="pct"/>
          </w:tcPr>
          <w:p w:rsidR="003D3740" w:rsidRPr="00D57A1D" w:rsidRDefault="003D3740" w:rsidP="003D3740">
            <w:pPr>
              <w:pStyle w:val="HTMLPreformatted"/>
              <w:shd w:val="clear" w:color="auto" w:fill="FFFFFF"/>
              <w:rPr>
                <w:rFonts w:ascii="inherit" w:hAnsi="inherit"/>
                <w:color w:val="212121"/>
                <w:sz w:val="24"/>
                <w:szCs w:val="24"/>
              </w:rPr>
            </w:pPr>
            <w:r w:rsidRPr="00D57A1D">
              <w:rPr>
                <w:rFonts w:ascii="inherit" w:hAnsi="inherit"/>
                <w:color w:val="212121"/>
                <w:sz w:val="24"/>
                <w:szCs w:val="24"/>
              </w:rPr>
              <w:t>Examiner equation certificates for students coming from Ukraine-Jordan-Egypt-Syria.</w:t>
            </w:r>
          </w:p>
          <w:p w:rsidR="003D3740" w:rsidRPr="00D57A1D" w:rsidRDefault="003D3740" w:rsidP="003D3740">
            <w:pPr>
              <w:bidi w:val="0"/>
              <w:spacing w:line="480" w:lineRule="auto"/>
              <w:rPr>
                <w:rtl/>
              </w:rPr>
            </w:pPr>
          </w:p>
        </w:tc>
        <w:tc>
          <w:tcPr>
            <w:tcW w:w="363" w:type="pct"/>
          </w:tcPr>
          <w:p w:rsidR="003D3740" w:rsidRPr="006778A9" w:rsidRDefault="003D3740" w:rsidP="003D3740">
            <w:pPr>
              <w:bidi w:val="0"/>
              <w:spacing w:line="480" w:lineRule="auto"/>
              <w:jc w:val="center"/>
              <w:rPr>
                <w:sz w:val="32"/>
                <w:szCs w:val="32"/>
                <w:rtl/>
              </w:rPr>
            </w:pPr>
            <w:r>
              <w:rPr>
                <w:rFonts w:hint="cs"/>
                <w:sz w:val="32"/>
                <w:szCs w:val="32"/>
                <w:rtl/>
              </w:rPr>
              <w:t>6</w:t>
            </w:r>
          </w:p>
        </w:tc>
      </w:tr>
      <w:tr w:rsidR="003D3740" w:rsidRPr="006778A9" w:rsidTr="003D3740">
        <w:trPr>
          <w:trHeight w:hRule="exact" w:val="576"/>
        </w:trPr>
        <w:tc>
          <w:tcPr>
            <w:tcW w:w="986" w:type="pct"/>
          </w:tcPr>
          <w:p w:rsidR="003D3740" w:rsidRPr="00D57A1D" w:rsidRDefault="003D3740" w:rsidP="003D3740">
            <w:pPr>
              <w:bidi w:val="0"/>
              <w:spacing w:line="480" w:lineRule="auto"/>
              <w:rPr>
                <w:rtl/>
              </w:rPr>
            </w:pPr>
            <w:r w:rsidRPr="00D57A1D">
              <w:t>2015-2016</w:t>
            </w:r>
          </w:p>
        </w:tc>
        <w:tc>
          <w:tcPr>
            <w:tcW w:w="2034" w:type="pct"/>
          </w:tcPr>
          <w:p w:rsidR="003D3740" w:rsidRDefault="003D3740" w:rsidP="003D3740">
            <w:pPr>
              <w:bidi w:val="0"/>
              <w:spacing w:line="276" w:lineRule="auto"/>
              <w:rPr>
                <w:rFonts w:ascii="inherit" w:hAnsi="inherit"/>
                <w:color w:val="212121"/>
              </w:rPr>
            </w:pPr>
            <w:r>
              <w:rPr>
                <w:rFonts w:ascii="inherit" w:hAnsi="inherit"/>
                <w:color w:val="212121"/>
              </w:rPr>
              <w:t>Faculty of Dentistry - University of Baghdad</w:t>
            </w:r>
          </w:p>
        </w:tc>
        <w:tc>
          <w:tcPr>
            <w:tcW w:w="1617" w:type="pct"/>
          </w:tcPr>
          <w:p w:rsidR="003D3740" w:rsidRPr="00D57A1D" w:rsidRDefault="003D3740" w:rsidP="003D3740">
            <w:pPr>
              <w:pStyle w:val="HTMLPreformatted"/>
              <w:shd w:val="clear" w:color="auto" w:fill="FFFFFF"/>
              <w:rPr>
                <w:rFonts w:ascii="inherit" w:hAnsi="inherit"/>
                <w:color w:val="212121"/>
                <w:sz w:val="24"/>
                <w:szCs w:val="24"/>
              </w:rPr>
            </w:pPr>
            <w:r w:rsidRPr="00D57A1D">
              <w:rPr>
                <w:rFonts w:ascii="inherit" w:hAnsi="inherit"/>
                <w:color w:val="212121"/>
                <w:sz w:val="24"/>
                <w:szCs w:val="24"/>
              </w:rPr>
              <w:t xml:space="preserve">Discuss projects graduated fifth stage </w:t>
            </w:r>
          </w:p>
        </w:tc>
        <w:tc>
          <w:tcPr>
            <w:tcW w:w="363" w:type="pct"/>
          </w:tcPr>
          <w:p w:rsidR="003D3740" w:rsidRDefault="003D3740" w:rsidP="003D3740">
            <w:pPr>
              <w:bidi w:val="0"/>
              <w:spacing w:line="480" w:lineRule="auto"/>
              <w:jc w:val="center"/>
              <w:rPr>
                <w:sz w:val="32"/>
                <w:szCs w:val="32"/>
                <w:rtl/>
              </w:rPr>
            </w:pPr>
            <w:r>
              <w:rPr>
                <w:sz w:val="32"/>
                <w:szCs w:val="32"/>
              </w:rPr>
              <w:t>7</w:t>
            </w:r>
          </w:p>
        </w:tc>
      </w:tr>
    </w:tbl>
    <w:p w:rsidR="003D3740" w:rsidRDefault="003D3740" w:rsidP="00AB4200">
      <w:pPr>
        <w:spacing w:line="480" w:lineRule="auto"/>
        <w:rPr>
          <w:rFonts w:hint="cs"/>
          <w:sz w:val="32"/>
          <w:szCs w:val="32"/>
          <w:rtl/>
          <w:lang w:bidi="ar-IQ"/>
        </w:rPr>
      </w:pPr>
    </w:p>
    <w:p w:rsidR="003D3740" w:rsidRDefault="003D3740" w:rsidP="00672779">
      <w:pPr>
        <w:bidi w:val="0"/>
        <w:spacing w:line="480" w:lineRule="auto"/>
        <w:ind w:left="720"/>
        <w:rPr>
          <w:rStyle w:val="shorttext"/>
          <w:rFonts w:hint="cs"/>
          <w:b/>
          <w:bCs/>
          <w:color w:val="000000"/>
          <w:sz w:val="32"/>
          <w:szCs w:val="32"/>
          <w:shd w:val="clear" w:color="auto" w:fill="FFFFFF"/>
          <w:rtl/>
        </w:rPr>
      </w:pPr>
    </w:p>
    <w:p w:rsidR="003D3740" w:rsidRDefault="003D3740" w:rsidP="003D3740">
      <w:pPr>
        <w:bidi w:val="0"/>
        <w:spacing w:line="480" w:lineRule="auto"/>
        <w:ind w:left="720"/>
        <w:rPr>
          <w:rStyle w:val="shorttext"/>
          <w:rFonts w:hint="cs"/>
          <w:b/>
          <w:bCs/>
          <w:color w:val="000000"/>
          <w:sz w:val="32"/>
          <w:szCs w:val="32"/>
          <w:shd w:val="clear" w:color="auto" w:fill="FFFFFF"/>
          <w:rtl/>
        </w:rPr>
      </w:pPr>
    </w:p>
    <w:p w:rsidR="00AB4200" w:rsidRDefault="00916FE5" w:rsidP="003D3740">
      <w:pPr>
        <w:bidi w:val="0"/>
        <w:spacing w:line="480" w:lineRule="auto"/>
        <w:ind w:left="720"/>
        <w:rPr>
          <w:b/>
          <w:bCs/>
          <w:sz w:val="32"/>
          <w:szCs w:val="32"/>
        </w:rPr>
      </w:pPr>
      <w:r>
        <w:rPr>
          <w:rStyle w:val="shorttext"/>
          <w:b/>
          <w:bCs/>
          <w:color w:val="000000"/>
          <w:sz w:val="32"/>
          <w:szCs w:val="32"/>
          <w:shd w:val="clear" w:color="auto" w:fill="FFFFFF"/>
        </w:rPr>
        <w:t xml:space="preserve"> </w:t>
      </w:r>
      <w:r w:rsidR="00052263" w:rsidRPr="008D086C">
        <w:rPr>
          <w:rStyle w:val="shorttext"/>
          <w:b/>
          <w:bCs/>
          <w:color w:val="000000"/>
          <w:sz w:val="32"/>
          <w:szCs w:val="32"/>
          <w:shd w:val="clear" w:color="auto" w:fill="FFFFFF"/>
        </w:rPr>
        <w:t xml:space="preserve"> </w:t>
      </w:r>
      <w:r w:rsidR="00833F82">
        <w:rPr>
          <w:rStyle w:val="shorttext"/>
          <w:b/>
          <w:bCs/>
          <w:color w:val="000000"/>
          <w:sz w:val="32"/>
          <w:szCs w:val="32"/>
          <w:u w:val="single"/>
          <w:shd w:val="clear" w:color="auto" w:fill="FFFFFF"/>
        </w:rPr>
        <w:t>Courses Which</w:t>
      </w:r>
      <w:r w:rsidR="00052263" w:rsidRPr="008D086C">
        <w:rPr>
          <w:rStyle w:val="shorttext"/>
          <w:b/>
          <w:bCs/>
          <w:color w:val="000000"/>
          <w:sz w:val="32"/>
          <w:szCs w:val="32"/>
          <w:u w:val="single"/>
          <w:shd w:val="clear" w:color="auto" w:fill="FFFFFF"/>
        </w:rPr>
        <w:t xml:space="preserve"> You Teach</w:t>
      </w:r>
      <w:r w:rsidR="00052263">
        <w:rPr>
          <w:b/>
          <w:bCs/>
          <w:sz w:val="32"/>
          <w:szCs w:val="32"/>
        </w:rPr>
        <w:t>:</w:t>
      </w:r>
    </w:p>
    <w:p w:rsidR="00916FE5" w:rsidRPr="00FD3434" w:rsidRDefault="00916FE5" w:rsidP="00916FE5">
      <w:pPr>
        <w:bidi w:val="0"/>
        <w:spacing w:line="480" w:lineRule="auto"/>
        <w:ind w:left="720"/>
        <w:jc w:val="center"/>
        <w:rPr>
          <w:b/>
          <w:bCs/>
          <w:sz w:val="14"/>
          <w:szCs w:val="14"/>
        </w:rPr>
      </w:pPr>
    </w:p>
    <w:tbl>
      <w:tblPr>
        <w:bidiVisual/>
        <w:tblW w:w="9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80"/>
        <w:gridCol w:w="3780"/>
        <w:gridCol w:w="3600"/>
        <w:gridCol w:w="720"/>
      </w:tblGrid>
      <w:tr w:rsidR="00445AA4" w:rsidRPr="008B317A" w:rsidTr="0088297C">
        <w:trPr>
          <w:trHeight w:hRule="exact" w:val="504"/>
        </w:trPr>
        <w:tc>
          <w:tcPr>
            <w:tcW w:w="1880" w:type="dxa"/>
            <w:shd w:val="clear" w:color="auto" w:fill="EEECE1"/>
          </w:tcPr>
          <w:p w:rsidR="00445AA4" w:rsidRPr="005B5E3E" w:rsidRDefault="00052263" w:rsidP="00916FE5">
            <w:pPr>
              <w:spacing w:line="480" w:lineRule="auto"/>
              <w:jc w:val="center"/>
              <w:rPr>
                <w:b/>
                <w:bCs/>
                <w:sz w:val="30"/>
                <w:szCs w:val="30"/>
                <w:lang w:bidi="ar-IQ"/>
              </w:rPr>
            </w:pPr>
            <w:r w:rsidRPr="005B5E3E">
              <w:rPr>
                <w:b/>
                <w:bCs/>
                <w:sz w:val="30"/>
                <w:szCs w:val="30"/>
                <w:lang w:bidi="ar-IQ"/>
              </w:rPr>
              <w:t>Year</w:t>
            </w:r>
          </w:p>
        </w:tc>
        <w:tc>
          <w:tcPr>
            <w:tcW w:w="3780" w:type="dxa"/>
            <w:shd w:val="clear" w:color="auto" w:fill="EEECE1"/>
          </w:tcPr>
          <w:p w:rsidR="00445AA4" w:rsidRPr="005B5E3E" w:rsidRDefault="00916FE5" w:rsidP="00916FE5">
            <w:pPr>
              <w:spacing w:line="480" w:lineRule="auto"/>
              <w:jc w:val="center"/>
              <w:rPr>
                <w:b/>
                <w:bCs/>
                <w:sz w:val="30"/>
                <w:szCs w:val="30"/>
                <w:lang w:bidi="ar-IQ"/>
              </w:rPr>
            </w:pPr>
            <w:r w:rsidRPr="005B5E3E">
              <w:rPr>
                <w:b/>
                <w:bCs/>
                <w:sz w:val="30"/>
                <w:szCs w:val="30"/>
                <w:lang w:bidi="ar-IQ"/>
              </w:rPr>
              <w:t>Subject</w:t>
            </w:r>
          </w:p>
        </w:tc>
        <w:tc>
          <w:tcPr>
            <w:tcW w:w="3600" w:type="dxa"/>
            <w:shd w:val="clear" w:color="auto" w:fill="EEECE1"/>
          </w:tcPr>
          <w:p w:rsidR="00445AA4" w:rsidRPr="005B5E3E" w:rsidRDefault="007F258A" w:rsidP="00916FE5">
            <w:pPr>
              <w:spacing w:line="480" w:lineRule="auto"/>
              <w:jc w:val="center"/>
              <w:rPr>
                <w:b/>
                <w:bCs/>
                <w:sz w:val="30"/>
                <w:szCs w:val="30"/>
                <w:rtl/>
                <w:lang w:bidi="ar-IQ"/>
              </w:rPr>
            </w:pPr>
            <w:r>
              <w:rPr>
                <w:b/>
                <w:bCs/>
                <w:sz w:val="30"/>
                <w:szCs w:val="30"/>
                <w:lang w:bidi="ar-IQ"/>
              </w:rPr>
              <w:t xml:space="preserve">Department </w:t>
            </w:r>
          </w:p>
        </w:tc>
        <w:tc>
          <w:tcPr>
            <w:tcW w:w="720" w:type="dxa"/>
            <w:shd w:val="clear" w:color="auto" w:fill="EEECE1"/>
          </w:tcPr>
          <w:p w:rsidR="00445AA4" w:rsidRPr="005B5E3E" w:rsidRDefault="00052263" w:rsidP="00916FE5">
            <w:pPr>
              <w:spacing w:line="480" w:lineRule="auto"/>
              <w:jc w:val="center"/>
              <w:rPr>
                <w:b/>
                <w:bCs/>
                <w:sz w:val="30"/>
                <w:szCs w:val="30"/>
                <w:rtl/>
              </w:rPr>
            </w:pPr>
            <w:r w:rsidRPr="005B5E3E">
              <w:rPr>
                <w:b/>
                <w:bCs/>
                <w:sz w:val="30"/>
                <w:szCs w:val="30"/>
              </w:rPr>
              <w:t>No.</w:t>
            </w:r>
          </w:p>
        </w:tc>
      </w:tr>
      <w:tr w:rsidR="00445AA4" w:rsidRPr="00805197" w:rsidTr="007F258A">
        <w:trPr>
          <w:trHeight w:hRule="exact" w:val="576"/>
        </w:trPr>
        <w:tc>
          <w:tcPr>
            <w:tcW w:w="1880" w:type="dxa"/>
          </w:tcPr>
          <w:p w:rsidR="00445AA4" w:rsidRPr="00FE4535" w:rsidRDefault="008A7675" w:rsidP="00FE4535">
            <w:pPr>
              <w:spacing w:line="480" w:lineRule="auto"/>
              <w:jc w:val="center"/>
              <w:rPr>
                <w:rtl/>
                <w:lang w:bidi="ar-IQ"/>
              </w:rPr>
            </w:pPr>
            <w:r w:rsidRPr="00FE4535">
              <w:rPr>
                <w:rtl/>
                <w:lang w:bidi="ar-IQ"/>
              </w:rPr>
              <w:t>1991-1996</w:t>
            </w:r>
          </w:p>
        </w:tc>
        <w:tc>
          <w:tcPr>
            <w:tcW w:w="3780" w:type="dxa"/>
          </w:tcPr>
          <w:p w:rsidR="00445AA4" w:rsidRPr="00FE4535" w:rsidRDefault="008A7675" w:rsidP="00FE4535">
            <w:pPr>
              <w:bidi w:val="0"/>
              <w:spacing w:line="480" w:lineRule="auto"/>
              <w:jc w:val="center"/>
              <w:rPr>
                <w:lang w:bidi="ar-IQ"/>
              </w:rPr>
            </w:pPr>
            <w:proofErr w:type="spellStart"/>
            <w:r w:rsidRPr="00FE4535">
              <w:rPr>
                <w:lang w:bidi="ar-IQ"/>
              </w:rPr>
              <w:t>prosthodontic</w:t>
            </w:r>
            <w:proofErr w:type="spellEnd"/>
          </w:p>
        </w:tc>
        <w:tc>
          <w:tcPr>
            <w:tcW w:w="3600" w:type="dxa"/>
          </w:tcPr>
          <w:p w:rsidR="00445AA4" w:rsidRPr="00FE4535" w:rsidRDefault="008A7675" w:rsidP="00FE4535">
            <w:pPr>
              <w:bidi w:val="0"/>
              <w:spacing w:line="480" w:lineRule="auto"/>
              <w:jc w:val="center"/>
              <w:rPr>
                <w:rtl/>
                <w:lang w:bidi="ar-IQ"/>
              </w:rPr>
            </w:pPr>
            <w:r w:rsidRPr="00FE4535">
              <w:rPr>
                <w:lang w:bidi="ar-IQ"/>
              </w:rPr>
              <w:t xml:space="preserve">Department of </w:t>
            </w:r>
            <w:proofErr w:type="spellStart"/>
            <w:r w:rsidRPr="00FE4535">
              <w:rPr>
                <w:lang w:bidi="ar-IQ"/>
              </w:rPr>
              <w:t>prosthodontic</w:t>
            </w:r>
            <w:proofErr w:type="spellEnd"/>
          </w:p>
        </w:tc>
        <w:tc>
          <w:tcPr>
            <w:tcW w:w="720" w:type="dxa"/>
          </w:tcPr>
          <w:p w:rsidR="00445AA4" w:rsidRPr="00805197" w:rsidRDefault="00705EAF" w:rsidP="008D086C">
            <w:pPr>
              <w:spacing w:line="480" w:lineRule="auto"/>
              <w:jc w:val="center"/>
              <w:rPr>
                <w:rFonts w:cs="Akhbar MT"/>
                <w:sz w:val="30"/>
                <w:szCs w:val="30"/>
                <w:lang w:bidi="ar-IQ"/>
              </w:rPr>
            </w:pPr>
            <w:r>
              <w:rPr>
                <w:rFonts w:cs="Akhbar MT" w:hint="cs"/>
                <w:sz w:val="30"/>
                <w:szCs w:val="30"/>
                <w:rtl/>
                <w:lang w:bidi="ar-IQ"/>
              </w:rPr>
              <w:t>1</w:t>
            </w:r>
          </w:p>
        </w:tc>
      </w:tr>
      <w:tr w:rsidR="00445AA4" w:rsidRPr="00805197" w:rsidTr="008A7675">
        <w:trPr>
          <w:trHeight w:hRule="exact" w:val="921"/>
        </w:trPr>
        <w:tc>
          <w:tcPr>
            <w:tcW w:w="1880" w:type="dxa"/>
          </w:tcPr>
          <w:p w:rsidR="00445AA4" w:rsidRPr="00FE4535" w:rsidRDefault="008A7675" w:rsidP="00FE4535">
            <w:pPr>
              <w:bidi w:val="0"/>
              <w:spacing w:line="480" w:lineRule="auto"/>
              <w:jc w:val="center"/>
              <w:rPr>
                <w:lang w:bidi="ar-IQ"/>
              </w:rPr>
            </w:pPr>
            <w:r w:rsidRPr="00FE4535">
              <w:rPr>
                <w:lang w:bidi="ar-IQ"/>
              </w:rPr>
              <w:t>1996-2006</w:t>
            </w:r>
          </w:p>
        </w:tc>
        <w:tc>
          <w:tcPr>
            <w:tcW w:w="3780" w:type="dxa"/>
          </w:tcPr>
          <w:p w:rsidR="008A7675" w:rsidRPr="00FE4535" w:rsidRDefault="008A7675" w:rsidP="00FE4535">
            <w:pPr>
              <w:pStyle w:val="HTMLPreformatted"/>
              <w:shd w:val="clear" w:color="auto" w:fill="FFFFFF"/>
              <w:jc w:val="center"/>
              <w:rPr>
                <w:rFonts w:ascii="Times New Roman" w:hAnsi="Times New Roman" w:cs="Times New Roman"/>
                <w:color w:val="212121"/>
                <w:sz w:val="24"/>
                <w:szCs w:val="24"/>
              </w:rPr>
            </w:pPr>
            <w:r w:rsidRPr="00FE4535">
              <w:rPr>
                <w:rFonts w:ascii="Times New Roman" w:hAnsi="Times New Roman" w:cs="Times New Roman"/>
                <w:color w:val="212121"/>
                <w:sz w:val="24"/>
                <w:szCs w:val="24"/>
              </w:rPr>
              <w:t>supervise the clinics</w:t>
            </w:r>
          </w:p>
          <w:p w:rsidR="00445AA4" w:rsidRPr="00FE4535" w:rsidRDefault="00445AA4" w:rsidP="00FE4535">
            <w:pPr>
              <w:bidi w:val="0"/>
              <w:spacing w:line="480" w:lineRule="auto"/>
              <w:jc w:val="center"/>
              <w:rPr>
                <w:lang w:bidi="ar-IQ"/>
              </w:rPr>
            </w:pPr>
          </w:p>
        </w:tc>
        <w:tc>
          <w:tcPr>
            <w:tcW w:w="3600" w:type="dxa"/>
          </w:tcPr>
          <w:p w:rsidR="00445AA4" w:rsidRPr="00FE4535" w:rsidRDefault="008A7675" w:rsidP="00FE4535">
            <w:pPr>
              <w:pStyle w:val="HTMLPreformatted"/>
              <w:shd w:val="clear" w:color="auto" w:fill="FFFFFF"/>
              <w:jc w:val="center"/>
              <w:rPr>
                <w:rFonts w:ascii="Times New Roman" w:hAnsi="Times New Roman" w:cs="Times New Roman"/>
                <w:sz w:val="24"/>
                <w:szCs w:val="24"/>
              </w:rPr>
            </w:pPr>
            <w:r w:rsidRPr="00FE4535">
              <w:rPr>
                <w:rFonts w:ascii="Times New Roman" w:hAnsi="Times New Roman" w:cs="Times New Roman"/>
                <w:sz w:val="24"/>
                <w:szCs w:val="24"/>
                <w:lang w:bidi="ar-IQ"/>
              </w:rPr>
              <w:t xml:space="preserve">Department of </w:t>
            </w:r>
            <w:proofErr w:type="spellStart"/>
            <w:r w:rsidRPr="00FE4535">
              <w:rPr>
                <w:rFonts w:ascii="Times New Roman" w:hAnsi="Times New Roman" w:cs="Times New Roman"/>
                <w:sz w:val="24"/>
                <w:szCs w:val="24"/>
                <w:lang w:bidi="ar-IQ"/>
              </w:rPr>
              <w:t>prosthodontic</w:t>
            </w:r>
            <w:proofErr w:type="spellEnd"/>
            <w:r w:rsidRPr="00FE4535">
              <w:rPr>
                <w:rFonts w:ascii="Times New Roman" w:hAnsi="Times New Roman" w:cs="Times New Roman"/>
                <w:sz w:val="24"/>
                <w:szCs w:val="24"/>
              </w:rPr>
              <w:t xml:space="preserve">\ </w:t>
            </w:r>
            <w:r w:rsidRPr="00FE4535">
              <w:rPr>
                <w:rFonts w:ascii="Times New Roman" w:hAnsi="Times New Roman" w:cs="Times New Roman"/>
                <w:color w:val="212121"/>
                <w:sz w:val="24"/>
                <w:szCs w:val="24"/>
              </w:rPr>
              <w:t>stage fourth and fifth</w:t>
            </w:r>
          </w:p>
        </w:tc>
        <w:tc>
          <w:tcPr>
            <w:tcW w:w="720" w:type="dxa"/>
          </w:tcPr>
          <w:p w:rsidR="00445AA4" w:rsidRPr="00805197" w:rsidRDefault="008D086C" w:rsidP="008D086C">
            <w:pPr>
              <w:spacing w:line="480" w:lineRule="auto"/>
              <w:jc w:val="center"/>
              <w:rPr>
                <w:rFonts w:cs="Akhbar MT"/>
                <w:sz w:val="30"/>
                <w:szCs w:val="30"/>
                <w:rtl/>
                <w:lang w:bidi="ar-IQ"/>
              </w:rPr>
            </w:pPr>
            <w:r>
              <w:rPr>
                <w:rFonts w:cs="Akhbar MT" w:hint="cs"/>
                <w:sz w:val="30"/>
                <w:szCs w:val="30"/>
                <w:rtl/>
              </w:rPr>
              <w:t>2</w:t>
            </w:r>
          </w:p>
        </w:tc>
      </w:tr>
      <w:tr w:rsidR="00445AA4" w:rsidRPr="00805197" w:rsidTr="008A7675">
        <w:trPr>
          <w:trHeight w:hRule="exact" w:val="848"/>
        </w:trPr>
        <w:tc>
          <w:tcPr>
            <w:tcW w:w="1880" w:type="dxa"/>
          </w:tcPr>
          <w:p w:rsidR="00445AA4" w:rsidRPr="00FE4535" w:rsidRDefault="008A7675" w:rsidP="00FE4535">
            <w:pPr>
              <w:spacing w:line="480" w:lineRule="auto"/>
              <w:jc w:val="center"/>
              <w:rPr>
                <w:rtl/>
                <w:lang w:bidi="ar-IQ"/>
              </w:rPr>
            </w:pPr>
            <w:r w:rsidRPr="00FE4535">
              <w:rPr>
                <w:rtl/>
                <w:lang w:bidi="ar-IQ"/>
              </w:rPr>
              <w:t>2006- 2014</w:t>
            </w:r>
          </w:p>
        </w:tc>
        <w:tc>
          <w:tcPr>
            <w:tcW w:w="3780" w:type="dxa"/>
          </w:tcPr>
          <w:p w:rsidR="00445AA4" w:rsidRPr="00FE4535" w:rsidRDefault="008A7675" w:rsidP="00FE4535">
            <w:pPr>
              <w:spacing w:line="480" w:lineRule="auto"/>
              <w:jc w:val="center"/>
              <w:rPr>
                <w:lang w:bidi="ar-IQ"/>
              </w:rPr>
            </w:pPr>
            <w:proofErr w:type="spellStart"/>
            <w:r w:rsidRPr="00FE4535">
              <w:rPr>
                <w:lang w:bidi="ar-IQ"/>
              </w:rPr>
              <w:t>prosthodontic</w:t>
            </w:r>
            <w:proofErr w:type="spellEnd"/>
            <w:r w:rsidRPr="00FE4535">
              <w:rPr>
                <w:color w:val="212121"/>
              </w:rPr>
              <w:t xml:space="preserve"> \\ theoretical and practical</w:t>
            </w:r>
          </w:p>
          <w:p w:rsidR="008A7675" w:rsidRPr="00FE4535" w:rsidRDefault="008A7675" w:rsidP="00FE4535">
            <w:pPr>
              <w:spacing w:line="480" w:lineRule="auto"/>
              <w:jc w:val="center"/>
              <w:rPr>
                <w:rtl/>
                <w:lang w:bidi="ar-IQ"/>
              </w:rPr>
            </w:pPr>
          </w:p>
        </w:tc>
        <w:tc>
          <w:tcPr>
            <w:tcW w:w="3600" w:type="dxa"/>
          </w:tcPr>
          <w:p w:rsidR="008A7675" w:rsidRPr="00FE4535" w:rsidRDefault="008A7675" w:rsidP="00FE4535">
            <w:pPr>
              <w:pStyle w:val="HTMLPreformatted"/>
              <w:shd w:val="clear" w:color="auto" w:fill="FFFFFF"/>
              <w:jc w:val="center"/>
              <w:rPr>
                <w:rFonts w:ascii="Times New Roman" w:hAnsi="Times New Roman" w:cs="Times New Roman"/>
                <w:color w:val="212121"/>
                <w:sz w:val="24"/>
                <w:szCs w:val="24"/>
              </w:rPr>
            </w:pPr>
            <w:proofErr w:type="spellStart"/>
            <w:r w:rsidRPr="00FE4535">
              <w:rPr>
                <w:rFonts w:ascii="Times New Roman" w:hAnsi="Times New Roman" w:cs="Times New Roman"/>
                <w:sz w:val="24"/>
                <w:szCs w:val="24"/>
                <w:lang w:bidi="ar-IQ"/>
              </w:rPr>
              <w:t>prosthodontic</w:t>
            </w:r>
            <w:proofErr w:type="spellEnd"/>
            <w:r w:rsidRPr="00FE4535">
              <w:rPr>
                <w:rFonts w:ascii="Times New Roman" w:hAnsi="Times New Roman" w:cs="Times New Roman"/>
                <w:color w:val="212121"/>
                <w:sz w:val="24"/>
                <w:szCs w:val="24"/>
              </w:rPr>
              <w:t xml:space="preserve"> \ teaching third stage dental industry theoretical and practical</w:t>
            </w:r>
          </w:p>
          <w:p w:rsidR="00445AA4" w:rsidRPr="00FE4535" w:rsidRDefault="00445AA4" w:rsidP="00FE4535">
            <w:pPr>
              <w:bidi w:val="0"/>
              <w:spacing w:line="480" w:lineRule="auto"/>
              <w:jc w:val="center"/>
              <w:rPr>
                <w:lang w:bidi="ar-IQ"/>
              </w:rPr>
            </w:pPr>
          </w:p>
        </w:tc>
        <w:tc>
          <w:tcPr>
            <w:tcW w:w="720" w:type="dxa"/>
          </w:tcPr>
          <w:p w:rsidR="00445AA4" w:rsidRPr="00805197" w:rsidRDefault="008D086C" w:rsidP="008D086C">
            <w:pPr>
              <w:spacing w:line="480" w:lineRule="auto"/>
              <w:jc w:val="center"/>
              <w:rPr>
                <w:rFonts w:cs="Akhbar MT"/>
                <w:sz w:val="30"/>
                <w:szCs w:val="30"/>
                <w:rtl/>
              </w:rPr>
            </w:pPr>
            <w:r>
              <w:rPr>
                <w:rFonts w:cs="Akhbar MT" w:hint="cs"/>
                <w:sz w:val="30"/>
                <w:szCs w:val="30"/>
                <w:rtl/>
              </w:rPr>
              <w:t>3</w:t>
            </w:r>
          </w:p>
        </w:tc>
      </w:tr>
      <w:tr w:rsidR="00445AA4" w:rsidRPr="00805197" w:rsidTr="007F258A">
        <w:trPr>
          <w:trHeight w:hRule="exact" w:val="576"/>
        </w:trPr>
        <w:tc>
          <w:tcPr>
            <w:tcW w:w="1880" w:type="dxa"/>
          </w:tcPr>
          <w:p w:rsidR="00445AA4" w:rsidRPr="00FE4535" w:rsidRDefault="008A7675" w:rsidP="00FE4535">
            <w:pPr>
              <w:spacing w:line="480" w:lineRule="auto"/>
              <w:jc w:val="center"/>
              <w:rPr>
                <w:rtl/>
                <w:lang w:bidi="ar-IQ"/>
              </w:rPr>
            </w:pPr>
            <w:r w:rsidRPr="00FE4535">
              <w:rPr>
                <w:rtl/>
                <w:lang w:bidi="ar-IQ"/>
              </w:rPr>
              <w:t>2014-2015</w:t>
            </w:r>
          </w:p>
        </w:tc>
        <w:tc>
          <w:tcPr>
            <w:tcW w:w="3780" w:type="dxa"/>
          </w:tcPr>
          <w:p w:rsidR="00445AA4" w:rsidRPr="00FE4535" w:rsidRDefault="008A7675" w:rsidP="00FE4535">
            <w:pPr>
              <w:spacing w:line="480" w:lineRule="auto"/>
              <w:jc w:val="center"/>
              <w:rPr>
                <w:lang w:bidi="ar-IQ"/>
              </w:rPr>
            </w:pPr>
            <w:r w:rsidRPr="00FE4535">
              <w:rPr>
                <w:lang w:bidi="ar-IQ"/>
              </w:rPr>
              <w:t>Dental material</w:t>
            </w:r>
          </w:p>
        </w:tc>
        <w:tc>
          <w:tcPr>
            <w:tcW w:w="3600" w:type="dxa"/>
          </w:tcPr>
          <w:p w:rsidR="00445AA4" w:rsidRPr="00FE4535" w:rsidRDefault="008A7675" w:rsidP="00FE4535">
            <w:pPr>
              <w:pStyle w:val="HTMLPreformatted"/>
              <w:shd w:val="clear" w:color="auto" w:fill="FFFFFF"/>
              <w:jc w:val="center"/>
              <w:rPr>
                <w:rFonts w:ascii="Times New Roman" w:hAnsi="Times New Roman" w:cs="Times New Roman"/>
                <w:sz w:val="24"/>
                <w:szCs w:val="24"/>
              </w:rPr>
            </w:pPr>
            <w:proofErr w:type="spellStart"/>
            <w:r w:rsidRPr="00FE4535">
              <w:rPr>
                <w:rFonts w:ascii="Times New Roman" w:hAnsi="Times New Roman" w:cs="Times New Roman"/>
                <w:sz w:val="24"/>
                <w:szCs w:val="24"/>
                <w:lang w:bidi="ar-IQ"/>
              </w:rPr>
              <w:t>prosthodontic</w:t>
            </w:r>
            <w:proofErr w:type="spellEnd"/>
            <w:r w:rsidRPr="00FE4535">
              <w:rPr>
                <w:rFonts w:ascii="Times New Roman" w:hAnsi="Times New Roman" w:cs="Times New Roman"/>
                <w:color w:val="212121"/>
                <w:sz w:val="24"/>
                <w:szCs w:val="24"/>
              </w:rPr>
              <w:t xml:space="preserve"> \ teaching the second stage</w:t>
            </w:r>
          </w:p>
        </w:tc>
        <w:tc>
          <w:tcPr>
            <w:tcW w:w="720" w:type="dxa"/>
          </w:tcPr>
          <w:p w:rsidR="00445AA4" w:rsidRPr="00805197" w:rsidRDefault="008D086C" w:rsidP="008D086C">
            <w:pPr>
              <w:spacing w:line="480" w:lineRule="auto"/>
              <w:jc w:val="center"/>
              <w:rPr>
                <w:rFonts w:cs="Akhbar MT"/>
                <w:sz w:val="30"/>
                <w:szCs w:val="30"/>
                <w:rtl/>
              </w:rPr>
            </w:pPr>
            <w:r>
              <w:rPr>
                <w:rFonts w:cs="Akhbar MT" w:hint="cs"/>
                <w:sz w:val="30"/>
                <w:szCs w:val="30"/>
                <w:rtl/>
              </w:rPr>
              <w:t>4</w:t>
            </w:r>
          </w:p>
        </w:tc>
      </w:tr>
      <w:tr w:rsidR="00445AA4" w:rsidRPr="00805197" w:rsidTr="007F258A">
        <w:trPr>
          <w:trHeight w:hRule="exact" w:val="576"/>
        </w:trPr>
        <w:tc>
          <w:tcPr>
            <w:tcW w:w="1880" w:type="dxa"/>
          </w:tcPr>
          <w:p w:rsidR="00445AA4" w:rsidRPr="00FE4535" w:rsidRDefault="00FE4535" w:rsidP="00FE4535">
            <w:pPr>
              <w:spacing w:line="480" w:lineRule="auto"/>
              <w:jc w:val="center"/>
              <w:rPr>
                <w:rtl/>
              </w:rPr>
            </w:pPr>
            <w:r w:rsidRPr="00FE4535">
              <w:rPr>
                <w:rtl/>
              </w:rPr>
              <w:t>2015-2010</w:t>
            </w:r>
          </w:p>
        </w:tc>
        <w:tc>
          <w:tcPr>
            <w:tcW w:w="3780" w:type="dxa"/>
          </w:tcPr>
          <w:p w:rsidR="00FE4535" w:rsidRPr="00FE4535" w:rsidRDefault="00FE4535" w:rsidP="00FE4535">
            <w:pPr>
              <w:pStyle w:val="HTMLPreformatted"/>
              <w:shd w:val="clear" w:color="auto" w:fill="FFFFFF"/>
              <w:jc w:val="center"/>
              <w:rPr>
                <w:rFonts w:ascii="Times New Roman" w:hAnsi="Times New Roman" w:cs="Times New Roman"/>
                <w:color w:val="212121"/>
                <w:sz w:val="24"/>
                <w:szCs w:val="24"/>
              </w:rPr>
            </w:pPr>
            <w:r w:rsidRPr="00FE4535">
              <w:rPr>
                <w:rFonts w:ascii="Times New Roman" w:hAnsi="Times New Roman" w:cs="Times New Roman"/>
                <w:color w:val="212121"/>
                <w:sz w:val="24"/>
                <w:szCs w:val="24"/>
              </w:rPr>
              <w:t>create seminars</w:t>
            </w:r>
          </w:p>
          <w:p w:rsidR="00445AA4" w:rsidRPr="00FE4535" w:rsidRDefault="00445AA4" w:rsidP="00FE4535">
            <w:pPr>
              <w:spacing w:line="480" w:lineRule="auto"/>
              <w:jc w:val="center"/>
              <w:rPr>
                <w:rtl/>
                <w:lang w:bidi="ar-IQ"/>
              </w:rPr>
            </w:pPr>
          </w:p>
        </w:tc>
        <w:tc>
          <w:tcPr>
            <w:tcW w:w="3600" w:type="dxa"/>
          </w:tcPr>
          <w:p w:rsidR="008A7675" w:rsidRPr="00FE4535" w:rsidRDefault="00FE4535" w:rsidP="00FE4535">
            <w:pPr>
              <w:pStyle w:val="HTMLPreformatted"/>
              <w:shd w:val="clear" w:color="auto" w:fill="FFFFFF"/>
              <w:jc w:val="center"/>
              <w:rPr>
                <w:rFonts w:ascii="Times New Roman" w:hAnsi="Times New Roman" w:cs="Times New Roman"/>
                <w:color w:val="212121"/>
                <w:sz w:val="24"/>
                <w:szCs w:val="24"/>
              </w:rPr>
            </w:pPr>
            <w:r>
              <w:rPr>
                <w:rFonts w:ascii="Times New Roman" w:hAnsi="Times New Roman" w:cs="Times New Roman"/>
                <w:color w:val="212121"/>
                <w:sz w:val="24"/>
                <w:szCs w:val="24"/>
              </w:rPr>
              <w:t xml:space="preserve">Post </w:t>
            </w:r>
            <w:r w:rsidR="008A7675" w:rsidRPr="00FE4535">
              <w:rPr>
                <w:rFonts w:ascii="Times New Roman" w:hAnsi="Times New Roman" w:cs="Times New Roman"/>
                <w:color w:val="212121"/>
                <w:sz w:val="24"/>
                <w:szCs w:val="24"/>
              </w:rPr>
              <w:t xml:space="preserve">Graduate </w:t>
            </w:r>
          </w:p>
          <w:p w:rsidR="00445AA4" w:rsidRPr="00FE4535" w:rsidRDefault="00445AA4" w:rsidP="00FE4535">
            <w:pPr>
              <w:spacing w:line="480" w:lineRule="auto"/>
              <w:jc w:val="center"/>
            </w:pPr>
          </w:p>
        </w:tc>
        <w:tc>
          <w:tcPr>
            <w:tcW w:w="720" w:type="dxa"/>
          </w:tcPr>
          <w:p w:rsidR="00445AA4" w:rsidRPr="00805197" w:rsidRDefault="008D086C" w:rsidP="008D086C">
            <w:pPr>
              <w:spacing w:line="480" w:lineRule="auto"/>
              <w:jc w:val="center"/>
              <w:rPr>
                <w:rFonts w:cs="Akhbar MT"/>
                <w:sz w:val="30"/>
                <w:szCs w:val="30"/>
                <w:rtl/>
              </w:rPr>
            </w:pPr>
            <w:r>
              <w:rPr>
                <w:rFonts w:cs="Akhbar MT" w:hint="cs"/>
                <w:sz w:val="30"/>
                <w:szCs w:val="30"/>
                <w:rtl/>
              </w:rPr>
              <w:t>5</w:t>
            </w:r>
          </w:p>
        </w:tc>
      </w:tr>
      <w:tr w:rsidR="00445AA4" w:rsidRPr="00805197" w:rsidTr="007F258A">
        <w:trPr>
          <w:trHeight w:hRule="exact" w:val="576"/>
        </w:trPr>
        <w:tc>
          <w:tcPr>
            <w:tcW w:w="1880" w:type="dxa"/>
          </w:tcPr>
          <w:p w:rsidR="00445AA4" w:rsidRPr="00FE4535" w:rsidRDefault="00FE4535" w:rsidP="00FE4535">
            <w:pPr>
              <w:spacing w:line="480" w:lineRule="auto"/>
              <w:jc w:val="center"/>
              <w:rPr>
                <w:rtl/>
              </w:rPr>
            </w:pPr>
            <w:r w:rsidRPr="00FE4535">
              <w:rPr>
                <w:rtl/>
              </w:rPr>
              <w:t>2015-2010</w:t>
            </w:r>
          </w:p>
        </w:tc>
        <w:tc>
          <w:tcPr>
            <w:tcW w:w="3780" w:type="dxa"/>
          </w:tcPr>
          <w:p w:rsidR="00445AA4" w:rsidRPr="00FE4535" w:rsidRDefault="00FE4535" w:rsidP="00FE4535">
            <w:pPr>
              <w:spacing w:line="480" w:lineRule="auto"/>
              <w:jc w:val="center"/>
              <w:rPr>
                <w:rtl/>
                <w:lang w:bidi="ar-IQ"/>
              </w:rPr>
            </w:pPr>
            <w:r w:rsidRPr="00FE4535">
              <w:rPr>
                <w:color w:val="212121"/>
              </w:rPr>
              <w:t>supervision of clinics</w:t>
            </w:r>
          </w:p>
        </w:tc>
        <w:tc>
          <w:tcPr>
            <w:tcW w:w="3600" w:type="dxa"/>
          </w:tcPr>
          <w:p w:rsidR="00445AA4" w:rsidRPr="00FE4535" w:rsidRDefault="00FE4535" w:rsidP="00FE4535">
            <w:pPr>
              <w:pStyle w:val="HTMLPreformatted"/>
              <w:shd w:val="clear" w:color="auto" w:fill="FFFFFF"/>
              <w:jc w:val="center"/>
              <w:rPr>
                <w:rFonts w:ascii="Times New Roman" w:hAnsi="Times New Roman" w:cs="Times New Roman"/>
                <w:sz w:val="24"/>
                <w:szCs w:val="24"/>
              </w:rPr>
            </w:pPr>
            <w:r>
              <w:rPr>
                <w:rFonts w:ascii="Times New Roman" w:hAnsi="Times New Roman" w:cs="Times New Roman"/>
                <w:color w:val="212121"/>
                <w:sz w:val="24"/>
                <w:szCs w:val="24"/>
              </w:rPr>
              <w:t xml:space="preserve">Post </w:t>
            </w:r>
            <w:r w:rsidR="008A7675" w:rsidRPr="00FE4535">
              <w:rPr>
                <w:rFonts w:ascii="Times New Roman" w:hAnsi="Times New Roman" w:cs="Times New Roman"/>
                <w:color w:val="212121"/>
                <w:sz w:val="24"/>
                <w:szCs w:val="24"/>
              </w:rPr>
              <w:t xml:space="preserve">Graduate </w:t>
            </w:r>
          </w:p>
        </w:tc>
        <w:tc>
          <w:tcPr>
            <w:tcW w:w="720" w:type="dxa"/>
          </w:tcPr>
          <w:p w:rsidR="00445AA4" w:rsidRPr="00805197" w:rsidRDefault="008D086C" w:rsidP="008D086C">
            <w:pPr>
              <w:spacing w:line="480" w:lineRule="auto"/>
              <w:jc w:val="center"/>
              <w:rPr>
                <w:rFonts w:cs="Akhbar MT"/>
                <w:sz w:val="30"/>
                <w:szCs w:val="30"/>
                <w:rtl/>
              </w:rPr>
            </w:pPr>
            <w:r>
              <w:rPr>
                <w:rFonts w:cs="Akhbar MT" w:hint="cs"/>
                <w:sz w:val="30"/>
                <w:szCs w:val="30"/>
                <w:rtl/>
              </w:rPr>
              <w:t>6</w:t>
            </w:r>
          </w:p>
        </w:tc>
      </w:tr>
      <w:tr w:rsidR="00445AA4" w:rsidRPr="00805197" w:rsidTr="007F258A">
        <w:trPr>
          <w:trHeight w:hRule="exact" w:val="576"/>
        </w:trPr>
        <w:tc>
          <w:tcPr>
            <w:tcW w:w="1880" w:type="dxa"/>
          </w:tcPr>
          <w:p w:rsidR="00445AA4" w:rsidRPr="00FE4535" w:rsidRDefault="00FE4535" w:rsidP="00FE4535">
            <w:pPr>
              <w:spacing w:line="480" w:lineRule="auto"/>
              <w:jc w:val="center"/>
              <w:rPr>
                <w:rtl/>
              </w:rPr>
            </w:pPr>
            <w:r w:rsidRPr="00FE4535">
              <w:rPr>
                <w:rtl/>
              </w:rPr>
              <w:lastRenderedPageBreak/>
              <w:t>2015-2010</w:t>
            </w:r>
          </w:p>
        </w:tc>
        <w:tc>
          <w:tcPr>
            <w:tcW w:w="3780" w:type="dxa"/>
          </w:tcPr>
          <w:p w:rsidR="00445AA4" w:rsidRPr="00FE4535" w:rsidRDefault="00FE4535" w:rsidP="00FE4535">
            <w:pPr>
              <w:spacing w:line="276" w:lineRule="auto"/>
              <w:jc w:val="center"/>
              <w:rPr>
                <w:rtl/>
                <w:lang w:bidi="ar-IQ"/>
              </w:rPr>
            </w:pPr>
            <w:r w:rsidRPr="00FE4535">
              <w:rPr>
                <w:color w:val="212121"/>
              </w:rPr>
              <w:t xml:space="preserve">supervision of diploma and </w:t>
            </w:r>
            <w:r>
              <w:rPr>
                <w:color w:val="212121"/>
              </w:rPr>
              <w:t xml:space="preserve"> MSc </w:t>
            </w:r>
            <w:r w:rsidRPr="00FE4535">
              <w:rPr>
                <w:color w:val="212121"/>
              </w:rPr>
              <w:t>students</w:t>
            </w:r>
          </w:p>
        </w:tc>
        <w:tc>
          <w:tcPr>
            <w:tcW w:w="3600" w:type="dxa"/>
          </w:tcPr>
          <w:p w:rsidR="008A7675" w:rsidRPr="00FE4535" w:rsidRDefault="00FE4535" w:rsidP="00FE4535">
            <w:pPr>
              <w:pStyle w:val="HTMLPreformatted"/>
              <w:shd w:val="clear" w:color="auto" w:fill="FFFFFF"/>
              <w:jc w:val="center"/>
              <w:rPr>
                <w:rFonts w:ascii="Times New Roman" w:hAnsi="Times New Roman" w:cs="Times New Roman"/>
                <w:color w:val="212121"/>
                <w:sz w:val="24"/>
                <w:szCs w:val="24"/>
              </w:rPr>
            </w:pPr>
            <w:r>
              <w:rPr>
                <w:rFonts w:ascii="Times New Roman" w:hAnsi="Times New Roman" w:cs="Times New Roman"/>
                <w:color w:val="212121"/>
                <w:sz w:val="24"/>
                <w:szCs w:val="24"/>
              </w:rPr>
              <w:t xml:space="preserve">Post </w:t>
            </w:r>
            <w:r w:rsidR="008A7675" w:rsidRPr="00FE4535">
              <w:rPr>
                <w:rFonts w:ascii="Times New Roman" w:hAnsi="Times New Roman" w:cs="Times New Roman"/>
                <w:color w:val="212121"/>
                <w:sz w:val="24"/>
                <w:szCs w:val="24"/>
              </w:rPr>
              <w:t xml:space="preserve">Graduate </w:t>
            </w:r>
          </w:p>
          <w:p w:rsidR="00445AA4" w:rsidRPr="00FE4535" w:rsidRDefault="00445AA4" w:rsidP="00FE4535">
            <w:pPr>
              <w:spacing w:line="480" w:lineRule="auto"/>
              <w:jc w:val="center"/>
            </w:pPr>
          </w:p>
        </w:tc>
        <w:tc>
          <w:tcPr>
            <w:tcW w:w="720" w:type="dxa"/>
          </w:tcPr>
          <w:p w:rsidR="00445AA4" w:rsidRPr="00805197" w:rsidRDefault="008D086C" w:rsidP="008D086C">
            <w:pPr>
              <w:spacing w:line="480" w:lineRule="auto"/>
              <w:jc w:val="center"/>
              <w:rPr>
                <w:rFonts w:cs="Akhbar MT"/>
                <w:sz w:val="30"/>
                <w:szCs w:val="30"/>
                <w:rtl/>
              </w:rPr>
            </w:pPr>
            <w:r>
              <w:rPr>
                <w:rFonts w:cs="Akhbar MT" w:hint="cs"/>
                <w:sz w:val="30"/>
                <w:szCs w:val="30"/>
                <w:rtl/>
              </w:rPr>
              <w:t>7</w:t>
            </w:r>
          </w:p>
        </w:tc>
      </w:tr>
      <w:tr w:rsidR="00445AA4" w:rsidRPr="00805197" w:rsidTr="007F258A">
        <w:trPr>
          <w:trHeight w:hRule="exact" w:val="576"/>
        </w:trPr>
        <w:tc>
          <w:tcPr>
            <w:tcW w:w="1880" w:type="dxa"/>
          </w:tcPr>
          <w:p w:rsidR="00445AA4" w:rsidRPr="00FE4535" w:rsidRDefault="00FE4535" w:rsidP="00FE4535">
            <w:pPr>
              <w:spacing w:line="480" w:lineRule="auto"/>
              <w:jc w:val="center"/>
              <w:rPr>
                <w:rtl/>
              </w:rPr>
            </w:pPr>
            <w:r w:rsidRPr="00FE4535">
              <w:rPr>
                <w:rtl/>
              </w:rPr>
              <w:t>2016</w:t>
            </w:r>
          </w:p>
        </w:tc>
        <w:tc>
          <w:tcPr>
            <w:tcW w:w="3780" w:type="dxa"/>
          </w:tcPr>
          <w:p w:rsidR="00445AA4" w:rsidRPr="00FE4535" w:rsidRDefault="00FE4535" w:rsidP="00FE4535">
            <w:pPr>
              <w:spacing w:line="480" w:lineRule="auto"/>
              <w:jc w:val="center"/>
              <w:rPr>
                <w:rtl/>
                <w:lang w:bidi="ar-IQ"/>
              </w:rPr>
            </w:pPr>
            <w:r w:rsidRPr="00FE4535">
              <w:rPr>
                <w:color w:val="212121"/>
              </w:rPr>
              <w:t>diploma students discuss</w:t>
            </w:r>
          </w:p>
        </w:tc>
        <w:tc>
          <w:tcPr>
            <w:tcW w:w="3600" w:type="dxa"/>
          </w:tcPr>
          <w:p w:rsidR="00445AA4" w:rsidRPr="00FE4535" w:rsidRDefault="008A7675" w:rsidP="00FE4535">
            <w:pPr>
              <w:pStyle w:val="HTMLPreformatted"/>
              <w:shd w:val="clear" w:color="auto" w:fill="FFFFFF"/>
              <w:jc w:val="center"/>
              <w:rPr>
                <w:rFonts w:ascii="Times New Roman" w:hAnsi="Times New Roman" w:cs="Times New Roman"/>
                <w:sz w:val="24"/>
                <w:szCs w:val="24"/>
              </w:rPr>
            </w:pPr>
            <w:r w:rsidRPr="00FE4535">
              <w:rPr>
                <w:rFonts w:ascii="Times New Roman" w:hAnsi="Times New Roman" w:cs="Times New Roman"/>
                <w:color w:val="212121"/>
                <w:sz w:val="24"/>
                <w:szCs w:val="24"/>
              </w:rPr>
              <w:t xml:space="preserve">Postgraduate </w:t>
            </w:r>
          </w:p>
        </w:tc>
        <w:tc>
          <w:tcPr>
            <w:tcW w:w="720" w:type="dxa"/>
          </w:tcPr>
          <w:p w:rsidR="00445AA4" w:rsidRPr="00805197" w:rsidRDefault="008D086C" w:rsidP="008D086C">
            <w:pPr>
              <w:spacing w:line="480" w:lineRule="auto"/>
              <w:jc w:val="center"/>
              <w:rPr>
                <w:rFonts w:cs="Akhbar MT"/>
                <w:sz w:val="30"/>
                <w:szCs w:val="30"/>
                <w:rtl/>
              </w:rPr>
            </w:pPr>
            <w:r>
              <w:rPr>
                <w:rFonts w:cs="Akhbar MT" w:hint="cs"/>
                <w:sz w:val="30"/>
                <w:szCs w:val="30"/>
                <w:rtl/>
              </w:rPr>
              <w:t>8</w:t>
            </w:r>
          </w:p>
        </w:tc>
      </w:tr>
      <w:tr w:rsidR="00445AA4" w:rsidRPr="00805197" w:rsidTr="007F258A">
        <w:trPr>
          <w:trHeight w:hRule="exact" w:val="576"/>
        </w:trPr>
        <w:tc>
          <w:tcPr>
            <w:tcW w:w="1880" w:type="dxa"/>
          </w:tcPr>
          <w:p w:rsidR="00445AA4" w:rsidRPr="00FE4535" w:rsidRDefault="00FE4535" w:rsidP="00FE4535">
            <w:pPr>
              <w:spacing w:line="480" w:lineRule="auto"/>
              <w:jc w:val="center"/>
              <w:rPr>
                <w:rtl/>
              </w:rPr>
            </w:pPr>
            <w:r w:rsidRPr="00FE4535">
              <w:rPr>
                <w:rtl/>
              </w:rPr>
              <w:t>2012</w:t>
            </w:r>
          </w:p>
        </w:tc>
        <w:tc>
          <w:tcPr>
            <w:tcW w:w="3780" w:type="dxa"/>
          </w:tcPr>
          <w:p w:rsidR="00445AA4" w:rsidRPr="00FE4535" w:rsidRDefault="00FE4535" w:rsidP="00FE4535">
            <w:pPr>
              <w:spacing w:line="480" w:lineRule="auto"/>
              <w:jc w:val="center"/>
              <w:rPr>
                <w:rtl/>
                <w:lang w:bidi="ar-IQ"/>
              </w:rPr>
            </w:pPr>
            <w:r w:rsidRPr="00FE4535">
              <w:rPr>
                <w:color w:val="212121"/>
              </w:rPr>
              <w:t>Examiner substance seminars</w:t>
            </w:r>
          </w:p>
        </w:tc>
        <w:tc>
          <w:tcPr>
            <w:tcW w:w="3600" w:type="dxa"/>
          </w:tcPr>
          <w:p w:rsidR="008A7675" w:rsidRPr="00FE4535" w:rsidRDefault="00FE4535" w:rsidP="00FE4535">
            <w:pPr>
              <w:pStyle w:val="HTMLPreformatted"/>
              <w:shd w:val="clear" w:color="auto" w:fill="FFFFFF"/>
              <w:jc w:val="center"/>
              <w:rPr>
                <w:rFonts w:ascii="Times New Roman" w:hAnsi="Times New Roman" w:cs="Times New Roman"/>
                <w:color w:val="212121"/>
                <w:sz w:val="24"/>
                <w:szCs w:val="24"/>
              </w:rPr>
            </w:pPr>
            <w:r>
              <w:rPr>
                <w:rFonts w:ascii="Times New Roman" w:hAnsi="Times New Roman" w:cs="Times New Roman"/>
                <w:color w:val="212121"/>
                <w:sz w:val="24"/>
                <w:szCs w:val="24"/>
              </w:rPr>
              <w:t xml:space="preserve">Post </w:t>
            </w:r>
            <w:r w:rsidR="008A7675" w:rsidRPr="00FE4535">
              <w:rPr>
                <w:rFonts w:ascii="Times New Roman" w:hAnsi="Times New Roman" w:cs="Times New Roman"/>
                <w:color w:val="212121"/>
                <w:sz w:val="24"/>
                <w:szCs w:val="24"/>
              </w:rPr>
              <w:t xml:space="preserve">Graduate </w:t>
            </w:r>
          </w:p>
          <w:p w:rsidR="00445AA4" w:rsidRPr="00FE4535" w:rsidRDefault="00445AA4" w:rsidP="00FE4535">
            <w:pPr>
              <w:spacing w:line="480" w:lineRule="auto"/>
              <w:jc w:val="center"/>
            </w:pPr>
          </w:p>
          <w:p w:rsidR="00445AA4" w:rsidRPr="00FE4535" w:rsidRDefault="00445AA4" w:rsidP="00FE4535">
            <w:pPr>
              <w:spacing w:line="480" w:lineRule="auto"/>
              <w:jc w:val="center"/>
              <w:rPr>
                <w:rtl/>
              </w:rPr>
            </w:pPr>
          </w:p>
        </w:tc>
        <w:tc>
          <w:tcPr>
            <w:tcW w:w="720" w:type="dxa"/>
          </w:tcPr>
          <w:p w:rsidR="00445AA4" w:rsidRPr="00805197" w:rsidRDefault="008D086C" w:rsidP="008D086C">
            <w:pPr>
              <w:spacing w:line="480" w:lineRule="auto"/>
              <w:jc w:val="center"/>
              <w:rPr>
                <w:rFonts w:cs="Akhbar MT"/>
                <w:sz w:val="30"/>
                <w:szCs w:val="30"/>
                <w:rtl/>
              </w:rPr>
            </w:pPr>
            <w:r>
              <w:rPr>
                <w:rFonts w:cs="Akhbar MT" w:hint="cs"/>
                <w:sz w:val="30"/>
                <w:szCs w:val="30"/>
                <w:rtl/>
              </w:rPr>
              <w:t>9</w:t>
            </w:r>
          </w:p>
        </w:tc>
      </w:tr>
    </w:tbl>
    <w:p w:rsidR="001B7D25" w:rsidRPr="007F258A" w:rsidRDefault="001B7D25" w:rsidP="001B7D25">
      <w:pPr>
        <w:spacing w:line="480" w:lineRule="auto"/>
        <w:ind w:left="720"/>
        <w:rPr>
          <w:b/>
          <w:bCs/>
          <w:sz w:val="32"/>
          <w:szCs w:val="32"/>
          <w:u w:val="single"/>
          <w:lang w:bidi="ar-IQ"/>
        </w:rPr>
      </w:pPr>
    </w:p>
    <w:p w:rsidR="00AB4200" w:rsidRPr="007F258A" w:rsidRDefault="007F258A" w:rsidP="007F258A">
      <w:pPr>
        <w:numPr>
          <w:ilvl w:val="0"/>
          <w:numId w:val="11"/>
        </w:numPr>
        <w:bidi w:val="0"/>
        <w:textAlignment w:val="top"/>
        <w:rPr>
          <w:b/>
          <w:bCs/>
          <w:color w:val="888888"/>
          <w:sz w:val="32"/>
          <w:szCs w:val="32"/>
          <w:u w:val="single"/>
          <w:lang w:bidi="ar-SA"/>
        </w:rPr>
      </w:pPr>
      <w:r w:rsidRPr="007F258A">
        <w:rPr>
          <w:rFonts w:cs="Akhbar MT"/>
          <w:b/>
          <w:bCs/>
          <w:sz w:val="32"/>
          <w:szCs w:val="32"/>
        </w:rPr>
        <w:t xml:space="preserve">   </w:t>
      </w:r>
      <w:r w:rsidR="00916FE5" w:rsidRPr="007F258A">
        <w:rPr>
          <w:b/>
          <w:bCs/>
          <w:sz w:val="32"/>
          <w:szCs w:val="32"/>
        </w:rPr>
        <w:t>Fifth,</w:t>
      </w:r>
      <w:r w:rsidR="00916FE5" w:rsidRPr="0088297C">
        <w:rPr>
          <w:b/>
          <w:bCs/>
          <w:sz w:val="32"/>
          <w:szCs w:val="32"/>
        </w:rPr>
        <w:t xml:space="preserve">   </w:t>
      </w:r>
      <w:r w:rsidR="00916FE5" w:rsidRPr="007F258A">
        <w:rPr>
          <w:b/>
          <w:bCs/>
          <w:sz w:val="32"/>
          <w:szCs w:val="32"/>
          <w:u w:val="single"/>
        </w:rPr>
        <w:t>Thesis</w:t>
      </w:r>
      <w:r w:rsidRPr="007F258A">
        <w:rPr>
          <w:rStyle w:val="Heading2Char"/>
          <w:rFonts w:ascii="Times New Roman" w:hAnsi="Times New Roman" w:cs="Times New Roman"/>
          <w:b w:val="0"/>
          <w:bCs w:val="0"/>
          <w:color w:val="000000"/>
          <w:sz w:val="32"/>
          <w:szCs w:val="32"/>
          <w:u w:val="single"/>
          <w:shd w:val="clear" w:color="auto" w:fill="E6ECF9"/>
        </w:rPr>
        <w:t xml:space="preserve"> </w:t>
      </w:r>
      <w:r w:rsidRPr="007F258A">
        <w:rPr>
          <w:b/>
          <w:bCs/>
          <w:color w:val="000000"/>
          <w:sz w:val="32"/>
          <w:szCs w:val="32"/>
          <w:u w:val="single"/>
          <w:lang w:bidi="ar-SA"/>
        </w:rPr>
        <w:t>which was supervised by</w:t>
      </w:r>
      <w:r w:rsidRPr="007F258A">
        <w:rPr>
          <w:b/>
          <w:bCs/>
          <w:color w:val="888888"/>
          <w:sz w:val="32"/>
          <w:szCs w:val="32"/>
          <w:u w:val="single"/>
          <w:lang w:bidi="ar-SA"/>
        </w:rPr>
        <w:t xml:space="preserve"> </w:t>
      </w:r>
      <w:r w:rsidR="00916FE5" w:rsidRPr="007F258A">
        <w:rPr>
          <w:rStyle w:val="shorttext"/>
          <w:b/>
          <w:bCs/>
          <w:color w:val="000000"/>
          <w:sz w:val="32"/>
          <w:szCs w:val="32"/>
          <w:u w:val="single"/>
        </w:rPr>
        <w:t xml:space="preserve"> </w:t>
      </w:r>
      <w:r w:rsidR="00916FE5" w:rsidRPr="007F258A">
        <w:rPr>
          <w:b/>
          <w:bCs/>
          <w:sz w:val="32"/>
          <w:szCs w:val="32"/>
          <w:u w:val="single"/>
        </w:rPr>
        <w:t>:</w:t>
      </w:r>
    </w:p>
    <w:p w:rsidR="007F258A" w:rsidRPr="007F258A" w:rsidRDefault="007F258A" w:rsidP="007F258A">
      <w:pPr>
        <w:bidi w:val="0"/>
        <w:ind w:left="720"/>
        <w:textAlignment w:val="top"/>
        <w:rPr>
          <w:rFonts w:ascii="Arial" w:hAnsi="Arial" w:cs="Arial"/>
          <w:color w:val="888888"/>
          <w:sz w:val="36"/>
          <w:szCs w:val="36"/>
          <w:u w:val="single"/>
          <w:rtl/>
          <w:lang w:bidi="ar-SA"/>
        </w:rPr>
      </w:pPr>
    </w:p>
    <w:tbl>
      <w:tblPr>
        <w:bidiVisual/>
        <w:tblW w:w="988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561"/>
        <w:gridCol w:w="1949"/>
        <w:gridCol w:w="5690"/>
        <w:gridCol w:w="688"/>
      </w:tblGrid>
      <w:tr w:rsidR="007F258A" w:rsidRPr="007F258A" w:rsidTr="007314B4">
        <w:trPr>
          <w:trHeight w:hRule="exact" w:val="504"/>
        </w:trPr>
        <w:tc>
          <w:tcPr>
            <w:tcW w:w="1561" w:type="dxa"/>
            <w:shd w:val="clear" w:color="auto" w:fill="EEECE1"/>
          </w:tcPr>
          <w:p w:rsidR="007F258A" w:rsidRPr="008C4641" w:rsidRDefault="007F258A" w:rsidP="00805197">
            <w:pPr>
              <w:spacing w:line="480" w:lineRule="auto"/>
              <w:jc w:val="center"/>
              <w:rPr>
                <w:b/>
                <w:bCs/>
                <w:sz w:val="32"/>
                <w:szCs w:val="32"/>
                <w:rtl/>
                <w:lang w:bidi="ar-IQ"/>
              </w:rPr>
            </w:pPr>
            <w:r w:rsidRPr="008C4641">
              <w:rPr>
                <w:b/>
                <w:bCs/>
                <w:sz w:val="32"/>
                <w:szCs w:val="32"/>
              </w:rPr>
              <w:t>Year</w:t>
            </w:r>
          </w:p>
        </w:tc>
        <w:tc>
          <w:tcPr>
            <w:tcW w:w="1949" w:type="dxa"/>
            <w:shd w:val="clear" w:color="auto" w:fill="EEECE1"/>
          </w:tcPr>
          <w:p w:rsidR="007F258A" w:rsidRPr="008C4641" w:rsidRDefault="007F258A" w:rsidP="00DD394D">
            <w:pPr>
              <w:spacing w:line="480" w:lineRule="auto"/>
              <w:jc w:val="center"/>
              <w:rPr>
                <w:b/>
                <w:bCs/>
                <w:sz w:val="32"/>
                <w:szCs w:val="32"/>
              </w:rPr>
            </w:pPr>
            <w:r w:rsidRPr="008C4641">
              <w:rPr>
                <w:b/>
                <w:bCs/>
                <w:sz w:val="32"/>
                <w:szCs w:val="32"/>
              </w:rPr>
              <w:t>Department</w:t>
            </w:r>
          </w:p>
        </w:tc>
        <w:tc>
          <w:tcPr>
            <w:tcW w:w="5690" w:type="dxa"/>
            <w:shd w:val="clear" w:color="auto" w:fill="EEECE1"/>
          </w:tcPr>
          <w:p w:rsidR="007F258A" w:rsidRPr="008C4641" w:rsidRDefault="007F258A" w:rsidP="007F258A">
            <w:pPr>
              <w:spacing w:line="480" w:lineRule="auto"/>
              <w:jc w:val="center"/>
              <w:rPr>
                <w:b/>
                <w:bCs/>
                <w:sz w:val="32"/>
                <w:szCs w:val="32"/>
                <w:rtl/>
              </w:rPr>
            </w:pPr>
            <w:r w:rsidRPr="008C4641">
              <w:rPr>
                <w:b/>
                <w:bCs/>
                <w:sz w:val="32"/>
                <w:szCs w:val="32"/>
                <w:lang w:bidi="ar-IQ"/>
              </w:rPr>
              <w:t>Thesis</w:t>
            </w:r>
            <w:r w:rsidRPr="008C4641">
              <w:rPr>
                <w:b/>
                <w:bCs/>
                <w:sz w:val="32"/>
                <w:szCs w:val="32"/>
              </w:rPr>
              <w:t xml:space="preserve"> Title</w:t>
            </w:r>
          </w:p>
        </w:tc>
        <w:tc>
          <w:tcPr>
            <w:tcW w:w="688" w:type="dxa"/>
            <w:shd w:val="clear" w:color="auto" w:fill="EEECE1"/>
          </w:tcPr>
          <w:p w:rsidR="007F258A" w:rsidRPr="008C4641" w:rsidRDefault="007F258A" w:rsidP="00916FE5">
            <w:pPr>
              <w:spacing w:line="480" w:lineRule="auto"/>
              <w:jc w:val="center"/>
              <w:rPr>
                <w:b/>
                <w:bCs/>
                <w:sz w:val="32"/>
                <w:szCs w:val="32"/>
              </w:rPr>
            </w:pPr>
            <w:r w:rsidRPr="008C4641">
              <w:rPr>
                <w:b/>
                <w:bCs/>
                <w:sz w:val="32"/>
                <w:szCs w:val="32"/>
              </w:rPr>
              <w:t>No.</w:t>
            </w:r>
          </w:p>
        </w:tc>
      </w:tr>
      <w:tr w:rsidR="007F258A" w:rsidRPr="00805197" w:rsidTr="007314B4">
        <w:trPr>
          <w:trHeight w:hRule="exact" w:val="1153"/>
        </w:trPr>
        <w:tc>
          <w:tcPr>
            <w:tcW w:w="1561" w:type="dxa"/>
          </w:tcPr>
          <w:p w:rsidR="007F258A" w:rsidRPr="00A427CA" w:rsidRDefault="00A73D03" w:rsidP="00805197">
            <w:pPr>
              <w:spacing w:line="480" w:lineRule="auto"/>
              <w:rPr>
                <w:rFonts w:cs="Akhbar MT"/>
                <w:rtl/>
              </w:rPr>
            </w:pPr>
            <w:r w:rsidRPr="00A427CA">
              <w:rPr>
                <w:rFonts w:cs="Akhbar MT" w:hint="cs"/>
                <w:rtl/>
              </w:rPr>
              <w:t>2011</w:t>
            </w:r>
          </w:p>
        </w:tc>
        <w:tc>
          <w:tcPr>
            <w:tcW w:w="1949" w:type="dxa"/>
          </w:tcPr>
          <w:p w:rsidR="007F258A" w:rsidRPr="004D39B1" w:rsidRDefault="00A73D03" w:rsidP="00DD394D">
            <w:pPr>
              <w:spacing w:line="480" w:lineRule="auto"/>
              <w:rPr>
                <w:rFonts w:cs="Akhbar MT"/>
                <w:rtl/>
                <w:lang w:bidi="ar-IQ"/>
              </w:rPr>
            </w:pPr>
            <w:proofErr w:type="spellStart"/>
            <w:r w:rsidRPr="004D39B1">
              <w:rPr>
                <w:rFonts w:cs="Akhbar MT"/>
                <w:lang w:bidi="ar-IQ"/>
              </w:rPr>
              <w:t>prosthodontic</w:t>
            </w:r>
            <w:proofErr w:type="spellEnd"/>
          </w:p>
        </w:tc>
        <w:tc>
          <w:tcPr>
            <w:tcW w:w="5690" w:type="dxa"/>
          </w:tcPr>
          <w:p w:rsidR="007F258A" w:rsidRPr="00A73D03" w:rsidRDefault="00A73D03" w:rsidP="00A73D03">
            <w:pPr>
              <w:bidi w:val="0"/>
              <w:spacing w:line="276" w:lineRule="auto"/>
              <w:jc w:val="right"/>
              <w:rPr>
                <w:rFonts w:cs="Akhbar MT"/>
                <w:lang w:bidi="ar-IQ"/>
              </w:rPr>
            </w:pPr>
            <w:r w:rsidRPr="00A73D03">
              <w:rPr>
                <w:rFonts w:cs="Akhbar MT"/>
                <w:lang w:bidi="ar-IQ"/>
              </w:rPr>
              <w:t>Comparison of certain mechanical properties including deflection fatigue resistance of co\</w:t>
            </w:r>
            <w:proofErr w:type="spellStart"/>
            <w:r w:rsidRPr="00A73D03">
              <w:rPr>
                <w:rFonts w:cs="Akhbar MT"/>
                <w:lang w:bidi="ar-IQ"/>
              </w:rPr>
              <w:t>cr</w:t>
            </w:r>
            <w:proofErr w:type="spellEnd"/>
            <w:r w:rsidRPr="00A73D03">
              <w:rPr>
                <w:rFonts w:cs="Akhbar MT"/>
                <w:lang w:bidi="ar-IQ"/>
              </w:rPr>
              <w:t xml:space="preserve"> alloy &amp; nylon tooth colored clasping materials</w:t>
            </w:r>
          </w:p>
        </w:tc>
        <w:tc>
          <w:tcPr>
            <w:tcW w:w="688" w:type="dxa"/>
          </w:tcPr>
          <w:p w:rsidR="007F258A" w:rsidRPr="00805197" w:rsidRDefault="007F258A" w:rsidP="00916FE5">
            <w:pPr>
              <w:spacing w:line="480" w:lineRule="auto"/>
              <w:jc w:val="center"/>
              <w:rPr>
                <w:rFonts w:cs="Akhbar MT"/>
                <w:sz w:val="30"/>
                <w:szCs w:val="30"/>
                <w:rtl/>
                <w:lang w:bidi="ar-IQ"/>
              </w:rPr>
            </w:pPr>
            <w:r>
              <w:rPr>
                <w:rFonts w:cs="Akhbar MT" w:hint="cs"/>
                <w:sz w:val="30"/>
                <w:szCs w:val="30"/>
                <w:rtl/>
                <w:lang w:bidi="ar-IQ"/>
              </w:rPr>
              <w:t>1</w:t>
            </w:r>
          </w:p>
        </w:tc>
      </w:tr>
      <w:tr w:rsidR="007F258A" w:rsidRPr="00805197" w:rsidTr="007314B4">
        <w:trPr>
          <w:trHeight w:hRule="exact" w:val="576"/>
        </w:trPr>
        <w:tc>
          <w:tcPr>
            <w:tcW w:w="1561" w:type="dxa"/>
          </w:tcPr>
          <w:p w:rsidR="007F258A" w:rsidRPr="00A427CA" w:rsidRDefault="00A73D03" w:rsidP="00805197">
            <w:pPr>
              <w:spacing w:line="480" w:lineRule="auto"/>
              <w:rPr>
                <w:rFonts w:cs="Akhbar MT"/>
                <w:rtl/>
              </w:rPr>
            </w:pPr>
            <w:r w:rsidRPr="00A427CA">
              <w:rPr>
                <w:rFonts w:cs="Akhbar MT" w:hint="cs"/>
                <w:rtl/>
              </w:rPr>
              <w:t>2011</w:t>
            </w:r>
          </w:p>
        </w:tc>
        <w:tc>
          <w:tcPr>
            <w:tcW w:w="1949" w:type="dxa"/>
          </w:tcPr>
          <w:p w:rsidR="007F258A" w:rsidRPr="004D39B1" w:rsidRDefault="00A73D03" w:rsidP="00DD394D">
            <w:pPr>
              <w:spacing w:line="480" w:lineRule="auto"/>
              <w:rPr>
                <w:rFonts w:cs="Akhbar MT"/>
                <w:rtl/>
                <w:lang w:bidi="ar-IQ"/>
              </w:rPr>
            </w:pPr>
            <w:proofErr w:type="spellStart"/>
            <w:r w:rsidRPr="004D39B1">
              <w:rPr>
                <w:rFonts w:cs="Akhbar MT"/>
                <w:lang w:bidi="ar-IQ"/>
              </w:rPr>
              <w:t>prosthodontic</w:t>
            </w:r>
            <w:proofErr w:type="spellEnd"/>
          </w:p>
        </w:tc>
        <w:tc>
          <w:tcPr>
            <w:tcW w:w="5690" w:type="dxa"/>
          </w:tcPr>
          <w:p w:rsidR="007F258A" w:rsidRPr="00A73D03" w:rsidRDefault="00A73D03" w:rsidP="00A73D03">
            <w:pPr>
              <w:spacing w:line="276" w:lineRule="auto"/>
              <w:jc w:val="right"/>
              <w:rPr>
                <w:rFonts w:cs="Akhbar MT"/>
              </w:rPr>
            </w:pPr>
            <w:r w:rsidRPr="00A73D03">
              <w:rPr>
                <w:rFonts w:cs="Akhbar MT"/>
              </w:rPr>
              <w:t>Causes and management of Tooth wear</w:t>
            </w:r>
          </w:p>
        </w:tc>
        <w:tc>
          <w:tcPr>
            <w:tcW w:w="688" w:type="dxa"/>
          </w:tcPr>
          <w:p w:rsidR="007F258A" w:rsidRPr="00805197" w:rsidRDefault="007F258A" w:rsidP="00916FE5">
            <w:pPr>
              <w:spacing w:line="480" w:lineRule="auto"/>
              <w:jc w:val="center"/>
              <w:rPr>
                <w:rFonts w:cs="Akhbar MT"/>
                <w:sz w:val="30"/>
                <w:szCs w:val="30"/>
                <w:rtl/>
              </w:rPr>
            </w:pPr>
            <w:r>
              <w:rPr>
                <w:rFonts w:cs="Akhbar MT" w:hint="cs"/>
                <w:sz w:val="30"/>
                <w:szCs w:val="30"/>
                <w:rtl/>
              </w:rPr>
              <w:t>2</w:t>
            </w:r>
          </w:p>
        </w:tc>
      </w:tr>
      <w:tr w:rsidR="007F258A" w:rsidRPr="00805197" w:rsidTr="007314B4">
        <w:trPr>
          <w:trHeight w:hRule="exact" w:val="576"/>
        </w:trPr>
        <w:tc>
          <w:tcPr>
            <w:tcW w:w="1561" w:type="dxa"/>
          </w:tcPr>
          <w:p w:rsidR="007F258A" w:rsidRPr="00A427CA" w:rsidRDefault="00A73D03" w:rsidP="00805197">
            <w:pPr>
              <w:spacing w:line="480" w:lineRule="auto"/>
              <w:rPr>
                <w:rFonts w:cs="Akhbar MT"/>
                <w:rtl/>
              </w:rPr>
            </w:pPr>
            <w:r w:rsidRPr="00A427CA">
              <w:rPr>
                <w:rFonts w:cs="Akhbar MT" w:hint="cs"/>
                <w:rtl/>
              </w:rPr>
              <w:t>2012</w:t>
            </w:r>
          </w:p>
        </w:tc>
        <w:tc>
          <w:tcPr>
            <w:tcW w:w="1949" w:type="dxa"/>
          </w:tcPr>
          <w:p w:rsidR="007F258A" w:rsidRPr="004D39B1" w:rsidRDefault="00A73D03" w:rsidP="00DD394D">
            <w:pPr>
              <w:spacing w:line="480" w:lineRule="auto"/>
              <w:rPr>
                <w:rFonts w:cs="Akhbar MT"/>
                <w:rtl/>
                <w:lang w:bidi="ar-IQ"/>
              </w:rPr>
            </w:pPr>
            <w:proofErr w:type="spellStart"/>
            <w:r w:rsidRPr="004D39B1">
              <w:rPr>
                <w:rFonts w:cs="Akhbar MT"/>
                <w:lang w:bidi="ar-IQ"/>
              </w:rPr>
              <w:t>prosthodontic</w:t>
            </w:r>
            <w:proofErr w:type="spellEnd"/>
          </w:p>
        </w:tc>
        <w:tc>
          <w:tcPr>
            <w:tcW w:w="5690" w:type="dxa"/>
          </w:tcPr>
          <w:p w:rsidR="007F258A" w:rsidRPr="00A73D03" w:rsidRDefault="00A73D03" w:rsidP="00A73D03">
            <w:pPr>
              <w:spacing w:line="276" w:lineRule="auto"/>
              <w:jc w:val="right"/>
              <w:rPr>
                <w:rFonts w:cs="Akhbar MT"/>
              </w:rPr>
            </w:pPr>
            <w:r w:rsidRPr="00A73D03">
              <w:rPr>
                <w:rFonts w:cs="Akhbar MT"/>
              </w:rPr>
              <w:t>The influence of high expansion dental stone and teeth on the adaptation of maxillary complete denture base</w:t>
            </w:r>
          </w:p>
        </w:tc>
        <w:tc>
          <w:tcPr>
            <w:tcW w:w="688" w:type="dxa"/>
          </w:tcPr>
          <w:p w:rsidR="007F258A" w:rsidRPr="00805197" w:rsidRDefault="007F258A" w:rsidP="00916FE5">
            <w:pPr>
              <w:spacing w:line="480" w:lineRule="auto"/>
              <w:jc w:val="center"/>
              <w:rPr>
                <w:rFonts w:cs="Akhbar MT"/>
                <w:sz w:val="30"/>
                <w:szCs w:val="30"/>
                <w:rtl/>
              </w:rPr>
            </w:pPr>
            <w:r>
              <w:rPr>
                <w:rFonts w:cs="Akhbar MT" w:hint="cs"/>
                <w:sz w:val="30"/>
                <w:szCs w:val="30"/>
                <w:rtl/>
              </w:rPr>
              <w:t>3</w:t>
            </w:r>
          </w:p>
        </w:tc>
      </w:tr>
      <w:tr w:rsidR="007F258A" w:rsidRPr="00805197" w:rsidTr="007314B4">
        <w:trPr>
          <w:trHeight w:hRule="exact" w:val="817"/>
        </w:trPr>
        <w:tc>
          <w:tcPr>
            <w:tcW w:w="1561" w:type="dxa"/>
          </w:tcPr>
          <w:p w:rsidR="007F258A" w:rsidRPr="00A427CA" w:rsidRDefault="00A73D03" w:rsidP="00805197">
            <w:pPr>
              <w:spacing w:line="480" w:lineRule="auto"/>
              <w:rPr>
                <w:rFonts w:cs="Akhbar MT"/>
                <w:rtl/>
              </w:rPr>
            </w:pPr>
            <w:r w:rsidRPr="00A427CA">
              <w:rPr>
                <w:rFonts w:cs="Akhbar MT" w:hint="cs"/>
                <w:rtl/>
              </w:rPr>
              <w:t>2013</w:t>
            </w:r>
          </w:p>
        </w:tc>
        <w:tc>
          <w:tcPr>
            <w:tcW w:w="1949" w:type="dxa"/>
          </w:tcPr>
          <w:p w:rsidR="007F258A" w:rsidRPr="004D39B1" w:rsidRDefault="00A73D03" w:rsidP="00DD394D">
            <w:pPr>
              <w:spacing w:line="480" w:lineRule="auto"/>
              <w:rPr>
                <w:rFonts w:cs="Akhbar MT"/>
                <w:rtl/>
              </w:rPr>
            </w:pPr>
            <w:proofErr w:type="spellStart"/>
            <w:r w:rsidRPr="004D39B1">
              <w:rPr>
                <w:rFonts w:cs="Akhbar MT"/>
                <w:lang w:bidi="ar-IQ"/>
              </w:rPr>
              <w:t>prosthodontic</w:t>
            </w:r>
            <w:proofErr w:type="spellEnd"/>
          </w:p>
        </w:tc>
        <w:tc>
          <w:tcPr>
            <w:tcW w:w="5690" w:type="dxa"/>
          </w:tcPr>
          <w:p w:rsidR="007F258A" w:rsidRPr="00805197" w:rsidRDefault="00CE5BF5" w:rsidP="00CE5BF5">
            <w:pPr>
              <w:spacing w:line="276" w:lineRule="auto"/>
              <w:jc w:val="right"/>
              <w:rPr>
                <w:rFonts w:cs="Akhbar MT"/>
                <w:sz w:val="30"/>
                <w:szCs w:val="30"/>
                <w:lang w:bidi="ar-IQ"/>
              </w:rPr>
            </w:pPr>
            <w:r w:rsidRPr="00CE5BF5">
              <w:rPr>
                <w:rFonts w:cs="Akhbar MT"/>
                <w:lang w:bidi="ar-IQ"/>
              </w:rPr>
              <w:t xml:space="preserve">Comparison between </w:t>
            </w:r>
            <w:proofErr w:type="spellStart"/>
            <w:r w:rsidRPr="00CE5BF5">
              <w:rPr>
                <w:rFonts w:cs="Akhbar MT"/>
                <w:lang w:bidi="ar-IQ"/>
              </w:rPr>
              <w:t>acetal</w:t>
            </w:r>
            <w:proofErr w:type="spellEnd"/>
            <w:r w:rsidRPr="00CE5BF5">
              <w:rPr>
                <w:rFonts w:cs="Akhbar MT"/>
                <w:lang w:bidi="ar-IQ"/>
              </w:rPr>
              <w:t xml:space="preserve"> and heat cure</w:t>
            </w:r>
            <w:r>
              <w:rPr>
                <w:rFonts w:cs="Akhbar MT"/>
                <w:sz w:val="30"/>
                <w:szCs w:val="30"/>
                <w:lang w:bidi="ar-IQ"/>
              </w:rPr>
              <w:t xml:space="preserve"> acrylic resin</w:t>
            </w:r>
          </w:p>
        </w:tc>
        <w:tc>
          <w:tcPr>
            <w:tcW w:w="688" w:type="dxa"/>
          </w:tcPr>
          <w:p w:rsidR="007F258A" w:rsidRPr="00805197" w:rsidRDefault="007F258A" w:rsidP="00916FE5">
            <w:pPr>
              <w:spacing w:line="480" w:lineRule="auto"/>
              <w:jc w:val="center"/>
              <w:rPr>
                <w:rFonts w:cs="Akhbar MT"/>
                <w:sz w:val="30"/>
                <w:szCs w:val="30"/>
                <w:rtl/>
              </w:rPr>
            </w:pPr>
            <w:r>
              <w:rPr>
                <w:rFonts w:cs="Akhbar MT" w:hint="cs"/>
                <w:sz w:val="30"/>
                <w:szCs w:val="30"/>
                <w:rtl/>
              </w:rPr>
              <w:t>4</w:t>
            </w:r>
          </w:p>
        </w:tc>
      </w:tr>
      <w:tr w:rsidR="007F258A" w:rsidRPr="00805197" w:rsidTr="007314B4">
        <w:trPr>
          <w:trHeight w:hRule="exact" w:val="1095"/>
        </w:trPr>
        <w:tc>
          <w:tcPr>
            <w:tcW w:w="1561" w:type="dxa"/>
          </w:tcPr>
          <w:p w:rsidR="007F258A" w:rsidRPr="00A427CA" w:rsidRDefault="00A73D03" w:rsidP="00805197">
            <w:pPr>
              <w:spacing w:line="480" w:lineRule="auto"/>
              <w:rPr>
                <w:rFonts w:cs="Akhbar MT"/>
                <w:rtl/>
              </w:rPr>
            </w:pPr>
            <w:r w:rsidRPr="00A427CA">
              <w:rPr>
                <w:rFonts w:cs="Akhbar MT" w:hint="cs"/>
                <w:rtl/>
              </w:rPr>
              <w:t>2013</w:t>
            </w:r>
          </w:p>
        </w:tc>
        <w:tc>
          <w:tcPr>
            <w:tcW w:w="1949" w:type="dxa"/>
          </w:tcPr>
          <w:p w:rsidR="007F258A" w:rsidRPr="004D39B1" w:rsidRDefault="00A73D03" w:rsidP="00DD394D">
            <w:pPr>
              <w:spacing w:line="480" w:lineRule="auto"/>
              <w:rPr>
                <w:rFonts w:cs="Akhbar MT"/>
                <w:rtl/>
              </w:rPr>
            </w:pPr>
            <w:proofErr w:type="spellStart"/>
            <w:r w:rsidRPr="004D39B1">
              <w:rPr>
                <w:rFonts w:cs="Akhbar MT"/>
                <w:lang w:bidi="ar-IQ"/>
              </w:rPr>
              <w:t>prosthodontic</w:t>
            </w:r>
            <w:proofErr w:type="spellEnd"/>
          </w:p>
        </w:tc>
        <w:tc>
          <w:tcPr>
            <w:tcW w:w="5690" w:type="dxa"/>
          </w:tcPr>
          <w:p w:rsidR="007F258A" w:rsidRPr="004D39B1" w:rsidRDefault="004D39B1" w:rsidP="00484F5F">
            <w:pPr>
              <w:spacing w:line="276" w:lineRule="auto"/>
              <w:jc w:val="right"/>
              <w:rPr>
                <w:rFonts w:cs="Akhbar MT"/>
                <w:sz w:val="30"/>
                <w:szCs w:val="30"/>
              </w:rPr>
            </w:pPr>
            <w:r>
              <w:t xml:space="preserve">Effect </w:t>
            </w:r>
            <w:r w:rsidR="00484F5F">
              <w:t>of glass fibers on soft liner</w:t>
            </w:r>
          </w:p>
        </w:tc>
        <w:tc>
          <w:tcPr>
            <w:tcW w:w="688" w:type="dxa"/>
          </w:tcPr>
          <w:p w:rsidR="007F258A" w:rsidRPr="00805197" w:rsidRDefault="007F258A" w:rsidP="00916FE5">
            <w:pPr>
              <w:spacing w:line="480" w:lineRule="auto"/>
              <w:jc w:val="center"/>
              <w:rPr>
                <w:rFonts w:cs="Akhbar MT"/>
                <w:sz w:val="30"/>
                <w:szCs w:val="30"/>
                <w:rtl/>
              </w:rPr>
            </w:pPr>
            <w:r>
              <w:rPr>
                <w:rFonts w:cs="Akhbar MT" w:hint="cs"/>
                <w:sz w:val="30"/>
                <w:szCs w:val="30"/>
                <w:rtl/>
              </w:rPr>
              <w:t>5</w:t>
            </w:r>
          </w:p>
        </w:tc>
      </w:tr>
      <w:tr w:rsidR="007314B4" w:rsidRPr="00805197" w:rsidTr="007314B4">
        <w:trPr>
          <w:trHeight w:hRule="exact" w:val="576"/>
        </w:trPr>
        <w:tc>
          <w:tcPr>
            <w:tcW w:w="1561" w:type="dxa"/>
          </w:tcPr>
          <w:p w:rsidR="007314B4" w:rsidRPr="00A427CA" w:rsidRDefault="007314B4" w:rsidP="00805197">
            <w:pPr>
              <w:spacing w:line="480" w:lineRule="auto"/>
              <w:rPr>
                <w:rFonts w:cs="Akhbar MT"/>
                <w:rtl/>
              </w:rPr>
            </w:pPr>
            <w:r w:rsidRPr="00A427CA">
              <w:rPr>
                <w:rFonts w:cs="Akhbar MT" w:hint="cs"/>
                <w:rtl/>
              </w:rPr>
              <w:t>2014</w:t>
            </w:r>
          </w:p>
        </w:tc>
        <w:tc>
          <w:tcPr>
            <w:tcW w:w="1949" w:type="dxa"/>
          </w:tcPr>
          <w:p w:rsidR="007314B4" w:rsidRDefault="007314B4">
            <w:proofErr w:type="spellStart"/>
            <w:r w:rsidRPr="00092236">
              <w:rPr>
                <w:rFonts w:cs="Akhbar MT"/>
                <w:lang w:bidi="ar-IQ"/>
              </w:rPr>
              <w:t>prosthodontic</w:t>
            </w:r>
            <w:proofErr w:type="spellEnd"/>
          </w:p>
        </w:tc>
        <w:tc>
          <w:tcPr>
            <w:tcW w:w="5690" w:type="dxa"/>
          </w:tcPr>
          <w:p w:rsidR="007314B4" w:rsidRPr="00CE5BF5" w:rsidRDefault="007314B4" w:rsidP="00CE5BF5">
            <w:pPr>
              <w:spacing w:line="276" w:lineRule="auto"/>
              <w:jc w:val="right"/>
              <w:rPr>
                <w:rFonts w:cs="Akhbar MT"/>
                <w:rtl/>
                <w:lang w:bidi="ar-IQ"/>
              </w:rPr>
            </w:pPr>
            <w:r w:rsidRPr="00CE5BF5">
              <w:rPr>
                <w:rFonts w:cs="Akhbar MT"/>
                <w:lang w:bidi="ar-IQ"/>
              </w:rPr>
              <w:t>The effect of HA on the properties of</w:t>
            </w:r>
            <w:r>
              <w:rPr>
                <w:rFonts w:cs="Akhbar MT"/>
                <w:lang w:bidi="ar-IQ"/>
              </w:rPr>
              <w:t xml:space="preserve"> heat cure </w:t>
            </w:r>
            <w:r w:rsidRPr="00CE5BF5">
              <w:rPr>
                <w:rFonts w:cs="Akhbar MT"/>
                <w:lang w:bidi="ar-IQ"/>
              </w:rPr>
              <w:t xml:space="preserve"> acrylic</w:t>
            </w:r>
            <w:r>
              <w:rPr>
                <w:rFonts w:cs="Akhbar MT"/>
                <w:lang w:bidi="ar-IQ"/>
              </w:rPr>
              <w:t xml:space="preserve"> denture base material</w:t>
            </w:r>
          </w:p>
        </w:tc>
        <w:tc>
          <w:tcPr>
            <w:tcW w:w="688" w:type="dxa"/>
          </w:tcPr>
          <w:p w:rsidR="007314B4" w:rsidRPr="00805197" w:rsidRDefault="007314B4" w:rsidP="00916FE5">
            <w:pPr>
              <w:spacing w:line="480" w:lineRule="auto"/>
              <w:jc w:val="center"/>
              <w:rPr>
                <w:rFonts w:cs="Akhbar MT"/>
                <w:sz w:val="30"/>
                <w:szCs w:val="30"/>
                <w:rtl/>
              </w:rPr>
            </w:pPr>
            <w:r>
              <w:rPr>
                <w:rFonts w:cs="Akhbar MT" w:hint="cs"/>
                <w:sz w:val="30"/>
                <w:szCs w:val="30"/>
                <w:rtl/>
              </w:rPr>
              <w:t>6</w:t>
            </w:r>
          </w:p>
        </w:tc>
      </w:tr>
      <w:tr w:rsidR="007314B4" w:rsidRPr="00805197" w:rsidTr="007314B4">
        <w:trPr>
          <w:trHeight w:hRule="exact" w:val="576"/>
        </w:trPr>
        <w:tc>
          <w:tcPr>
            <w:tcW w:w="1561" w:type="dxa"/>
          </w:tcPr>
          <w:p w:rsidR="007314B4" w:rsidRPr="00A427CA" w:rsidRDefault="007314B4" w:rsidP="00805197">
            <w:pPr>
              <w:spacing w:line="480" w:lineRule="auto"/>
              <w:rPr>
                <w:rFonts w:cs="Akhbar MT"/>
                <w:rtl/>
                <w:lang w:bidi="ar-IQ"/>
              </w:rPr>
            </w:pPr>
            <w:r w:rsidRPr="00A427CA">
              <w:rPr>
                <w:rFonts w:cs="Akhbar MT" w:hint="cs"/>
                <w:rtl/>
                <w:lang w:bidi="ar-IQ"/>
              </w:rPr>
              <w:t>2014</w:t>
            </w:r>
          </w:p>
        </w:tc>
        <w:tc>
          <w:tcPr>
            <w:tcW w:w="1949" w:type="dxa"/>
          </w:tcPr>
          <w:p w:rsidR="007314B4" w:rsidRDefault="007314B4">
            <w:proofErr w:type="spellStart"/>
            <w:r w:rsidRPr="00092236">
              <w:rPr>
                <w:rFonts w:cs="Akhbar MT"/>
                <w:lang w:bidi="ar-IQ"/>
              </w:rPr>
              <w:t>prosthodontic</w:t>
            </w:r>
            <w:proofErr w:type="spellEnd"/>
          </w:p>
        </w:tc>
        <w:tc>
          <w:tcPr>
            <w:tcW w:w="5690" w:type="dxa"/>
          </w:tcPr>
          <w:p w:rsidR="007314B4" w:rsidRPr="00484F5F" w:rsidRDefault="007314B4" w:rsidP="00484F5F">
            <w:pPr>
              <w:bidi w:val="0"/>
              <w:spacing w:line="276" w:lineRule="auto"/>
              <w:rPr>
                <w:rFonts w:cs="Akhbar MT"/>
                <w:lang w:bidi="ar-IQ"/>
              </w:rPr>
            </w:pPr>
            <w:r>
              <w:rPr>
                <w:rFonts w:cs="Akhbar MT"/>
                <w:lang w:bidi="ar-IQ"/>
              </w:rPr>
              <w:t xml:space="preserve">Effect of </w:t>
            </w:r>
            <w:proofErr w:type="spellStart"/>
            <w:r>
              <w:rPr>
                <w:rFonts w:cs="Akhbar MT"/>
                <w:lang w:bidi="ar-IQ"/>
              </w:rPr>
              <w:t>lazer</w:t>
            </w:r>
            <w:proofErr w:type="spellEnd"/>
            <w:r>
              <w:rPr>
                <w:rFonts w:cs="Akhbar MT"/>
                <w:lang w:bidi="ar-IQ"/>
              </w:rPr>
              <w:t xml:space="preserve"> treatment on bonding strength of soft liner to heat cure acrylic denture base</w:t>
            </w:r>
          </w:p>
        </w:tc>
        <w:tc>
          <w:tcPr>
            <w:tcW w:w="688" w:type="dxa"/>
          </w:tcPr>
          <w:p w:rsidR="007314B4" w:rsidRPr="00805197" w:rsidRDefault="007314B4" w:rsidP="00916FE5">
            <w:pPr>
              <w:spacing w:line="480" w:lineRule="auto"/>
              <w:jc w:val="center"/>
              <w:rPr>
                <w:rFonts w:cs="Akhbar MT"/>
                <w:sz w:val="30"/>
                <w:szCs w:val="30"/>
                <w:rtl/>
              </w:rPr>
            </w:pPr>
            <w:r>
              <w:rPr>
                <w:rFonts w:cs="Akhbar MT" w:hint="cs"/>
                <w:sz w:val="30"/>
                <w:szCs w:val="30"/>
                <w:rtl/>
              </w:rPr>
              <w:t>7</w:t>
            </w:r>
          </w:p>
        </w:tc>
      </w:tr>
      <w:tr w:rsidR="007314B4" w:rsidRPr="00805197" w:rsidTr="007314B4">
        <w:trPr>
          <w:trHeight w:hRule="exact" w:val="1048"/>
        </w:trPr>
        <w:tc>
          <w:tcPr>
            <w:tcW w:w="1561" w:type="dxa"/>
          </w:tcPr>
          <w:p w:rsidR="007314B4" w:rsidRPr="00A427CA" w:rsidRDefault="007314B4" w:rsidP="00805197">
            <w:pPr>
              <w:spacing w:line="480" w:lineRule="auto"/>
              <w:rPr>
                <w:rFonts w:cs="Akhbar MT"/>
                <w:rtl/>
                <w:lang w:bidi="ar-IQ"/>
              </w:rPr>
            </w:pPr>
            <w:r w:rsidRPr="00A427CA">
              <w:rPr>
                <w:rFonts w:cs="Akhbar MT" w:hint="cs"/>
                <w:rtl/>
                <w:lang w:bidi="ar-IQ"/>
              </w:rPr>
              <w:t>2014</w:t>
            </w:r>
          </w:p>
        </w:tc>
        <w:tc>
          <w:tcPr>
            <w:tcW w:w="1949" w:type="dxa"/>
          </w:tcPr>
          <w:p w:rsidR="007314B4" w:rsidRDefault="007314B4">
            <w:proofErr w:type="spellStart"/>
            <w:r w:rsidRPr="00092236">
              <w:rPr>
                <w:rFonts w:cs="Akhbar MT"/>
                <w:lang w:bidi="ar-IQ"/>
              </w:rPr>
              <w:t>prosthodontic</w:t>
            </w:r>
            <w:proofErr w:type="spellEnd"/>
          </w:p>
        </w:tc>
        <w:tc>
          <w:tcPr>
            <w:tcW w:w="5690" w:type="dxa"/>
          </w:tcPr>
          <w:p w:rsidR="007314B4" w:rsidRPr="002C48AA" w:rsidRDefault="007314B4" w:rsidP="00484F5F">
            <w:pPr>
              <w:pStyle w:val="Heading3"/>
              <w:shd w:val="clear" w:color="auto" w:fill="FFFFFF"/>
              <w:bidi w:val="0"/>
              <w:spacing w:before="0" w:after="60"/>
              <w:ind w:right="240"/>
              <w:rPr>
                <w:rFonts w:ascii="Times New Roman" w:hAnsi="Times New Roman"/>
                <w:b w:val="0"/>
                <w:bCs w:val="0"/>
                <w:color w:val="auto"/>
              </w:rPr>
            </w:pPr>
            <w:r w:rsidRPr="002C48AA">
              <w:rPr>
                <w:rFonts w:ascii="Times New Roman" w:hAnsi="Times New Roman"/>
                <w:b w:val="0"/>
                <w:bCs w:val="0"/>
                <w:color w:val="auto"/>
              </w:rPr>
              <w:t>Torque Removal Test of Strontium Chloride Coated Commercially Pure Titanium Implant Compare with Hydroxyapatite Coating</w:t>
            </w:r>
          </w:p>
          <w:p w:rsidR="007314B4" w:rsidRPr="00484F5F" w:rsidRDefault="007314B4" w:rsidP="00484F5F">
            <w:pPr>
              <w:bidi w:val="0"/>
              <w:spacing w:line="276" w:lineRule="auto"/>
              <w:rPr>
                <w:lang w:bidi="ar-IQ"/>
              </w:rPr>
            </w:pPr>
          </w:p>
        </w:tc>
        <w:tc>
          <w:tcPr>
            <w:tcW w:w="688" w:type="dxa"/>
          </w:tcPr>
          <w:p w:rsidR="007314B4" w:rsidRDefault="007314B4" w:rsidP="00916FE5">
            <w:pPr>
              <w:spacing w:line="480" w:lineRule="auto"/>
              <w:jc w:val="center"/>
              <w:rPr>
                <w:rFonts w:cs="Akhbar MT"/>
                <w:sz w:val="30"/>
                <w:szCs w:val="30"/>
                <w:rtl/>
              </w:rPr>
            </w:pPr>
            <w:r>
              <w:rPr>
                <w:rFonts w:cs="Akhbar MT" w:hint="cs"/>
                <w:sz w:val="30"/>
                <w:szCs w:val="30"/>
                <w:rtl/>
              </w:rPr>
              <w:t>8</w:t>
            </w:r>
          </w:p>
        </w:tc>
      </w:tr>
      <w:tr w:rsidR="007314B4" w:rsidRPr="00805197" w:rsidTr="007314B4">
        <w:trPr>
          <w:trHeight w:hRule="exact" w:val="906"/>
        </w:trPr>
        <w:tc>
          <w:tcPr>
            <w:tcW w:w="1561" w:type="dxa"/>
          </w:tcPr>
          <w:p w:rsidR="007314B4" w:rsidRPr="00A427CA" w:rsidRDefault="007314B4" w:rsidP="00805197">
            <w:pPr>
              <w:spacing w:line="480" w:lineRule="auto"/>
              <w:rPr>
                <w:rFonts w:cs="Akhbar MT"/>
                <w:rtl/>
                <w:lang w:bidi="ar-IQ"/>
              </w:rPr>
            </w:pPr>
            <w:r w:rsidRPr="00A427CA">
              <w:rPr>
                <w:rFonts w:cs="Akhbar MT" w:hint="cs"/>
                <w:rtl/>
                <w:lang w:bidi="ar-IQ"/>
              </w:rPr>
              <w:t>2014</w:t>
            </w:r>
          </w:p>
        </w:tc>
        <w:tc>
          <w:tcPr>
            <w:tcW w:w="1949" w:type="dxa"/>
          </w:tcPr>
          <w:p w:rsidR="007314B4" w:rsidRDefault="007314B4">
            <w:proofErr w:type="spellStart"/>
            <w:r w:rsidRPr="00092236">
              <w:rPr>
                <w:rFonts w:cs="Akhbar MT"/>
                <w:lang w:bidi="ar-IQ"/>
              </w:rPr>
              <w:t>prosthodontic</w:t>
            </w:r>
            <w:proofErr w:type="spellEnd"/>
          </w:p>
        </w:tc>
        <w:tc>
          <w:tcPr>
            <w:tcW w:w="5690" w:type="dxa"/>
          </w:tcPr>
          <w:p w:rsidR="007314B4" w:rsidRPr="00484F5F" w:rsidRDefault="007314B4" w:rsidP="00484F5F">
            <w:pPr>
              <w:bidi w:val="0"/>
              <w:spacing w:line="276" w:lineRule="auto"/>
              <w:rPr>
                <w:lang w:bidi="ar-IQ"/>
              </w:rPr>
            </w:pPr>
            <w:r w:rsidRPr="00484F5F">
              <w:t>Effect of different palatal vault shapes and woven glass fiber reinforcement on dimensional stability of high impact acrylic denture base [Part I]</w:t>
            </w:r>
          </w:p>
        </w:tc>
        <w:tc>
          <w:tcPr>
            <w:tcW w:w="688" w:type="dxa"/>
          </w:tcPr>
          <w:p w:rsidR="007314B4" w:rsidRDefault="007314B4" w:rsidP="00916FE5">
            <w:pPr>
              <w:spacing w:line="480" w:lineRule="auto"/>
              <w:jc w:val="center"/>
              <w:rPr>
                <w:rFonts w:cs="Akhbar MT"/>
                <w:sz w:val="30"/>
                <w:szCs w:val="30"/>
                <w:rtl/>
                <w:lang w:bidi="ar-IQ"/>
              </w:rPr>
            </w:pPr>
            <w:r>
              <w:rPr>
                <w:rFonts w:cs="Akhbar MT"/>
                <w:sz w:val="30"/>
                <w:szCs w:val="30"/>
                <w:lang w:bidi="ar-IQ"/>
              </w:rPr>
              <w:t>9</w:t>
            </w:r>
          </w:p>
        </w:tc>
      </w:tr>
      <w:tr w:rsidR="00484F5F" w:rsidRPr="00805197" w:rsidTr="007314B4">
        <w:trPr>
          <w:trHeight w:hRule="exact" w:val="576"/>
        </w:trPr>
        <w:tc>
          <w:tcPr>
            <w:tcW w:w="1561" w:type="dxa"/>
          </w:tcPr>
          <w:p w:rsidR="00484F5F" w:rsidRPr="00A427CA" w:rsidRDefault="007314B4" w:rsidP="00805197">
            <w:pPr>
              <w:spacing w:line="480" w:lineRule="auto"/>
              <w:rPr>
                <w:rFonts w:cs="Akhbar MT"/>
                <w:rtl/>
                <w:lang w:bidi="ar-IQ"/>
              </w:rPr>
            </w:pPr>
            <w:r w:rsidRPr="00A427CA">
              <w:rPr>
                <w:rFonts w:cs="Akhbar MT" w:hint="cs"/>
                <w:rtl/>
                <w:lang w:bidi="ar-IQ"/>
              </w:rPr>
              <w:t>2014</w:t>
            </w:r>
          </w:p>
        </w:tc>
        <w:tc>
          <w:tcPr>
            <w:tcW w:w="1949" w:type="dxa"/>
          </w:tcPr>
          <w:p w:rsidR="00484F5F" w:rsidRPr="00805197" w:rsidRDefault="007314B4" w:rsidP="00DD394D">
            <w:pPr>
              <w:spacing w:line="480" w:lineRule="auto"/>
              <w:rPr>
                <w:rFonts w:cs="Akhbar MT"/>
                <w:sz w:val="30"/>
                <w:szCs w:val="30"/>
                <w:rtl/>
                <w:lang w:bidi="ar-IQ"/>
              </w:rPr>
            </w:pPr>
            <w:proofErr w:type="spellStart"/>
            <w:r w:rsidRPr="004D39B1">
              <w:rPr>
                <w:rFonts w:cs="Akhbar MT"/>
                <w:lang w:bidi="ar-IQ"/>
              </w:rPr>
              <w:t>prosthodontic</w:t>
            </w:r>
            <w:proofErr w:type="spellEnd"/>
          </w:p>
        </w:tc>
        <w:tc>
          <w:tcPr>
            <w:tcW w:w="5690" w:type="dxa"/>
          </w:tcPr>
          <w:p w:rsidR="00484F5F" w:rsidRPr="00484F5F" w:rsidRDefault="007314B4" w:rsidP="00484F5F">
            <w:pPr>
              <w:bidi w:val="0"/>
              <w:spacing w:line="276" w:lineRule="auto"/>
              <w:rPr>
                <w:lang w:bidi="ar-IQ"/>
              </w:rPr>
            </w:pPr>
            <w:proofErr w:type="spellStart"/>
            <w:r>
              <w:rPr>
                <w:lang w:bidi="ar-IQ"/>
              </w:rPr>
              <w:t>Snape</w:t>
            </w:r>
            <w:proofErr w:type="spellEnd"/>
            <w:r>
              <w:rPr>
                <w:lang w:bidi="ar-IQ"/>
              </w:rPr>
              <w:t xml:space="preserve"> on smile prosthesis</w:t>
            </w:r>
          </w:p>
        </w:tc>
        <w:tc>
          <w:tcPr>
            <w:tcW w:w="688" w:type="dxa"/>
          </w:tcPr>
          <w:p w:rsidR="00484F5F" w:rsidRDefault="007314B4" w:rsidP="00916FE5">
            <w:pPr>
              <w:spacing w:line="480" w:lineRule="auto"/>
              <w:jc w:val="center"/>
              <w:rPr>
                <w:rFonts w:cs="Akhbar MT"/>
                <w:sz w:val="30"/>
                <w:szCs w:val="30"/>
                <w:rtl/>
                <w:lang w:bidi="ar-IQ"/>
              </w:rPr>
            </w:pPr>
            <w:r>
              <w:rPr>
                <w:rFonts w:cs="Akhbar MT" w:hint="cs"/>
                <w:sz w:val="30"/>
                <w:szCs w:val="30"/>
                <w:rtl/>
                <w:lang w:bidi="ar-IQ"/>
              </w:rPr>
              <w:t>10</w:t>
            </w:r>
          </w:p>
        </w:tc>
      </w:tr>
      <w:tr w:rsidR="007314B4" w:rsidRPr="00805197" w:rsidTr="007314B4">
        <w:trPr>
          <w:trHeight w:hRule="exact" w:val="576"/>
        </w:trPr>
        <w:tc>
          <w:tcPr>
            <w:tcW w:w="1561" w:type="dxa"/>
          </w:tcPr>
          <w:p w:rsidR="007314B4" w:rsidRPr="00A427CA" w:rsidRDefault="007314B4" w:rsidP="00805197">
            <w:pPr>
              <w:spacing w:line="480" w:lineRule="auto"/>
              <w:rPr>
                <w:rFonts w:cs="Akhbar MT"/>
                <w:rtl/>
                <w:lang w:bidi="ar-IQ"/>
              </w:rPr>
            </w:pPr>
            <w:r w:rsidRPr="00A427CA">
              <w:rPr>
                <w:rFonts w:cs="Akhbar MT" w:hint="cs"/>
                <w:rtl/>
                <w:lang w:bidi="ar-IQ"/>
              </w:rPr>
              <w:t>2014</w:t>
            </w:r>
          </w:p>
        </w:tc>
        <w:tc>
          <w:tcPr>
            <w:tcW w:w="1949" w:type="dxa"/>
          </w:tcPr>
          <w:p w:rsidR="007314B4" w:rsidRDefault="007314B4">
            <w:proofErr w:type="spellStart"/>
            <w:r w:rsidRPr="00A816B9">
              <w:rPr>
                <w:rFonts w:cs="Akhbar MT"/>
                <w:lang w:bidi="ar-IQ"/>
              </w:rPr>
              <w:t>prosthodontic</w:t>
            </w:r>
            <w:proofErr w:type="spellEnd"/>
          </w:p>
        </w:tc>
        <w:tc>
          <w:tcPr>
            <w:tcW w:w="5690" w:type="dxa"/>
          </w:tcPr>
          <w:p w:rsidR="007314B4" w:rsidRPr="00484F5F" w:rsidRDefault="007314B4" w:rsidP="00484F5F">
            <w:pPr>
              <w:bidi w:val="0"/>
              <w:spacing w:line="276" w:lineRule="auto"/>
              <w:rPr>
                <w:lang w:bidi="ar-IQ"/>
              </w:rPr>
            </w:pPr>
            <w:r>
              <w:rPr>
                <w:rFonts w:cs="Akhbar MT"/>
                <w:noProof/>
                <w:lang w:bidi="ar-IQ"/>
              </w:rPr>
              <w:t>Effect of zro2 on properties oh autovlave processed acrylic resin</w:t>
            </w:r>
          </w:p>
        </w:tc>
        <w:tc>
          <w:tcPr>
            <w:tcW w:w="688" w:type="dxa"/>
          </w:tcPr>
          <w:p w:rsidR="007314B4" w:rsidRDefault="007314B4" w:rsidP="00916FE5">
            <w:pPr>
              <w:spacing w:line="480" w:lineRule="auto"/>
              <w:jc w:val="center"/>
              <w:rPr>
                <w:rFonts w:cs="Akhbar MT"/>
                <w:sz w:val="30"/>
                <w:szCs w:val="30"/>
                <w:rtl/>
                <w:lang w:bidi="ar-IQ"/>
              </w:rPr>
            </w:pPr>
            <w:r>
              <w:rPr>
                <w:rFonts w:cs="Akhbar MT" w:hint="cs"/>
                <w:sz w:val="30"/>
                <w:szCs w:val="30"/>
                <w:rtl/>
                <w:lang w:bidi="ar-IQ"/>
              </w:rPr>
              <w:t>11</w:t>
            </w:r>
          </w:p>
        </w:tc>
      </w:tr>
      <w:tr w:rsidR="007314B4" w:rsidRPr="00805197" w:rsidTr="00A427CA">
        <w:trPr>
          <w:trHeight w:hRule="exact" w:val="1333"/>
        </w:trPr>
        <w:tc>
          <w:tcPr>
            <w:tcW w:w="1561" w:type="dxa"/>
          </w:tcPr>
          <w:p w:rsidR="007314B4" w:rsidRPr="00A427CA" w:rsidRDefault="00A427CA" w:rsidP="00805197">
            <w:pPr>
              <w:spacing w:line="480" w:lineRule="auto"/>
              <w:rPr>
                <w:rFonts w:cs="Akhbar MT"/>
                <w:rtl/>
                <w:lang w:bidi="ar-IQ"/>
              </w:rPr>
            </w:pPr>
            <w:r w:rsidRPr="00A427CA">
              <w:rPr>
                <w:rFonts w:cs="Akhbar MT" w:hint="cs"/>
                <w:rtl/>
                <w:lang w:bidi="ar-IQ"/>
              </w:rPr>
              <w:t>2014</w:t>
            </w:r>
          </w:p>
        </w:tc>
        <w:tc>
          <w:tcPr>
            <w:tcW w:w="1949" w:type="dxa"/>
          </w:tcPr>
          <w:p w:rsidR="007314B4" w:rsidRDefault="007314B4">
            <w:proofErr w:type="spellStart"/>
            <w:r w:rsidRPr="00A816B9">
              <w:rPr>
                <w:rFonts w:cs="Akhbar MT"/>
                <w:lang w:bidi="ar-IQ"/>
              </w:rPr>
              <w:t>prosthodontic</w:t>
            </w:r>
            <w:proofErr w:type="spellEnd"/>
          </w:p>
        </w:tc>
        <w:tc>
          <w:tcPr>
            <w:tcW w:w="5690" w:type="dxa"/>
          </w:tcPr>
          <w:p w:rsidR="007314B4" w:rsidRPr="00484F5F" w:rsidRDefault="00A427CA" w:rsidP="00484F5F">
            <w:pPr>
              <w:bidi w:val="0"/>
              <w:spacing w:line="276" w:lineRule="auto"/>
              <w:rPr>
                <w:lang w:bidi="ar-IQ"/>
              </w:rPr>
            </w:pPr>
            <w:r>
              <w:t>The Effect of Plasma Treatment on Shear Bond Strength of High Impact Acrylic Resin Denture Base Lined with Two Types of Soft Lining Materials after Immersion in Distilled Water and Denture Cleanser</w:t>
            </w:r>
          </w:p>
        </w:tc>
        <w:tc>
          <w:tcPr>
            <w:tcW w:w="688" w:type="dxa"/>
          </w:tcPr>
          <w:p w:rsidR="007314B4" w:rsidRDefault="007314B4" w:rsidP="00916FE5">
            <w:pPr>
              <w:spacing w:line="480" w:lineRule="auto"/>
              <w:jc w:val="center"/>
              <w:rPr>
                <w:rFonts w:cs="Akhbar MT"/>
                <w:sz w:val="30"/>
                <w:szCs w:val="30"/>
                <w:rtl/>
                <w:lang w:bidi="ar-IQ"/>
              </w:rPr>
            </w:pPr>
            <w:r>
              <w:rPr>
                <w:rFonts w:cs="Akhbar MT" w:hint="cs"/>
                <w:sz w:val="30"/>
                <w:szCs w:val="30"/>
                <w:rtl/>
                <w:lang w:bidi="ar-IQ"/>
              </w:rPr>
              <w:t>12</w:t>
            </w:r>
          </w:p>
        </w:tc>
      </w:tr>
      <w:tr w:rsidR="007314B4" w:rsidRPr="00805197" w:rsidTr="007314B4">
        <w:trPr>
          <w:trHeight w:hRule="exact" w:val="576"/>
        </w:trPr>
        <w:tc>
          <w:tcPr>
            <w:tcW w:w="1561" w:type="dxa"/>
          </w:tcPr>
          <w:p w:rsidR="007314B4" w:rsidRPr="00A427CA" w:rsidRDefault="00A427CA" w:rsidP="00805197">
            <w:pPr>
              <w:spacing w:line="480" w:lineRule="auto"/>
              <w:rPr>
                <w:rFonts w:cs="Akhbar MT"/>
                <w:rtl/>
                <w:lang w:bidi="ar-IQ"/>
              </w:rPr>
            </w:pPr>
            <w:r w:rsidRPr="00A427CA">
              <w:rPr>
                <w:rFonts w:cs="Akhbar MT" w:hint="cs"/>
                <w:rtl/>
                <w:lang w:bidi="ar-IQ"/>
              </w:rPr>
              <w:lastRenderedPageBreak/>
              <w:t>2014</w:t>
            </w:r>
          </w:p>
        </w:tc>
        <w:tc>
          <w:tcPr>
            <w:tcW w:w="1949" w:type="dxa"/>
          </w:tcPr>
          <w:p w:rsidR="007314B4" w:rsidRDefault="007314B4">
            <w:proofErr w:type="spellStart"/>
            <w:r w:rsidRPr="00A816B9">
              <w:rPr>
                <w:rFonts w:cs="Akhbar MT"/>
                <w:lang w:bidi="ar-IQ"/>
              </w:rPr>
              <w:t>prosthodontic</w:t>
            </w:r>
            <w:proofErr w:type="spellEnd"/>
          </w:p>
        </w:tc>
        <w:tc>
          <w:tcPr>
            <w:tcW w:w="5690" w:type="dxa"/>
          </w:tcPr>
          <w:p w:rsidR="007314B4" w:rsidRPr="00484F5F" w:rsidRDefault="007314B4" w:rsidP="00484F5F">
            <w:pPr>
              <w:bidi w:val="0"/>
              <w:spacing w:line="276" w:lineRule="auto"/>
              <w:rPr>
                <w:lang w:bidi="ar-IQ"/>
              </w:rPr>
            </w:pPr>
            <w:r>
              <w:rPr>
                <w:lang w:bidi="ar-IQ"/>
              </w:rPr>
              <w:t xml:space="preserve">Effect of zirconium silicate </w:t>
            </w:r>
            <w:proofErr w:type="spellStart"/>
            <w:r>
              <w:rPr>
                <w:lang w:bidi="ar-IQ"/>
              </w:rPr>
              <w:t>nanopowder</w:t>
            </w:r>
            <w:proofErr w:type="spellEnd"/>
            <w:r>
              <w:rPr>
                <w:lang w:bidi="ar-IQ"/>
              </w:rPr>
              <w:t xml:space="preserve"> reinforcement on some properties of </w:t>
            </w:r>
            <w:r w:rsidR="00A427CA">
              <w:rPr>
                <w:lang w:bidi="ar-IQ"/>
              </w:rPr>
              <w:t xml:space="preserve">heat cure </w:t>
            </w:r>
            <w:proofErr w:type="spellStart"/>
            <w:r w:rsidR="00A427CA">
              <w:rPr>
                <w:lang w:bidi="ar-IQ"/>
              </w:rPr>
              <w:t>polymethylmethacrylate</w:t>
            </w:r>
            <w:proofErr w:type="spellEnd"/>
          </w:p>
        </w:tc>
        <w:tc>
          <w:tcPr>
            <w:tcW w:w="688" w:type="dxa"/>
          </w:tcPr>
          <w:p w:rsidR="007314B4" w:rsidRDefault="007314B4" w:rsidP="00916FE5">
            <w:pPr>
              <w:spacing w:line="480" w:lineRule="auto"/>
              <w:jc w:val="center"/>
              <w:rPr>
                <w:rFonts w:cs="Akhbar MT"/>
                <w:sz w:val="30"/>
                <w:szCs w:val="30"/>
                <w:rtl/>
                <w:lang w:bidi="ar-IQ"/>
              </w:rPr>
            </w:pPr>
            <w:r>
              <w:rPr>
                <w:rFonts w:cs="Akhbar MT" w:hint="cs"/>
                <w:sz w:val="30"/>
                <w:szCs w:val="30"/>
                <w:rtl/>
                <w:lang w:bidi="ar-IQ"/>
              </w:rPr>
              <w:t>13</w:t>
            </w:r>
          </w:p>
        </w:tc>
      </w:tr>
      <w:tr w:rsidR="007314B4" w:rsidRPr="007314B4" w:rsidTr="007314B4">
        <w:trPr>
          <w:trHeight w:hRule="exact" w:val="896"/>
        </w:trPr>
        <w:tc>
          <w:tcPr>
            <w:tcW w:w="1561" w:type="dxa"/>
          </w:tcPr>
          <w:p w:rsidR="007314B4" w:rsidRPr="00A427CA" w:rsidRDefault="007314B4" w:rsidP="00805197">
            <w:pPr>
              <w:spacing w:line="480" w:lineRule="auto"/>
              <w:rPr>
                <w:rFonts w:cs="Akhbar MT"/>
                <w:rtl/>
                <w:lang w:bidi="ar-IQ"/>
              </w:rPr>
            </w:pPr>
            <w:r w:rsidRPr="00A427CA">
              <w:rPr>
                <w:rFonts w:cs="Akhbar MT" w:hint="cs"/>
                <w:rtl/>
                <w:lang w:bidi="ar-IQ"/>
              </w:rPr>
              <w:t>2015</w:t>
            </w:r>
          </w:p>
        </w:tc>
        <w:tc>
          <w:tcPr>
            <w:tcW w:w="1949" w:type="dxa"/>
          </w:tcPr>
          <w:p w:rsidR="007314B4" w:rsidRDefault="007314B4">
            <w:proofErr w:type="spellStart"/>
            <w:r w:rsidRPr="00A816B9">
              <w:rPr>
                <w:rFonts w:cs="Akhbar MT"/>
                <w:lang w:bidi="ar-IQ"/>
              </w:rPr>
              <w:t>prosthodontic</w:t>
            </w:r>
            <w:proofErr w:type="spellEnd"/>
          </w:p>
        </w:tc>
        <w:tc>
          <w:tcPr>
            <w:tcW w:w="5690" w:type="dxa"/>
          </w:tcPr>
          <w:p w:rsidR="007314B4" w:rsidRPr="007314B4" w:rsidRDefault="007314B4" w:rsidP="007314B4">
            <w:pPr>
              <w:autoSpaceDE w:val="0"/>
              <w:autoSpaceDN w:val="0"/>
              <w:bidi w:val="0"/>
              <w:adjustRightInd w:val="0"/>
              <w:rPr>
                <w:b/>
                <w:bCs/>
                <w:lang w:bidi="ar-SA"/>
              </w:rPr>
            </w:pPr>
            <w:r w:rsidRPr="007314B4">
              <w:rPr>
                <w:b/>
                <w:bCs/>
                <w:lang w:bidi="ar-SA"/>
              </w:rPr>
              <w:t>The influence of adding of modified ZrO2-TiO2</w:t>
            </w:r>
          </w:p>
          <w:p w:rsidR="007314B4" w:rsidRPr="007314B4" w:rsidRDefault="007314B4" w:rsidP="007314B4">
            <w:pPr>
              <w:autoSpaceDE w:val="0"/>
              <w:autoSpaceDN w:val="0"/>
              <w:bidi w:val="0"/>
              <w:adjustRightInd w:val="0"/>
              <w:rPr>
                <w:b/>
                <w:bCs/>
                <w:lang w:bidi="ar-SA"/>
              </w:rPr>
            </w:pPr>
            <w:r w:rsidRPr="007314B4">
              <w:rPr>
                <w:b/>
                <w:bCs/>
                <w:lang w:bidi="ar-SA"/>
              </w:rPr>
              <w:t>nanoparticles on certain physical and mechanical</w:t>
            </w:r>
          </w:p>
          <w:p w:rsidR="007314B4" w:rsidRPr="007314B4" w:rsidRDefault="007314B4" w:rsidP="007314B4">
            <w:pPr>
              <w:bidi w:val="0"/>
              <w:spacing w:line="276" w:lineRule="auto"/>
              <w:rPr>
                <w:lang w:bidi="ar-IQ"/>
              </w:rPr>
            </w:pPr>
            <w:r w:rsidRPr="007314B4">
              <w:rPr>
                <w:b/>
                <w:bCs/>
                <w:lang w:bidi="ar-SA"/>
              </w:rPr>
              <w:t>properties of heat polymerized acrylic resin</w:t>
            </w:r>
          </w:p>
        </w:tc>
        <w:tc>
          <w:tcPr>
            <w:tcW w:w="688" w:type="dxa"/>
          </w:tcPr>
          <w:p w:rsidR="007314B4" w:rsidRPr="007314B4" w:rsidRDefault="007314B4" w:rsidP="00916FE5">
            <w:pPr>
              <w:spacing w:line="480" w:lineRule="auto"/>
              <w:jc w:val="center"/>
              <w:rPr>
                <w:rFonts w:cs="Akhbar MT"/>
                <w:rtl/>
                <w:lang w:bidi="ar-IQ"/>
              </w:rPr>
            </w:pPr>
            <w:r w:rsidRPr="007314B4">
              <w:rPr>
                <w:rFonts w:cs="Akhbar MT" w:hint="cs"/>
                <w:rtl/>
                <w:lang w:bidi="ar-IQ"/>
              </w:rPr>
              <w:t>14</w:t>
            </w:r>
          </w:p>
        </w:tc>
      </w:tr>
      <w:tr w:rsidR="007314B4" w:rsidRPr="007314B4" w:rsidTr="007314B4">
        <w:trPr>
          <w:trHeight w:hRule="exact" w:val="576"/>
        </w:trPr>
        <w:tc>
          <w:tcPr>
            <w:tcW w:w="1561" w:type="dxa"/>
          </w:tcPr>
          <w:p w:rsidR="007314B4" w:rsidRPr="00A427CA" w:rsidRDefault="007314B4" w:rsidP="00805197">
            <w:pPr>
              <w:spacing w:line="480" w:lineRule="auto"/>
              <w:rPr>
                <w:rFonts w:cs="Akhbar MT"/>
                <w:rtl/>
                <w:lang w:bidi="ar-IQ"/>
              </w:rPr>
            </w:pPr>
            <w:r w:rsidRPr="00A427CA">
              <w:rPr>
                <w:rFonts w:cs="Akhbar MT" w:hint="cs"/>
                <w:rtl/>
                <w:lang w:bidi="ar-IQ"/>
              </w:rPr>
              <w:t>2015</w:t>
            </w:r>
          </w:p>
        </w:tc>
        <w:tc>
          <w:tcPr>
            <w:tcW w:w="1949" w:type="dxa"/>
          </w:tcPr>
          <w:p w:rsidR="007314B4" w:rsidRDefault="007314B4">
            <w:proofErr w:type="spellStart"/>
            <w:r w:rsidRPr="00A816B9">
              <w:rPr>
                <w:rFonts w:cs="Akhbar MT"/>
                <w:lang w:bidi="ar-IQ"/>
              </w:rPr>
              <w:t>prosthodontic</w:t>
            </w:r>
            <w:proofErr w:type="spellEnd"/>
          </w:p>
        </w:tc>
        <w:tc>
          <w:tcPr>
            <w:tcW w:w="5690" w:type="dxa"/>
          </w:tcPr>
          <w:p w:rsidR="007314B4" w:rsidRPr="007314B4" w:rsidRDefault="007314B4" w:rsidP="00484F5F">
            <w:pPr>
              <w:bidi w:val="0"/>
              <w:spacing w:line="276" w:lineRule="auto"/>
              <w:rPr>
                <w:lang w:bidi="ar-IQ"/>
              </w:rPr>
            </w:pPr>
            <w:r w:rsidRPr="00323542">
              <w:rPr>
                <w:b/>
                <w:bCs/>
                <w:sz w:val="20"/>
                <w:szCs w:val="20"/>
              </w:rPr>
              <w:t>Mechanical Evaluation Of Pure Titanium Dental Implants Coated With A Mixture Of Nano Titanium Oxide And Nano Hydroxyapatite</w:t>
            </w:r>
            <w:r w:rsidRPr="00323542">
              <w:rPr>
                <w:sz w:val="20"/>
                <w:szCs w:val="20"/>
              </w:rPr>
              <w:t>.</w:t>
            </w:r>
          </w:p>
        </w:tc>
        <w:tc>
          <w:tcPr>
            <w:tcW w:w="688" w:type="dxa"/>
          </w:tcPr>
          <w:p w:rsidR="007314B4" w:rsidRPr="007314B4" w:rsidRDefault="007314B4" w:rsidP="00916FE5">
            <w:pPr>
              <w:spacing w:line="480" w:lineRule="auto"/>
              <w:jc w:val="center"/>
              <w:rPr>
                <w:rFonts w:cs="Akhbar MT"/>
                <w:rtl/>
                <w:lang w:bidi="ar-IQ"/>
              </w:rPr>
            </w:pPr>
            <w:r>
              <w:rPr>
                <w:rFonts w:cs="Akhbar MT" w:hint="cs"/>
                <w:rtl/>
                <w:lang w:bidi="ar-IQ"/>
              </w:rPr>
              <w:t>15</w:t>
            </w:r>
          </w:p>
        </w:tc>
      </w:tr>
    </w:tbl>
    <w:p w:rsidR="000F23D1" w:rsidRPr="007314B4" w:rsidRDefault="000F23D1" w:rsidP="00916FE5">
      <w:pPr>
        <w:spacing w:line="480" w:lineRule="auto"/>
        <w:rPr>
          <w:lang w:bidi="ar-IQ"/>
        </w:rPr>
      </w:pPr>
    </w:p>
    <w:p w:rsidR="00AB4200" w:rsidRPr="00916FE5" w:rsidRDefault="007C5FE9" w:rsidP="00DF5F9A">
      <w:pPr>
        <w:numPr>
          <w:ilvl w:val="0"/>
          <w:numId w:val="11"/>
        </w:numPr>
        <w:bidi w:val="0"/>
        <w:spacing w:line="480" w:lineRule="auto"/>
        <w:rPr>
          <w:b/>
          <w:bCs/>
          <w:sz w:val="32"/>
          <w:szCs w:val="32"/>
        </w:rPr>
      </w:pPr>
      <w:r>
        <w:rPr>
          <w:b/>
          <w:bCs/>
          <w:sz w:val="32"/>
          <w:szCs w:val="32"/>
        </w:rPr>
        <w:t xml:space="preserve">   </w:t>
      </w:r>
      <w:r w:rsidR="00916FE5" w:rsidRPr="00916FE5">
        <w:rPr>
          <w:b/>
          <w:bCs/>
          <w:sz w:val="32"/>
          <w:szCs w:val="32"/>
        </w:rPr>
        <w:t xml:space="preserve"> </w:t>
      </w:r>
      <w:r>
        <w:rPr>
          <w:b/>
          <w:bCs/>
          <w:sz w:val="32"/>
          <w:szCs w:val="32"/>
        </w:rPr>
        <w:t xml:space="preserve">  </w:t>
      </w:r>
      <w:r w:rsidR="00916FE5" w:rsidRPr="00916FE5">
        <w:rPr>
          <w:b/>
          <w:bCs/>
          <w:sz w:val="32"/>
          <w:szCs w:val="32"/>
        </w:rPr>
        <w:t xml:space="preserve"> </w:t>
      </w:r>
      <w:r w:rsidR="00916FE5" w:rsidRPr="00424752">
        <w:rPr>
          <w:rStyle w:val="shorttext"/>
          <w:b/>
          <w:bCs/>
          <w:color w:val="000000"/>
          <w:sz w:val="32"/>
          <w:szCs w:val="32"/>
          <w:u w:val="single"/>
        </w:rPr>
        <w:t xml:space="preserve">Conferences which </w:t>
      </w:r>
      <w:r w:rsidR="00DF5F9A">
        <w:rPr>
          <w:rStyle w:val="shorttext"/>
          <w:b/>
          <w:bCs/>
          <w:color w:val="000000"/>
          <w:sz w:val="32"/>
          <w:szCs w:val="32"/>
          <w:u w:val="single"/>
        </w:rPr>
        <w:t xml:space="preserve">you </w:t>
      </w:r>
      <w:r w:rsidR="00916FE5" w:rsidRPr="00424752">
        <w:rPr>
          <w:rStyle w:val="shorttext"/>
          <w:b/>
          <w:bCs/>
          <w:color w:val="000000"/>
          <w:sz w:val="32"/>
          <w:szCs w:val="32"/>
          <w:u w:val="single"/>
        </w:rPr>
        <w:t xml:space="preserve"> participated</w:t>
      </w:r>
      <w:r w:rsidR="00424752">
        <w:rPr>
          <w:b/>
          <w:bCs/>
          <w:sz w:val="32"/>
          <w:szCs w:val="32"/>
        </w:rPr>
        <w:t>:</w:t>
      </w:r>
    </w:p>
    <w:tbl>
      <w:tblPr>
        <w:bidiVisual/>
        <w:tblW w:w="10080"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743"/>
        <w:gridCol w:w="1134"/>
        <w:gridCol w:w="1276"/>
        <w:gridCol w:w="1701"/>
        <w:gridCol w:w="3416"/>
        <w:gridCol w:w="810"/>
      </w:tblGrid>
      <w:tr w:rsidR="00445AA4" w:rsidRPr="00805197" w:rsidTr="007E28AE">
        <w:trPr>
          <w:trHeight w:hRule="exact" w:val="504"/>
        </w:trPr>
        <w:tc>
          <w:tcPr>
            <w:tcW w:w="2877" w:type="dxa"/>
            <w:gridSpan w:val="2"/>
            <w:shd w:val="clear" w:color="auto" w:fill="EEECE1"/>
          </w:tcPr>
          <w:p w:rsidR="00445AA4" w:rsidRPr="005B5E3E" w:rsidRDefault="00720AB9" w:rsidP="00461B53">
            <w:pPr>
              <w:spacing w:line="480" w:lineRule="auto"/>
              <w:jc w:val="center"/>
              <w:rPr>
                <w:b/>
                <w:bCs/>
                <w:sz w:val="30"/>
                <w:szCs w:val="30"/>
                <w:rtl/>
                <w:lang w:bidi="ar-IQ"/>
              </w:rPr>
            </w:pPr>
            <w:r w:rsidRPr="005B5E3E">
              <w:rPr>
                <w:rFonts w:cs="Akhbar MT"/>
                <w:b/>
                <w:bCs/>
                <w:sz w:val="30"/>
                <w:szCs w:val="30"/>
                <w:lang w:bidi="ar-IQ"/>
              </w:rPr>
              <w:t xml:space="preserve">Type of </w:t>
            </w:r>
            <w:r w:rsidR="00461B53">
              <w:rPr>
                <w:rFonts w:cs="Akhbar MT"/>
                <w:b/>
                <w:bCs/>
                <w:sz w:val="30"/>
                <w:szCs w:val="30"/>
                <w:lang w:bidi="ar-IQ"/>
              </w:rPr>
              <w:t>P</w:t>
            </w:r>
            <w:r w:rsidRPr="005B5E3E">
              <w:rPr>
                <w:rFonts w:cs="Akhbar MT"/>
                <w:b/>
                <w:bCs/>
                <w:sz w:val="30"/>
                <w:szCs w:val="30"/>
                <w:lang w:bidi="ar-IQ"/>
              </w:rPr>
              <w:t>articipation</w:t>
            </w:r>
          </w:p>
        </w:tc>
        <w:tc>
          <w:tcPr>
            <w:tcW w:w="1276" w:type="dxa"/>
            <w:shd w:val="clear" w:color="auto" w:fill="EEECE1"/>
          </w:tcPr>
          <w:p w:rsidR="00445AA4" w:rsidRPr="005B5E3E" w:rsidRDefault="00720AB9" w:rsidP="00445AA4">
            <w:pPr>
              <w:spacing w:line="480" w:lineRule="auto"/>
              <w:jc w:val="center"/>
              <w:rPr>
                <w:b/>
                <w:bCs/>
                <w:sz w:val="30"/>
                <w:szCs w:val="30"/>
                <w:lang w:bidi="ar-IQ"/>
              </w:rPr>
            </w:pPr>
            <w:r w:rsidRPr="005B5E3E">
              <w:rPr>
                <w:b/>
                <w:bCs/>
                <w:sz w:val="30"/>
                <w:szCs w:val="30"/>
                <w:lang w:bidi="ar-IQ"/>
              </w:rPr>
              <w:t>Place</w:t>
            </w:r>
          </w:p>
        </w:tc>
        <w:tc>
          <w:tcPr>
            <w:tcW w:w="1701" w:type="dxa"/>
            <w:shd w:val="clear" w:color="auto" w:fill="EEECE1"/>
          </w:tcPr>
          <w:p w:rsidR="00445AA4" w:rsidRPr="005B5E3E" w:rsidRDefault="00424752" w:rsidP="00805197">
            <w:pPr>
              <w:spacing w:line="480" w:lineRule="auto"/>
              <w:jc w:val="center"/>
              <w:rPr>
                <w:b/>
                <w:bCs/>
                <w:sz w:val="30"/>
                <w:szCs w:val="30"/>
                <w:lang w:bidi="ar-IQ"/>
              </w:rPr>
            </w:pPr>
            <w:r w:rsidRPr="005B5E3E">
              <w:rPr>
                <w:b/>
                <w:bCs/>
                <w:sz w:val="30"/>
                <w:szCs w:val="30"/>
              </w:rPr>
              <w:t>Year</w:t>
            </w:r>
          </w:p>
        </w:tc>
        <w:tc>
          <w:tcPr>
            <w:tcW w:w="3416" w:type="dxa"/>
            <w:shd w:val="clear" w:color="auto" w:fill="EEECE1"/>
          </w:tcPr>
          <w:p w:rsidR="00445AA4" w:rsidRPr="005B5E3E" w:rsidRDefault="00424752" w:rsidP="00805197">
            <w:pPr>
              <w:spacing w:line="480" w:lineRule="auto"/>
              <w:jc w:val="center"/>
              <w:rPr>
                <w:b/>
                <w:bCs/>
                <w:sz w:val="30"/>
                <w:szCs w:val="30"/>
                <w:rtl/>
                <w:lang w:bidi="ar-IQ"/>
              </w:rPr>
            </w:pPr>
            <w:r w:rsidRPr="005B5E3E">
              <w:rPr>
                <w:rStyle w:val="shorttext"/>
                <w:b/>
                <w:bCs/>
                <w:color w:val="000000"/>
                <w:sz w:val="30"/>
                <w:szCs w:val="30"/>
              </w:rPr>
              <w:t>Conferences</w:t>
            </w:r>
            <w:r w:rsidRPr="005B5E3E">
              <w:rPr>
                <w:b/>
                <w:bCs/>
                <w:sz w:val="30"/>
                <w:szCs w:val="30"/>
                <w:lang w:bidi="ar-IQ"/>
              </w:rPr>
              <w:t xml:space="preserve"> Title</w:t>
            </w:r>
          </w:p>
        </w:tc>
        <w:tc>
          <w:tcPr>
            <w:tcW w:w="810" w:type="dxa"/>
            <w:shd w:val="clear" w:color="auto" w:fill="EEECE1"/>
          </w:tcPr>
          <w:p w:rsidR="00445AA4" w:rsidRPr="005B5E3E" w:rsidRDefault="00424752" w:rsidP="00424752">
            <w:pPr>
              <w:spacing w:line="480" w:lineRule="auto"/>
              <w:jc w:val="center"/>
              <w:rPr>
                <w:b/>
                <w:bCs/>
                <w:sz w:val="30"/>
                <w:szCs w:val="30"/>
                <w:rtl/>
              </w:rPr>
            </w:pPr>
            <w:r w:rsidRPr="005B5E3E">
              <w:rPr>
                <w:b/>
                <w:bCs/>
                <w:sz w:val="30"/>
                <w:szCs w:val="30"/>
              </w:rPr>
              <w:t>No.</w:t>
            </w:r>
            <w:r w:rsidR="00445AA4" w:rsidRPr="005B5E3E">
              <w:rPr>
                <w:b/>
                <w:bCs/>
                <w:sz w:val="30"/>
                <w:szCs w:val="30"/>
                <w:rtl/>
              </w:rPr>
              <w:t xml:space="preserve"> </w:t>
            </w:r>
            <w:r w:rsidR="00445AA4" w:rsidRPr="005B5E3E">
              <w:rPr>
                <w:b/>
                <w:bCs/>
                <w:sz w:val="30"/>
                <w:szCs w:val="30"/>
                <w:rtl/>
              </w:rPr>
              <w:br/>
              <w:t>( بحث / بوستر حضور)</w:t>
            </w:r>
          </w:p>
        </w:tc>
      </w:tr>
      <w:tr w:rsidR="00424752" w:rsidRPr="00805197" w:rsidTr="00C10E83">
        <w:trPr>
          <w:trHeight w:hRule="exact" w:val="576"/>
        </w:trPr>
        <w:tc>
          <w:tcPr>
            <w:tcW w:w="1743" w:type="dxa"/>
          </w:tcPr>
          <w:p w:rsidR="00424752" w:rsidRPr="00B669C2" w:rsidRDefault="00A427CA" w:rsidP="009076C3">
            <w:pPr>
              <w:spacing w:line="480" w:lineRule="auto"/>
              <w:jc w:val="center"/>
              <w:rPr>
                <w:rFonts w:cs="Akhbar MT"/>
                <w:lang w:bidi="ar-IQ"/>
              </w:rPr>
            </w:pPr>
            <w:r w:rsidRPr="00B669C2">
              <w:rPr>
                <w:rFonts w:cs="Akhbar MT"/>
                <w:lang w:bidi="ar-IQ"/>
              </w:rPr>
              <w:t>participant</w:t>
            </w:r>
          </w:p>
        </w:tc>
        <w:tc>
          <w:tcPr>
            <w:tcW w:w="2410" w:type="dxa"/>
            <w:gridSpan w:val="2"/>
          </w:tcPr>
          <w:p w:rsidR="00424752" w:rsidRPr="00B669C2" w:rsidRDefault="00A427CA" w:rsidP="009076C3">
            <w:pPr>
              <w:spacing w:line="480" w:lineRule="auto"/>
              <w:jc w:val="center"/>
              <w:rPr>
                <w:rFonts w:cs="Akhbar MT"/>
              </w:rPr>
            </w:pPr>
            <w:proofErr w:type="spellStart"/>
            <w:r w:rsidRPr="00B669C2">
              <w:rPr>
                <w:rFonts w:cs="Akhbar MT"/>
              </w:rPr>
              <w:t>Arbil</w:t>
            </w:r>
            <w:proofErr w:type="spellEnd"/>
          </w:p>
        </w:tc>
        <w:tc>
          <w:tcPr>
            <w:tcW w:w="1701" w:type="dxa"/>
          </w:tcPr>
          <w:p w:rsidR="00424752" w:rsidRPr="00B669C2" w:rsidRDefault="00A427CA" w:rsidP="009076C3">
            <w:pPr>
              <w:spacing w:line="480" w:lineRule="auto"/>
              <w:jc w:val="center"/>
              <w:rPr>
                <w:rFonts w:cs="Akhbar MT"/>
                <w:rtl/>
              </w:rPr>
            </w:pPr>
            <w:r w:rsidRPr="00B669C2">
              <w:rPr>
                <w:rFonts w:cs="Akhbar MT" w:hint="cs"/>
                <w:rtl/>
              </w:rPr>
              <w:t>2010</w:t>
            </w:r>
          </w:p>
        </w:tc>
        <w:tc>
          <w:tcPr>
            <w:tcW w:w="3416" w:type="dxa"/>
          </w:tcPr>
          <w:p w:rsidR="00424752" w:rsidRPr="00B669C2" w:rsidRDefault="00A427CA" w:rsidP="009076C3">
            <w:pPr>
              <w:spacing w:line="480" w:lineRule="auto"/>
              <w:jc w:val="center"/>
              <w:rPr>
                <w:rFonts w:cs="Akhbar MT"/>
                <w:rtl/>
              </w:rPr>
            </w:pPr>
            <w:proofErr w:type="spellStart"/>
            <w:r w:rsidRPr="00B669C2">
              <w:rPr>
                <w:rFonts w:cs="Akhbar MT"/>
              </w:rPr>
              <w:t>Arbil</w:t>
            </w:r>
            <w:proofErr w:type="spellEnd"/>
            <w:r w:rsidRPr="00B669C2">
              <w:rPr>
                <w:rFonts w:cs="Akhbar MT"/>
              </w:rPr>
              <w:t xml:space="preserve"> conference participants</w:t>
            </w:r>
          </w:p>
        </w:tc>
        <w:tc>
          <w:tcPr>
            <w:tcW w:w="810" w:type="dxa"/>
          </w:tcPr>
          <w:p w:rsidR="00424752" w:rsidRPr="00805197" w:rsidRDefault="00424752" w:rsidP="00424752">
            <w:pPr>
              <w:spacing w:line="480" w:lineRule="auto"/>
              <w:jc w:val="center"/>
              <w:rPr>
                <w:rFonts w:cs="Akhbar MT"/>
                <w:sz w:val="30"/>
                <w:szCs w:val="30"/>
                <w:rtl/>
              </w:rPr>
            </w:pPr>
            <w:r>
              <w:rPr>
                <w:rFonts w:cs="Akhbar MT"/>
                <w:sz w:val="30"/>
                <w:szCs w:val="30"/>
              </w:rPr>
              <w:t>1</w:t>
            </w:r>
          </w:p>
        </w:tc>
      </w:tr>
      <w:tr w:rsidR="00424752" w:rsidRPr="00805197" w:rsidTr="00C10E83">
        <w:trPr>
          <w:trHeight w:hRule="exact" w:val="679"/>
        </w:trPr>
        <w:tc>
          <w:tcPr>
            <w:tcW w:w="1743" w:type="dxa"/>
          </w:tcPr>
          <w:p w:rsidR="00424752" w:rsidRPr="00B669C2" w:rsidRDefault="00A427CA" w:rsidP="009076C3">
            <w:pPr>
              <w:spacing w:line="480" w:lineRule="auto"/>
              <w:jc w:val="center"/>
              <w:rPr>
                <w:rFonts w:cs="Akhbar MT"/>
                <w:rtl/>
                <w:lang w:bidi="ar-IQ"/>
              </w:rPr>
            </w:pPr>
            <w:r w:rsidRPr="00B669C2">
              <w:rPr>
                <w:rFonts w:cs="Akhbar MT"/>
                <w:lang w:bidi="ar-IQ"/>
              </w:rPr>
              <w:t>Lecturer</w:t>
            </w:r>
          </w:p>
        </w:tc>
        <w:tc>
          <w:tcPr>
            <w:tcW w:w="2410" w:type="dxa"/>
            <w:gridSpan w:val="2"/>
          </w:tcPr>
          <w:p w:rsidR="00424752" w:rsidRPr="00B669C2" w:rsidRDefault="00A427CA" w:rsidP="009076C3">
            <w:pPr>
              <w:spacing w:line="480" w:lineRule="auto"/>
              <w:jc w:val="center"/>
              <w:rPr>
                <w:rFonts w:cs="Akhbar MT"/>
                <w:rtl/>
                <w:lang w:bidi="ar-IQ"/>
              </w:rPr>
            </w:pPr>
            <w:proofErr w:type="spellStart"/>
            <w:r w:rsidRPr="00B669C2">
              <w:rPr>
                <w:rFonts w:cs="Akhbar MT"/>
                <w:lang w:bidi="ar-IQ"/>
              </w:rPr>
              <w:t>Kufa</w:t>
            </w:r>
            <w:proofErr w:type="spellEnd"/>
            <w:r w:rsidRPr="00B669C2">
              <w:rPr>
                <w:rFonts w:cs="Akhbar MT"/>
                <w:lang w:bidi="ar-IQ"/>
              </w:rPr>
              <w:t xml:space="preserve"> University</w:t>
            </w:r>
          </w:p>
        </w:tc>
        <w:tc>
          <w:tcPr>
            <w:tcW w:w="1701" w:type="dxa"/>
          </w:tcPr>
          <w:p w:rsidR="00424752" w:rsidRPr="00B669C2" w:rsidRDefault="00A427CA" w:rsidP="009076C3">
            <w:pPr>
              <w:spacing w:line="480" w:lineRule="auto"/>
              <w:jc w:val="center"/>
              <w:rPr>
                <w:rFonts w:cs="Akhbar MT"/>
                <w:rtl/>
              </w:rPr>
            </w:pPr>
            <w:r w:rsidRPr="00B669C2">
              <w:rPr>
                <w:rFonts w:cs="Akhbar MT" w:hint="cs"/>
                <w:rtl/>
              </w:rPr>
              <w:t>2010</w:t>
            </w:r>
          </w:p>
        </w:tc>
        <w:tc>
          <w:tcPr>
            <w:tcW w:w="3416" w:type="dxa"/>
          </w:tcPr>
          <w:p w:rsidR="00424752" w:rsidRPr="00B669C2" w:rsidRDefault="00A427CA" w:rsidP="009076C3">
            <w:pPr>
              <w:spacing w:line="480" w:lineRule="auto"/>
              <w:jc w:val="center"/>
              <w:rPr>
                <w:rFonts w:cs="Akhbar MT"/>
                <w:rtl/>
                <w:lang w:bidi="ar-IQ"/>
              </w:rPr>
            </w:pPr>
            <w:r w:rsidRPr="00B669C2">
              <w:rPr>
                <w:rFonts w:cs="Akhbar MT"/>
                <w:lang w:bidi="ar-IQ"/>
              </w:rPr>
              <w:t>Najaf  conference</w:t>
            </w:r>
          </w:p>
        </w:tc>
        <w:tc>
          <w:tcPr>
            <w:tcW w:w="810" w:type="dxa"/>
          </w:tcPr>
          <w:p w:rsidR="00424752" w:rsidRPr="00805197" w:rsidRDefault="00424752" w:rsidP="00424752">
            <w:pPr>
              <w:spacing w:line="480" w:lineRule="auto"/>
              <w:jc w:val="center"/>
              <w:rPr>
                <w:rFonts w:cs="Akhbar MT"/>
                <w:sz w:val="30"/>
                <w:szCs w:val="30"/>
                <w:rtl/>
              </w:rPr>
            </w:pPr>
            <w:r>
              <w:rPr>
                <w:rFonts w:cs="Akhbar MT"/>
                <w:sz w:val="30"/>
                <w:szCs w:val="30"/>
              </w:rPr>
              <w:t>2</w:t>
            </w:r>
          </w:p>
        </w:tc>
      </w:tr>
      <w:tr w:rsidR="00424752" w:rsidRPr="00805197" w:rsidTr="00C10E83">
        <w:trPr>
          <w:trHeight w:hRule="exact" w:val="576"/>
        </w:trPr>
        <w:tc>
          <w:tcPr>
            <w:tcW w:w="1743" w:type="dxa"/>
          </w:tcPr>
          <w:p w:rsidR="00424752" w:rsidRPr="00B669C2" w:rsidRDefault="00B669C2" w:rsidP="009076C3">
            <w:pPr>
              <w:spacing w:line="480" w:lineRule="auto"/>
              <w:jc w:val="center"/>
              <w:rPr>
                <w:rFonts w:cs="Akhbar MT"/>
                <w:rtl/>
                <w:lang w:bidi="ar-IQ"/>
              </w:rPr>
            </w:pPr>
            <w:r w:rsidRPr="00B669C2">
              <w:rPr>
                <w:rFonts w:cs="Akhbar MT"/>
                <w:lang w:bidi="ar-IQ"/>
              </w:rPr>
              <w:t>participant</w:t>
            </w:r>
          </w:p>
        </w:tc>
        <w:tc>
          <w:tcPr>
            <w:tcW w:w="2410" w:type="dxa"/>
            <w:gridSpan w:val="2"/>
          </w:tcPr>
          <w:p w:rsidR="00424752" w:rsidRPr="00B669C2" w:rsidRDefault="00B669C2" w:rsidP="009076C3">
            <w:pPr>
              <w:spacing w:line="480" w:lineRule="auto"/>
              <w:jc w:val="center"/>
              <w:rPr>
                <w:rFonts w:cs="Akhbar MT"/>
                <w:rtl/>
              </w:rPr>
            </w:pPr>
            <w:proofErr w:type="spellStart"/>
            <w:r w:rsidRPr="00B669C2">
              <w:rPr>
                <w:rFonts w:cs="Akhbar MT"/>
                <w:lang w:bidi="ar-IQ"/>
              </w:rPr>
              <w:t>Kufa</w:t>
            </w:r>
            <w:proofErr w:type="spellEnd"/>
            <w:r w:rsidRPr="00B669C2">
              <w:rPr>
                <w:rFonts w:cs="Akhbar MT"/>
                <w:lang w:bidi="ar-IQ"/>
              </w:rPr>
              <w:t xml:space="preserve"> University</w:t>
            </w:r>
          </w:p>
        </w:tc>
        <w:tc>
          <w:tcPr>
            <w:tcW w:w="1701" w:type="dxa"/>
          </w:tcPr>
          <w:p w:rsidR="00424752" w:rsidRPr="00B669C2" w:rsidRDefault="00B669C2" w:rsidP="009076C3">
            <w:pPr>
              <w:spacing w:line="480" w:lineRule="auto"/>
              <w:jc w:val="center"/>
              <w:rPr>
                <w:rFonts w:cs="Akhbar MT"/>
                <w:rtl/>
              </w:rPr>
            </w:pPr>
            <w:r w:rsidRPr="00B669C2">
              <w:rPr>
                <w:rFonts w:cs="Akhbar MT" w:hint="cs"/>
                <w:rtl/>
              </w:rPr>
              <w:t>2011</w:t>
            </w:r>
          </w:p>
        </w:tc>
        <w:tc>
          <w:tcPr>
            <w:tcW w:w="3416" w:type="dxa"/>
          </w:tcPr>
          <w:p w:rsidR="00424752" w:rsidRPr="00B669C2" w:rsidRDefault="00B669C2" w:rsidP="009076C3">
            <w:pPr>
              <w:spacing w:line="480" w:lineRule="auto"/>
              <w:jc w:val="center"/>
              <w:rPr>
                <w:rFonts w:cs="Akhbar MT"/>
                <w:rtl/>
              </w:rPr>
            </w:pPr>
            <w:r w:rsidRPr="00B669C2">
              <w:rPr>
                <w:rFonts w:cs="Akhbar MT"/>
                <w:lang w:bidi="ar-IQ"/>
              </w:rPr>
              <w:t>Najaf  conference</w:t>
            </w:r>
          </w:p>
        </w:tc>
        <w:tc>
          <w:tcPr>
            <w:tcW w:w="810" w:type="dxa"/>
          </w:tcPr>
          <w:p w:rsidR="00424752" w:rsidRPr="00805197" w:rsidRDefault="00424752" w:rsidP="00424752">
            <w:pPr>
              <w:spacing w:line="480" w:lineRule="auto"/>
              <w:jc w:val="center"/>
              <w:rPr>
                <w:rFonts w:cs="Akhbar MT"/>
                <w:sz w:val="30"/>
                <w:szCs w:val="30"/>
                <w:rtl/>
              </w:rPr>
            </w:pPr>
            <w:r>
              <w:rPr>
                <w:rFonts w:cs="Akhbar MT"/>
                <w:sz w:val="30"/>
                <w:szCs w:val="30"/>
              </w:rPr>
              <w:t>3</w:t>
            </w:r>
          </w:p>
        </w:tc>
      </w:tr>
      <w:tr w:rsidR="00424752" w:rsidRPr="00805197" w:rsidTr="00C10E83">
        <w:trPr>
          <w:trHeight w:hRule="exact" w:val="980"/>
        </w:trPr>
        <w:tc>
          <w:tcPr>
            <w:tcW w:w="1743" w:type="dxa"/>
          </w:tcPr>
          <w:p w:rsidR="00424752" w:rsidRPr="00B669C2" w:rsidRDefault="00B669C2" w:rsidP="009076C3">
            <w:pPr>
              <w:spacing w:line="480" w:lineRule="auto"/>
              <w:jc w:val="center"/>
              <w:rPr>
                <w:rFonts w:cs="Akhbar MT"/>
                <w:rtl/>
                <w:lang w:bidi="ar-IQ"/>
              </w:rPr>
            </w:pPr>
            <w:r w:rsidRPr="00B669C2">
              <w:rPr>
                <w:rFonts w:cs="Akhbar MT"/>
                <w:lang w:bidi="ar-IQ"/>
              </w:rPr>
              <w:t>participant</w:t>
            </w:r>
          </w:p>
        </w:tc>
        <w:tc>
          <w:tcPr>
            <w:tcW w:w="2410" w:type="dxa"/>
            <w:gridSpan w:val="2"/>
          </w:tcPr>
          <w:p w:rsidR="00424752" w:rsidRPr="00B669C2" w:rsidRDefault="00B669C2" w:rsidP="009076C3">
            <w:pPr>
              <w:spacing w:line="480" w:lineRule="auto"/>
              <w:jc w:val="center"/>
              <w:rPr>
                <w:rFonts w:cs="Akhbar MT"/>
              </w:rPr>
            </w:pPr>
            <w:proofErr w:type="spellStart"/>
            <w:r>
              <w:rPr>
                <w:rFonts w:cs="Akhbar MT"/>
              </w:rPr>
              <w:t>Darb</w:t>
            </w:r>
            <w:proofErr w:type="spellEnd"/>
            <w:r>
              <w:rPr>
                <w:rFonts w:cs="Akhbar MT"/>
              </w:rPr>
              <w:t xml:space="preserve"> Al </w:t>
            </w:r>
            <w:proofErr w:type="spellStart"/>
            <w:r>
              <w:rPr>
                <w:rFonts w:cs="Akhbar MT"/>
              </w:rPr>
              <w:t>mosaoui</w:t>
            </w:r>
            <w:proofErr w:type="spellEnd"/>
            <w:r>
              <w:rPr>
                <w:rFonts w:cs="Akhbar MT"/>
              </w:rPr>
              <w:t xml:space="preserve"> Hall</w:t>
            </w:r>
          </w:p>
        </w:tc>
        <w:tc>
          <w:tcPr>
            <w:tcW w:w="1701" w:type="dxa"/>
          </w:tcPr>
          <w:p w:rsidR="00424752" w:rsidRPr="00B669C2" w:rsidRDefault="00B669C2" w:rsidP="009076C3">
            <w:pPr>
              <w:spacing w:line="480" w:lineRule="auto"/>
              <w:jc w:val="center"/>
              <w:rPr>
                <w:rFonts w:cs="Akhbar MT"/>
                <w:rtl/>
              </w:rPr>
            </w:pPr>
            <w:r>
              <w:rPr>
                <w:rFonts w:cs="Akhbar MT" w:hint="cs"/>
                <w:rtl/>
              </w:rPr>
              <w:t>2011</w:t>
            </w:r>
          </w:p>
        </w:tc>
        <w:tc>
          <w:tcPr>
            <w:tcW w:w="3416" w:type="dxa"/>
          </w:tcPr>
          <w:p w:rsidR="00424752" w:rsidRPr="00B669C2" w:rsidRDefault="00B669C2" w:rsidP="009076C3">
            <w:pPr>
              <w:spacing w:line="480" w:lineRule="auto"/>
              <w:jc w:val="center"/>
              <w:rPr>
                <w:rFonts w:cs="Akhbar MT"/>
                <w:rtl/>
                <w:lang w:bidi="ar-IQ"/>
              </w:rPr>
            </w:pPr>
            <w:r w:rsidRPr="00B669C2">
              <w:rPr>
                <w:rFonts w:cs="Akhbar MT"/>
              </w:rPr>
              <w:t xml:space="preserve">Conference </w:t>
            </w:r>
            <w:r>
              <w:rPr>
                <w:rFonts w:cs="Akhbar MT"/>
              </w:rPr>
              <w:t>of</w:t>
            </w:r>
            <w:r w:rsidRPr="00B669C2">
              <w:rPr>
                <w:rFonts w:cs="Akhbar MT"/>
              </w:rPr>
              <w:t xml:space="preserve"> Ministry of Health</w:t>
            </w:r>
          </w:p>
        </w:tc>
        <w:tc>
          <w:tcPr>
            <w:tcW w:w="810" w:type="dxa"/>
          </w:tcPr>
          <w:p w:rsidR="00424752" w:rsidRPr="00805197" w:rsidRDefault="00424752" w:rsidP="00424752">
            <w:pPr>
              <w:spacing w:line="480" w:lineRule="auto"/>
              <w:jc w:val="center"/>
              <w:rPr>
                <w:rFonts w:cs="Akhbar MT"/>
                <w:sz w:val="30"/>
                <w:szCs w:val="30"/>
                <w:rtl/>
              </w:rPr>
            </w:pPr>
            <w:r>
              <w:rPr>
                <w:rFonts w:cs="Akhbar MT"/>
                <w:sz w:val="30"/>
                <w:szCs w:val="30"/>
              </w:rPr>
              <w:t>4</w:t>
            </w:r>
          </w:p>
        </w:tc>
      </w:tr>
      <w:tr w:rsidR="00B669C2" w:rsidRPr="00805197" w:rsidTr="00C10E83">
        <w:trPr>
          <w:trHeight w:hRule="exact" w:val="1500"/>
        </w:trPr>
        <w:tc>
          <w:tcPr>
            <w:tcW w:w="1743" w:type="dxa"/>
          </w:tcPr>
          <w:p w:rsidR="00B669C2" w:rsidRPr="00B669C2" w:rsidRDefault="00B669C2" w:rsidP="009076C3">
            <w:pPr>
              <w:spacing w:line="480" w:lineRule="auto"/>
              <w:jc w:val="center"/>
              <w:rPr>
                <w:rFonts w:cs="Akhbar MT"/>
                <w:rtl/>
                <w:lang w:bidi="ar-IQ"/>
              </w:rPr>
            </w:pPr>
            <w:r w:rsidRPr="00B669C2">
              <w:rPr>
                <w:rFonts w:cs="Akhbar MT"/>
                <w:lang w:bidi="ar-IQ"/>
              </w:rPr>
              <w:t>participant</w:t>
            </w:r>
          </w:p>
        </w:tc>
        <w:tc>
          <w:tcPr>
            <w:tcW w:w="2410" w:type="dxa"/>
            <w:gridSpan w:val="2"/>
          </w:tcPr>
          <w:p w:rsidR="00B669C2" w:rsidRPr="00B669C2" w:rsidRDefault="00B669C2" w:rsidP="009076C3">
            <w:pPr>
              <w:spacing w:line="276" w:lineRule="auto"/>
              <w:jc w:val="center"/>
              <w:rPr>
                <w:rFonts w:cs="Akhbar MT"/>
              </w:rPr>
            </w:pPr>
            <w:proofErr w:type="spellStart"/>
            <w:r>
              <w:rPr>
                <w:rFonts w:cs="Akhbar MT"/>
              </w:rPr>
              <w:t>Darb</w:t>
            </w:r>
            <w:proofErr w:type="spellEnd"/>
            <w:r>
              <w:rPr>
                <w:rFonts w:cs="Akhbar MT"/>
              </w:rPr>
              <w:t xml:space="preserve"> Al </w:t>
            </w:r>
            <w:proofErr w:type="spellStart"/>
            <w:r>
              <w:rPr>
                <w:rFonts w:cs="Akhbar MT"/>
              </w:rPr>
              <w:t>mo</w:t>
            </w:r>
            <w:r w:rsidR="007E28AE">
              <w:rPr>
                <w:rFonts w:cs="Akhbar MT"/>
              </w:rPr>
              <w:t>ssaow</w:t>
            </w:r>
            <w:r>
              <w:rPr>
                <w:rFonts w:cs="Akhbar MT"/>
              </w:rPr>
              <w:t>i</w:t>
            </w:r>
            <w:proofErr w:type="spellEnd"/>
            <w:r>
              <w:rPr>
                <w:rFonts w:cs="Akhbar MT"/>
              </w:rPr>
              <w:t xml:space="preserve"> Hall</w:t>
            </w:r>
          </w:p>
        </w:tc>
        <w:tc>
          <w:tcPr>
            <w:tcW w:w="1701" w:type="dxa"/>
          </w:tcPr>
          <w:p w:rsidR="00B669C2" w:rsidRPr="00402AAD" w:rsidRDefault="00B669C2" w:rsidP="009076C3">
            <w:pPr>
              <w:spacing w:line="480" w:lineRule="auto"/>
              <w:jc w:val="center"/>
              <w:rPr>
                <w:rFonts w:cs="Akhbar MT"/>
                <w:szCs w:val="26"/>
                <w:rtl/>
              </w:rPr>
            </w:pPr>
            <w:r w:rsidRPr="00402AAD">
              <w:rPr>
                <w:rFonts w:cs="Akhbar MT" w:hint="cs"/>
                <w:szCs w:val="26"/>
                <w:rtl/>
              </w:rPr>
              <w:t>2012</w:t>
            </w:r>
          </w:p>
        </w:tc>
        <w:tc>
          <w:tcPr>
            <w:tcW w:w="3416" w:type="dxa"/>
          </w:tcPr>
          <w:p w:rsidR="00B669C2" w:rsidRPr="00B669C2" w:rsidRDefault="00B669C2" w:rsidP="009076C3">
            <w:pPr>
              <w:spacing w:line="480" w:lineRule="auto"/>
              <w:jc w:val="center"/>
              <w:rPr>
                <w:rFonts w:cs="Akhbar MT"/>
                <w:rtl/>
              </w:rPr>
            </w:pPr>
            <w:r w:rsidRPr="00B669C2">
              <w:rPr>
                <w:rFonts w:cs="Akhbar MT"/>
              </w:rPr>
              <w:t xml:space="preserve">Unified National Congress, the first to the faculties of Iraqi </w:t>
            </w:r>
            <w:r>
              <w:rPr>
                <w:rFonts w:cs="Akhbar MT"/>
              </w:rPr>
              <w:t>dentistry</w:t>
            </w:r>
          </w:p>
        </w:tc>
        <w:tc>
          <w:tcPr>
            <w:tcW w:w="810" w:type="dxa"/>
          </w:tcPr>
          <w:p w:rsidR="00B669C2" w:rsidRPr="00805197" w:rsidRDefault="00B669C2" w:rsidP="00424752">
            <w:pPr>
              <w:spacing w:line="480" w:lineRule="auto"/>
              <w:jc w:val="center"/>
              <w:rPr>
                <w:rFonts w:cs="Akhbar MT"/>
                <w:sz w:val="30"/>
                <w:szCs w:val="30"/>
                <w:rtl/>
              </w:rPr>
            </w:pPr>
            <w:r>
              <w:rPr>
                <w:rFonts w:cs="Akhbar MT"/>
                <w:sz w:val="30"/>
                <w:szCs w:val="30"/>
              </w:rPr>
              <w:t>5</w:t>
            </w:r>
          </w:p>
        </w:tc>
      </w:tr>
      <w:tr w:rsidR="00424752" w:rsidRPr="00805197" w:rsidTr="00C10E83">
        <w:trPr>
          <w:trHeight w:hRule="exact" w:val="983"/>
        </w:trPr>
        <w:tc>
          <w:tcPr>
            <w:tcW w:w="1743" w:type="dxa"/>
          </w:tcPr>
          <w:p w:rsidR="00424752" w:rsidRPr="00805197" w:rsidRDefault="00B669C2" w:rsidP="009076C3">
            <w:pPr>
              <w:spacing w:line="480" w:lineRule="auto"/>
              <w:jc w:val="center"/>
              <w:rPr>
                <w:rFonts w:cs="Akhbar MT"/>
                <w:sz w:val="30"/>
                <w:szCs w:val="30"/>
                <w:rtl/>
              </w:rPr>
            </w:pPr>
            <w:r w:rsidRPr="00B669C2">
              <w:rPr>
                <w:rFonts w:cs="Akhbar MT"/>
                <w:lang w:bidi="ar-IQ"/>
              </w:rPr>
              <w:t>participant</w:t>
            </w:r>
          </w:p>
        </w:tc>
        <w:tc>
          <w:tcPr>
            <w:tcW w:w="2410" w:type="dxa"/>
            <w:gridSpan w:val="2"/>
          </w:tcPr>
          <w:p w:rsidR="00424752" w:rsidRPr="00805197" w:rsidRDefault="00B669C2" w:rsidP="009076C3">
            <w:pPr>
              <w:spacing w:line="480" w:lineRule="auto"/>
              <w:jc w:val="center"/>
              <w:rPr>
                <w:rFonts w:cs="Akhbar MT"/>
                <w:sz w:val="30"/>
                <w:szCs w:val="30"/>
                <w:rtl/>
              </w:rPr>
            </w:pPr>
            <w:r w:rsidRPr="00B669C2">
              <w:rPr>
                <w:rFonts w:cs="Akhbar MT"/>
                <w:lang w:bidi="ar-IQ"/>
              </w:rPr>
              <w:t>Ministry of Health</w:t>
            </w:r>
          </w:p>
        </w:tc>
        <w:tc>
          <w:tcPr>
            <w:tcW w:w="1701" w:type="dxa"/>
          </w:tcPr>
          <w:p w:rsidR="00424752" w:rsidRPr="00402AAD" w:rsidRDefault="00B669C2" w:rsidP="009076C3">
            <w:pPr>
              <w:spacing w:line="480" w:lineRule="auto"/>
              <w:jc w:val="center"/>
              <w:rPr>
                <w:rFonts w:cs="Akhbar MT"/>
                <w:szCs w:val="26"/>
                <w:rtl/>
              </w:rPr>
            </w:pPr>
            <w:r w:rsidRPr="00402AAD">
              <w:rPr>
                <w:rFonts w:cs="Akhbar MT" w:hint="cs"/>
                <w:szCs w:val="26"/>
                <w:rtl/>
              </w:rPr>
              <w:t>2012</w:t>
            </w:r>
          </w:p>
        </w:tc>
        <w:tc>
          <w:tcPr>
            <w:tcW w:w="3416" w:type="dxa"/>
          </w:tcPr>
          <w:p w:rsidR="00424752" w:rsidRPr="00B669C2" w:rsidRDefault="00B669C2" w:rsidP="009076C3">
            <w:pPr>
              <w:spacing w:line="480" w:lineRule="auto"/>
              <w:jc w:val="center"/>
              <w:rPr>
                <w:rFonts w:cs="Akhbar MT"/>
                <w:rtl/>
                <w:lang w:bidi="ar-IQ"/>
              </w:rPr>
            </w:pPr>
            <w:r w:rsidRPr="00B669C2">
              <w:rPr>
                <w:rFonts w:cs="Akhbar MT"/>
                <w:lang w:bidi="ar-IQ"/>
              </w:rPr>
              <w:t>Participation in the celebration of Women's Day</w:t>
            </w:r>
          </w:p>
        </w:tc>
        <w:tc>
          <w:tcPr>
            <w:tcW w:w="810" w:type="dxa"/>
          </w:tcPr>
          <w:p w:rsidR="00424752" w:rsidRPr="00805197" w:rsidRDefault="00424752" w:rsidP="00424752">
            <w:pPr>
              <w:spacing w:line="480" w:lineRule="auto"/>
              <w:jc w:val="center"/>
              <w:rPr>
                <w:rFonts w:cs="Akhbar MT"/>
                <w:sz w:val="30"/>
                <w:szCs w:val="30"/>
                <w:rtl/>
              </w:rPr>
            </w:pPr>
            <w:r>
              <w:rPr>
                <w:rFonts w:cs="Akhbar MT"/>
                <w:sz w:val="30"/>
                <w:szCs w:val="30"/>
              </w:rPr>
              <w:t>6</w:t>
            </w:r>
          </w:p>
        </w:tc>
      </w:tr>
      <w:tr w:rsidR="00424752" w:rsidRPr="00805197" w:rsidTr="00C10E83">
        <w:trPr>
          <w:trHeight w:hRule="exact" w:val="1280"/>
        </w:trPr>
        <w:tc>
          <w:tcPr>
            <w:tcW w:w="1743" w:type="dxa"/>
          </w:tcPr>
          <w:p w:rsidR="00424752" w:rsidRPr="00805197" w:rsidRDefault="00AC55AA" w:rsidP="009076C3">
            <w:pPr>
              <w:spacing w:line="276" w:lineRule="auto"/>
              <w:jc w:val="center"/>
              <w:rPr>
                <w:rFonts w:cs="Akhbar MT"/>
                <w:sz w:val="30"/>
                <w:szCs w:val="30"/>
                <w:rtl/>
              </w:rPr>
            </w:pPr>
            <w:r w:rsidRPr="00B669C2">
              <w:rPr>
                <w:rFonts w:cs="Akhbar MT"/>
                <w:lang w:bidi="ar-IQ"/>
              </w:rPr>
              <w:t>participant</w:t>
            </w:r>
          </w:p>
        </w:tc>
        <w:tc>
          <w:tcPr>
            <w:tcW w:w="2410" w:type="dxa"/>
            <w:gridSpan w:val="2"/>
          </w:tcPr>
          <w:p w:rsidR="00424752" w:rsidRPr="00805197" w:rsidRDefault="00B669C2" w:rsidP="009076C3">
            <w:pPr>
              <w:spacing w:line="276" w:lineRule="auto"/>
              <w:jc w:val="center"/>
              <w:rPr>
                <w:rFonts w:cs="Akhbar MT"/>
                <w:sz w:val="30"/>
                <w:szCs w:val="30"/>
                <w:rtl/>
              </w:rPr>
            </w:pPr>
            <w:r w:rsidRPr="00B669C2">
              <w:rPr>
                <w:rFonts w:cs="Akhbar MT"/>
              </w:rPr>
              <w:t>Oral and Maxillofacial Surgery</w:t>
            </w:r>
            <w:r w:rsidR="00AC55AA">
              <w:rPr>
                <w:rFonts w:cs="Akhbar MT"/>
              </w:rPr>
              <w:t xml:space="preserve"> department</w:t>
            </w:r>
          </w:p>
        </w:tc>
        <w:tc>
          <w:tcPr>
            <w:tcW w:w="1701" w:type="dxa"/>
          </w:tcPr>
          <w:p w:rsidR="00424752" w:rsidRPr="00402AAD" w:rsidRDefault="00B669C2" w:rsidP="009076C3">
            <w:pPr>
              <w:spacing w:line="480" w:lineRule="auto"/>
              <w:jc w:val="center"/>
              <w:rPr>
                <w:rFonts w:cs="Akhbar MT"/>
                <w:szCs w:val="26"/>
                <w:rtl/>
              </w:rPr>
            </w:pPr>
            <w:r w:rsidRPr="00402AAD">
              <w:rPr>
                <w:rFonts w:cs="Akhbar MT" w:hint="cs"/>
                <w:szCs w:val="26"/>
                <w:rtl/>
              </w:rPr>
              <w:t>2012</w:t>
            </w:r>
          </w:p>
        </w:tc>
        <w:tc>
          <w:tcPr>
            <w:tcW w:w="3416" w:type="dxa"/>
          </w:tcPr>
          <w:p w:rsidR="00424752" w:rsidRPr="00B669C2" w:rsidRDefault="00B669C2" w:rsidP="009076C3">
            <w:pPr>
              <w:spacing w:line="480" w:lineRule="auto"/>
              <w:jc w:val="center"/>
              <w:rPr>
                <w:rFonts w:cs="Akhbar MT"/>
                <w:rtl/>
                <w:lang w:bidi="ar-IQ"/>
              </w:rPr>
            </w:pPr>
            <w:r w:rsidRPr="00B669C2">
              <w:rPr>
                <w:rFonts w:cs="Akhbar MT"/>
              </w:rPr>
              <w:t>Course Implant</w:t>
            </w:r>
          </w:p>
        </w:tc>
        <w:tc>
          <w:tcPr>
            <w:tcW w:w="810" w:type="dxa"/>
          </w:tcPr>
          <w:p w:rsidR="00424752" w:rsidRPr="00805197" w:rsidRDefault="00424752" w:rsidP="00424752">
            <w:pPr>
              <w:spacing w:line="480" w:lineRule="auto"/>
              <w:jc w:val="center"/>
              <w:rPr>
                <w:rFonts w:cs="Akhbar MT"/>
                <w:sz w:val="30"/>
                <w:szCs w:val="30"/>
                <w:rtl/>
              </w:rPr>
            </w:pPr>
            <w:r>
              <w:rPr>
                <w:rFonts w:cs="Akhbar MT"/>
                <w:sz w:val="30"/>
                <w:szCs w:val="30"/>
              </w:rPr>
              <w:t>7</w:t>
            </w:r>
          </w:p>
        </w:tc>
      </w:tr>
      <w:tr w:rsidR="00AC55AA" w:rsidRPr="00805197" w:rsidTr="00C10E83">
        <w:trPr>
          <w:trHeight w:hRule="exact" w:val="1280"/>
        </w:trPr>
        <w:tc>
          <w:tcPr>
            <w:tcW w:w="1743" w:type="dxa"/>
          </w:tcPr>
          <w:p w:rsidR="00AC55AA" w:rsidRPr="00B669C2" w:rsidRDefault="00AC55AA" w:rsidP="009076C3">
            <w:pPr>
              <w:spacing w:line="480" w:lineRule="auto"/>
              <w:jc w:val="center"/>
              <w:rPr>
                <w:rFonts w:cs="Akhbar MT"/>
                <w:lang w:bidi="ar-IQ"/>
              </w:rPr>
            </w:pPr>
            <w:r w:rsidRPr="00B669C2">
              <w:rPr>
                <w:rFonts w:cs="Akhbar MT"/>
                <w:lang w:bidi="ar-IQ"/>
              </w:rPr>
              <w:t>participant</w:t>
            </w:r>
          </w:p>
        </w:tc>
        <w:tc>
          <w:tcPr>
            <w:tcW w:w="2410" w:type="dxa"/>
            <w:gridSpan w:val="2"/>
          </w:tcPr>
          <w:p w:rsidR="00AC55AA" w:rsidRPr="00B669C2" w:rsidRDefault="00AC55AA" w:rsidP="009076C3">
            <w:pPr>
              <w:spacing w:line="480" w:lineRule="auto"/>
              <w:jc w:val="center"/>
              <w:rPr>
                <w:rFonts w:cs="Akhbar MT"/>
                <w:lang w:bidi="ar-IQ"/>
              </w:rPr>
            </w:pPr>
            <w:r w:rsidRPr="00AC55AA">
              <w:rPr>
                <w:rFonts w:cs="Akhbar MT"/>
              </w:rPr>
              <w:t>Beirut conference</w:t>
            </w:r>
          </w:p>
        </w:tc>
        <w:tc>
          <w:tcPr>
            <w:tcW w:w="1701" w:type="dxa"/>
          </w:tcPr>
          <w:p w:rsidR="00AC55AA" w:rsidRPr="00402AAD" w:rsidRDefault="00AC55AA" w:rsidP="009076C3">
            <w:pPr>
              <w:spacing w:line="480" w:lineRule="auto"/>
              <w:jc w:val="center"/>
              <w:rPr>
                <w:rFonts w:cs="Akhbar MT"/>
                <w:szCs w:val="26"/>
                <w:rtl/>
              </w:rPr>
            </w:pPr>
            <w:r w:rsidRPr="00402AAD">
              <w:rPr>
                <w:rFonts w:cs="Akhbar MT" w:hint="cs"/>
                <w:szCs w:val="26"/>
                <w:rtl/>
              </w:rPr>
              <w:t>2011</w:t>
            </w:r>
          </w:p>
        </w:tc>
        <w:tc>
          <w:tcPr>
            <w:tcW w:w="3416" w:type="dxa"/>
          </w:tcPr>
          <w:p w:rsidR="00AC55AA" w:rsidRPr="00B669C2" w:rsidRDefault="00AC55AA" w:rsidP="009076C3">
            <w:pPr>
              <w:spacing w:line="276" w:lineRule="auto"/>
              <w:jc w:val="center"/>
              <w:rPr>
                <w:rFonts w:cs="Akhbar MT"/>
              </w:rPr>
            </w:pPr>
            <w:r w:rsidRPr="00AC55AA">
              <w:rPr>
                <w:rFonts w:cs="Akhbar MT"/>
              </w:rPr>
              <w:t>Conference of the American Association for Dental Implant</w:t>
            </w:r>
          </w:p>
        </w:tc>
        <w:tc>
          <w:tcPr>
            <w:tcW w:w="810" w:type="dxa"/>
          </w:tcPr>
          <w:p w:rsidR="00AC55AA" w:rsidRDefault="00AC55AA" w:rsidP="00424752">
            <w:pPr>
              <w:spacing w:line="480" w:lineRule="auto"/>
              <w:jc w:val="center"/>
              <w:rPr>
                <w:rFonts w:cs="Akhbar MT"/>
                <w:sz w:val="30"/>
                <w:szCs w:val="30"/>
              </w:rPr>
            </w:pPr>
            <w:r>
              <w:rPr>
                <w:rFonts w:cs="Akhbar MT" w:hint="cs"/>
                <w:sz w:val="30"/>
                <w:szCs w:val="30"/>
                <w:rtl/>
              </w:rPr>
              <w:t>8</w:t>
            </w:r>
          </w:p>
        </w:tc>
      </w:tr>
      <w:tr w:rsidR="00AC55AA" w:rsidRPr="00805197" w:rsidTr="00C10E83">
        <w:trPr>
          <w:trHeight w:hRule="exact" w:val="1280"/>
        </w:trPr>
        <w:tc>
          <w:tcPr>
            <w:tcW w:w="1743" w:type="dxa"/>
          </w:tcPr>
          <w:p w:rsidR="00AC55AA" w:rsidRPr="00B669C2" w:rsidRDefault="00C10E83" w:rsidP="009076C3">
            <w:pPr>
              <w:bidi w:val="0"/>
              <w:spacing w:line="480" w:lineRule="auto"/>
              <w:jc w:val="center"/>
              <w:rPr>
                <w:rFonts w:cs="Akhbar MT"/>
                <w:lang w:bidi="ar-IQ"/>
              </w:rPr>
            </w:pPr>
            <w:r w:rsidRPr="00B669C2">
              <w:rPr>
                <w:rFonts w:cs="Akhbar MT"/>
                <w:lang w:bidi="ar-IQ"/>
              </w:rPr>
              <w:t>Participant</w:t>
            </w:r>
            <w:r>
              <w:rPr>
                <w:rFonts w:cs="Akhbar MT" w:hint="cs"/>
                <w:rtl/>
                <w:lang w:bidi="ar-IQ"/>
              </w:rPr>
              <w:t xml:space="preserve">&amp; </w:t>
            </w:r>
            <w:r>
              <w:rPr>
                <w:rFonts w:cs="Akhbar MT"/>
                <w:lang w:bidi="ar-IQ"/>
              </w:rPr>
              <w:t xml:space="preserve"> lecturer</w:t>
            </w:r>
          </w:p>
        </w:tc>
        <w:tc>
          <w:tcPr>
            <w:tcW w:w="2410" w:type="dxa"/>
            <w:gridSpan w:val="2"/>
          </w:tcPr>
          <w:p w:rsidR="00AC55AA" w:rsidRDefault="00C10E83" w:rsidP="009076C3">
            <w:pPr>
              <w:spacing w:line="276" w:lineRule="auto"/>
              <w:jc w:val="center"/>
              <w:rPr>
                <w:rFonts w:cs="Akhbar MT"/>
                <w:lang w:bidi="ar-IQ"/>
              </w:rPr>
            </w:pPr>
            <w:r>
              <w:rPr>
                <w:rFonts w:cs="Akhbar MT"/>
                <w:lang w:bidi="ar-IQ"/>
              </w:rPr>
              <w:t>College of dentistry</w:t>
            </w:r>
          </w:p>
          <w:p w:rsidR="00C10E83" w:rsidRPr="00B669C2" w:rsidRDefault="00C10E83" w:rsidP="009076C3">
            <w:pPr>
              <w:spacing w:line="276" w:lineRule="auto"/>
              <w:jc w:val="center"/>
              <w:rPr>
                <w:rFonts w:cs="Akhbar MT"/>
                <w:lang w:bidi="ar-IQ"/>
              </w:rPr>
            </w:pPr>
            <w:r>
              <w:rPr>
                <w:rFonts w:cs="Akhbar MT"/>
                <w:lang w:bidi="ar-IQ"/>
              </w:rPr>
              <w:t>&amp; Iraqi dental association</w:t>
            </w:r>
          </w:p>
        </w:tc>
        <w:tc>
          <w:tcPr>
            <w:tcW w:w="1701" w:type="dxa"/>
          </w:tcPr>
          <w:p w:rsidR="00AC55AA" w:rsidRPr="00402AAD" w:rsidRDefault="00C10E83" w:rsidP="009076C3">
            <w:pPr>
              <w:spacing w:line="480" w:lineRule="auto"/>
              <w:jc w:val="center"/>
              <w:rPr>
                <w:rFonts w:cs="Akhbar MT"/>
                <w:szCs w:val="26"/>
                <w:rtl/>
                <w:lang w:bidi="ar-IQ"/>
              </w:rPr>
            </w:pPr>
            <w:r w:rsidRPr="00402AAD">
              <w:rPr>
                <w:rFonts w:cs="Akhbar MT" w:hint="cs"/>
                <w:szCs w:val="26"/>
                <w:rtl/>
                <w:lang w:bidi="ar-IQ"/>
              </w:rPr>
              <w:t>2016-2010</w:t>
            </w:r>
          </w:p>
        </w:tc>
        <w:tc>
          <w:tcPr>
            <w:tcW w:w="3416" w:type="dxa"/>
          </w:tcPr>
          <w:p w:rsidR="00AC55AA" w:rsidRPr="00AC55AA" w:rsidRDefault="00AC55AA" w:rsidP="009076C3">
            <w:pPr>
              <w:spacing w:line="480" w:lineRule="auto"/>
              <w:jc w:val="center"/>
              <w:rPr>
                <w:rFonts w:cs="Akhbar MT"/>
              </w:rPr>
            </w:pPr>
            <w:r w:rsidRPr="00AC55AA">
              <w:rPr>
                <w:rFonts w:cs="Akhbar MT"/>
              </w:rPr>
              <w:t>Continuing education course</w:t>
            </w:r>
          </w:p>
        </w:tc>
        <w:tc>
          <w:tcPr>
            <w:tcW w:w="810" w:type="dxa"/>
          </w:tcPr>
          <w:p w:rsidR="00AC55AA" w:rsidRDefault="00AC55AA" w:rsidP="00424752">
            <w:pPr>
              <w:spacing w:line="480" w:lineRule="auto"/>
              <w:jc w:val="center"/>
              <w:rPr>
                <w:rFonts w:cs="Akhbar MT"/>
                <w:sz w:val="30"/>
                <w:szCs w:val="30"/>
                <w:rtl/>
              </w:rPr>
            </w:pPr>
            <w:r>
              <w:rPr>
                <w:rFonts w:cs="Akhbar MT" w:hint="cs"/>
                <w:sz w:val="30"/>
                <w:szCs w:val="30"/>
                <w:rtl/>
              </w:rPr>
              <w:t>9</w:t>
            </w:r>
          </w:p>
        </w:tc>
      </w:tr>
      <w:tr w:rsidR="00AC55AA" w:rsidRPr="00805197" w:rsidTr="00C10E83">
        <w:trPr>
          <w:trHeight w:hRule="exact" w:val="1280"/>
        </w:trPr>
        <w:tc>
          <w:tcPr>
            <w:tcW w:w="1743" w:type="dxa"/>
          </w:tcPr>
          <w:p w:rsidR="00AC55AA" w:rsidRPr="00B669C2" w:rsidRDefault="00AC55AA" w:rsidP="009076C3">
            <w:pPr>
              <w:bidi w:val="0"/>
              <w:spacing w:line="480" w:lineRule="auto"/>
              <w:jc w:val="center"/>
              <w:rPr>
                <w:rFonts w:cs="Akhbar MT"/>
                <w:lang w:bidi="ar-IQ"/>
              </w:rPr>
            </w:pPr>
            <w:r w:rsidRPr="00B669C2">
              <w:rPr>
                <w:rFonts w:cs="Akhbar MT"/>
                <w:lang w:bidi="ar-IQ"/>
              </w:rPr>
              <w:lastRenderedPageBreak/>
              <w:t>Participant</w:t>
            </w:r>
            <w:r w:rsidR="00C10E83">
              <w:rPr>
                <w:rFonts w:cs="Akhbar MT"/>
                <w:lang w:bidi="ar-IQ"/>
              </w:rPr>
              <w:t xml:space="preserve">&amp; </w:t>
            </w:r>
            <w:r>
              <w:rPr>
                <w:rFonts w:cs="Akhbar MT"/>
                <w:lang w:bidi="ar-IQ"/>
              </w:rPr>
              <w:t xml:space="preserve"> lecturer</w:t>
            </w:r>
          </w:p>
        </w:tc>
        <w:tc>
          <w:tcPr>
            <w:tcW w:w="2410" w:type="dxa"/>
            <w:gridSpan w:val="2"/>
          </w:tcPr>
          <w:p w:rsidR="00AC55AA" w:rsidRPr="00B669C2" w:rsidRDefault="00AC55AA" w:rsidP="009076C3">
            <w:pPr>
              <w:spacing w:line="480" w:lineRule="auto"/>
              <w:jc w:val="center"/>
              <w:rPr>
                <w:rFonts w:cs="Akhbar MT"/>
                <w:lang w:bidi="ar-IQ"/>
              </w:rPr>
            </w:pPr>
            <w:r>
              <w:rPr>
                <w:rFonts w:cs="Akhbar MT"/>
                <w:lang w:bidi="ar-IQ"/>
              </w:rPr>
              <w:t>College of dentistry</w:t>
            </w:r>
          </w:p>
        </w:tc>
        <w:tc>
          <w:tcPr>
            <w:tcW w:w="1701" w:type="dxa"/>
          </w:tcPr>
          <w:p w:rsidR="00AC55AA" w:rsidRPr="00402AAD" w:rsidRDefault="007E28AE" w:rsidP="009076C3">
            <w:pPr>
              <w:spacing w:line="480" w:lineRule="auto"/>
              <w:jc w:val="center"/>
              <w:rPr>
                <w:rFonts w:cs="Akhbar MT"/>
                <w:szCs w:val="26"/>
                <w:rtl/>
                <w:lang w:bidi="ar-IQ"/>
              </w:rPr>
            </w:pPr>
            <w:r w:rsidRPr="00402AAD">
              <w:rPr>
                <w:rFonts w:cs="Akhbar MT" w:hint="cs"/>
                <w:szCs w:val="26"/>
                <w:rtl/>
                <w:lang w:bidi="ar-IQ"/>
              </w:rPr>
              <w:t>2015</w:t>
            </w:r>
          </w:p>
        </w:tc>
        <w:tc>
          <w:tcPr>
            <w:tcW w:w="3416" w:type="dxa"/>
          </w:tcPr>
          <w:p w:rsidR="00AC55AA" w:rsidRPr="00AC55AA" w:rsidRDefault="00AC55AA" w:rsidP="009076C3">
            <w:pPr>
              <w:spacing w:line="276" w:lineRule="auto"/>
              <w:jc w:val="center"/>
              <w:rPr>
                <w:rFonts w:cs="Akhbar MT"/>
              </w:rPr>
            </w:pPr>
            <w:proofErr w:type="spellStart"/>
            <w:r>
              <w:rPr>
                <w:rFonts w:cs="Akhbar MT"/>
              </w:rPr>
              <w:t>Work shops</w:t>
            </w:r>
            <w:proofErr w:type="spellEnd"/>
            <w:r>
              <w:rPr>
                <w:rFonts w:cs="Akhbar MT"/>
              </w:rPr>
              <w:t xml:space="preserve"> ( </w:t>
            </w:r>
            <w:proofErr w:type="spellStart"/>
            <w:r>
              <w:rPr>
                <w:rFonts w:cs="Akhbar MT"/>
              </w:rPr>
              <w:t>cosmetic,turn</w:t>
            </w:r>
            <w:proofErr w:type="spellEnd"/>
            <w:r>
              <w:rPr>
                <w:rFonts w:cs="Akhbar MT"/>
              </w:rPr>
              <w:t xml:space="preserve"> it programming,   orthodontic and </w:t>
            </w:r>
            <w:proofErr w:type="spellStart"/>
            <w:r>
              <w:rPr>
                <w:rFonts w:cs="Akhbar MT"/>
              </w:rPr>
              <w:t>prosthodontic</w:t>
            </w:r>
            <w:proofErr w:type="spellEnd"/>
            <w:r>
              <w:rPr>
                <w:rFonts w:cs="Akhbar MT"/>
              </w:rPr>
              <w:t>)</w:t>
            </w:r>
          </w:p>
        </w:tc>
        <w:tc>
          <w:tcPr>
            <w:tcW w:w="810" w:type="dxa"/>
          </w:tcPr>
          <w:p w:rsidR="00AC55AA" w:rsidRDefault="00AC55AA" w:rsidP="00424752">
            <w:pPr>
              <w:spacing w:line="480" w:lineRule="auto"/>
              <w:jc w:val="center"/>
              <w:rPr>
                <w:rFonts w:cs="Akhbar MT"/>
                <w:sz w:val="30"/>
                <w:szCs w:val="30"/>
                <w:rtl/>
              </w:rPr>
            </w:pPr>
            <w:r>
              <w:rPr>
                <w:rFonts w:cs="Akhbar MT" w:hint="cs"/>
                <w:sz w:val="30"/>
                <w:szCs w:val="30"/>
                <w:rtl/>
              </w:rPr>
              <w:t>10</w:t>
            </w:r>
          </w:p>
        </w:tc>
      </w:tr>
      <w:tr w:rsidR="00AC55AA" w:rsidRPr="00805197" w:rsidTr="00C10E83">
        <w:trPr>
          <w:trHeight w:hRule="exact" w:val="1280"/>
        </w:trPr>
        <w:tc>
          <w:tcPr>
            <w:tcW w:w="1743" w:type="dxa"/>
          </w:tcPr>
          <w:p w:rsidR="00AC55AA" w:rsidRPr="00B669C2" w:rsidRDefault="009076C3" w:rsidP="009076C3">
            <w:pPr>
              <w:spacing w:line="480" w:lineRule="auto"/>
              <w:jc w:val="center"/>
              <w:rPr>
                <w:rFonts w:cs="Akhbar MT"/>
                <w:lang w:bidi="ar-IQ"/>
              </w:rPr>
            </w:pPr>
            <w:r w:rsidRPr="00B669C2">
              <w:rPr>
                <w:rFonts w:cs="Akhbar MT"/>
                <w:lang w:bidi="ar-IQ"/>
              </w:rPr>
              <w:t>participant</w:t>
            </w:r>
          </w:p>
        </w:tc>
        <w:tc>
          <w:tcPr>
            <w:tcW w:w="2410" w:type="dxa"/>
            <w:gridSpan w:val="2"/>
          </w:tcPr>
          <w:p w:rsidR="00AC55AA" w:rsidRPr="00B669C2" w:rsidRDefault="009076C3" w:rsidP="009076C3">
            <w:pPr>
              <w:spacing w:line="480" w:lineRule="auto"/>
              <w:jc w:val="center"/>
              <w:rPr>
                <w:rFonts w:cs="Akhbar MT"/>
                <w:lang w:bidi="ar-IQ"/>
              </w:rPr>
            </w:pPr>
            <w:r>
              <w:rPr>
                <w:rFonts w:cs="Akhbar MT"/>
                <w:lang w:bidi="ar-IQ"/>
              </w:rPr>
              <w:t>College of dentistry</w:t>
            </w:r>
          </w:p>
        </w:tc>
        <w:tc>
          <w:tcPr>
            <w:tcW w:w="1701" w:type="dxa"/>
          </w:tcPr>
          <w:p w:rsidR="00AC55AA" w:rsidRPr="00402AAD" w:rsidRDefault="00C10E83" w:rsidP="009076C3">
            <w:pPr>
              <w:bidi w:val="0"/>
              <w:spacing w:line="480" w:lineRule="auto"/>
              <w:jc w:val="center"/>
              <w:rPr>
                <w:rFonts w:cs="Akhbar MT"/>
                <w:szCs w:val="26"/>
                <w:lang w:bidi="ar-IQ"/>
              </w:rPr>
            </w:pPr>
            <w:r w:rsidRPr="00402AAD">
              <w:rPr>
                <w:rFonts w:cs="Akhbar MT" w:hint="cs"/>
                <w:szCs w:val="26"/>
                <w:rtl/>
                <w:lang w:bidi="ar-IQ"/>
              </w:rPr>
              <w:t>2012</w:t>
            </w:r>
            <w:r w:rsidR="009076C3" w:rsidRPr="00402AAD">
              <w:rPr>
                <w:rFonts w:cs="Akhbar MT"/>
                <w:szCs w:val="26"/>
                <w:lang w:bidi="ar-IQ"/>
              </w:rPr>
              <w:t xml:space="preserve"> , 2015</w:t>
            </w:r>
          </w:p>
        </w:tc>
        <w:tc>
          <w:tcPr>
            <w:tcW w:w="3416" w:type="dxa"/>
          </w:tcPr>
          <w:p w:rsidR="00AC55AA" w:rsidRDefault="007E28AE" w:rsidP="009076C3">
            <w:pPr>
              <w:spacing w:line="480" w:lineRule="auto"/>
              <w:jc w:val="center"/>
              <w:rPr>
                <w:rFonts w:cs="Akhbar MT"/>
              </w:rPr>
            </w:pPr>
            <w:r w:rsidRPr="007E28AE">
              <w:rPr>
                <w:rFonts w:cs="Akhbar MT"/>
              </w:rPr>
              <w:t>Scientific Symposium</w:t>
            </w:r>
          </w:p>
        </w:tc>
        <w:tc>
          <w:tcPr>
            <w:tcW w:w="810" w:type="dxa"/>
          </w:tcPr>
          <w:p w:rsidR="00AC55AA" w:rsidRDefault="00AC55AA" w:rsidP="00424752">
            <w:pPr>
              <w:spacing w:line="480" w:lineRule="auto"/>
              <w:jc w:val="center"/>
              <w:rPr>
                <w:rFonts w:cs="Akhbar MT"/>
                <w:sz w:val="30"/>
                <w:szCs w:val="30"/>
                <w:rtl/>
              </w:rPr>
            </w:pPr>
            <w:r>
              <w:rPr>
                <w:rFonts w:cs="Akhbar MT" w:hint="cs"/>
                <w:sz w:val="30"/>
                <w:szCs w:val="30"/>
                <w:rtl/>
              </w:rPr>
              <w:t>11</w:t>
            </w:r>
          </w:p>
        </w:tc>
      </w:tr>
      <w:tr w:rsidR="007E28AE" w:rsidRPr="00805197" w:rsidTr="00C10E83">
        <w:trPr>
          <w:trHeight w:hRule="exact" w:val="1280"/>
        </w:trPr>
        <w:tc>
          <w:tcPr>
            <w:tcW w:w="1743" w:type="dxa"/>
          </w:tcPr>
          <w:p w:rsidR="007E28AE" w:rsidRPr="00B669C2" w:rsidRDefault="007E28AE" w:rsidP="009076C3">
            <w:pPr>
              <w:spacing w:line="480" w:lineRule="auto"/>
              <w:jc w:val="center"/>
              <w:rPr>
                <w:rFonts w:cs="Akhbar MT"/>
                <w:lang w:bidi="ar-IQ"/>
              </w:rPr>
            </w:pPr>
            <w:r w:rsidRPr="00B669C2">
              <w:rPr>
                <w:rFonts w:cs="Akhbar MT"/>
                <w:lang w:bidi="ar-IQ"/>
              </w:rPr>
              <w:t>Participant</w:t>
            </w:r>
            <w:r>
              <w:rPr>
                <w:rFonts w:cs="Akhbar MT"/>
                <w:lang w:bidi="ar-IQ"/>
              </w:rPr>
              <w:t>,</w:t>
            </w:r>
          </w:p>
        </w:tc>
        <w:tc>
          <w:tcPr>
            <w:tcW w:w="2410" w:type="dxa"/>
            <w:gridSpan w:val="2"/>
          </w:tcPr>
          <w:p w:rsidR="007E28AE" w:rsidRPr="00B669C2" w:rsidRDefault="007E28AE" w:rsidP="009076C3">
            <w:pPr>
              <w:spacing w:line="480" w:lineRule="auto"/>
              <w:jc w:val="center"/>
              <w:rPr>
                <w:rFonts w:cs="Akhbar MT"/>
              </w:rPr>
            </w:pPr>
            <w:r>
              <w:rPr>
                <w:rFonts w:cs="Akhbar MT"/>
              </w:rPr>
              <w:t>Medical and dental conferences</w:t>
            </w:r>
          </w:p>
        </w:tc>
        <w:tc>
          <w:tcPr>
            <w:tcW w:w="1701" w:type="dxa"/>
          </w:tcPr>
          <w:p w:rsidR="007E28AE" w:rsidRPr="00402AAD" w:rsidRDefault="000A577D" w:rsidP="009076C3">
            <w:pPr>
              <w:spacing w:line="480" w:lineRule="auto"/>
              <w:jc w:val="center"/>
              <w:rPr>
                <w:rFonts w:cs="Akhbar MT"/>
                <w:szCs w:val="26"/>
                <w:rtl/>
                <w:lang w:bidi="ar-IQ"/>
              </w:rPr>
            </w:pPr>
            <w:r w:rsidRPr="00402AAD">
              <w:rPr>
                <w:rFonts w:cs="Akhbar MT" w:hint="cs"/>
                <w:szCs w:val="26"/>
                <w:rtl/>
                <w:lang w:bidi="ar-IQ"/>
              </w:rPr>
              <w:t>2016</w:t>
            </w:r>
            <w:r w:rsidR="007E28AE" w:rsidRPr="00402AAD">
              <w:rPr>
                <w:rFonts w:cs="Akhbar MT" w:hint="cs"/>
                <w:szCs w:val="26"/>
                <w:rtl/>
                <w:lang w:bidi="ar-IQ"/>
              </w:rPr>
              <w:t>-201</w:t>
            </w:r>
            <w:r w:rsidRPr="00402AAD">
              <w:rPr>
                <w:rFonts w:cs="Akhbar MT" w:hint="cs"/>
                <w:szCs w:val="26"/>
                <w:rtl/>
                <w:lang w:bidi="ar-IQ"/>
              </w:rPr>
              <w:t>2</w:t>
            </w:r>
          </w:p>
        </w:tc>
        <w:tc>
          <w:tcPr>
            <w:tcW w:w="3416" w:type="dxa"/>
          </w:tcPr>
          <w:p w:rsidR="007E28AE" w:rsidRPr="007E28AE" w:rsidRDefault="007E28AE" w:rsidP="009076C3">
            <w:pPr>
              <w:spacing w:line="480" w:lineRule="auto"/>
              <w:jc w:val="center"/>
              <w:rPr>
                <w:rFonts w:cs="Akhbar MT"/>
              </w:rPr>
            </w:pPr>
            <w:r>
              <w:rPr>
                <w:rFonts w:cs="Akhbar MT"/>
              </w:rPr>
              <w:t>conferences</w:t>
            </w:r>
          </w:p>
        </w:tc>
        <w:tc>
          <w:tcPr>
            <w:tcW w:w="810" w:type="dxa"/>
          </w:tcPr>
          <w:p w:rsidR="007E28AE" w:rsidRDefault="007E28AE" w:rsidP="00424752">
            <w:pPr>
              <w:spacing w:line="480" w:lineRule="auto"/>
              <w:jc w:val="center"/>
              <w:rPr>
                <w:rFonts w:cs="Akhbar MT"/>
                <w:sz w:val="30"/>
                <w:szCs w:val="30"/>
                <w:rtl/>
              </w:rPr>
            </w:pPr>
            <w:r>
              <w:rPr>
                <w:rFonts w:cs="Akhbar MT" w:hint="cs"/>
                <w:sz w:val="30"/>
                <w:szCs w:val="30"/>
                <w:rtl/>
              </w:rPr>
              <w:t>12</w:t>
            </w:r>
          </w:p>
        </w:tc>
      </w:tr>
      <w:tr w:rsidR="007E28AE" w:rsidRPr="00805197" w:rsidTr="00C10E83">
        <w:trPr>
          <w:trHeight w:hRule="exact" w:val="1280"/>
        </w:trPr>
        <w:tc>
          <w:tcPr>
            <w:tcW w:w="1743" w:type="dxa"/>
          </w:tcPr>
          <w:p w:rsidR="007E28AE" w:rsidRPr="00B669C2" w:rsidRDefault="007E28AE" w:rsidP="009076C3">
            <w:pPr>
              <w:spacing w:line="480" w:lineRule="auto"/>
              <w:jc w:val="center"/>
              <w:rPr>
                <w:rFonts w:cs="Akhbar MT"/>
                <w:lang w:bidi="ar-IQ"/>
              </w:rPr>
            </w:pPr>
            <w:r>
              <w:rPr>
                <w:rFonts w:cs="Akhbar MT"/>
                <w:lang w:bidi="ar-IQ"/>
              </w:rPr>
              <w:t>lecturer</w:t>
            </w:r>
          </w:p>
        </w:tc>
        <w:tc>
          <w:tcPr>
            <w:tcW w:w="2410" w:type="dxa"/>
            <w:gridSpan w:val="2"/>
          </w:tcPr>
          <w:p w:rsidR="007E28AE" w:rsidRDefault="007E28AE" w:rsidP="009076C3">
            <w:pPr>
              <w:spacing w:line="480" w:lineRule="auto"/>
              <w:jc w:val="center"/>
              <w:rPr>
                <w:rFonts w:cs="Akhbar MT"/>
                <w:lang w:bidi="ar-IQ"/>
              </w:rPr>
            </w:pPr>
            <w:proofErr w:type="spellStart"/>
            <w:r>
              <w:rPr>
                <w:rFonts w:cs="Akhbar MT"/>
              </w:rPr>
              <w:t>Darb</w:t>
            </w:r>
            <w:proofErr w:type="spellEnd"/>
            <w:r>
              <w:rPr>
                <w:rFonts w:cs="Akhbar MT"/>
              </w:rPr>
              <w:t xml:space="preserve"> Al </w:t>
            </w:r>
            <w:proofErr w:type="spellStart"/>
            <w:r>
              <w:rPr>
                <w:rFonts w:cs="Akhbar MT"/>
              </w:rPr>
              <w:t>mossaowi</w:t>
            </w:r>
            <w:proofErr w:type="spellEnd"/>
            <w:r>
              <w:rPr>
                <w:rFonts w:cs="Akhbar MT"/>
              </w:rPr>
              <w:t xml:space="preserve"> Hall</w:t>
            </w:r>
          </w:p>
        </w:tc>
        <w:tc>
          <w:tcPr>
            <w:tcW w:w="1701" w:type="dxa"/>
          </w:tcPr>
          <w:p w:rsidR="007E28AE" w:rsidRPr="00402AAD" w:rsidRDefault="007E28AE" w:rsidP="009076C3">
            <w:pPr>
              <w:spacing w:line="480" w:lineRule="auto"/>
              <w:jc w:val="center"/>
              <w:rPr>
                <w:rFonts w:cs="Akhbar MT"/>
                <w:szCs w:val="26"/>
                <w:rtl/>
                <w:lang w:bidi="ar-IQ"/>
              </w:rPr>
            </w:pPr>
            <w:r w:rsidRPr="00402AAD">
              <w:rPr>
                <w:rFonts w:cs="Akhbar MT" w:hint="cs"/>
                <w:szCs w:val="26"/>
                <w:rtl/>
                <w:lang w:bidi="ar-IQ"/>
              </w:rPr>
              <w:t>2015</w:t>
            </w:r>
          </w:p>
        </w:tc>
        <w:tc>
          <w:tcPr>
            <w:tcW w:w="3416" w:type="dxa"/>
          </w:tcPr>
          <w:p w:rsidR="007E28AE" w:rsidRDefault="009076C3" w:rsidP="009076C3">
            <w:pPr>
              <w:spacing w:line="276" w:lineRule="auto"/>
              <w:jc w:val="center"/>
              <w:rPr>
                <w:rFonts w:cs="Akhbar MT"/>
                <w:rtl/>
                <w:lang w:bidi="ar-IQ"/>
              </w:rPr>
            </w:pPr>
            <w:r>
              <w:rPr>
                <w:rFonts w:cs="Akhbar MT"/>
              </w:rPr>
              <w:t xml:space="preserve">International </w:t>
            </w:r>
            <w:r w:rsidR="007E28AE" w:rsidRPr="007E28AE">
              <w:rPr>
                <w:rFonts w:cs="Akhbar MT"/>
              </w:rPr>
              <w:t>Technical University Conference</w:t>
            </w:r>
          </w:p>
        </w:tc>
        <w:tc>
          <w:tcPr>
            <w:tcW w:w="810" w:type="dxa"/>
          </w:tcPr>
          <w:p w:rsidR="007E28AE" w:rsidRDefault="009076C3" w:rsidP="00424752">
            <w:pPr>
              <w:spacing w:line="480" w:lineRule="auto"/>
              <w:jc w:val="center"/>
              <w:rPr>
                <w:rFonts w:cs="Akhbar MT"/>
                <w:sz w:val="30"/>
                <w:szCs w:val="30"/>
                <w:rtl/>
              </w:rPr>
            </w:pPr>
            <w:r>
              <w:rPr>
                <w:rFonts w:cs="Akhbar MT" w:hint="cs"/>
                <w:sz w:val="30"/>
                <w:szCs w:val="30"/>
                <w:rtl/>
              </w:rPr>
              <w:t>13</w:t>
            </w:r>
          </w:p>
        </w:tc>
      </w:tr>
    </w:tbl>
    <w:p w:rsidR="00455C9D" w:rsidRPr="00455C9D" w:rsidRDefault="00455C9D" w:rsidP="00402AAD">
      <w:pPr>
        <w:tabs>
          <w:tab w:val="right" w:pos="720"/>
        </w:tabs>
        <w:bidi w:val="0"/>
        <w:spacing w:line="480" w:lineRule="auto"/>
        <w:ind w:left="360"/>
        <w:rPr>
          <w:rFonts w:cs="Akhbar MT"/>
          <w:b/>
          <w:bCs/>
          <w:sz w:val="32"/>
          <w:szCs w:val="32"/>
          <w:lang w:bidi="ar-IQ"/>
        </w:rPr>
      </w:pPr>
    </w:p>
    <w:p w:rsidR="00455C9D" w:rsidRPr="00455C9D" w:rsidRDefault="00455C9D" w:rsidP="00402AAD">
      <w:pPr>
        <w:tabs>
          <w:tab w:val="right" w:pos="720"/>
        </w:tabs>
        <w:bidi w:val="0"/>
        <w:spacing w:line="480" w:lineRule="auto"/>
        <w:ind w:left="360"/>
        <w:rPr>
          <w:rFonts w:cs="Akhbar MT"/>
          <w:b/>
          <w:bCs/>
          <w:sz w:val="32"/>
          <w:szCs w:val="32"/>
          <w:lang w:bidi="ar-IQ"/>
        </w:rPr>
      </w:pPr>
    </w:p>
    <w:p w:rsidR="00455C9D" w:rsidRDefault="00455C9D" w:rsidP="00402AAD">
      <w:pPr>
        <w:tabs>
          <w:tab w:val="right" w:pos="720"/>
        </w:tabs>
        <w:bidi w:val="0"/>
        <w:spacing w:line="480" w:lineRule="auto"/>
        <w:ind w:left="360"/>
        <w:rPr>
          <w:rFonts w:cs="Akhbar MT"/>
          <w:b/>
          <w:bCs/>
          <w:sz w:val="32"/>
          <w:szCs w:val="32"/>
          <w:lang w:bidi="ar-IQ"/>
        </w:rPr>
      </w:pPr>
    </w:p>
    <w:p w:rsidR="00AB4200" w:rsidRPr="00460A76" w:rsidRDefault="00DF5F9A" w:rsidP="00455C9D">
      <w:pPr>
        <w:numPr>
          <w:ilvl w:val="0"/>
          <w:numId w:val="11"/>
        </w:numPr>
        <w:tabs>
          <w:tab w:val="right" w:pos="720"/>
        </w:tabs>
        <w:bidi w:val="0"/>
        <w:spacing w:line="480" w:lineRule="auto"/>
        <w:rPr>
          <w:rFonts w:cs="Akhbar MT"/>
          <w:b/>
          <w:bCs/>
          <w:sz w:val="32"/>
          <w:szCs w:val="32"/>
          <w:lang w:bidi="ar-IQ"/>
        </w:rPr>
      </w:pPr>
      <w:r>
        <w:rPr>
          <w:rFonts w:cs="Akhbar MT"/>
          <w:b/>
          <w:bCs/>
          <w:sz w:val="32"/>
          <w:szCs w:val="32"/>
          <w:lang w:bidi="ar-IQ"/>
        </w:rPr>
        <w:t xml:space="preserve">  </w:t>
      </w:r>
      <w:r w:rsidR="00460A76" w:rsidRPr="00460A76">
        <w:rPr>
          <w:rFonts w:cs="Akhbar MT"/>
          <w:b/>
          <w:bCs/>
          <w:sz w:val="32"/>
          <w:szCs w:val="32"/>
          <w:lang w:bidi="ar-IQ"/>
        </w:rPr>
        <w:t xml:space="preserve">     </w:t>
      </w:r>
      <w:r w:rsidR="00460A76" w:rsidRPr="00460A76">
        <w:rPr>
          <w:rFonts w:cs="Akhbar MT"/>
          <w:b/>
          <w:bCs/>
          <w:sz w:val="32"/>
          <w:szCs w:val="32"/>
          <w:u w:val="single"/>
          <w:lang w:bidi="ar-IQ"/>
        </w:rPr>
        <w:t>Scientific Activities</w:t>
      </w:r>
      <w:r>
        <w:rPr>
          <w:rFonts w:cs="Akhbar MT"/>
          <w:b/>
          <w:bCs/>
          <w:sz w:val="32"/>
          <w:szCs w:val="32"/>
          <w:lang w:bidi="ar-IQ"/>
        </w:rPr>
        <w:t>:</w:t>
      </w:r>
    </w:p>
    <w:tbl>
      <w:tblPr>
        <w:bidiVisual/>
        <w:tblW w:w="978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7"/>
        <w:gridCol w:w="4165"/>
        <w:gridCol w:w="710"/>
      </w:tblGrid>
      <w:tr w:rsidR="002B4202" w:rsidRPr="00805197" w:rsidTr="003B36BF">
        <w:trPr>
          <w:gridAfter w:val="1"/>
          <w:wAfter w:w="710" w:type="dxa"/>
          <w:trHeight w:hRule="exact" w:val="504"/>
        </w:trPr>
        <w:tc>
          <w:tcPr>
            <w:tcW w:w="4907" w:type="dxa"/>
            <w:shd w:val="clear" w:color="auto" w:fill="DDD9C3"/>
          </w:tcPr>
          <w:p w:rsidR="002B4202" w:rsidRPr="0088297C" w:rsidRDefault="002B4202" w:rsidP="00EF286D">
            <w:pPr>
              <w:spacing w:line="480" w:lineRule="auto"/>
              <w:jc w:val="center"/>
              <w:rPr>
                <w:b/>
                <w:bCs/>
                <w:sz w:val="32"/>
                <w:szCs w:val="32"/>
                <w:rtl/>
                <w:lang w:bidi="ar-IQ"/>
              </w:rPr>
            </w:pPr>
            <w:r w:rsidRPr="0088297C">
              <w:rPr>
                <w:rFonts w:cs="Akhbar MT"/>
                <w:b/>
                <w:bCs/>
                <w:sz w:val="32"/>
                <w:szCs w:val="32"/>
                <w:lang w:bidi="ar-IQ"/>
              </w:rPr>
              <w:t>Outside the College</w:t>
            </w:r>
          </w:p>
        </w:tc>
        <w:tc>
          <w:tcPr>
            <w:tcW w:w="4165" w:type="dxa"/>
            <w:shd w:val="clear" w:color="auto" w:fill="DDD9C3"/>
          </w:tcPr>
          <w:p w:rsidR="002B4202" w:rsidRPr="0088297C" w:rsidRDefault="002B4202" w:rsidP="00EF286D">
            <w:pPr>
              <w:spacing w:line="480" w:lineRule="auto"/>
              <w:jc w:val="center"/>
              <w:rPr>
                <w:b/>
                <w:bCs/>
                <w:sz w:val="32"/>
                <w:szCs w:val="32"/>
              </w:rPr>
            </w:pPr>
            <w:r w:rsidRPr="0088297C">
              <w:rPr>
                <w:rFonts w:cs="Akhbar MT"/>
                <w:b/>
                <w:bCs/>
                <w:sz w:val="32"/>
                <w:szCs w:val="32"/>
              </w:rPr>
              <w:t>Within the College</w:t>
            </w:r>
          </w:p>
        </w:tc>
      </w:tr>
      <w:tr w:rsidR="00455C9D" w:rsidRPr="00805197" w:rsidTr="003B36BF">
        <w:trPr>
          <w:trHeight w:hRule="exact" w:val="944"/>
        </w:trPr>
        <w:tc>
          <w:tcPr>
            <w:tcW w:w="4907" w:type="dxa"/>
            <w:vMerge w:val="restart"/>
          </w:tcPr>
          <w:p w:rsidR="00455C9D" w:rsidRPr="00455C9D" w:rsidRDefault="00455C9D" w:rsidP="00455C9D">
            <w:pPr>
              <w:spacing w:line="276" w:lineRule="auto"/>
              <w:jc w:val="right"/>
              <w:rPr>
                <w:rFonts w:cs="Akhbar MT"/>
                <w:lang w:bidi="ar-IQ"/>
              </w:rPr>
            </w:pPr>
            <w:r w:rsidRPr="00455C9D">
              <w:rPr>
                <w:rFonts w:cs="Akhbar MT"/>
                <w:lang w:bidi="ar-IQ"/>
              </w:rPr>
              <w:t>Participate in a field survey on villages and rural areas 1996-1998 rounds</w:t>
            </w:r>
          </w:p>
          <w:p w:rsidR="00455C9D" w:rsidRPr="00455C9D" w:rsidRDefault="00455C9D" w:rsidP="00455C9D">
            <w:pPr>
              <w:spacing w:line="276" w:lineRule="auto"/>
              <w:jc w:val="right"/>
              <w:rPr>
                <w:rFonts w:cs="Akhbar MT"/>
                <w:lang w:bidi="ar-IQ"/>
              </w:rPr>
            </w:pPr>
          </w:p>
          <w:p w:rsidR="00455C9D" w:rsidRPr="00455C9D" w:rsidRDefault="00455C9D" w:rsidP="003B36BF">
            <w:pPr>
              <w:spacing w:line="276" w:lineRule="auto"/>
              <w:jc w:val="right"/>
              <w:rPr>
                <w:rFonts w:cs="Akhbar MT"/>
                <w:lang w:bidi="ar-IQ"/>
              </w:rPr>
            </w:pPr>
            <w:r w:rsidRPr="00455C9D">
              <w:rPr>
                <w:rFonts w:cs="Akhbar MT"/>
                <w:lang w:bidi="ar-IQ"/>
              </w:rPr>
              <w:t xml:space="preserve">Participation in the celebration of the University of Baghdad in </w:t>
            </w:r>
            <w:r w:rsidR="003B36BF">
              <w:rPr>
                <w:rFonts w:cs="Akhbar MT"/>
                <w:lang w:bidi="ar-IQ"/>
              </w:rPr>
              <w:t>poste</w:t>
            </w:r>
            <w:r w:rsidRPr="00455C9D">
              <w:rPr>
                <w:rFonts w:cs="Akhbar MT"/>
                <w:lang w:bidi="ar-IQ"/>
              </w:rPr>
              <w:t>r 2013</w:t>
            </w:r>
          </w:p>
          <w:p w:rsidR="00455C9D" w:rsidRPr="00455C9D" w:rsidRDefault="00455C9D" w:rsidP="00455C9D">
            <w:pPr>
              <w:spacing w:line="276" w:lineRule="auto"/>
              <w:jc w:val="right"/>
              <w:rPr>
                <w:rFonts w:cs="Akhbar MT"/>
                <w:lang w:bidi="ar-IQ"/>
              </w:rPr>
            </w:pPr>
            <w:r w:rsidRPr="00455C9D">
              <w:rPr>
                <w:rFonts w:cs="Akhbar MT"/>
                <w:lang w:bidi="ar-IQ"/>
              </w:rPr>
              <w:t xml:space="preserve">Post poster in </w:t>
            </w:r>
            <w:proofErr w:type="spellStart"/>
            <w:r w:rsidRPr="00455C9D">
              <w:rPr>
                <w:rFonts w:cs="Akhbar MT"/>
                <w:lang w:bidi="ar-IQ"/>
              </w:rPr>
              <w:t>Arbil</w:t>
            </w:r>
            <w:proofErr w:type="spellEnd"/>
            <w:r w:rsidRPr="00455C9D">
              <w:rPr>
                <w:rFonts w:cs="Akhbar MT"/>
                <w:lang w:bidi="ar-IQ"/>
              </w:rPr>
              <w:t xml:space="preserve"> Conference 2012</w:t>
            </w:r>
          </w:p>
          <w:p w:rsidR="00455C9D" w:rsidRPr="00455C9D" w:rsidRDefault="00455C9D" w:rsidP="00455C9D">
            <w:pPr>
              <w:spacing w:line="276" w:lineRule="auto"/>
              <w:jc w:val="right"/>
              <w:rPr>
                <w:rFonts w:cs="Akhbar MT"/>
                <w:lang w:bidi="ar-IQ"/>
              </w:rPr>
            </w:pPr>
            <w:r w:rsidRPr="00455C9D">
              <w:rPr>
                <w:rFonts w:cs="Akhbar MT"/>
                <w:lang w:bidi="ar-IQ"/>
              </w:rPr>
              <w:t>Participate in a workshop for dental implants in Beirut Conference 2011</w:t>
            </w:r>
          </w:p>
          <w:p w:rsidR="00455C9D" w:rsidRPr="00455C9D" w:rsidRDefault="00455C9D" w:rsidP="00455C9D">
            <w:pPr>
              <w:spacing w:line="276" w:lineRule="auto"/>
              <w:jc w:val="right"/>
              <w:rPr>
                <w:rFonts w:cs="Akhbar MT"/>
                <w:lang w:bidi="ar-IQ"/>
              </w:rPr>
            </w:pPr>
            <w:r w:rsidRPr="00455C9D">
              <w:rPr>
                <w:rFonts w:cs="Akhbar MT"/>
                <w:lang w:bidi="ar-IQ"/>
              </w:rPr>
              <w:t>Calendar for the consolidation \ Mosul University, 2012 Research</w:t>
            </w:r>
          </w:p>
          <w:p w:rsidR="00455C9D" w:rsidRPr="00455C9D" w:rsidRDefault="00455C9D" w:rsidP="00455C9D">
            <w:pPr>
              <w:spacing w:line="276" w:lineRule="auto"/>
              <w:jc w:val="right"/>
              <w:rPr>
                <w:rFonts w:cs="Akhbar MT"/>
                <w:lang w:bidi="ar-IQ"/>
              </w:rPr>
            </w:pPr>
            <w:r w:rsidRPr="00455C9D">
              <w:rPr>
                <w:rFonts w:cs="Akhbar MT"/>
                <w:lang w:bidi="ar-IQ"/>
              </w:rPr>
              <w:t>Participate in computer courses 2010</w:t>
            </w:r>
          </w:p>
          <w:p w:rsidR="00455C9D" w:rsidRPr="00455C9D" w:rsidRDefault="00455C9D" w:rsidP="00455C9D">
            <w:pPr>
              <w:spacing w:line="276" w:lineRule="auto"/>
              <w:jc w:val="right"/>
              <w:rPr>
                <w:rFonts w:cs="Akhbar MT"/>
                <w:lang w:bidi="ar-IQ"/>
              </w:rPr>
            </w:pPr>
            <w:r w:rsidRPr="00455C9D">
              <w:rPr>
                <w:rFonts w:cs="Akhbar MT"/>
                <w:lang w:bidi="ar-IQ"/>
              </w:rPr>
              <w:t>Evaluation Research to upgrade \ Mosul University 2012.2013</w:t>
            </w:r>
          </w:p>
          <w:p w:rsidR="00455C9D" w:rsidRPr="00455C9D" w:rsidRDefault="00455C9D" w:rsidP="00455C9D">
            <w:pPr>
              <w:spacing w:line="276" w:lineRule="auto"/>
              <w:jc w:val="right"/>
              <w:rPr>
                <w:rFonts w:cs="Akhbar MT"/>
                <w:lang w:bidi="ar-IQ"/>
              </w:rPr>
            </w:pPr>
          </w:p>
          <w:p w:rsidR="00455C9D" w:rsidRPr="00455C9D" w:rsidRDefault="00455C9D" w:rsidP="003B36BF">
            <w:pPr>
              <w:spacing w:line="276" w:lineRule="auto"/>
              <w:jc w:val="right"/>
              <w:rPr>
                <w:rFonts w:cs="Akhbar MT"/>
                <w:lang w:bidi="ar-IQ"/>
              </w:rPr>
            </w:pPr>
            <w:r w:rsidRPr="00455C9D">
              <w:rPr>
                <w:rFonts w:cs="Akhbar MT"/>
                <w:lang w:bidi="ar-IQ"/>
              </w:rPr>
              <w:t xml:space="preserve">Participate in </w:t>
            </w:r>
            <w:r w:rsidR="003B36BF">
              <w:rPr>
                <w:rFonts w:cs="Akhbar MT"/>
                <w:lang w:bidi="ar-IQ"/>
              </w:rPr>
              <w:t xml:space="preserve">plagiarism course in </w:t>
            </w:r>
            <w:r w:rsidRPr="00455C9D">
              <w:rPr>
                <w:rFonts w:cs="Akhbar MT"/>
                <w:lang w:bidi="ar-IQ"/>
              </w:rPr>
              <w:t xml:space="preserve"> 2015</w:t>
            </w:r>
          </w:p>
          <w:p w:rsidR="00455C9D" w:rsidRPr="00455C9D" w:rsidRDefault="00455C9D" w:rsidP="003B36BF">
            <w:pPr>
              <w:spacing w:line="276" w:lineRule="auto"/>
              <w:jc w:val="right"/>
              <w:rPr>
                <w:rFonts w:cs="Akhbar MT"/>
                <w:lang w:bidi="ar-IQ"/>
              </w:rPr>
            </w:pPr>
            <w:r w:rsidRPr="00455C9D">
              <w:rPr>
                <w:rFonts w:cs="Akhbar MT"/>
                <w:lang w:bidi="ar-IQ"/>
              </w:rPr>
              <w:lastRenderedPageBreak/>
              <w:t xml:space="preserve">Participate in a workshop to work with the latest technologies </w:t>
            </w:r>
            <w:r w:rsidR="003B36BF">
              <w:rPr>
                <w:rFonts w:cs="Akhbar MT"/>
                <w:lang w:bidi="ar-IQ"/>
              </w:rPr>
              <w:t>for anterior fillings</w:t>
            </w:r>
            <w:r w:rsidRPr="00455C9D">
              <w:rPr>
                <w:rFonts w:cs="Akhbar MT"/>
                <w:lang w:bidi="ar-IQ"/>
              </w:rPr>
              <w:t xml:space="preserve"> 2012</w:t>
            </w:r>
          </w:p>
          <w:p w:rsidR="00455C9D" w:rsidRPr="00805197" w:rsidRDefault="00455C9D" w:rsidP="003B36BF">
            <w:pPr>
              <w:bidi w:val="0"/>
              <w:spacing w:line="276" w:lineRule="auto"/>
              <w:rPr>
                <w:rFonts w:cs="Akhbar MT"/>
                <w:sz w:val="30"/>
                <w:szCs w:val="30"/>
                <w:lang w:bidi="ar-IQ"/>
              </w:rPr>
            </w:pPr>
            <w:r w:rsidRPr="00455C9D">
              <w:rPr>
                <w:rFonts w:cs="Akhbar MT"/>
                <w:lang w:bidi="ar-IQ"/>
              </w:rPr>
              <w:t xml:space="preserve">Post a poster at a conference </w:t>
            </w:r>
            <w:r w:rsidR="003B36BF">
              <w:rPr>
                <w:rFonts w:cs="Akhbar MT"/>
                <w:lang w:bidi="ar-IQ"/>
              </w:rPr>
              <w:t xml:space="preserve">Al </w:t>
            </w:r>
            <w:proofErr w:type="spellStart"/>
            <w:r w:rsidR="003B36BF">
              <w:rPr>
                <w:rFonts w:cs="Akhbar MT"/>
                <w:lang w:bidi="ar-IQ"/>
              </w:rPr>
              <w:t>Rafidain</w:t>
            </w:r>
            <w:proofErr w:type="spellEnd"/>
            <w:r w:rsidR="003B36BF">
              <w:rPr>
                <w:rFonts w:cs="Akhbar MT"/>
                <w:lang w:bidi="ar-IQ"/>
              </w:rPr>
              <w:t xml:space="preserve"> </w:t>
            </w:r>
            <w:r w:rsidRPr="00455C9D">
              <w:rPr>
                <w:rFonts w:cs="Akhbar MT"/>
                <w:lang w:bidi="ar-IQ"/>
              </w:rPr>
              <w:t xml:space="preserve"> College in 2016</w:t>
            </w:r>
          </w:p>
        </w:tc>
        <w:tc>
          <w:tcPr>
            <w:tcW w:w="4875" w:type="dxa"/>
            <w:gridSpan w:val="2"/>
          </w:tcPr>
          <w:p w:rsidR="00455C9D" w:rsidRPr="00455C9D" w:rsidRDefault="00455C9D" w:rsidP="003B36BF">
            <w:pPr>
              <w:bidi w:val="0"/>
              <w:spacing w:line="276" w:lineRule="auto"/>
              <w:jc w:val="center"/>
              <w:rPr>
                <w:rFonts w:cs="Akhbar MT"/>
                <w:rtl/>
                <w:lang w:bidi="ar-IQ"/>
              </w:rPr>
            </w:pPr>
            <w:r>
              <w:rPr>
                <w:rFonts w:cs="Akhbar MT"/>
                <w:lang w:bidi="ar-IQ"/>
              </w:rPr>
              <w:lastRenderedPageBreak/>
              <w:t>member</w:t>
            </w:r>
            <w:r w:rsidRPr="00455C9D">
              <w:rPr>
                <w:rFonts w:cs="Akhbar MT"/>
                <w:lang w:bidi="ar-IQ"/>
              </w:rPr>
              <w:t xml:space="preserve"> in the committee exam by an equation bachelor's degree 2012.2013, 2014.2015</w:t>
            </w:r>
          </w:p>
        </w:tc>
      </w:tr>
      <w:tr w:rsidR="00455C9D" w:rsidRPr="00805197" w:rsidTr="003B36BF">
        <w:trPr>
          <w:trHeight w:hRule="exact" w:val="1128"/>
        </w:trPr>
        <w:tc>
          <w:tcPr>
            <w:tcW w:w="4907" w:type="dxa"/>
            <w:vMerge/>
          </w:tcPr>
          <w:p w:rsidR="00455C9D" w:rsidRPr="00805197" w:rsidRDefault="00455C9D" w:rsidP="00805197">
            <w:pPr>
              <w:spacing w:line="480" w:lineRule="auto"/>
              <w:rPr>
                <w:rFonts w:cs="Akhbar MT"/>
                <w:sz w:val="30"/>
                <w:szCs w:val="30"/>
                <w:rtl/>
              </w:rPr>
            </w:pPr>
          </w:p>
        </w:tc>
        <w:tc>
          <w:tcPr>
            <w:tcW w:w="4875" w:type="dxa"/>
            <w:gridSpan w:val="2"/>
          </w:tcPr>
          <w:p w:rsidR="00455C9D" w:rsidRPr="00455C9D" w:rsidRDefault="00455C9D" w:rsidP="003B36BF">
            <w:pPr>
              <w:bidi w:val="0"/>
              <w:spacing w:line="276" w:lineRule="auto"/>
              <w:jc w:val="center"/>
              <w:rPr>
                <w:rFonts w:cs="Akhbar MT"/>
                <w:rtl/>
              </w:rPr>
            </w:pPr>
            <w:r w:rsidRPr="00455C9D">
              <w:rPr>
                <w:rFonts w:cs="Akhbar MT"/>
              </w:rPr>
              <w:t xml:space="preserve">Member of the practical exams for the third </w:t>
            </w:r>
            <w:r>
              <w:rPr>
                <w:rFonts w:cs="Akhbar MT"/>
              </w:rPr>
              <w:t xml:space="preserve">class </w:t>
            </w:r>
            <w:r w:rsidRPr="00455C9D">
              <w:rPr>
                <w:rFonts w:cs="Akhbar MT"/>
                <w:rtl/>
              </w:rPr>
              <w:t>2012- - 2013-2014</w:t>
            </w:r>
          </w:p>
        </w:tc>
      </w:tr>
      <w:tr w:rsidR="00455C9D" w:rsidRPr="00805197" w:rsidTr="003B36BF">
        <w:trPr>
          <w:trHeight w:hRule="exact" w:val="432"/>
        </w:trPr>
        <w:tc>
          <w:tcPr>
            <w:tcW w:w="4907" w:type="dxa"/>
            <w:vMerge/>
          </w:tcPr>
          <w:p w:rsidR="00455C9D" w:rsidRPr="00805197" w:rsidRDefault="00455C9D" w:rsidP="00805197">
            <w:pPr>
              <w:spacing w:line="480" w:lineRule="auto"/>
              <w:rPr>
                <w:rFonts w:cs="Akhbar MT"/>
                <w:sz w:val="30"/>
                <w:szCs w:val="30"/>
                <w:rtl/>
              </w:rPr>
            </w:pPr>
          </w:p>
        </w:tc>
        <w:tc>
          <w:tcPr>
            <w:tcW w:w="4875" w:type="dxa"/>
            <w:gridSpan w:val="2"/>
          </w:tcPr>
          <w:p w:rsidR="00455C9D" w:rsidRPr="00455C9D" w:rsidRDefault="00455C9D" w:rsidP="003B36BF">
            <w:pPr>
              <w:bidi w:val="0"/>
              <w:spacing w:line="276" w:lineRule="auto"/>
              <w:jc w:val="center"/>
              <w:rPr>
                <w:rFonts w:cs="Akhbar MT"/>
                <w:rtl/>
              </w:rPr>
            </w:pPr>
            <w:r w:rsidRPr="00455C9D">
              <w:rPr>
                <w:rFonts w:cs="Akhbar MT"/>
              </w:rPr>
              <w:t>Member of the Commission exam 2011</w:t>
            </w:r>
          </w:p>
        </w:tc>
      </w:tr>
      <w:tr w:rsidR="00455C9D" w:rsidRPr="00805197" w:rsidTr="003B36BF">
        <w:trPr>
          <w:trHeight w:hRule="exact" w:val="683"/>
        </w:trPr>
        <w:tc>
          <w:tcPr>
            <w:tcW w:w="4907" w:type="dxa"/>
            <w:vMerge/>
          </w:tcPr>
          <w:p w:rsidR="00455C9D" w:rsidRPr="00805197" w:rsidRDefault="00455C9D" w:rsidP="00805197">
            <w:pPr>
              <w:spacing w:line="480" w:lineRule="auto"/>
              <w:rPr>
                <w:rFonts w:cs="Akhbar MT"/>
                <w:sz w:val="30"/>
                <w:szCs w:val="30"/>
                <w:rtl/>
              </w:rPr>
            </w:pPr>
          </w:p>
        </w:tc>
        <w:tc>
          <w:tcPr>
            <w:tcW w:w="4875" w:type="dxa"/>
            <w:gridSpan w:val="2"/>
          </w:tcPr>
          <w:p w:rsidR="00455C9D" w:rsidRPr="00455C9D" w:rsidRDefault="00455C9D" w:rsidP="003B36BF">
            <w:pPr>
              <w:bidi w:val="0"/>
              <w:spacing w:line="276" w:lineRule="auto"/>
              <w:jc w:val="center"/>
              <w:rPr>
                <w:rFonts w:cs="Akhbar MT"/>
                <w:rtl/>
              </w:rPr>
            </w:pPr>
            <w:r w:rsidRPr="00455C9D">
              <w:rPr>
                <w:rFonts w:cs="Akhbar MT"/>
              </w:rPr>
              <w:t>Member of the Committee set the uniforms in 2012</w:t>
            </w:r>
          </w:p>
        </w:tc>
      </w:tr>
      <w:tr w:rsidR="00455C9D" w:rsidRPr="00805197" w:rsidTr="003B36BF">
        <w:trPr>
          <w:trHeight w:hRule="exact" w:val="432"/>
        </w:trPr>
        <w:tc>
          <w:tcPr>
            <w:tcW w:w="4907" w:type="dxa"/>
            <w:vMerge/>
          </w:tcPr>
          <w:p w:rsidR="00455C9D" w:rsidRPr="00805197" w:rsidRDefault="00455C9D" w:rsidP="00805197">
            <w:pPr>
              <w:spacing w:line="480" w:lineRule="auto"/>
              <w:rPr>
                <w:rFonts w:cs="Akhbar MT"/>
                <w:sz w:val="30"/>
                <w:szCs w:val="30"/>
                <w:rtl/>
                <w:lang w:bidi="ar-IQ"/>
              </w:rPr>
            </w:pPr>
          </w:p>
        </w:tc>
        <w:tc>
          <w:tcPr>
            <w:tcW w:w="4875" w:type="dxa"/>
            <w:gridSpan w:val="2"/>
          </w:tcPr>
          <w:p w:rsidR="00455C9D" w:rsidRPr="00455C9D" w:rsidRDefault="00455C9D" w:rsidP="003B36BF">
            <w:pPr>
              <w:bidi w:val="0"/>
              <w:spacing w:line="276" w:lineRule="auto"/>
              <w:jc w:val="center"/>
              <w:rPr>
                <w:rFonts w:cs="Akhbar MT"/>
              </w:rPr>
            </w:pPr>
            <w:r w:rsidRPr="00455C9D">
              <w:rPr>
                <w:rFonts w:cs="Akhbar MT"/>
              </w:rPr>
              <w:t>Member of the inventory of the store in 2012</w:t>
            </w:r>
          </w:p>
        </w:tc>
      </w:tr>
      <w:tr w:rsidR="00455C9D" w:rsidRPr="00805197" w:rsidTr="003B36BF">
        <w:trPr>
          <w:trHeight w:hRule="exact" w:val="432"/>
        </w:trPr>
        <w:tc>
          <w:tcPr>
            <w:tcW w:w="4907" w:type="dxa"/>
            <w:vMerge/>
          </w:tcPr>
          <w:p w:rsidR="00455C9D" w:rsidRPr="00805197" w:rsidRDefault="00455C9D" w:rsidP="00805197">
            <w:pPr>
              <w:spacing w:line="480" w:lineRule="auto"/>
              <w:rPr>
                <w:rFonts w:cs="Akhbar MT"/>
                <w:sz w:val="30"/>
                <w:szCs w:val="30"/>
                <w:rtl/>
                <w:lang w:bidi="ar-IQ"/>
              </w:rPr>
            </w:pPr>
          </w:p>
        </w:tc>
        <w:tc>
          <w:tcPr>
            <w:tcW w:w="4875" w:type="dxa"/>
            <w:gridSpan w:val="2"/>
          </w:tcPr>
          <w:p w:rsidR="00455C9D" w:rsidRPr="00455C9D" w:rsidRDefault="00455C9D" w:rsidP="003B36BF">
            <w:pPr>
              <w:bidi w:val="0"/>
              <w:spacing w:line="276" w:lineRule="auto"/>
              <w:jc w:val="center"/>
              <w:rPr>
                <w:rFonts w:cs="Akhbar MT"/>
              </w:rPr>
            </w:pPr>
            <w:r w:rsidRPr="00455C9D">
              <w:rPr>
                <w:rFonts w:cs="Akhbar MT"/>
              </w:rPr>
              <w:t xml:space="preserve">Member of the absences third </w:t>
            </w:r>
            <w:r w:rsidR="003B36BF">
              <w:rPr>
                <w:rFonts w:cs="Akhbar MT"/>
              </w:rPr>
              <w:t>class</w:t>
            </w:r>
            <w:r w:rsidRPr="00455C9D">
              <w:rPr>
                <w:rFonts w:cs="Akhbar MT"/>
              </w:rPr>
              <w:t xml:space="preserve"> in 2012</w:t>
            </w:r>
          </w:p>
        </w:tc>
      </w:tr>
      <w:tr w:rsidR="00455C9D" w:rsidRPr="00805197" w:rsidTr="003B36BF">
        <w:trPr>
          <w:trHeight w:hRule="exact" w:val="832"/>
        </w:trPr>
        <w:tc>
          <w:tcPr>
            <w:tcW w:w="4907" w:type="dxa"/>
            <w:vMerge/>
          </w:tcPr>
          <w:p w:rsidR="00455C9D" w:rsidRPr="00805197" w:rsidRDefault="00455C9D" w:rsidP="00805197">
            <w:pPr>
              <w:spacing w:line="480" w:lineRule="auto"/>
              <w:rPr>
                <w:rFonts w:cs="Akhbar MT"/>
                <w:sz w:val="30"/>
                <w:szCs w:val="30"/>
                <w:rtl/>
                <w:lang w:bidi="ar-IQ"/>
              </w:rPr>
            </w:pPr>
          </w:p>
        </w:tc>
        <w:tc>
          <w:tcPr>
            <w:tcW w:w="4875" w:type="dxa"/>
            <w:gridSpan w:val="2"/>
          </w:tcPr>
          <w:p w:rsidR="00455C9D" w:rsidRPr="00455C9D" w:rsidRDefault="00455C9D" w:rsidP="003B36BF">
            <w:pPr>
              <w:bidi w:val="0"/>
              <w:spacing w:line="276" w:lineRule="auto"/>
              <w:jc w:val="center"/>
              <w:rPr>
                <w:rFonts w:cs="Akhbar MT"/>
              </w:rPr>
            </w:pPr>
            <w:r w:rsidRPr="00455C9D">
              <w:rPr>
                <w:rFonts w:cs="Akhbar MT"/>
              </w:rPr>
              <w:t>Member of the inventory of damaged books in 2015</w:t>
            </w:r>
          </w:p>
        </w:tc>
      </w:tr>
      <w:tr w:rsidR="00455C9D" w:rsidRPr="00805197" w:rsidTr="003B36BF">
        <w:trPr>
          <w:trHeight w:hRule="exact" w:val="1108"/>
        </w:trPr>
        <w:tc>
          <w:tcPr>
            <w:tcW w:w="4907" w:type="dxa"/>
            <w:vMerge/>
          </w:tcPr>
          <w:p w:rsidR="00455C9D" w:rsidRPr="00805197" w:rsidRDefault="00455C9D" w:rsidP="00805197">
            <w:pPr>
              <w:spacing w:line="480" w:lineRule="auto"/>
              <w:rPr>
                <w:rFonts w:cs="Akhbar MT"/>
                <w:sz w:val="30"/>
                <w:szCs w:val="30"/>
                <w:rtl/>
                <w:lang w:bidi="ar-IQ"/>
              </w:rPr>
            </w:pPr>
          </w:p>
        </w:tc>
        <w:tc>
          <w:tcPr>
            <w:tcW w:w="4875" w:type="dxa"/>
            <w:gridSpan w:val="2"/>
          </w:tcPr>
          <w:p w:rsidR="00455C9D" w:rsidRPr="00455C9D" w:rsidRDefault="00455C9D" w:rsidP="00455C9D">
            <w:pPr>
              <w:spacing w:line="276" w:lineRule="auto"/>
              <w:jc w:val="right"/>
              <w:rPr>
                <w:rFonts w:cs="Akhbar MT"/>
              </w:rPr>
            </w:pPr>
            <w:r w:rsidRPr="00455C9D">
              <w:rPr>
                <w:rFonts w:cs="Akhbar MT"/>
              </w:rPr>
              <w:t>In commissions calculated by degrees and the pursuit of primary and graduate students 2011-2015</w:t>
            </w:r>
          </w:p>
        </w:tc>
      </w:tr>
      <w:tr w:rsidR="00455C9D" w:rsidRPr="00805197" w:rsidTr="003B36BF">
        <w:trPr>
          <w:trHeight w:val="1286"/>
        </w:trPr>
        <w:tc>
          <w:tcPr>
            <w:tcW w:w="4907" w:type="dxa"/>
            <w:vMerge/>
            <w:tcBorders>
              <w:bottom w:val="single" w:sz="4" w:space="0" w:color="auto"/>
            </w:tcBorders>
          </w:tcPr>
          <w:p w:rsidR="00455C9D" w:rsidRPr="00805197" w:rsidRDefault="00455C9D" w:rsidP="00805197">
            <w:pPr>
              <w:spacing w:line="480" w:lineRule="auto"/>
              <w:rPr>
                <w:rFonts w:cs="Akhbar MT"/>
                <w:sz w:val="30"/>
                <w:szCs w:val="30"/>
                <w:rtl/>
                <w:lang w:bidi="ar-IQ"/>
              </w:rPr>
            </w:pPr>
          </w:p>
        </w:tc>
        <w:tc>
          <w:tcPr>
            <w:tcW w:w="4875" w:type="dxa"/>
            <w:gridSpan w:val="2"/>
            <w:tcBorders>
              <w:bottom w:val="single" w:sz="4" w:space="0" w:color="auto"/>
            </w:tcBorders>
          </w:tcPr>
          <w:p w:rsidR="00455C9D" w:rsidRPr="00455C9D" w:rsidRDefault="00455C9D" w:rsidP="003B36BF">
            <w:pPr>
              <w:spacing w:line="276" w:lineRule="auto"/>
              <w:jc w:val="right"/>
              <w:rPr>
                <w:rFonts w:cs="Akhbar MT"/>
              </w:rPr>
            </w:pPr>
            <w:r w:rsidRPr="00455C9D">
              <w:rPr>
                <w:rFonts w:cs="Akhbar MT"/>
              </w:rPr>
              <w:t xml:space="preserve">Member of the Commission </w:t>
            </w:r>
            <w:r w:rsidR="003B36BF">
              <w:rPr>
                <w:rFonts w:cs="Akhbar MT"/>
              </w:rPr>
              <w:t>plagiarism</w:t>
            </w:r>
            <w:r w:rsidRPr="00455C9D">
              <w:rPr>
                <w:rFonts w:cs="Akhbar MT"/>
              </w:rPr>
              <w:t xml:space="preserve"> 2013</w:t>
            </w:r>
          </w:p>
          <w:p w:rsidR="00455C9D" w:rsidRPr="00455C9D" w:rsidRDefault="00455C9D" w:rsidP="003B36BF">
            <w:pPr>
              <w:spacing w:line="276" w:lineRule="auto"/>
              <w:jc w:val="right"/>
              <w:rPr>
                <w:rFonts w:cs="Akhbar MT"/>
              </w:rPr>
            </w:pPr>
            <w:r w:rsidRPr="00455C9D">
              <w:rPr>
                <w:rFonts w:cs="Akhbar MT"/>
              </w:rPr>
              <w:t>Evaluation Research in 2014</w:t>
            </w:r>
          </w:p>
          <w:p w:rsidR="00455C9D" w:rsidRPr="00455C9D" w:rsidRDefault="00455C9D" w:rsidP="00455C9D">
            <w:pPr>
              <w:spacing w:line="276" w:lineRule="auto"/>
              <w:jc w:val="right"/>
              <w:rPr>
                <w:rFonts w:cs="Akhbar MT"/>
              </w:rPr>
            </w:pPr>
            <w:r w:rsidRPr="00455C9D">
              <w:rPr>
                <w:rFonts w:cs="Akhbar MT"/>
              </w:rPr>
              <w:t>Denominated in scientific and linguistic 2010-2014</w:t>
            </w:r>
          </w:p>
          <w:p w:rsidR="00455C9D" w:rsidRPr="00455C9D" w:rsidRDefault="00455C9D" w:rsidP="00455C9D">
            <w:pPr>
              <w:spacing w:line="276" w:lineRule="auto"/>
              <w:jc w:val="right"/>
              <w:rPr>
                <w:rFonts w:cs="Akhbar MT"/>
              </w:rPr>
            </w:pPr>
            <w:r w:rsidRPr="00455C9D">
              <w:rPr>
                <w:rFonts w:cs="Akhbar MT"/>
              </w:rPr>
              <w:t>Committee to discuss students of Diploma in 2014</w:t>
            </w:r>
          </w:p>
          <w:p w:rsidR="003B36BF" w:rsidRDefault="00455C9D" w:rsidP="00455C9D">
            <w:pPr>
              <w:spacing w:line="276" w:lineRule="auto"/>
              <w:jc w:val="right"/>
              <w:rPr>
                <w:rFonts w:cs="Akhbar MT"/>
              </w:rPr>
            </w:pPr>
            <w:r w:rsidRPr="00455C9D">
              <w:rPr>
                <w:rFonts w:cs="Akhbar MT"/>
              </w:rPr>
              <w:t>Workshop on neutral zone 2015</w:t>
            </w:r>
          </w:p>
          <w:p w:rsidR="00455C9D" w:rsidRPr="00455C9D" w:rsidRDefault="00455C9D" w:rsidP="003B36BF">
            <w:pPr>
              <w:spacing w:line="276" w:lineRule="auto"/>
              <w:jc w:val="right"/>
              <w:rPr>
                <w:rFonts w:cs="Akhbar MT"/>
              </w:rPr>
            </w:pPr>
            <w:r w:rsidRPr="00455C9D">
              <w:rPr>
                <w:rFonts w:cs="Akhbar MT"/>
              </w:rPr>
              <w:t xml:space="preserve"> Organization</w:t>
            </w:r>
            <w:r w:rsidR="003B36BF">
              <w:rPr>
                <w:rFonts w:cs="Akhbar MT"/>
              </w:rPr>
              <w:t xml:space="preserve"> </w:t>
            </w:r>
            <w:r w:rsidRPr="00455C9D">
              <w:rPr>
                <w:rFonts w:cs="Akhbar MT"/>
              </w:rPr>
              <w:t>Committee to discuss graduated students 2015 -2016</w:t>
            </w:r>
          </w:p>
          <w:p w:rsidR="00455C9D" w:rsidRPr="00455C9D" w:rsidRDefault="00455C9D" w:rsidP="00455C9D">
            <w:pPr>
              <w:spacing w:line="276" w:lineRule="auto"/>
              <w:jc w:val="right"/>
              <w:rPr>
                <w:rFonts w:cs="Akhbar MT"/>
              </w:rPr>
            </w:pPr>
            <w:r w:rsidRPr="00455C9D">
              <w:rPr>
                <w:rFonts w:cs="Akhbar MT"/>
              </w:rPr>
              <w:t>Committee practical exam DM 2015</w:t>
            </w:r>
          </w:p>
          <w:p w:rsidR="00455C9D" w:rsidRPr="00455C9D" w:rsidRDefault="00455C9D" w:rsidP="003B36BF">
            <w:pPr>
              <w:spacing w:line="276" w:lineRule="auto"/>
              <w:jc w:val="right"/>
              <w:rPr>
                <w:rFonts w:cs="Akhbar MT"/>
              </w:rPr>
            </w:pPr>
            <w:r w:rsidRPr="00455C9D">
              <w:rPr>
                <w:rFonts w:cs="Akhbar MT"/>
              </w:rPr>
              <w:t xml:space="preserve">Post a poster in the </w:t>
            </w:r>
            <w:proofErr w:type="spellStart"/>
            <w:r w:rsidR="003B36BF">
              <w:rPr>
                <w:rFonts w:cs="Akhbar MT"/>
              </w:rPr>
              <w:t>prosthodontic</w:t>
            </w:r>
            <w:proofErr w:type="spellEnd"/>
            <w:r w:rsidR="003B36BF">
              <w:rPr>
                <w:rFonts w:cs="Akhbar MT"/>
              </w:rPr>
              <w:t xml:space="preserve"> </w:t>
            </w:r>
            <w:r w:rsidRPr="00455C9D">
              <w:rPr>
                <w:rFonts w:cs="Akhbar MT"/>
              </w:rPr>
              <w:t>symposium in 2016</w:t>
            </w:r>
          </w:p>
          <w:p w:rsidR="00455C9D" w:rsidRPr="00455C9D" w:rsidRDefault="00455C9D" w:rsidP="00455C9D">
            <w:pPr>
              <w:spacing w:line="276" w:lineRule="auto"/>
              <w:jc w:val="right"/>
              <w:rPr>
                <w:rFonts w:cs="Akhbar MT"/>
              </w:rPr>
            </w:pPr>
            <w:r w:rsidRPr="00455C9D">
              <w:rPr>
                <w:rFonts w:cs="Akhbar MT"/>
              </w:rPr>
              <w:t>Evaluation Research to upgrade 2011 - 2016</w:t>
            </w:r>
          </w:p>
        </w:tc>
      </w:tr>
    </w:tbl>
    <w:p w:rsidR="00AB4200" w:rsidRPr="00FD3434" w:rsidRDefault="00AB4200" w:rsidP="00AB4200">
      <w:pPr>
        <w:spacing w:line="480" w:lineRule="auto"/>
        <w:ind w:left="360"/>
        <w:rPr>
          <w:rFonts w:cs="Akhbar MT"/>
          <w:sz w:val="20"/>
          <w:szCs w:val="20"/>
          <w:lang w:bidi="ar-IQ"/>
        </w:rPr>
      </w:pPr>
    </w:p>
    <w:p w:rsidR="0088297C" w:rsidRDefault="0088297C" w:rsidP="0088297C">
      <w:pPr>
        <w:tabs>
          <w:tab w:val="right" w:pos="720"/>
        </w:tabs>
        <w:bidi w:val="0"/>
        <w:spacing w:line="480" w:lineRule="auto"/>
        <w:ind w:left="720"/>
        <w:rPr>
          <w:rStyle w:val="longtext"/>
          <w:rFonts w:cs="Akhbar MT"/>
          <w:b/>
          <w:bCs/>
          <w:sz w:val="32"/>
          <w:szCs w:val="32"/>
          <w:lang w:bidi="ar-IQ"/>
        </w:rPr>
      </w:pPr>
    </w:p>
    <w:p w:rsidR="00765E31" w:rsidRPr="00CA57BB" w:rsidRDefault="00765E31" w:rsidP="00765E31">
      <w:pPr>
        <w:tabs>
          <w:tab w:val="right" w:pos="720"/>
        </w:tabs>
        <w:bidi w:val="0"/>
        <w:spacing w:line="480" w:lineRule="auto"/>
        <w:ind w:left="720"/>
        <w:rPr>
          <w:rStyle w:val="longtext"/>
          <w:rFonts w:cs="Akhbar MT"/>
          <w:b/>
          <w:bCs/>
          <w:sz w:val="32"/>
          <w:szCs w:val="32"/>
          <w:lang w:bidi="ar-IQ"/>
        </w:rPr>
      </w:pPr>
    </w:p>
    <w:p w:rsidR="00225699" w:rsidRPr="008C4641" w:rsidRDefault="00225699" w:rsidP="008C4641">
      <w:pPr>
        <w:numPr>
          <w:ilvl w:val="0"/>
          <w:numId w:val="13"/>
        </w:numPr>
        <w:bidi w:val="0"/>
        <w:spacing w:line="480" w:lineRule="auto"/>
        <w:rPr>
          <w:rFonts w:cs="Akhbar MT"/>
          <w:b/>
          <w:bCs/>
          <w:sz w:val="28"/>
          <w:szCs w:val="28"/>
          <w:rtl/>
          <w:lang w:bidi="ar-IQ"/>
        </w:rPr>
      </w:pPr>
      <w:r w:rsidRPr="00CA57BB">
        <w:rPr>
          <w:rStyle w:val="longtext"/>
          <w:rFonts w:ascii="Arial" w:hAnsi="Arial" w:cs="Arial"/>
          <w:b/>
          <w:bCs/>
          <w:color w:val="000000"/>
          <w:sz w:val="32"/>
          <w:szCs w:val="32"/>
        </w:rPr>
        <w:t xml:space="preserve">  </w:t>
      </w:r>
      <w:r w:rsidR="005B5E3E" w:rsidRPr="008C4641">
        <w:rPr>
          <w:rStyle w:val="longtext"/>
          <w:rFonts w:ascii="Arial" w:hAnsi="Arial" w:cs="Arial"/>
          <w:b/>
          <w:bCs/>
          <w:color w:val="000000"/>
          <w:sz w:val="28"/>
          <w:szCs w:val="28"/>
        </w:rPr>
        <w:t>Eighth,</w:t>
      </w:r>
      <w:r w:rsidR="00CA57BB" w:rsidRPr="008C4641">
        <w:rPr>
          <w:rStyle w:val="longtext"/>
          <w:rFonts w:ascii="Arial" w:hAnsi="Arial" w:cs="Arial"/>
          <w:b/>
          <w:bCs/>
          <w:color w:val="000000"/>
          <w:sz w:val="28"/>
          <w:szCs w:val="28"/>
        </w:rPr>
        <w:t xml:space="preserve">  </w:t>
      </w:r>
      <w:r w:rsidRPr="008C4641">
        <w:rPr>
          <w:rStyle w:val="longtext"/>
          <w:rFonts w:ascii="Arial" w:hAnsi="Arial" w:cs="Arial"/>
          <w:b/>
          <w:bCs/>
          <w:color w:val="000000"/>
          <w:sz w:val="28"/>
          <w:szCs w:val="28"/>
        </w:rPr>
        <w:t xml:space="preserve"> </w:t>
      </w:r>
      <w:r w:rsidR="00A14BAA" w:rsidRPr="008C4641">
        <w:rPr>
          <w:rStyle w:val="longtext"/>
          <w:rFonts w:ascii="Arial" w:hAnsi="Arial" w:cs="Arial"/>
          <w:b/>
          <w:bCs/>
          <w:color w:val="000000"/>
          <w:sz w:val="28"/>
          <w:szCs w:val="28"/>
          <w:u w:val="single"/>
        </w:rPr>
        <w:t>R</w:t>
      </w:r>
      <w:r w:rsidR="00BE5051" w:rsidRPr="008C4641">
        <w:rPr>
          <w:rStyle w:val="longtext"/>
          <w:rFonts w:ascii="Arial" w:hAnsi="Arial" w:cs="Arial"/>
          <w:b/>
          <w:bCs/>
          <w:color w:val="000000"/>
          <w:sz w:val="28"/>
          <w:szCs w:val="28"/>
          <w:u w:val="single"/>
        </w:rPr>
        <w:t xml:space="preserve">esearch </w:t>
      </w:r>
      <w:r w:rsidR="00CA57BB" w:rsidRPr="008C4641">
        <w:rPr>
          <w:rStyle w:val="longtext"/>
          <w:rFonts w:ascii="Arial" w:hAnsi="Arial" w:cs="Arial"/>
          <w:b/>
          <w:bCs/>
          <w:color w:val="000000"/>
          <w:sz w:val="28"/>
          <w:szCs w:val="28"/>
          <w:u w:val="single"/>
        </w:rPr>
        <w:t>P</w:t>
      </w:r>
      <w:r w:rsidR="00BE5051" w:rsidRPr="008C4641">
        <w:rPr>
          <w:rStyle w:val="longtext"/>
          <w:rFonts w:ascii="Arial" w:hAnsi="Arial" w:cs="Arial"/>
          <w:b/>
          <w:bCs/>
          <w:color w:val="000000"/>
          <w:sz w:val="28"/>
          <w:szCs w:val="28"/>
          <w:u w:val="single"/>
        </w:rPr>
        <w:t xml:space="preserve">rojects in </w:t>
      </w:r>
      <w:r w:rsidR="00CA57BB" w:rsidRPr="008C4641">
        <w:rPr>
          <w:rStyle w:val="longtext"/>
          <w:rFonts w:ascii="Arial" w:hAnsi="Arial" w:cs="Arial"/>
          <w:b/>
          <w:bCs/>
          <w:color w:val="000000"/>
          <w:sz w:val="28"/>
          <w:szCs w:val="28"/>
          <w:u w:val="single"/>
        </w:rPr>
        <w:t>T</w:t>
      </w:r>
      <w:r w:rsidR="00BE5051" w:rsidRPr="008C4641">
        <w:rPr>
          <w:rStyle w:val="longtext"/>
          <w:rFonts w:ascii="Arial" w:hAnsi="Arial" w:cs="Arial"/>
          <w:b/>
          <w:bCs/>
          <w:color w:val="000000"/>
          <w:sz w:val="28"/>
          <w:szCs w:val="28"/>
          <w:u w:val="single"/>
        </w:rPr>
        <w:t xml:space="preserve">he </w:t>
      </w:r>
      <w:r w:rsidR="00CA57BB" w:rsidRPr="008C4641">
        <w:rPr>
          <w:rStyle w:val="longtext"/>
          <w:rFonts w:ascii="Arial" w:hAnsi="Arial" w:cs="Arial"/>
          <w:b/>
          <w:bCs/>
          <w:color w:val="000000"/>
          <w:sz w:val="28"/>
          <w:szCs w:val="28"/>
          <w:u w:val="single"/>
        </w:rPr>
        <w:t>F</w:t>
      </w:r>
      <w:r w:rsidR="00BE5051" w:rsidRPr="008C4641">
        <w:rPr>
          <w:rStyle w:val="longtext"/>
          <w:rFonts w:ascii="Arial" w:hAnsi="Arial" w:cs="Arial"/>
          <w:b/>
          <w:bCs/>
          <w:color w:val="000000"/>
          <w:sz w:val="28"/>
          <w:szCs w:val="28"/>
          <w:u w:val="single"/>
        </w:rPr>
        <w:t>elid</w:t>
      </w:r>
      <w:r w:rsidRPr="008C4641">
        <w:rPr>
          <w:rStyle w:val="longtext"/>
          <w:rFonts w:ascii="Arial" w:hAnsi="Arial" w:cs="Arial"/>
          <w:b/>
          <w:bCs/>
          <w:color w:val="000000"/>
          <w:sz w:val="28"/>
          <w:szCs w:val="28"/>
          <w:u w:val="single"/>
        </w:rPr>
        <w:t xml:space="preserve"> of </w:t>
      </w:r>
      <w:r w:rsidR="00CA57BB" w:rsidRPr="008C4641">
        <w:rPr>
          <w:rStyle w:val="longtext"/>
          <w:rFonts w:ascii="Arial" w:hAnsi="Arial" w:cs="Arial"/>
          <w:b/>
          <w:bCs/>
          <w:color w:val="000000"/>
          <w:sz w:val="28"/>
          <w:szCs w:val="28"/>
          <w:u w:val="single"/>
        </w:rPr>
        <w:t>Specialization to T</w:t>
      </w:r>
      <w:r w:rsidRPr="008C4641">
        <w:rPr>
          <w:rStyle w:val="longtext"/>
          <w:rFonts w:ascii="Arial" w:hAnsi="Arial" w:cs="Arial"/>
          <w:b/>
          <w:bCs/>
          <w:color w:val="000000"/>
          <w:sz w:val="28"/>
          <w:szCs w:val="28"/>
          <w:u w:val="single"/>
        </w:rPr>
        <w:t xml:space="preserve">he </w:t>
      </w:r>
      <w:r w:rsidR="00CA57BB" w:rsidRPr="008C4641">
        <w:rPr>
          <w:rStyle w:val="longtext"/>
          <w:rFonts w:ascii="Arial" w:hAnsi="Arial" w:cs="Arial"/>
          <w:b/>
          <w:bCs/>
          <w:color w:val="000000"/>
          <w:sz w:val="28"/>
          <w:szCs w:val="28"/>
          <w:u w:val="single"/>
        </w:rPr>
        <w:t>E</w:t>
      </w:r>
      <w:r w:rsidRPr="008C4641">
        <w:rPr>
          <w:rStyle w:val="longtext"/>
          <w:rFonts w:ascii="Arial" w:hAnsi="Arial" w:cs="Arial"/>
          <w:b/>
          <w:bCs/>
          <w:color w:val="000000"/>
          <w:sz w:val="28"/>
          <w:szCs w:val="28"/>
          <w:u w:val="single"/>
        </w:rPr>
        <w:t xml:space="preserve">nvironment and </w:t>
      </w:r>
      <w:r w:rsidR="00CA57BB" w:rsidRPr="008C4641">
        <w:rPr>
          <w:rStyle w:val="longtext"/>
          <w:rFonts w:ascii="Arial" w:hAnsi="Arial" w:cs="Arial"/>
          <w:b/>
          <w:bCs/>
          <w:color w:val="000000"/>
          <w:sz w:val="28"/>
          <w:szCs w:val="28"/>
          <w:u w:val="single"/>
        </w:rPr>
        <w:t>S</w:t>
      </w:r>
      <w:r w:rsidRPr="008C4641">
        <w:rPr>
          <w:rStyle w:val="longtext"/>
          <w:rFonts w:ascii="Arial" w:hAnsi="Arial" w:cs="Arial"/>
          <w:b/>
          <w:bCs/>
          <w:color w:val="000000"/>
          <w:sz w:val="28"/>
          <w:szCs w:val="28"/>
          <w:u w:val="single"/>
        </w:rPr>
        <w:t xml:space="preserve">ociety or the </w:t>
      </w:r>
      <w:r w:rsidR="00CA57BB" w:rsidRPr="008C4641">
        <w:rPr>
          <w:rStyle w:val="longtext"/>
          <w:rFonts w:ascii="Arial" w:hAnsi="Arial" w:cs="Arial"/>
          <w:b/>
          <w:bCs/>
          <w:color w:val="000000"/>
          <w:sz w:val="28"/>
          <w:szCs w:val="28"/>
          <w:u w:val="single"/>
        </w:rPr>
        <w:t>Development of</w:t>
      </w:r>
      <w:r w:rsidR="00461B53">
        <w:rPr>
          <w:rStyle w:val="longtext"/>
          <w:rFonts w:ascii="Arial" w:hAnsi="Arial" w:cs="Arial"/>
          <w:b/>
          <w:bCs/>
          <w:color w:val="000000"/>
          <w:sz w:val="28"/>
          <w:szCs w:val="28"/>
          <w:u w:val="single"/>
        </w:rPr>
        <w:t xml:space="preserve"> </w:t>
      </w:r>
      <w:r w:rsidR="00CA57BB" w:rsidRPr="008C4641">
        <w:rPr>
          <w:rStyle w:val="longtext"/>
          <w:rFonts w:ascii="Arial" w:hAnsi="Arial" w:cs="Arial"/>
          <w:b/>
          <w:bCs/>
          <w:color w:val="000000"/>
          <w:sz w:val="28"/>
          <w:szCs w:val="28"/>
          <w:u w:val="single"/>
        </w:rPr>
        <w:t>E</w:t>
      </w:r>
      <w:r w:rsidRPr="008C4641">
        <w:rPr>
          <w:rStyle w:val="longtext"/>
          <w:rFonts w:ascii="Arial" w:hAnsi="Arial" w:cs="Arial"/>
          <w:b/>
          <w:bCs/>
          <w:color w:val="000000"/>
          <w:sz w:val="28"/>
          <w:szCs w:val="28"/>
          <w:u w:val="single"/>
        </w:rPr>
        <w:t>ducation</w:t>
      </w:r>
      <w:r w:rsidR="008C4641">
        <w:rPr>
          <w:rStyle w:val="longtext"/>
          <w:rFonts w:ascii="Arial" w:hAnsi="Arial" w:cs="Arial"/>
          <w:b/>
          <w:bCs/>
          <w:color w:val="000000"/>
          <w:sz w:val="28"/>
          <w:szCs w:val="28"/>
          <w:u w:val="single"/>
        </w:rPr>
        <w:t>:</w:t>
      </w:r>
    </w:p>
    <w:tbl>
      <w:tblPr>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67"/>
        <w:gridCol w:w="5387"/>
        <w:gridCol w:w="2126"/>
        <w:gridCol w:w="1927"/>
      </w:tblGrid>
      <w:tr w:rsidR="007D01AB" w:rsidRPr="00DD7B2D" w:rsidTr="00F27231">
        <w:trPr>
          <w:trHeight w:hRule="exact" w:val="576"/>
        </w:trPr>
        <w:tc>
          <w:tcPr>
            <w:tcW w:w="567" w:type="dxa"/>
            <w:shd w:val="clear" w:color="auto" w:fill="EEECE1"/>
          </w:tcPr>
          <w:p w:rsidR="007D01AB" w:rsidRPr="0088297C" w:rsidRDefault="007D01AB" w:rsidP="0088297C">
            <w:pPr>
              <w:bidi w:val="0"/>
              <w:spacing w:line="480" w:lineRule="auto"/>
              <w:jc w:val="center"/>
              <w:rPr>
                <w:rFonts w:cs="Akhbar MT"/>
                <w:b/>
                <w:bCs/>
                <w:sz w:val="32"/>
                <w:szCs w:val="32"/>
                <w:lang w:bidi="ar-IQ"/>
              </w:rPr>
            </w:pPr>
            <w:r w:rsidRPr="0088297C">
              <w:rPr>
                <w:rFonts w:cs="Akhbar MT"/>
                <w:b/>
                <w:bCs/>
                <w:sz w:val="32"/>
                <w:szCs w:val="32"/>
                <w:lang w:bidi="ar-IQ"/>
              </w:rPr>
              <w:t>No.</w:t>
            </w:r>
          </w:p>
        </w:tc>
        <w:tc>
          <w:tcPr>
            <w:tcW w:w="5387" w:type="dxa"/>
            <w:shd w:val="clear" w:color="auto" w:fill="EEECE1"/>
          </w:tcPr>
          <w:p w:rsidR="007D01AB" w:rsidRPr="0088297C" w:rsidRDefault="0088297C" w:rsidP="0088297C">
            <w:pPr>
              <w:bidi w:val="0"/>
              <w:spacing w:line="480" w:lineRule="auto"/>
              <w:jc w:val="center"/>
              <w:rPr>
                <w:rFonts w:cs="Akhbar MT"/>
                <w:b/>
                <w:bCs/>
                <w:sz w:val="32"/>
                <w:szCs w:val="32"/>
                <w:lang w:bidi="ar-IQ"/>
              </w:rPr>
            </w:pPr>
            <w:r w:rsidRPr="0088297C">
              <w:rPr>
                <w:rStyle w:val="longtext"/>
                <w:b/>
                <w:bCs/>
                <w:color w:val="000000"/>
                <w:sz w:val="32"/>
                <w:szCs w:val="32"/>
              </w:rPr>
              <w:t>Research Title</w:t>
            </w:r>
          </w:p>
        </w:tc>
        <w:tc>
          <w:tcPr>
            <w:tcW w:w="2126" w:type="dxa"/>
            <w:shd w:val="clear" w:color="auto" w:fill="EEECE1"/>
          </w:tcPr>
          <w:p w:rsidR="007D01AB" w:rsidRPr="0088297C" w:rsidRDefault="0088297C" w:rsidP="0088297C">
            <w:pPr>
              <w:bidi w:val="0"/>
              <w:spacing w:line="480" w:lineRule="auto"/>
              <w:jc w:val="center"/>
              <w:rPr>
                <w:rFonts w:cs="Akhbar MT"/>
                <w:b/>
                <w:bCs/>
                <w:sz w:val="32"/>
                <w:szCs w:val="32"/>
                <w:lang w:bidi="ar-IQ"/>
              </w:rPr>
            </w:pPr>
            <w:r w:rsidRPr="0088297C">
              <w:rPr>
                <w:b/>
                <w:bCs/>
                <w:color w:val="000000"/>
                <w:sz w:val="32"/>
                <w:szCs w:val="32"/>
                <w:lang w:bidi="ar-SA"/>
              </w:rPr>
              <w:t xml:space="preserve">Place of </w:t>
            </w:r>
            <w:r>
              <w:rPr>
                <w:b/>
                <w:bCs/>
                <w:color w:val="000000"/>
                <w:sz w:val="32"/>
                <w:szCs w:val="32"/>
                <w:lang w:bidi="ar-SA"/>
              </w:rPr>
              <w:t xml:space="preserve"> </w:t>
            </w:r>
            <w:r w:rsidRPr="0088297C">
              <w:rPr>
                <w:b/>
                <w:bCs/>
                <w:color w:val="000000"/>
                <w:sz w:val="32"/>
                <w:szCs w:val="32"/>
                <w:lang w:bidi="ar-SA"/>
              </w:rPr>
              <w:t>Publication</w:t>
            </w:r>
          </w:p>
        </w:tc>
        <w:tc>
          <w:tcPr>
            <w:tcW w:w="1927" w:type="dxa"/>
            <w:shd w:val="clear" w:color="auto" w:fill="EEECE1"/>
          </w:tcPr>
          <w:p w:rsidR="007D01AB" w:rsidRPr="0088297C" w:rsidRDefault="0088297C" w:rsidP="0088297C">
            <w:pPr>
              <w:bidi w:val="0"/>
              <w:spacing w:line="480" w:lineRule="auto"/>
              <w:jc w:val="center"/>
              <w:rPr>
                <w:rFonts w:cs="Akhbar MT"/>
                <w:b/>
                <w:bCs/>
                <w:sz w:val="32"/>
                <w:szCs w:val="32"/>
                <w:lang w:bidi="ar-IQ"/>
              </w:rPr>
            </w:pPr>
            <w:r w:rsidRPr="0088297C">
              <w:rPr>
                <w:b/>
                <w:bCs/>
                <w:sz w:val="32"/>
                <w:szCs w:val="32"/>
              </w:rPr>
              <w:t>Year</w:t>
            </w:r>
          </w:p>
        </w:tc>
      </w:tr>
      <w:tr w:rsidR="00F2676C" w:rsidRPr="00DD7B2D" w:rsidTr="00F27231">
        <w:trPr>
          <w:trHeight w:hRule="exact" w:val="576"/>
        </w:trPr>
        <w:tc>
          <w:tcPr>
            <w:tcW w:w="567" w:type="dxa"/>
          </w:tcPr>
          <w:p w:rsidR="00F2676C" w:rsidRPr="0088297C" w:rsidRDefault="00F2676C" w:rsidP="0088297C">
            <w:pPr>
              <w:bidi w:val="0"/>
              <w:spacing w:line="480" w:lineRule="auto"/>
              <w:jc w:val="center"/>
              <w:rPr>
                <w:rFonts w:cs="Akhbar MT"/>
                <w:sz w:val="32"/>
                <w:szCs w:val="32"/>
                <w:lang w:bidi="ar-IQ"/>
              </w:rPr>
            </w:pPr>
            <w:r>
              <w:rPr>
                <w:rFonts w:cs="Akhbar MT"/>
                <w:sz w:val="32"/>
                <w:szCs w:val="32"/>
                <w:lang w:bidi="ar-IQ"/>
              </w:rPr>
              <w:t>1</w:t>
            </w:r>
          </w:p>
        </w:tc>
        <w:tc>
          <w:tcPr>
            <w:tcW w:w="5387" w:type="dxa"/>
          </w:tcPr>
          <w:p w:rsidR="00F2676C" w:rsidRPr="002B44BC" w:rsidRDefault="00F2676C" w:rsidP="00EB7AB1">
            <w:pPr>
              <w:tabs>
                <w:tab w:val="right" w:pos="720"/>
              </w:tabs>
              <w:spacing w:line="276" w:lineRule="auto"/>
              <w:jc w:val="right"/>
              <w:rPr>
                <w:rFonts w:cs="Akhbar MT"/>
              </w:rPr>
            </w:pPr>
            <w:r>
              <w:rPr>
                <w:rFonts w:cs="Akhbar MT"/>
              </w:rPr>
              <w:t>Treatment plan for elderly institutionalized patient</w:t>
            </w:r>
          </w:p>
        </w:tc>
        <w:tc>
          <w:tcPr>
            <w:tcW w:w="2126" w:type="dxa"/>
          </w:tcPr>
          <w:p w:rsidR="00F2676C" w:rsidRPr="00F27231" w:rsidRDefault="00F27231" w:rsidP="00F27231">
            <w:pPr>
              <w:bidi w:val="0"/>
              <w:spacing w:line="276" w:lineRule="auto"/>
              <w:jc w:val="center"/>
              <w:rPr>
                <w:rFonts w:cs="Akhbar MT"/>
                <w:lang w:bidi="ar-IQ"/>
              </w:rPr>
            </w:pPr>
            <w:r w:rsidRPr="00F27231">
              <w:rPr>
                <w:rStyle w:val="Emphasis"/>
                <w:b/>
                <w:bCs/>
                <w:i w:val="0"/>
                <w:iCs w:val="0"/>
                <w:color w:val="6A6A6A"/>
                <w:shd w:val="clear" w:color="auto" w:fill="FFFFFF"/>
              </w:rPr>
              <w:t>Al</w:t>
            </w:r>
            <w:r w:rsidRPr="00F27231">
              <w:rPr>
                <w:rFonts w:ascii="Arial" w:hAnsi="Arial" w:cs="Arial"/>
                <w:color w:val="545454"/>
                <w:shd w:val="clear" w:color="auto" w:fill="FFFFFF"/>
              </w:rPr>
              <w:t>-</w:t>
            </w:r>
            <w:proofErr w:type="spellStart"/>
            <w:r w:rsidRPr="00F27231">
              <w:rPr>
                <w:rStyle w:val="Emphasis"/>
                <w:b/>
                <w:bCs/>
                <w:i w:val="0"/>
                <w:iCs w:val="0"/>
                <w:color w:val="6A6A6A"/>
                <w:shd w:val="clear" w:color="auto" w:fill="FFFFFF"/>
              </w:rPr>
              <w:t>Mustansiriyah</w:t>
            </w:r>
            <w:proofErr w:type="spellEnd"/>
            <w:r w:rsidRPr="00F27231">
              <w:rPr>
                <w:rStyle w:val="Emphasis"/>
                <w:b/>
                <w:bCs/>
                <w:i w:val="0"/>
                <w:iCs w:val="0"/>
                <w:color w:val="6A6A6A"/>
                <w:shd w:val="clear" w:color="auto" w:fill="FFFFFF"/>
              </w:rPr>
              <w:t xml:space="preserve"> Journal</w:t>
            </w:r>
            <w:r w:rsidRPr="00F27231">
              <w:rPr>
                <w:rStyle w:val="apple-converted-space"/>
                <w:rFonts w:ascii="Arial" w:hAnsi="Arial" w:cs="Arial"/>
                <w:color w:val="545454"/>
                <w:shd w:val="clear" w:color="auto" w:fill="FFFFFF"/>
              </w:rPr>
              <w:t> </w:t>
            </w:r>
          </w:p>
        </w:tc>
        <w:tc>
          <w:tcPr>
            <w:tcW w:w="1927" w:type="dxa"/>
          </w:tcPr>
          <w:p w:rsidR="00F2676C" w:rsidRPr="00F27231" w:rsidRDefault="00F27231" w:rsidP="00F27231">
            <w:pPr>
              <w:bidi w:val="0"/>
              <w:spacing w:line="276" w:lineRule="auto"/>
              <w:jc w:val="center"/>
              <w:rPr>
                <w:rFonts w:cs="Akhbar MT"/>
                <w:lang w:bidi="ar-IQ"/>
              </w:rPr>
            </w:pPr>
            <w:r w:rsidRPr="00F27231">
              <w:rPr>
                <w:rFonts w:cs="Akhbar MT"/>
                <w:lang w:bidi="ar-IQ"/>
              </w:rPr>
              <w:t>2009</w:t>
            </w:r>
          </w:p>
        </w:tc>
      </w:tr>
      <w:tr w:rsidR="00F2676C" w:rsidRPr="00DD7B2D" w:rsidTr="00F27231">
        <w:trPr>
          <w:trHeight w:hRule="exact" w:val="576"/>
        </w:trPr>
        <w:tc>
          <w:tcPr>
            <w:tcW w:w="567" w:type="dxa"/>
          </w:tcPr>
          <w:p w:rsidR="00F2676C" w:rsidRPr="0088297C" w:rsidRDefault="00F2676C" w:rsidP="0088297C">
            <w:pPr>
              <w:bidi w:val="0"/>
              <w:spacing w:line="480" w:lineRule="auto"/>
              <w:jc w:val="center"/>
              <w:rPr>
                <w:rFonts w:cs="Akhbar MT"/>
                <w:sz w:val="32"/>
                <w:szCs w:val="32"/>
                <w:lang w:bidi="ar-IQ"/>
              </w:rPr>
            </w:pPr>
            <w:r>
              <w:rPr>
                <w:rFonts w:cs="Akhbar MT"/>
                <w:sz w:val="32"/>
                <w:szCs w:val="32"/>
                <w:lang w:bidi="ar-IQ"/>
              </w:rPr>
              <w:t>2</w:t>
            </w:r>
          </w:p>
        </w:tc>
        <w:tc>
          <w:tcPr>
            <w:tcW w:w="5387" w:type="dxa"/>
          </w:tcPr>
          <w:p w:rsidR="00F2676C" w:rsidRDefault="00F2676C" w:rsidP="00EB7AB1">
            <w:pPr>
              <w:tabs>
                <w:tab w:val="right" w:pos="720"/>
              </w:tabs>
              <w:spacing w:line="276" w:lineRule="auto"/>
              <w:jc w:val="right"/>
              <w:rPr>
                <w:rFonts w:cs="Akhbar MT"/>
              </w:rPr>
            </w:pPr>
            <w:r>
              <w:rPr>
                <w:rFonts w:cs="Akhbar MT"/>
              </w:rPr>
              <w:t xml:space="preserve">Oral health status and needs for dental treatment in Iraqi </w:t>
            </w:r>
            <w:proofErr w:type="spellStart"/>
            <w:r>
              <w:rPr>
                <w:rFonts w:cs="Akhbar MT"/>
              </w:rPr>
              <w:t>rurals</w:t>
            </w:r>
            <w:proofErr w:type="spellEnd"/>
          </w:p>
        </w:tc>
        <w:tc>
          <w:tcPr>
            <w:tcW w:w="2126" w:type="dxa"/>
          </w:tcPr>
          <w:p w:rsidR="00F2676C" w:rsidRPr="00F27231" w:rsidRDefault="00F27231" w:rsidP="00F27231">
            <w:pPr>
              <w:bidi w:val="0"/>
              <w:spacing w:line="276" w:lineRule="auto"/>
              <w:jc w:val="center"/>
              <w:rPr>
                <w:rFonts w:cs="Akhbar MT"/>
                <w:lang w:bidi="ar-IQ"/>
              </w:rPr>
            </w:pPr>
            <w:r w:rsidRPr="00F27231">
              <w:rPr>
                <w:rFonts w:cs="Akhbar MT"/>
                <w:lang w:bidi="ar-IQ"/>
              </w:rPr>
              <w:t>Iraqi dental association</w:t>
            </w:r>
          </w:p>
        </w:tc>
        <w:tc>
          <w:tcPr>
            <w:tcW w:w="1927" w:type="dxa"/>
          </w:tcPr>
          <w:p w:rsidR="00F2676C" w:rsidRPr="00F27231" w:rsidRDefault="00F27231" w:rsidP="00F27231">
            <w:pPr>
              <w:bidi w:val="0"/>
              <w:spacing w:line="276" w:lineRule="auto"/>
              <w:jc w:val="center"/>
              <w:rPr>
                <w:rFonts w:cs="Akhbar MT"/>
                <w:lang w:bidi="ar-IQ"/>
              </w:rPr>
            </w:pPr>
            <w:r w:rsidRPr="00F27231">
              <w:rPr>
                <w:rFonts w:cs="Akhbar MT"/>
                <w:lang w:bidi="ar-IQ"/>
              </w:rPr>
              <w:t>2002</w:t>
            </w:r>
          </w:p>
        </w:tc>
      </w:tr>
      <w:tr w:rsidR="00F2676C" w:rsidRPr="00DD7B2D" w:rsidTr="00F27231">
        <w:trPr>
          <w:trHeight w:hRule="exact" w:val="576"/>
        </w:trPr>
        <w:tc>
          <w:tcPr>
            <w:tcW w:w="567" w:type="dxa"/>
          </w:tcPr>
          <w:p w:rsidR="00F2676C" w:rsidRDefault="00F27231" w:rsidP="0088297C">
            <w:pPr>
              <w:bidi w:val="0"/>
              <w:spacing w:line="480" w:lineRule="auto"/>
              <w:jc w:val="center"/>
              <w:rPr>
                <w:rFonts w:cs="Akhbar MT"/>
                <w:sz w:val="32"/>
                <w:szCs w:val="32"/>
                <w:lang w:bidi="ar-IQ"/>
              </w:rPr>
            </w:pPr>
            <w:r>
              <w:rPr>
                <w:rFonts w:cs="Akhbar MT"/>
                <w:sz w:val="32"/>
                <w:szCs w:val="32"/>
                <w:lang w:bidi="ar-IQ"/>
              </w:rPr>
              <w:t>3</w:t>
            </w:r>
          </w:p>
        </w:tc>
        <w:tc>
          <w:tcPr>
            <w:tcW w:w="5387" w:type="dxa"/>
          </w:tcPr>
          <w:p w:rsidR="00F2676C" w:rsidRPr="002B44BC" w:rsidRDefault="00F2676C" w:rsidP="00EB7AB1">
            <w:pPr>
              <w:tabs>
                <w:tab w:val="right" w:pos="720"/>
              </w:tabs>
              <w:spacing w:line="276" w:lineRule="auto"/>
              <w:jc w:val="right"/>
              <w:rPr>
                <w:rFonts w:cs="Akhbar MT"/>
              </w:rPr>
            </w:pPr>
            <w:r w:rsidRPr="002B44BC">
              <w:rPr>
                <w:rFonts w:cs="Akhbar MT"/>
              </w:rPr>
              <w:t xml:space="preserve">The </w:t>
            </w:r>
            <w:r>
              <w:rPr>
                <w:rFonts w:cs="Akhbar MT"/>
              </w:rPr>
              <w:t>effect of disinfe</w:t>
            </w:r>
            <w:r w:rsidRPr="002B44BC">
              <w:rPr>
                <w:rFonts w:cs="Akhbar MT"/>
              </w:rPr>
              <w:t>cting agent on alginat</w:t>
            </w:r>
            <w:r>
              <w:rPr>
                <w:rFonts w:cs="Akhbar MT"/>
              </w:rPr>
              <w:t>e</w:t>
            </w:r>
          </w:p>
        </w:tc>
        <w:tc>
          <w:tcPr>
            <w:tcW w:w="2126" w:type="dxa"/>
          </w:tcPr>
          <w:p w:rsidR="00F2676C" w:rsidRPr="00F27231" w:rsidRDefault="00F27231" w:rsidP="00F27231">
            <w:pPr>
              <w:bidi w:val="0"/>
              <w:spacing w:line="276" w:lineRule="auto"/>
              <w:jc w:val="center"/>
              <w:rPr>
                <w:rFonts w:cs="Akhbar MT"/>
                <w:lang w:bidi="ar-IQ"/>
              </w:rPr>
            </w:pPr>
            <w:r w:rsidRPr="00F27231">
              <w:rPr>
                <w:b/>
                <w:bCs/>
                <w:lang w:bidi="ar-IQ"/>
              </w:rPr>
              <w:t>JBCD</w:t>
            </w:r>
          </w:p>
        </w:tc>
        <w:tc>
          <w:tcPr>
            <w:tcW w:w="1927" w:type="dxa"/>
          </w:tcPr>
          <w:p w:rsidR="00F2676C" w:rsidRPr="00F27231" w:rsidRDefault="00F27231" w:rsidP="00F27231">
            <w:pPr>
              <w:bidi w:val="0"/>
              <w:spacing w:line="276" w:lineRule="auto"/>
              <w:jc w:val="center"/>
              <w:rPr>
                <w:rFonts w:cs="Akhbar MT"/>
                <w:lang w:bidi="ar-IQ"/>
              </w:rPr>
            </w:pPr>
            <w:r w:rsidRPr="00F27231">
              <w:rPr>
                <w:rFonts w:cs="Akhbar MT"/>
                <w:lang w:bidi="ar-IQ"/>
              </w:rPr>
              <w:t>2011</w:t>
            </w:r>
          </w:p>
        </w:tc>
      </w:tr>
      <w:tr w:rsidR="00F2676C" w:rsidRPr="00DD7B2D" w:rsidTr="00F27231">
        <w:trPr>
          <w:trHeight w:hRule="exact" w:val="901"/>
        </w:trPr>
        <w:tc>
          <w:tcPr>
            <w:tcW w:w="567" w:type="dxa"/>
          </w:tcPr>
          <w:p w:rsidR="00F2676C" w:rsidRDefault="00F27231" w:rsidP="0088297C">
            <w:pPr>
              <w:bidi w:val="0"/>
              <w:spacing w:line="480" w:lineRule="auto"/>
              <w:jc w:val="center"/>
              <w:rPr>
                <w:rFonts w:cs="Akhbar MT"/>
                <w:sz w:val="32"/>
                <w:szCs w:val="32"/>
                <w:lang w:bidi="ar-IQ"/>
              </w:rPr>
            </w:pPr>
            <w:r>
              <w:rPr>
                <w:rFonts w:cs="Akhbar MT"/>
                <w:sz w:val="32"/>
                <w:szCs w:val="32"/>
                <w:lang w:bidi="ar-IQ"/>
              </w:rPr>
              <w:t>4</w:t>
            </w:r>
          </w:p>
        </w:tc>
        <w:tc>
          <w:tcPr>
            <w:tcW w:w="5387" w:type="dxa"/>
          </w:tcPr>
          <w:p w:rsidR="00F2676C" w:rsidRPr="002B44BC" w:rsidRDefault="004117C7" w:rsidP="00EB7AB1">
            <w:pPr>
              <w:tabs>
                <w:tab w:val="right" w:pos="720"/>
              </w:tabs>
              <w:spacing w:line="276" w:lineRule="auto"/>
              <w:jc w:val="right"/>
              <w:rPr>
                <w:rFonts w:cs="Akhbar MT"/>
                <w:lang w:bidi="ar-IQ"/>
              </w:rPr>
            </w:pPr>
            <w:r>
              <w:rPr>
                <w:rFonts w:cs="Akhbar MT" w:hint="cs"/>
                <w:noProof/>
                <w:lang w:bidi="ar-SA"/>
              </w:rPr>
              <w:drawing>
                <wp:inline distT="0" distB="0" distL="0" distR="0">
                  <wp:extent cx="3343275" cy="533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43275" cy="533400"/>
                          </a:xfrm>
                          <a:prstGeom prst="rect">
                            <a:avLst/>
                          </a:prstGeom>
                          <a:noFill/>
                          <a:ln w="9525">
                            <a:noFill/>
                            <a:miter lim="800000"/>
                            <a:headEnd/>
                            <a:tailEnd/>
                          </a:ln>
                        </pic:spPr>
                      </pic:pic>
                    </a:graphicData>
                  </a:graphic>
                </wp:inline>
              </w:drawing>
            </w:r>
          </w:p>
        </w:tc>
        <w:tc>
          <w:tcPr>
            <w:tcW w:w="2126" w:type="dxa"/>
          </w:tcPr>
          <w:p w:rsidR="00F2676C" w:rsidRPr="00F27231" w:rsidRDefault="00F27231" w:rsidP="00F27231">
            <w:pPr>
              <w:bidi w:val="0"/>
              <w:spacing w:line="276" w:lineRule="auto"/>
              <w:jc w:val="center"/>
              <w:rPr>
                <w:rFonts w:cs="Akhbar MT"/>
                <w:lang w:bidi="ar-IQ"/>
              </w:rPr>
            </w:pPr>
            <w:r w:rsidRPr="00F27231">
              <w:rPr>
                <w:rStyle w:val="Emphasis"/>
                <w:b/>
                <w:bCs/>
                <w:i w:val="0"/>
                <w:iCs w:val="0"/>
                <w:color w:val="6A6A6A"/>
                <w:shd w:val="clear" w:color="auto" w:fill="FFFFFF"/>
              </w:rPr>
              <w:t>Al</w:t>
            </w:r>
            <w:r w:rsidRPr="00F27231">
              <w:rPr>
                <w:rFonts w:ascii="Arial" w:hAnsi="Arial" w:cs="Arial"/>
                <w:color w:val="545454"/>
                <w:shd w:val="clear" w:color="auto" w:fill="FFFFFF"/>
              </w:rPr>
              <w:t>-</w:t>
            </w:r>
            <w:proofErr w:type="spellStart"/>
            <w:r w:rsidRPr="00F27231">
              <w:rPr>
                <w:rStyle w:val="Emphasis"/>
                <w:b/>
                <w:bCs/>
                <w:i w:val="0"/>
                <w:iCs w:val="0"/>
                <w:color w:val="6A6A6A"/>
                <w:shd w:val="clear" w:color="auto" w:fill="FFFFFF"/>
              </w:rPr>
              <w:t>Mustansiriyah</w:t>
            </w:r>
            <w:proofErr w:type="spellEnd"/>
            <w:r w:rsidRPr="00F27231">
              <w:rPr>
                <w:rStyle w:val="Emphasis"/>
                <w:b/>
                <w:bCs/>
                <w:i w:val="0"/>
                <w:iCs w:val="0"/>
                <w:color w:val="6A6A6A"/>
                <w:shd w:val="clear" w:color="auto" w:fill="FFFFFF"/>
              </w:rPr>
              <w:t xml:space="preserve"> Journal</w:t>
            </w:r>
            <w:r w:rsidRPr="00F27231">
              <w:rPr>
                <w:rStyle w:val="apple-converted-space"/>
                <w:rFonts w:ascii="Arial" w:hAnsi="Arial" w:cs="Arial"/>
                <w:color w:val="545454"/>
                <w:shd w:val="clear" w:color="auto" w:fill="FFFFFF"/>
              </w:rPr>
              <w:t> </w:t>
            </w:r>
          </w:p>
        </w:tc>
        <w:tc>
          <w:tcPr>
            <w:tcW w:w="1927" w:type="dxa"/>
          </w:tcPr>
          <w:p w:rsidR="00F2676C" w:rsidRPr="00F27231" w:rsidRDefault="00F27231" w:rsidP="00F27231">
            <w:pPr>
              <w:bidi w:val="0"/>
              <w:spacing w:line="276" w:lineRule="auto"/>
              <w:jc w:val="center"/>
              <w:rPr>
                <w:rFonts w:cs="Akhbar MT"/>
                <w:lang w:bidi="ar-IQ"/>
              </w:rPr>
            </w:pPr>
            <w:r w:rsidRPr="00F27231">
              <w:rPr>
                <w:rFonts w:cs="Akhbar MT"/>
                <w:lang w:bidi="ar-IQ"/>
              </w:rPr>
              <w:t>2008</w:t>
            </w:r>
          </w:p>
        </w:tc>
      </w:tr>
      <w:tr w:rsidR="00F2676C" w:rsidRPr="00DD7B2D" w:rsidTr="00F27231">
        <w:trPr>
          <w:trHeight w:hRule="exact" w:val="857"/>
        </w:trPr>
        <w:tc>
          <w:tcPr>
            <w:tcW w:w="567" w:type="dxa"/>
          </w:tcPr>
          <w:p w:rsidR="00F2676C" w:rsidRDefault="00F27231" w:rsidP="0088297C">
            <w:pPr>
              <w:bidi w:val="0"/>
              <w:spacing w:line="480" w:lineRule="auto"/>
              <w:jc w:val="center"/>
              <w:rPr>
                <w:rFonts w:cs="Akhbar MT"/>
                <w:sz w:val="32"/>
                <w:szCs w:val="32"/>
                <w:lang w:bidi="ar-IQ"/>
              </w:rPr>
            </w:pPr>
            <w:r>
              <w:rPr>
                <w:rFonts w:cs="Akhbar MT"/>
                <w:sz w:val="32"/>
                <w:szCs w:val="32"/>
                <w:lang w:bidi="ar-IQ"/>
              </w:rPr>
              <w:t>5</w:t>
            </w:r>
          </w:p>
        </w:tc>
        <w:tc>
          <w:tcPr>
            <w:tcW w:w="5387" w:type="dxa"/>
          </w:tcPr>
          <w:p w:rsidR="00F2676C" w:rsidRPr="002B44BC" w:rsidRDefault="004117C7" w:rsidP="00EB7AB1">
            <w:pPr>
              <w:tabs>
                <w:tab w:val="right" w:pos="720"/>
              </w:tabs>
              <w:spacing w:line="276" w:lineRule="auto"/>
              <w:jc w:val="right"/>
              <w:rPr>
                <w:rFonts w:cs="Akhbar MT"/>
                <w:lang w:bidi="ar-IQ"/>
              </w:rPr>
            </w:pPr>
            <w:r>
              <w:rPr>
                <w:rFonts w:cs="Akhbar MT" w:hint="cs"/>
                <w:noProof/>
                <w:lang w:bidi="ar-SA"/>
              </w:rPr>
              <w:drawing>
                <wp:inline distT="0" distB="0" distL="0" distR="0">
                  <wp:extent cx="3267075" cy="6858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267075" cy="685800"/>
                          </a:xfrm>
                          <a:prstGeom prst="rect">
                            <a:avLst/>
                          </a:prstGeom>
                          <a:noFill/>
                          <a:ln w="9525">
                            <a:noFill/>
                            <a:miter lim="800000"/>
                            <a:headEnd/>
                            <a:tailEnd/>
                          </a:ln>
                        </pic:spPr>
                      </pic:pic>
                    </a:graphicData>
                  </a:graphic>
                </wp:inline>
              </w:drawing>
            </w:r>
          </w:p>
        </w:tc>
        <w:tc>
          <w:tcPr>
            <w:tcW w:w="2126" w:type="dxa"/>
          </w:tcPr>
          <w:p w:rsidR="00F2676C" w:rsidRPr="00F27231" w:rsidRDefault="00F27231" w:rsidP="00F27231">
            <w:pPr>
              <w:bidi w:val="0"/>
              <w:spacing w:line="276" w:lineRule="auto"/>
              <w:jc w:val="center"/>
              <w:rPr>
                <w:rFonts w:cs="Akhbar MT"/>
                <w:lang w:bidi="ar-IQ"/>
              </w:rPr>
            </w:pPr>
            <w:r w:rsidRPr="00F27231">
              <w:rPr>
                <w:rFonts w:cs="Akhbar MT"/>
                <w:lang w:bidi="ar-IQ"/>
              </w:rPr>
              <w:t xml:space="preserve">J </w:t>
            </w:r>
            <w:proofErr w:type="spellStart"/>
            <w:r w:rsidRPr="00F27231">
              <w:rPr>
                <w:rFonts w:cs="Akhbar MT"/>
                <w:lang w:bidi="ar-IQ"/>
              </w:rPr>
              <w:t>Fac</w:t>
            </w:r>
            <w:proofErr w:type="spellEnd"/>
            <w:r w:rsidRPr="00F27231">
              <w:rPr>
                <w:rFonts w:cs="Akhbar MT"/>
                <w:lang w:bidi="ar-IQ"/>
              </w:rPr>
              <w:t xml:space="preserve"> Med Baghdad</w:t>
            </w:r>
          </w:p>
        </w:tc>
        <w:tc>
          <w:tcPr>
            <w:tcW w:w="1927" w:type="dxa"/>
          </w:tcPr>
          <w:p w:rsidR="00F2676C" w:rsidRPr="00F27231" w:rsidRDefault="00F27231" w:rsidP="00F27231">
            <w:pPr>
              <w:bidi w:val="0"/>
              <w:spacing w:line="276" w:lineRule="auto"/>
              <w:jc w:val="center"/>
              <w:rPr>
                <w:rFonts w:cs="Akhbar MT"/>
                <w:lang w:bidi="ar-IQ"/>
              </w:rPr>
            </w:pPr>
            <w:r w:rsidRPr="00F27231">
              <w:rPr>
                <w:rFonts w:cs="Akhbar MT"/>
                <w:lang w:bidi="ar-IQ"/>
              </w:rPr>
              <w:t>2009</w:t>
            </w:r>
          </w:p>
        </w:tc>
      </w:tr>
      <w:tr w:rsidR="00F27231" w:rsidRPr="00DD7B2D" w:rsidTr="00F27231">
        <w:trPr>
          <w:trHeight w:hRule="exact" w:val="713"/>
        </w:trPr>
        <w:tc>
          <w:tcPr>
            <w:tcW w:w="567" w:type="dxa"/>
          </w:tcPr>
          <w:p w:rsidR="00F27231" w:rsidRDefault="00F27231" w:rsidP="0088297C">
            <w:pPr>
              <w:bidi w:val="0"/>
              <w:spacing w:line="480" w:lineRule="auto"/>
              <w:jc w:val="center"/>
              <w:rPr>
                <w:rFonts w:cs="Akhbar MT"/>
                <w:sz w:val="32"/>
                <w:szCs w:val="32"/>
                <w:lang w:bidi="ar-IQ"/>
              </w:rPr>
            </w:pPr>
            <w:r>
              <w:rPr>
                <w:rFonts w:cs="Akhbar MT"/>
                <w:sz w:val="32"/>
                <w:szCs w:val="32"/>
                <w:lang w:bidi="ar-IQ"/>
              </w:rPr>
              <w:t>6</w:t>
            </w:r>
          </w:p>
        </w:tc>
        <w:tc>
          <w:tcPr>
            <w:tcW w:w="5387" w:type="dxa"/>
          </w:tcPr>
          <w:p w:rsidR="00F27231" w:rsidRPr="002B44BC" w:rsidRDefault="004117C7" w:rsidP="00EB7AB1">
            <w:pPr>
              <w:tabs>
                <w:tab w:val="right" w:pos="720"/>
              </w:tabs>
              <w:spacing w:line="276" w:lineRule="auto"/>
              <w:jc w:val="right"/>
              <w:rPr>
                <w:rFonts w:cs="Akhbar MT"/>
                <w:lang w:bidi="ar-IQ"/>
              </w:rPr>
            </w:pPr>
            <w:r>
              <w:rPr>
                <w:rFonts w:cs="Akhbar MT" w:hint="cs"/>
                <w:noProof/>
                <w:lang w:bidi="ar-SA"/>
              </w:rPr>
              <w:drawing>
                <wp:inline distT="0" distB="0" distL="0" distR="0">
                  <wp:extent cx="3219450" cy="609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219450" cy="609600"/>
                          </a:xfrm>
                          <a:prstGeom prst="rect">
                            <a:avLst/>
                          </a:prstGeom>
                          <a:noFill/>
                          <a:ln w="9525">
                            <a:noFill/>
                            <a:miter lim="800000"/>
                            <a:headEnd/>
                            <a:tailEnd/>
                          </a:ln>
                        </pic:spPr>
                      </pic:pic>
                    </a:graphicData>
                  </a:graphic>
                </wp:inline>
              </w:drawing>
            </w:r>
          </w:p>
        </w:tc>
        <w:tc>
          <w:tcPr>
            <w:tcW w:w="2126" w:type="dxa"/>
          </w:tcPr>
          <w:p w:rsidR="00F27231" w:rsidRPr="00F27231" w:rsidRDefault="00F27231" w:rsidP="00EB7AB1">
            <w:pPr>
              <w:bidi w:val="0"/>
              <w:spacing w:line="276" w:lineRule="auto"/>
              <w:jc w:val="center"/>
              <w:rPr>
                <w:rFonts w:cs="Akhbar MT"/>
                <w:lang w:bidi="ar-IQ"/>
              </w:rPr>
            </w:pPr>
            <w:r w:rsidRPr="00F27231">
              <w:rPr>
                <w:rFonts w:cs="Akhbar MT"/>
                <w:lang w:bidi="ar-IQ"/>
              </w:rPr>
              <w:t xml:space="preserve">J </w:t>
            </w:r>
            <w:proofErr w:type="spellStart"/>
            <w:r w:rsidRPr="00F27231">
              <w:rPr>
                <w:rFonts w:cs="Akhbar MT"/>
                <w:lang w:bidi="ar-IQ"/>
              </w:rPr>
              <w:t>Fac</w:t>
            </w:r>
            <w:proofErr w:type="spellEnd"/>
            <w:r w:rsidRPr="00F27231">
              <w:rPr>
                <w:rFonts w:cs="Akhbar MT"/>
                <w:lang w:bidi="ar-IQ"/>
              </w:rPr>
              <w:t xml:space="preserve"> Med Baghdad</w:t>
            </w:r>
          </w:p>
        </w:tc>
        <w:tc>
          <w:tcPr>
            <w:tcW w:w="1927" w:type="dxa"/>
          </w:tcPr>
          <w:p w:rsidR="00F27231" w:rsidRPr="00F27231" w:rsidRDefault="00F27231" w:rsidP="00EB7AB1">
            <w:pPr>
              <w:bidi w:val="0"/>
              <w:spacing w:line="276" w:lineRule="auto"/>
              <w:jc w:val="center"/>
              <w:rPr>
                <w:rFonts w:cs="Akhbar MT"/>
                <w:lang w:bidi="ar-IQ"/>
              </w:rPr>
            </w:pPr>
            <w:r w:rsidRPr="00F27231">
              <w:rPr>
                <w:rFonts w:cs="Akhbar MT"/>
                <w:lang w:bidi="ar-IQ"/>
              </w:rPr>
              <w:t>2009</w:t>
            </w:r>
          </w:p>
        </w:tc>
      </w:tr>
      <w:tr w:rsidR="00F27231" w:rsidRPr="00DD7B2D" w:rsidTr="00F27231">
        <w:trPr>
          <w:trHeight w:hRule="exact" w:val="836"/>
        </w:trPr>
        <w:tc>
          <w:tcPr>
            <w:tcW w:w="567" w:type="dxa"/>
          </w:tcPr>
          <w:p w:rsidR="00F27231" w:rsidRDefault="00F27231" w:rsidP="0088297C">
            <w:pPr>
              <w:bidi w:val="0"/>
              <w:spacing w:line="480" w:lineRule="auto"/>
              <w:jc w:val="center"/>
              <w:rPr>
                <w:rFonts w:cs="Akhbar MT"/>
                <w:sz w:val="32"/>
                <w:szCs w:val="32"/>
                <w:lang w:bidi="ar-IQ"/>
              </w:rPr>
            </w:pPr>
            <w:r>
              <w:rPr>
                <w:rFonts w:cs="Akhbar MT"/>
                <w:sz w:val="32"/>
                <w:szCs w:val="32"/>
                <w:lang w:bidi="ar-IQ"/>
              </w:rPr>
              <w:lastRenderedPageBreak/>
              <w:t>7</w:t>
            </w:r>
          </w:p>
        </w:tc>
        <w:tc>
          <w:tcPr>
            <w:tcW w:w="5387" w:type="dxa"/>
          </w:tcPr>
          <w:p w:rsidR="00F27231" w:rsidRPr="002B44BC" w:rsidRDefault="004117C7" w:rsidP="00EB7AB1">
            <w:pPr>
              <w:tabs>
                <w:tab w:val="right" w:pos="720"/>
              </w:tabs>
              <w:spacing w:line="276" w:lineRule="auto"/>
              <w:jc w:val="right"/>
              <w:rPr>
                <w:rFonts w:cs="Akhbar MT"/>
                <w:lang w:bidi="ar-IQ"/>
              </w:rPr>
            </w:pPr>
            <w:r>
              <w:rPr>
                <w:rFonts w:cs="Akhbar MT" w:hint="cs"/>
                <w:noProof/>
                <w:lang w:bidi="ar-SA"/>
              </w:rPr>
              <w:drawing>
                <wp:inline distT="0" distB="0" distL="0" distR="0">
                  <wp:extent cx="32289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228975" cy="723900"/>
                          </a:xfrm>
                          <a:prstGeom prst="rect">
                            <a:avLst/>
                          </a:prstGeom>
                          <a:noFill/>
                          <a:ln w="9525">
                            <a:noFill/>
                            <a:miter lim="800000"/>
                            <a:headEnd/>
                            <a:tailEnd/>
                          </a:ln>
                        </pic:spPr>
                      </pic:pic>
                    </a:graphicData>
                  </a:graphic>
                </wp:inline>
              </w:drawing>
            </w:r>
          </w:p>
        </w:tc>
        <w:tc>
          <w:tcPr>
            <w:tcW w:w="2126" w:type="dxa"/>
          </w:tcPr>
          <w:p w:rsidR="00F27231" w:rsidRPr="0088297C" w:rsidRDefault="00F27231" w:rsidP="0088297C">
            <w:pPr>
              <w:bidi w:val="0"/>
              <w:spacing w:line="480" w:lineRule="auto"/>
              <w:jc w:val="center"/>
              <w:rPr>
                <w:rFonts w:cs="Akhbar MT"/>
                <w:sz w:val="32"/>
                <w:szCs w:val="32"/>
                <w:lang w:bidi="ar-IQ"/>
              </w:rPr>
            </w:pPr>
            <w:r w:rsidRPr="00F27231">
              <w:rPr>
                <w:b/>
                <w:bCs/>
                <w:lang w:bidi="ar-IQ"/>
              </w:rPr>
              <w:t>JBCD</w:t>
            </w:r>
          </w:p>
        </w:tc>
        <w:tc>
          <w:tcPr>
            <w:tcW w:w="1927" w:type="dxa"/>
          </w:tcPr>
          <w:p w:rsidR="00F27231" w:rsidRPr="0088297C" w:rsidRDefault="00F27231" w:rsidP="0088297C">
            <w:pPr>
              <w:bidi w:val="0"/>
              <w:spacing w:line="480" w:lineRule="auto"/>
              <w:jc w:val="center"/>
              <w:rPr>
                <w:rFonts w:cs="Akhbar MT"/>
                <w:sz w:val="32"/>
                <w:szCs w:val="32"/>
                <w:lang w:bidi="ar-IQ"/>
              </w:rPr>
            </w:pPr>
            <w:r>
              <w:rPr>
                <w:rFonts w:cs="Akhbar MT"/>
                <w:sz w:val="32"/>
                <w:szCs w:val="32"/>
                <w:lang w:bidi="ar-IQ"/>
              </w:rPr>
              <w:t>2009</w:t>
            </w:r>
          </w:p>
        </w:tc>
      </w:tr>
      <w:tr w:rsidR="00F27231" w:rsidRPr="00DD7B2D" w:rsidTr="00F27231">
        <w:trPr>
          <w:trHeight w:hRule="exact" w:val="849"/>
        </w:trPr>
        <w:tc>
          <w:tcPr>
            <w:tcW w:w="567" w:type="dxa"/>
          </w:tcPr>
          <w:p w:rsidR="00F27231" w:rsidRDefault="00F27231" w:rsidP="0088297C">
            <w:pPr>
              <w:bidi w:val="0"/>
              <w:spacing w:line="480" w:lineRule="auto"/>
              <w:jc w:val="center"/>
              <w:rPr>
                <w:rFonts w:cs="Akhbar MT"/>
                <w:sz w:val="32"/>
                <w:szCs w:val="32"/>
                <w:lang w:bidi="ar-IQ"/>
              </w:rPr>
            </w:pPr>
            <w:r>
              <w:rPr>
                <w:rFonts w:cs="Akhbar MT"/>
                <w:sz w:val="32"/>
                <w:szCs w:val="32"/>
                <w:lang w:bidi="ar-IQ"/>
              </w:rPr>
              <w:t>8</w:t>
            </w:r>
          </w:p>
        </w:tc>
        <w:tc>
          <w:tcPr>
            <w:tcW w:w="5387" w:type="dxa"/>
          </w:tcPr>
          <w:p w:rsidR="00F27231" w:rsidRDefault="004117C7" w:rsidP="00EB7AB1">
            <w:pPr>
              <w:tabs>
                <w:tab w:val="right" w:pos="720"/>
              </w:tabs>
              <w:spacing w:line="480" w:lineRule="auto"/>
              <w:jc w:val="right"/>
              <w:rPr>
                <w:rFonts w:cs="Akhbar MT"/>
                <w:sz w:val="30"/>
                <w:szCs w:val="30"/>
              </w:rPr>
            </w:pPr>
            <w:r>
              <w:rPr>
                <w:rFonts w:cs="Akhbar MT"/>
                <w:noProof/>
                <w:sz w:val="30"/>
                <w:szCs w:val="30"/>
                <w:lang w:bidi="ar-SA"/>
              </w:rPr>
              <w:drawing>
                <wp:inline distT="0" distB="0" distL="0" distR="0">
                  <wp:extent cx="3343275" cy="4857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343275" cy="485775"/>
                          </a:xfrm>
                          <a:prstGeom prst="rect">
                            <a:avLst/>
                          </a:prstGeom>
                          <a:noFill/>
                          <a:ln w="9525">
                            <a:noFill/>
                            <a:miter lim="800000"/>
                            <a:headEnd/>
                            <a:tailEnd/>
                          </a:ln>
                        </pic:spPr>
                      </pic:pic>
                    </a:graphicData>
                  </a:graphic>
                </wp:inline>
              </w:drawing>
            </w:r>
          </w:p>
        </w:tc>
        <w:tc>
          <w:tcPr>
            <w:tcW w:w="2126" w:type="dxa"/>
          </w:tcPr>
          <w:p w:rsidR="00F27231" w:rsidRPr="0088297C" w:rsidRDefault="00F27231" w:rsidP="00F27231">
            <w:pPr>
              <w:bidi w:val="0"/>
              <w:spacing w:line="276" w:lineRule="auto"/>
              <w:jc w:val="center"/>
              <w:rPr>
                <w:rFonts w:cs="Akhbar MT"/>
                <w:sz w:val="32"/>
                <w:szCs w:val="32"/>
                <w:lang w:bidi="ar-IQ"/>
              </w:rPr>
            </w:pPr>
            <w:r w:rsidRPr="00F27231">
              <w:rPr>
                <w:rStyle w:val="Emphasis"/>
                <w:b/>
                <w:bCs/>
                <w:i w:val="0"/>
                <w:iCs w:val="0"/>
                <w:color w:val="6A6A6A"/>
                <w:shd w:val="clear" w:color="auto" w:fill="FFFFFF"/>
              </w:rPr>
              <w:t>Al</w:t>
            </w:r>
            <w:r w:rsidRPr="00F27231">
              <w:rPr>
                <w:rFonts w:ascii="Arial" w:hAnsi="Arial" w:cs="Arial"/>
                <w:color w:val="545454"/>
                <w:shd w:val="clear" w:color="auto" w:fill="FFFFFF"/>
              </w:rPr>
              <w:t>-</w:t>
            </w:r>
            <w:proofErr w:type="spellStart"/>
            <w:r w:rsidRPr="00F27231">
              <w:rPr>
                <w:rStyle w:val="Emphasis"/>
                <w:b/>
                <w:bCs/>
                <w:i w:val="0"/>
                <w:iCs w:val="0"/>
                <w:color w:val="6A6A6A"/>
                <w:shd w:val="clear" w:color="auto" w:fill="FFFFFF"/>
              </w:rPr>
              <w:t>Mustansiriyah</w:t>
            </w:r>
            <w:proofErr w:type="spellEnd"/>
            <w:r w:rsidRPr="00F27231">
              <w:rPr>
                <w:rStyle w:val="Emphasis"/>
                <w:b/>
                <w:bCs/>
                <w:i w:val="0"/>
                <w:iCs w:val="0"/>
                <w:color w:val="6A6A6A"/>
                <w:shd w:val="clear" w:color="auto" w:fill="FFFFFF"/>
              </w:rPr>
              <w:t xml:space="preserve"> Journal</w:t>
            </w:r>
            <w:r w:rsidRPr="00F27231">
              <w:rPr>
                <w:rStyle w:val="apple-converted-space"/>
                <w:rFonts w:ascii="Arial" w:hAnsi="Arial" w:cs="Arial"/>
                <w:color w:val="545454"/>
                <w:shd w:val="clear" w:color="auto" w:fill="FFFFFF"/>
              </w:rPr>
              <w:t> </w:t>
            </w:r>
          </w:p>
        </w:tc>
        <w:tc>
          <w:tcPr>
            <w:tcW w:w="1927" w:type="dxa"/>
          </w:tcPr>
          <w:p w:rsidR="00F27231" w:rsidRPr="0088297C" w:rsidRDefault="00F27231" w:rsidP="0088297C">
            <w:pPr>
              <w:bidi w:val="0"/>
              <w:spacing w:line="480" w:lineRule="auto"/>
              <w:jc w:val="center"/>
              <w:rPr>
                <w:rFonts w:cs="Akhbar MT"/>
                <w:sz w:val="32"/>
                <w:szCs w:val="32"/>
                <w:lang w:bidi="ar-IQ"/>
              </w:rPr>
            </w:pPr>
            <w:r>
              <w:rPr>
                <w:rFonts w:cs="Akhbar MT"/>
                <w:sz w:val="32"/>
                <w:szCs w:val="32"/>
                <w:lang w:bidi="ar-IQ"/>
              </w:rPr>
              <w:t>2009</w:t>
            </w:r>
          </w:p>
        </w:tc>
      </w:tr>
      <w:tr w:rsidR="00F27231" w:rsidRPr="00DD7B2D" w:rsidTr="00F27231">
        <w:trPr>
          <w:trHeight w:hRule="exact" w:val="846"/>
        </w:trPr>
        <w:tc>
          <w:tcPr>
            <w:tcW w:w="567" w:type="dxa"/>
          </w:tcPr>
          <w:p w:rsidR="00F27231" w:rsidRDefault="00F27231" w:rsidP="0088297C">
            <w:pPr>
              <w:bidi w:val="0"/>
              <w:spacing w:line="480" w:lineRule="auto"/>
              <w:jc w:val="center"/>
              <w:rPr>
                <w:rFonts w:cs="Akhbar MT"/>
                <w:sz w:val="32"/>
                <w:szCs w:val="32"/>
                <w:lang w:bidi="ar-IQ"/>
              </w:rPr>
            </w:pPr>
            <w:r>
              <w:rPr>
                <w:rFonts w:cs="Akhbar MT"/>
                <w:sz w:val="32"/>
                <w:szCs w:val="32"/>
                <w:lang w:bidi="ar-IQ"/>
              </w:rPr>
              <w:t>9</w:t>
            </w:r>
          </w:p>
        </w:tc>
        <w:tc>
          <w:tcPr>
            <w:tcW w:w="5387" w:type="dxa"/>
          </w:tcPr>
          <w:p w:rsidR="00F27231" w:rsidRDefault="004117C7" w:rsidP="00EB7AB1">
            <w:pPr>
              <w:tabs>
                <w:tab w:val="right" w:pos="720"/>
              </w:tabs>
              <w:spacing w:line="480" w:lineRule="auto"/>
              <w:jc w:val="right"/>
              <w:rPr>
                <w:rFonts w:cs="Akhbar MT"/>
                <w:sz w:val="30"/>
                <w:szCs w:val="30"/>
                <w:lang w:bidi="ar-IQ"/>
              </w:rPr>
            </w:pPr>
            <w:r>
              <w:rPr>
                <w:rFonts w:cs="Akhbar MT"/>
                <w:noProof/>
                <w:sz w:val="30"/>
                <w:szCs w:val="30"/>
                <w:lang w:bidi="ar-SA"/>
              </w:rPr>
              <w:drawing>
                <wp:inline distT="0" distB="0" distL="0" distR="0">
                  <wp:extent cx="3209925" cy="25717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b="46867"/>
                          <a:stretch>
                            <a:fillRect/>
                          </a:stretch>
                        </pic:blipFill>
                        <pic:spPr bwMode="auto">
                          <a:xfrm>
                            <a:off x="0" y="0"/>
                            <a:ext cx="3209925" cy="257175"/>
                          </a:xfrm>
                          <a:prstGeom prst="rect">
                            <a:avLst/>
                          </a:prstGeom>
                          <a:noFill/>
                          <a:ln w="9525">
                            <a:noFill/>
                            <a:miter lim="800000"/>
                            <a:headEnd/>
                            <a:tailEnd/>
                          </a:ln>
                        </pic:spPr>
                      </pic:pic>
                    </a:graphicData>
                  </a:graphic>
                </wp:inline>
              </w:drawing>
            </w:r>
          </w:p>
        </w:tc>
        <w:tc>
          <w:tcPr>
            <w:tcW w:w="2126" w:type="dxa"/>
          </w:tcPr>
          <w:p w:rsidR="00F27231" w:rsidRPr="00511339" w:rsidRDefault="00511339" w:rsidP="00511339">
            <w:pPr>
              <w:bidi w:val="0"/>
              <w:spacing w:line="276" w:lineRule="auto"/>
              <w:jc w:val="center"/>
              <w:rPr>
                <w:rFonts w:cs="Akhbar MT"/>
                <w:lang w:bidi="ar-IQ"/>
              </w:rPr>
            </w:pPr>
            <w:proofErr w:type="spellStart"/>
            <w:r w:rsidRPr="00511339">
              <w:rPr>
                <w:rFonts w:cs="Akhbar MT"/>
                <w:lang w:bidi="ar-IQ"/>
              </w:rPr>
              <w:t>Kufa</w:t>
            </w:r>
            <w:proofErr w:type="spellEnd"/>
            <w:r w:rsidRPr="00511339">
              <w:rPr>
                <w:rFonts w:cs="Akhbar MT"/>
                <w:lang w:bidi="ar-IQ"/>
              </w:rPr>
              <w:t xml:space="preserve"> Med Journal</w:t>
            </w:r>
          </w:p>
        </w:tc>
        <w:tc>
          <w:tcPr>
            <w:tcW w:w="1927" w:type="dxa"/>
          </w:tcPr>
          <w:p w:rsidR="00F27231" w:rsidRPr="0088297C" w:rsidRDefault="00F27231" w:rsidP="0088297C">
            <w:pPr>
              <w:bidi w:val="0"/>
              <w:spacing w:line="480" w:lineRule="auto"/>
              <w:jc w:val="center"/>
              <w:rPr>
                <w:rFonts w:cs="Akhbar MT"/>
                <w:sz w:val="32"/>
                <w:szCs w:val="32"/>
                <w:lang w:bidi="ar-IQ"/>
              </w:rPr>
            </w:pPr>
            <w:r>
              <w:rPr>
                <w:rFonts w:cs="Akhbar MT"/>
                <w:sz w:val="32"/>
                <w:szCs w:val="32"/>
                <w:lang w:bidi="ar-IQ"/>
              </w:rPr>
              <w:t>2010</w:t>
            </w:r>
          </w:p>
        </w:tc>
      </w:tr>
      <w:tr w:rsidR="00F27231" w:rsidRPr="00DD7B2D" w:rsidTr="00F27231">
        <w:trPr>
          <w:trHeight w:hRule="exact" w:val="576"/>
        </w:trPr>
        <w:tc>
          <w:tcPr>
            <w:tcW w:w="567" w:type="dxa"/>
          </w:tcPr>
          <w:p w:rsidR="00F27231" w:rsidRDefault="00F27231" w:rsidP="0088297C">
            <w:pPr>
              <w:bidi w:val="0"/>
              <w:spacing w:line="480" w:lineRule="auto"/>
              <w:jc w:val="center"/>
              <w:rPr>
                <w:rFonts w:cs="Akhbar MT"/>
                <w:sz w:val="32"/>
                <w:szCs w:val="32"/>
                <w:lang w:bidi="ar-IQ"/>
              </w:rPr>
            </w:pPr>
            <w:r>
              <w:rPr>
                <w:rFonts w:cs="Akhbar MT"/>
                <w:sz w:val="32"/>
                <w:szCs w:val="32"/>
                <w:lang w:bidi="ar-IQ"/>
              </w:rPr>
              <w:t>10</w:t>
            </w:r>
          </w:p>
        </w:tc>
        <w:tc>
          <w:tcPr>
            <w:tcW w:w="5387" w:type="dxa"/>
          </w:tcPr>
          <w:p w:rsidR="00F27231" w:rsidRPr="00C968F9" w:rsidRDefault="004117C7" w:rsidP="00EB7AB1">
            <w:pPr>
              <w:tabs>
                <w:tab w:val="right" w:pos="720"/>
              </w:tabs>
              <w:spacing w:line="480" w:lineRule="auto"/>
              <w:jc w:val="right"/>
              <w:rPr>
                <w:rFonts w:cs="Akhbar MT"/>
                <w:noProof/>
                <w:sz w:val="30"/>
                <w:szCs w:val="30"/>
                <w:lang w:bidi="ar-SA"/>
              </w:rPr>
            </w:pPr>
            <w:r>
              <w:rPr>
                <w:rFonts w:cs="Akhbar MT" w:hint="cs"/>
                <w:noProof/>
                <w:sz w:val="30"/>
                <w:szCs w:val="30"/>
                <w:lang w:bidi="ar-SA"/>
              </w:rPr>
              <w:drawing>
                <wp:inline distT="0" distB="0" distL="0" distR="0">
                  <wp:extent cx="3343275" cy="3905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343275" cy="390525"/>
                          </a:xfrm>
                          <a:prstGeom prst="rect">
                            <a:avLst/>
                          </a:prstGeom>
                          <a:noFill/>
                          <a:ln w="9525">
                            <a:noFill/>
                            <a:miter lim="800000"/>
                            <a:headEnd/>
                            <a:tailEnd/>
                          </a:ln>
                        </pic:spPr>
                      </pic:pic>
                    </a:graphicData>
                  </a:graphic>
                </wp:inline>
              </w:drawing>
            </w:r>
          </w:p>
        </w:tc>
        <w:tc>
          <w:tcPr>
            <w:tcW w:w="2126" w:type="dxa"/>
          </w:tcPr>
          <w:p w:rsidR="00511339" w:rsidRDefault="00511339" w:rsidP="00511339">
            <w:pPr>
              <w:tabs>
                <w:tab w:val="right" w:pos="720"/>
              </w:tabs>
              <w:spacing w:line="480" w:lineRule="auto"/>
              <w:jc w:val="center"/>
              <w:rPr>
                <w:rFonts w:cs="Akhbar MT"/>
                <w:lang w:bidi="ar-IQ"/>
              </w:rPr>
            </w:pPr>
            <w:r>
              <w:rPr>
                <w:rFonts w:cs="Akhbar MT"/>
                <w:lang w:bidi="ar-IQ"/>
              </w:rPr>
              <w:t>I.J.A.B.R</w:t>
            </w:r>
          </w:p>
          <w:p w:rsidR="00F27231" w:rsidRPr="0088297C" w:rsidRDefault="00F27231" w:rsidP="0088297C">
            <w:pPr>
              <w:bidi w:val="0"/>
              <w:spacing w:line="480" w:lineRule="auto"/>
              <w:jc w:val="center"/>
              <w:rPr>
                <w:rFonts w:cs="Akhbar MT"/>
                <w:sz w:val="32"/>
                <w:szCs w:val="32"/>
                <w:lang w:bidi="ar-IQ"/>
              </w:rPr>
            </w:pPr>
          </w:p>
        </w:tc>
        <w:tc>
          <w:tcPr>
            <w:tcW w:w="1927" w:type="dxa"/>
          </w:tcPr>
          <w:p w:rsidR="00F27231" w:rsidRPr="0088297C" w:rsidRDefault="00511339" w:rsidP="0088297C">
            <w:pPr>
              <w:bidi w:val="0"/>
              <w:spacing w:line="480" w:lineRule="auto"/>
              <w:jc w:val="center"/>
              <w:rPr>
                <w:rFonts w:cs="Akhbar MT"/>
                <w:sz w:val="32"/>
                <w:szCs w:val="32"/>
                <w:lang w:bidi="ar-IQ"/>
              </w:rPr>
            </w:pPr>
            <w:r>
              <w:rPr>
                <w:rFonts w:cs="Akhbar MT"/>
                <w:sz w:val="32"/>
                <w:szCs w:val="32"/>
                <w:lang w:bidi="ar-IQ"/>
              </w:rPr>
              <w:t>2013</w:t>
            </w:r>
          </w:p>
        </w:tc>
      </w:tr>
      <w:tr w:rsidR="00F27231" w:rsidRPr="00DD7B2D" w:rsidTr="00F27231">
        <w:trPr>
          <w:trHeight w:hRule="exact" w:val="576"/>
        </w:trPr>
        <w:tc>
          <w:tcPr>
            <w:tcW w:w="567" w:type="dxa"/>
          </w:tcPr>
          <w:p w:rsidR="00F27231" w:rsidRDefault="00F27231" w:rsidP="0088297C">
            <w:pPr>
              <w:bidi w:val="0"/>
              <w:spacing w:line="480" w:lineRule="auto"/>
              <w:jc w:val="center"/>
              <w:rPr>
                <w:rFonts w:cs="Akhbar MT"/>
                <w:sz w:val="32"/>
                <w:szCs w:val="32"/>
                <w:lang w:bidi="ar-IQ"/>
              </w:rPr>
            </w:pPr>
          </w:p>
        </w:tc>
        <w:tc>
          <w:tcPr>
            <w:tcW w:w="5387" w:type="dxa"/>
          </w:tcPr>
          <w:p w:rsidR="00F27231" w:rsidRPr="00AC002A" w:rsidRDefault="00F27231" w:rsidP="00EB7AB1">
            <w:pPr>
              <w:tabs>
                <w:tab w:val="right" w:pos="720"/>
              </w:tabs>
              <w:spacing w:line="480" w:lineRule="auto"/>
              <w:jc w:val="right"/>
              <w:rPr>
                <w:rFonts w:cs="Akhbar MT"/>
                <w:noProof/>
                <w:lang w:bidi="ar-IQ"/>
              </w:rPr>
            </w:pPr>
            <w:r>
              <w:rPr>
                <w:rFonts w:cs="Akhbar MT"/>
                <w:noProof/>
                <w:lang w:bidi="ar-IQ"/>
              </w:rPr>
              <w:t>The effect of siwak on heat cure acrylic resin</w:t>
            </w:r>
          </w:p>
        </w:tc>
        <w:tc>
          <w:tcPr>
            <w:tcW w:w="2126" w:type="dxa"/>
          </w:tcPr>
          <w:p w:rsidR="00F27231" w:rsidRPr="0088297C" w:rsidRDefault="00511339" w:rsidP="0088297C">
            <w:pPr>
              <w:bidi w:val="0"/>
              <w:spacing w:line="480" w:lineRule="auto"/>
              <w:jc w:val="center"/>
              <w:rPr>
                <w:rFonts w:cs="Akhbar MT"/>
                <w:sz w:val="32"/>
                <w:szCs w:val="32"/>
                <w:lang w:bidi="ar-IQ"/>
              </w:rPr>
            </w:pPr>
            <w:r>
              <w:rPr>
                <w:rFonts w:cs="Akhbar MT"/>
                <w:lang w:bidi="ar-IQ"/>
              </w:rPr>
              <w:t>IAOR</w:t>
            </w:r>
          </w:p>
        </w:tc>
        <w:tc>
          <w:tcPr>
            <w:tcW w:w="1927" w:type="dxa"/>
          </w:tcPr>
          <w:p w:rsidR="00F27231" w:rsidRPr="0088297C" w:rsidRDefault="00511339" w:rsidP="0088297C">
            <w:pPr>
              <w:bidi w:val="0"/>
              <w:spacing w:line="480" w:lineRule="auto"/>
              <w:jc w:val="center"/>
              <w:rPr>
                <w:rFonts w:cs="Akhbar MT"/>
                <w:sz w:val="32"/>
                <w:szCs w:val="32"/>
                <w:lang w:bidi="ar-IQ"/>
              </w:rPr>
            </w:pPr>
            <w:r>
              <w:rPr>
                <w:rFonts w:cs="Akhbar MT"/>
                <w:sz w:val="32"/>
                <w:szCs w:val="32"/>
                <w:lang w:bidi="ar-IQ"/>
              </w:rPr>
              <w:t>2013</w:t>
            </w:r>
          </w:p>
        </w:tc>
      </w:tr>
      <w:tr w:rsidR="00F27231" w:rsidRPr="00DD7B2D" w:rsidTr="00F27231">
        <w:trPr>
          <w:trHeight w:hRule="exact" w:val="576"/>
        </w:trPr>
        <w:tc>
          <w:tcPr>
            <w:tcW w:w="567" w:type="dxa"/>
          </w:tcPr>
          <w:p w:rsidR="00F27231" w:rsidRDefault="00F27231" w:rsidP="0088297C">
            <w:pPr>
              <w:bidi w:val="0"/>
              <w:spacing w:line="480" w:lineRule="auto"/>
              <w:jc w:val="center"/>
              <w:rPr>
                <w:rFonts w:cs="Akhbar MT"/>
                <w:sz w:val="32"/>
                <w:szCs w:val="32"/>
                <w:lang w:bidi="ar-IQ"/>
              </w:rPr>
            </w:pPr>
          </w:p>
        </w:tc>
        <w:tc>
          <w:tcPr>
            <w:tcW w:w="5387" w:type="dxa"/>
          </w:tcPr>
          <w:p w:rsidR="00F27231" w:rsidRDefault="00F27231" w:rsidP="00EB7AB1">
            <w:pPr>
              <w:tabs>
                <w:tab w:val="right" w:pos="720"/>
              </w:tabs>
              <w:spacing w:line="276" w:lineRule="auto"/>
              <w:jc w:val="right"/>
              <w:rPr>
                <w:rFonts w:cs="Akhbar MT"/>
                <w:noProof/>
                <w:lang w:bidi="ar-IQ"/>
              </w:rPr>
            </w:pPr>
            <w:r>
              <w:rPr>
                <w:rFonts w:cs="Akhbar MT"/>
                <w:noProof/>
                <w:lang w:bidi="ar-IQ"/>
              </w:rPr>
              <w:t>Effect of disinfectant on properties of type IVdental stone</w:t>
            </w:r>
          </w:p>
        </w:tc>
        <w:tc>
          <w:tcPr>
            <w:tcW w:w="2126" w:type="dxa"/>
          </w:tcPr>
          <w:p w:rsidR="00F27231" w:rsidRPr="0088297C" w:rsidRDefault="00511339" w:rsidP="0088297C">
            <w:pPr>
              <w:bidi w:val="0"/>
              <w:spacing w:line="480" w:lineRule="auto"/>
              <w:jc w:val="center"/>
              <w:rPr>
                <w:rFonts w:cs="Akhbar MT"/>
                <w:sz w:val="32"/>
                <w:szCs w:val="32"/>
                <w:lang w:bidi="ar-IQ"/>
              </w:rPr>
            </w:pPr>
            <w:r w:rsidRPr="00F27231">
              <w:rPr>
                <w:b/>
                <w:bCs/>
                <w:lang w:bidi="ar-IQ"/>
              </w:rPr>
              <w:t>JBCD</w:t>
            </w:r>
          </w:p>
        </w:tc>
        <w:tc>
          <w:tcPr>
            <w:tcW w:w="1927" w:type="dxa"/>
          </w:tcPr>
          <w:p w:rsidR="00F27231" w:rsidRPr="0088297C" w:rsidRDefault="00511339" w:rsidP="0088297C">
            <w:pPr>
              <w:bidi w:val="0"/>
              <w:spacing w:line="480" w:lineRule="auto"/>
              <w:jc w:val="center"/>
              <w:rPr>
                <w:rFonts w:cs="Akhbar MT"/>
                <w:sz w:val="32"/>
                <w:szCs w:val="32"/>
                <w:lang w:bidi="ar-IQ"/>
              </w:rPr>
            </w:pPr>
            <w:r>
              <w:rPr>
                <w:rFonts w:cs="Akhbar MT"/>
                <w:sz w:val="32"/>
                <w:szCs w:val="32"/>
                <w:lang w:bidi="ar-IQ"/>
              </w:rPr>
              <w:t>2014</w:t>
            </w:r>
          </w:p>
        </w:tc>
      </w:tr>
      <w:tr w:rsidR="00F27231" w:rsidRPr="00DD7B2D" w:rsidTr="00F27231">
        <w:trPr>
          <w:trHeight w:hRule="exact" w:val="576"/>
        </w:trPr>
        <w:tc>
          <w:tcPr>
            <w:tcW w:w="567" w:type="dxa"/>
          </w:tcPr>
          <w:p w:rsidR="00F27231" w:rsidRDefault="00F27231" w:rsidP="0088297C">
            <w:pPr>
              <w:bidi w:val="0"/>
              <w:spacing w:line="480" w:lineRule="auto"/>
              <w:jc w:val="center"/>
              <w:rPr>
                <w:rFonts w:cs="Akhbar MT"/>
                <w:sz w:val="32"/>
                <w:szCs w:val="32"/>
                <w:lang w:bidi="ar-IQ"/>
              </w:rPr>
            </w:pPr>
          </w:p>
        </w:tc>
        <w:tc>
          <w:tcPr>
            <w:tcW w:w="5387" w:type="dxa"/>
          </w:tcPr>
          <w:p w:rsidR="00F27231" w:rsidRDefault="00F27231" w:rsidP="00EB7AB1">
            <w:pPr>
              <w:tabs>
                <w:tab w:val="right" w:pos="720"/>
              </w:tabs>
              <w:spacing w:line="276" w:lineRule="auto"/>
              <w:jc w:val="right"/>
              <w:rPr>
                <w:rFonts w:cs="Akhbar MT"/>
                <w:noProof/>
                <w:lang w:bidi="ar-IQ"/>
              </w:rPr>
            </w:pPr>
            <w:r>
              <w:rPr>
                <w:rFonts w:cs="Akhbar MT"/>
                <w:noProof/>
                <w:lang w:bidi="ar-IQ"/>
              </w:rPr>
              <w:t>Effect of zro2 on properties oh autovlave processed acrylic resin</w:t>
            </w:r>
          </w:p>
        </w:tc>
        <w:tc>
          <w:tcPr>
            <w:tcW w:w="2126" w:type="dxa"/>
          </w:tcPr>
          <w:p w:rsidR="00F27231" w:rsidRPr="0088297C" w:rsidRDefault="00511339" w:rsidP="0088297C">
            <w:pPr>
              <w:bidi w:val="0"/>
              <w:spacing w:line="480" w:lineRule="auto"/>
              <w:jc w:val="center"/>
              <w:rPr>
                <w:rFonts w:cs="Akhbar MT"/>
                <w:sz w:val="32"/>
                <w:szCs w:val="32"/>
                <w:lang w:bidi="ar-IQ"/>
              </w:rPr>
            </w:pPr>
            <w:r w:rsidRPr="00F27231">
              <w:rPr>
                <w:b/>
                <w:bCs/>
                <w:lang w:bidi="ar-IQ"/>
              </w:rPr>
              <w:t>JBCD</w:t>
            </w:r>
          </w:p>
        </w:tc>
        <w:tc>
          <w:tcPr>
            <w:tcW w:w="1927" w:type="dxa"/>
          </w:tcPr>
          <w:p w:rsidR="00F27231" w:rsidRPr="0088297C" w:rsidRDefault="00511339" w:rsidP="0088297C">
            <w:pPr>
              <w:bidi w:val="0"/>
              <w:spacing w:line="480" w:lineRule="auto"/>
              <w:jc w:val="center"/>
              <w:rPr>
                <w:rFonts w:cs="Akhbar MT"/>
                <w:sz w:val="32"/>
                <w:szCs w:val="32"/>
                <w:lang w:bidi="ar-IQ"/>
              </w:rPr>
            </w:pPr>
            <w:r>
              <w:rPr>
                <w:rFonts w:cs="Akhbar MT"/>
                <w:sz w:val="32"/>
                <w:szCs w:val="32"/>
                <w:lang w:bidi="ar-IQ"/>
              </w:rPr>
              <w:t>2014</w:t>
            </w:r>
          </w:p>
        </w:tc>
      </w:tr>
      <w:tr w:rsidR="00F27231" w:rsidRPr="00DD7B2D" w:rsidTr="00F27231">
        <w:trPr>
          <w:trHeight w:hRule="exact" w:val="576"/>
        </w:trPr>
        <w:tc>
          <w:tcPr>
            <w:tcW w:w="567" w:type="dxa"/>
          </w:tcPr>
          <w:p w:rsidR="00F27231" w:rsidRDefault="00F27231" w:rsidP="0088297C">
            <w:pPr>
              <w:bidi w:val="0"/>
              <w:spacing w:line="480" w:lineRule="auto"/>
              <w:jc w:val="center"/>
              <w:rPr>
                <w:rFonts w:cs="Akhbar MT"/>
                <w:sz w:val="32"/>
                <w:szCs w:val="32"/>
                <w:lang w:bidi="ar-IQ"/>
              </w:rPr>
            </w:pPr>
          </w:p>
        </w:tc>
        <w:tc>
          <w:tcPr>
            <w:tcW w:w="5387" w:type="dxa"/>
          </w:tcPr>
          <w:p w:rsidR="00F27231" w:rsidRDefault="00F27231" w:rsidP="00EB7AB1">
            <w:pPr>
              <w:tabs>
                <w:tab w:val="right" w:pos="720"/>
              </w:tabs>
              <w:spacing w:line="276" w:lineRule="auto"/>
              <w:jc w:val="right"/>
              <w:rPr>
                <w:rFonts w:cs="Akhbar MT"/>
                <w:noProof/>
                <w:lang w:bidi="ar-IQ"/>
              </w:rPr>
            </w:pPr>
            <w:r>
              <w:rPr>
                <w:rFonts w:cs="Akhbar MT"/>
                <w:noProof/>
                <w:lang w:bidi="ar-IQ"/>
              </w:rPr>
              <w:t xml:space="preserve">Evaluatio of disinfection effeciency of acrylic resin mixed with anti microbial agent  </w:t>
            </w:r>
          </w:p>
        </w:tc>
        <w:tc>
          <w:tcPr>
            <w:tcW w:w="2126" w:type="dxa"/>
          </w:tcPr>
          <w:p w:rsidR="00F27231" w:rsidRPr="0088297C" w:rsidRDefault="00511339" w:rsidP="0088297C">
            <w:pPr>
              <w:bidi w:val="0"/>
              <w:spacing w:line="480" w:lineRule="auto"/>
              <w:jc w:val="center"/>
              <w:rPr>
                <w:rFonts w:cs="Akhbar MT"/>
                <w:sz w:val="32"/>
                <w:szCs w:val="32"/>
                <w:lang w:bidi="ar-IQ"/>
              </w:rPr>
            </w:pPr>
            <w:r>
              <w:rPr>
                <w:rFonts w:cs="Akhbar MT"/>
                <w:lang w:bidi="ar-IQ"/>
              </w:rPr>
              <w:t>IOSR</w:t>
            </w:r>
          </w:p>
        </w:tc>
        <w:tc>
          <w:tcPr>
            <w:tcW w:w="1927" w:type="dxa"/>
          </w:tcPr>
          <w:p w:rsidR="00F27231" w:rsidRPr="0088297C" w:rsidRDefault="00511339" w:rsidP="0088297C">
            <w:pPr>
              <w:bidi w:val="0"/>
              <w:spacing w:line="480" w:lineRule="auto"/>
              <w:jc w:val="center"/>
              <w:rPr>
                <w:rFonts w:cs="Akhbar MT"/>
                <w:sz w:val="32"/>
                <w:szCs w:val="32"/>
                <w:lang w:bidi="ar-IQ"/>
              </w:rPr>
            </w:pPr>
            <w:r>
              <w:rPr>
                <w:rFonts w:cs="Akhbar MT"/>
                <w:sz w:val="32"/>
                <w:szCs w:val="32"/>
                <w:lang w:bidi="ar-IQ"/>
              </w:rPr>
              <w:t>2015</w:t>
            </w:r>
          </w:p>
        </w:tc>
      </w:tr>
      <w:tr w:rsidR="00511339" w:rsidRPr="00DD7B2D" w:rsidTr="00F27231">
        <w:trPr>
          <w:trHeight w:hRule="exact" w:val="956"/>
        </w:trPr>
        <w:tc>
          <w:tcPr>
            <w:tcW w:w="567" w:type="dxa"/>
          </w:tcPr>
          <w:p w:rsidR="00511339" w:rsidRDefault="00511339" w:rsidP="0088297C">
            <w:pPr>
              <w:bidi w:val="0"/>
              <w:spacing w:line="480" w:lineRule="auto"/>
              <w:jc w:val="center"/>
              <w:rPr>
                <w:rFonts w:cs="Akhbar MT"/>
                <w:sz w:val="32"/>
                <w:szCs w:val="32"/>
                <w:lang w:bidi="ar-IQ"/>
              </w:rPr>
            </w:pPr>
          </w:p>
        </w:tc>
        <w:tc>
          <w:tcPr>
            <w:tcW w:w="5387" w:type="dxa"/>
          </w:tcPr>
          <w:p w:rsidR="00511339" w:rsidRPr="00F2676C" w:rsidRDefault="00511339" w:rsidP="00EB7AB1">
            <w:pPr>
              <w:tabs>
                <w:tab w:val="right" w:pos="720"/>
              </w:tabs>
              <w:spacing w:line="276" w:lineRule="auto"/>
              <w:jc w:val="right"/>
              <w:rPr>
                <w:rFonts w:cs="Akhbar MT"/>
                <w:noProof/>
                <w:rtl/>
                <w:lang w:bidi="ar-IQ"/>
              </w:rPr>
            </w:pPr>
            <w:r w:rsidRPr="00F2676C">
              <w:rPr>
                <w:rFonts w:cs="Akhbar MT"/>
                <w:noProof/>
                <w:lang w:bidi="ar-IQ"/>
              </w:rPr>
              <w:t xml:space="preserve">The influence of adding Tio2-Zro2 nano particles on certain physical, mechanical and candida adherence of heat polymerized acrylic resin </w:t>
            </w:r>
          </w:p>
        </w:tc>
        <w:tc>
          <w:tcPr>
            <w:tcW w:w="2126" w:type="dxa"/>
          </w:tcPr>
          <w:p w:rsidR="00511339" w:rsidRPr="00402AAD" w:rsidRDefault="00511339" w:rsidP="00EB7AB1">
            <w:pPr>
              <w:bidi w:val="0"/>
              <w:spacing w:line="480" w:lineRule="auto"/>
              <w:jc w:val="center"/>
              <w:rPr>
                <w:rFonts w:cs="Akhbar MT"/>
                <w:sz w:val="32"/>
                <w:szCs w:val="32"/>
                <w:lang w:bidi="ar-IQ"/>
              </w:rPr>
            </w:pPr>
            <w:r w:rsidRPr="00402AAD">
              <w:rPr>
                <w:lang w:bidi="ar-IQ"/>
              </w:rPr>
              <w:t>JBCD</w:t>
            </w:r>
          </w:p>
        </w:tc>
        <w:tc>
          <w:tcPr>
            <w:tcW w:w="1927" w:type="dxa"/>
          </w:tcPr>
          <w:p w:rsidR="00511339" w:rsidRPr="0088297C" w:rsidRDefault="00511339" w:rsidP="00511339">
            <w:pPr>
              <w:bidi w:val="0"/>
              <w:spacing w:line="480" w:lineRule="auto"/>
              <w:jc w:val="center"/>
              <w:rPr>
                <w:rFonts w:cs="Akhbar MT"/>
                <w:sz w:val="32"/>
                <w:szCs w:val="32"/>
                <w:lang w:bidi="ar-IQ"/>
              </w:rPr>
            </w:pPr>
            <w:r>
              <w:rPr>
                <w:rFonts w:cs="Akhbar MT"/>
                <w:sz w:val="32"/>
                <w:szCs w:val="32"/>
                <w:lang w:bidi="ar-IQ"/>
              </w:rPr>
              <w:t>2015</w:t>
            </w:r>
          </w:p>
        </w:tc>
      </w:tr>
      <w:tr w:rsidR="00511339" w:rsidRPr="00DD7B2D" w:rsidTr="00F27231">
        <w:trPr>
          <w:trHeight w:hRule="exact" w:val="576"/>
        </w:trPr>
        <w:tc>
          <w:tcPr>
            <w:tcW w:w="567" w:type="dxa"/>
          </w:tcPr>
          <w:p w:rsidR="00511339" w:rsidRDefault="00511339" w:rsidP="0088297C">
            <w:pPr>
              <w:bidi w:val="0"/>
              <w:spacing w:line="480" w:lineRule="auto"/>
              <w:jc w:val="center"/>
              <w:rPr>
                <w:rFonts w:cs="Akhbar MT"/>
                <w:sz w:val="32"/>
                <w:szCs w:val="32"/>
                <w:lang w:bidi="ar-IQ"/>
              </w:rPr>
            </w:pPr>
          </w:p>
        </w:tc>
        <w:tc>
          <w:tcPr>
            <w:tcW w:w="5387" w:type="dxa"/>
          </w:tcPr>
          <w:p w:rsidR="00511339" w:rsidRPr="00402AAD" w:rsidRDefault="00511339" w:rsidP="00EB7AB1">
            <w:pPr>
              <w:jc w:val="right"/>
              <w:rPr>
                <w:lang w:bidi="ar-IQ"/>
              </w:rPr>
            </w:pPr>
            <w:r w:rsidRPr="00402AAD">
              <w:rPr>
                <w:lang w:bidi="ar-IQ"/>
              </w:rPr>
              <w:t xml:space="preserve">Effect of mixing </w:t>
            </w:r>
            <w:proofErr w:type="spellStart"/>
            <w:r w:rsidRPr="00402AAD">
              <w:rPr>
                <w:lang w:bidi="ar-IQ"/>
              </w:rPr>
              <w:t>silanized</w:t>
            </w:r>
            <w:proofErr w:type="spellEnd"/>
            <w:r w:rsidRPr="00402AAD">
              <w:rPr>
                <w:lang w:bidi="ar-IQ"/>
              </w:rPr>
              <w:t xml:space="preserve"> polypropylene and </w:t>
            </w:r>
            <w:proofErr w:type="spellStart"/>
            <w:r w:rsidRPr="00402AAD">
              <w:rPr>
                <w:lang w:bidi="ar-IQ"/>
              </w:rPr>
              <w:t>siwak</w:t>
            </w:r>
            <w:proofErr w:type="spellEnd"/>
            <w:r w:rsidRPr="00402AAD">
              <w:rPr>
                <w:lang w:bidi="ar-IQ"/>
              </w:rPr>
              <w:t xml:space="preserve"> fibers on some physical and mechanical properties of heat cure resin denture base</w:t>
            </w:r>
          </w:p>
          <w:p w:rsidR="00511339" w:rsidRPr="00402AAD" w:rsidRDefault="00511339" w:rsidP="00EB7AB1">
            <w:pPr>
              <w:tabs>
                <w:tab w:val="right" w:pos="720"/>
              </w:tabs>
              <w:spacing w:line="276" w:lineRule="auto"/>
              <w:jc w:val="right"/>
              <w:rPr>
                <w:rFonts w:cs="Akhbar MT"/>
                <w:noProof/>
              </w:rPr>
            </w:pPr>
          </w:p>
        </w:tc>
        <w:tc>
          <w:tcPr>
            <w:tcW w:w="2126" w:type="dxa"/>
          </w:tcPr>
          <w:p w:rsidR="00511339" w:rsidRPr="0088297C" w:rsidRDefault="00511339" w:rsidP="0088297C">
            <w:pPr>
              <w:bidi w:val="0"/>
              <w:spacing w:line="480" w:lineRule="auto"/>
              <w:jc w:val="center"/>
              <w:rPr>
                <w:rFonts w:cs="Akhbar MT"/>
                <w:sz w:val="32"/>
                <w:szCs w:val="32"/>
                <w:lang w:bidi="ar-IQ"/>
              </w:rPr>
            </w:pPr>
            <w:r>
              <w:rPr>
                <w:rFonts w:cs="Akhbar MT"/>
                <w:lang w:bidi="ar-SA"/>
              </w:rPr>
              <w:t>AJPS</w:t>
            </w:r>
          </w:p>
        </w:tc>
        <w:tc>
          <w:tcPr>
            <w:tcW w:w="1927" w:type="dxa"/>
          </w:tcPr>
          <w:p w:rsidR="00511339" w:rsidRPr="0088297C" w:rsidRDefault="00511339" w:rsidP="0088297C">
            <w:pPr>
              <w:bidi w:val="0"/>
              <w:spacing w:line="480" w:lineRule="auto"/>
              <w:jc w:val="center"/>
              <w:rPr>
                <w:rFonts w:cs="Akhbar MT"/>
                <w:sz w:val="32"/>
                <w:szCs w:val="32"/>
                <w:lang w:bidi="ar-IQ"/>
              </w:rPr>
            </w:pPr>
            <w:r>
              <w:rPr>
                <w:rFonts w:cs="Akhbar MT"/>
                <w:sz w:val="32"/>
                <w:szCs w:val="32"/>
                <w:lang w:bidi="ar-IQ"/>
              </w:rPr>
              <w:t>2016</w:t>
            </w:r>
          </w:p>
        </w:tc>
      </w:tr>
      <w:tr w:rsidR="00511339" w:rsidRPr="00DD7B2D" w:rsidTr="00F27231">
        <w:trPr>
          <w:trHeight w:hRule="exact" w:val="576"/>
        </w:trPr>
        <w:tc>
          <w:tcPr>
            <w:tcW w:w="567" w:type="dxa"/>
          </w:tcPr>
          <w:p w:rsidR="00511339" w:rsidRDefault="00511339" w:rsidP="0088297C">
            <w:pPr>
              <w:bidi w:val="0"/>
              <w:spacing w:line="480" w:lineRule="auto"/>
              <w:jc w:val="center"/>
              <w:rPr>
                <w:rFonts w:cs="Akhbar MT"/>
                <w:sz w:val="32"/>
                <w:szCs w:val="32"/>
                <w:lang w:bidi="ar-IQ"/>
              </w:rPr>
            </w:pPr>
          </w:p>
        </w:tc>
        <w:tc>
          <w:tcPr>
            <w:tcW w:w="5387" w:type="dxa"/>
          </w:tcPr>
          <w:p w:rsidR="00511339" w:rsidRPr="00402AAD" w:rsidRDefault="00511339" w:rsidP="00EB7AB1">
            <w:pPr>
              <w:tabs>
                <w:tab w:val="right" w:pos="720"/>
              </w:tabs>
              <w:spacing w:line="276" w:lineRule="auto"/>
              <w:jc w:val="right"/>
              <w:rPr>
                <w:rFonts w:cs="Akhbar MT"/>
                <w:rtl/>
              </w:rPr>
            </w:pPr>
            <w:r w:rsidRPr="00402AAD">
              <w:rPr>
                <w:sz w:val="20"/>
                <w:szCs w:val="20"/>
              </w:rPr>
              <w:t>Mechanical Evaluation Of Pure Titanium Dental Implants Coated With A Mixture Of Nano Titanium Oxide And Nano Hydroxyapatite.</w:t>
            </w:r>
          </w:p>
        </w:tc>
        <w:tc>
          <w:tcPr>
            <w:tcW w:w="2126" w:type="dxa"/>
          </w:tcPr>
          <w:p w:rsidR="00511339" w:rsidRPr="00402AAD" w:rsidRDefault="00511339" w:rsidP="00EB7AB1">
            <w:pPr>
              <w:bidi w:val="0"/>
              <w:spacing w:line="480" w:lineRule="auto"/>
              <w:jc w:val="center"/>
              <w:rPr>
                <w:rFonts w:cs="Akhbar MT"/>
                <w:sz w:val="32"/>
                <w:szCs w:val="32"/>
                <w:lang w:bidi="ar-IQ"/>
              </w:rPr>
            </w:pPr>
            <w:r w:rsidRPr="00402AAD">
              <w:rPr>
                <w:lang w:bidi="ar-IQ"/>
              </w:rPr>
              <w:t>JBCD</w:t>
            </w:r>
          </w:p>
        </w:tc>
        <w:tc>
          <w:tcPr>
            <w:tcW w:w="1927" w:type="dxa"/>
          </w:tcPr>
          <w:p w:rsidR="00511339" w:rsidRPr="0088297C" w:rsidRDefault="00511339" w:rsidP="00511339">
            <w:pPr>
              <w:bidi w:val="0"/>
              <w:spacing w:line="480" w:lineRule="auto"/>
              <w:jc w:val="center"/>
              <w:rPr>
                <w:rFonts w:cs="Akhbar MT"/>
                <w:sz w:val="32"/>
                <w:szCs w:val="32"/>
                <w:lang w:bidi="ar-IQ"/>
              </w:rPr>
            </w:pPr>
            <w:r>
              <w:rPr>
                <w:rFonts w:cs="Akhbar MT"/>
                <w:sz w:val="32"/>
                <w:szCs w:val="32"/>
                <w:lang w:bidi="ar-IQ"/>
              </w:rPr>
              <w:t>2016</w:t>
            </w:r>
          </w:p>
        </w:tc>
      </w:tr>
    </w:tbl>
    <w:p w:rsidR="003D3740" w:rsidRDefault="00DF5F9A" w:rsidP="003D3740">
      <w:pPr>
        <w:bidi w:val="0"/>
        <w:spacing w:line="480" w:lineRule="auto"/>
        <w:ind w:left="360"/>
        <w:rPr>
          <w:b/>
          <w:bCs/>
          <w:sz w:val="32"/>
          <w:szCs w:val="32"/>
          <w:lang w:bidi="ar-IQ"/>
        </w:rPr>
      </w:pPr>
      <w:r>
        <w:rPr>
          <w:b/>
          <w:bCs/>
          <w:sz w:val="32"/>
          <w:szCs w:val="32"/>
          <w:lang w:bidi="ar-IQ"/>
        </w:rPr>
        <w:t xml:space="preserve">  </w:t>
      </w:r>
    </w:p>
    <w:p w:rsidR="003D3740" w:rsidRDefault="003D3740" w:rsidP="003D3740">
      <w:pPr>
        <w:bidi w:val="0"/>
        <w:spacing w:line="480" w:lineRule="auto"/>
        <w:ind w:left="360"/>
        <w:rPr>
          <w:b/>
          <w:bCs/>
          <w:sz w:val="32"/>
          <w:szCs w:val="32"/>
          <w:lang w:bidi="ar-IQ"/>
        </w:rPr>
      </w:pPr>
    </w:p>
    <w:p w:rsidR="003D3740" w:rsidRDefault="003D3740" w:rsidP="003D3740">
      <w:pPr>
        <w:bidi w:val="0"/>
        <w:spacing w:line="480" w:lineRule="auto"/>
        <w:ind w:left="360"/>
        <w:rPr>
          <w:b/>
          <w:bCs/>
          <w:sz w:val="32"/>
          <w:szCs w:val="32"/>
          <w:lang w:bidi="ar-IQ"/>
        </w:rPr>
      </w:pPr>
    </w:p>
    <w:p w:rsidR="003D3740" w:rsidRDefault="003D3740" w:rsidP="003D3740">
      <w:pPr>
        <w:bidi w:val="0"/>
        <w:spacing w:line="480" w:lineRule="auto"/>
        <w:ind w:left="360"/>
        <w:rPr>
          <w:b/>
          <w:bCs/>
          <w:sz w:val="32"/>
          <w:szCs w:val="32"/>
          <w:lang w:bidi="ar-IQ"/>
        </w:rPr>
      </w:pPr>
    </w:p>
    <w:p w:rsidR="003D3740" w:rsidRDefault="003D3740" w:rsidP="003D3740">
      <w:pPr>
        <w:bidi w:val="0"/>
        <w:spacing w:line="480" w:lineRule="auto"/>
        <w:ind w:left="360"/>
        <w:rPr>
          <w:b/>
          <w:bCs/>
          <w:sz w:val="32"/>
          <w:szCs w:val="32"/>
          <w:lang w:bidi="ar-IQ"/>
        </w:rPr>
      </w:pPr>
    </w:p>
    <w:p w:rsidR="003D3740" w:rsidRDefault="003D3740" w:rsidP="003D3740">
      <w:pPr>
        <w:bidi w:val="0"/>
        <w:spacing w:line="480" w:lineRule="auto"/>
        <w:ind w:left="360"/>
        <w:rPr>
          <w:b/>
          <w:bCs/>
          <w:sz w:val="32"/>
          <w:szCs w:val="32"/>
          <w:lang w:bidi="ar-IQ"/>
        </w:rPr>
      </w:pPr>
    </w:p>
    <w:p w:rsidR="003D3740" w:rsidRDefault="003D3740" w:rsidP="003D3740">
      <w:pPr>
        <w:bidi w:val="0"/>
        <w:spacing w:line="480" w:lineRule="auto"/>
        <w:ind w:left="360"/>
        <w:rPr>
          <w:b/>
          <w:bCs/>
          <w:sz w:val="32"/>
          <w:szCs w:val="32"/>
          <w:lang w:bidi="ar-IQ"/>
        </w:rPr>
      </w:pPr>
    </w:p>
    <w:p w:rsidR="003D3740" w:rsidRDefault="003D3740" w:rsidP="003D3740">
      <w:pPr>
        <w:bidi w:val="0"/>
        <w:spacing w:line="480" w:lineRule="auto"/>
        <w:ind w:left="360"/>
        <w:rPr>
          <w:b/>
          <w:bCs/>
          <w:sz w:val="32"/>
          <w:szCs w:val="32"/>
          <w:lang w:bidi="ar-IQ"/>
        </w:rPr>
      </w:pPr>
    </w:p>
    <w:p w:rsidR="00D87BF0" w:rsidRPr="00723635" w:rsidRDefault="00225699" w:rsidP="003D3740">
      <w:pPr>
        <w:numPr>
          <w:ilvl w:val="0"/>
          <w:numId w:val="16"/>
        </w:numPr>
        <w:bidi w:val="0"/>
        <w:spacing w:line="480" w:lineRule="auto"/>
        <w:rPr>
          <w:b/>
          <w:bCs/>
          <w:sz w:val="32"/>
          <w:szCs w:val="32"/>
          <w:lang w:bidi="ar-IQ"/>
        </w:rPr>
      </w:pPr>
      <w:r w:rsidRPr="00723635">
        <w:rPr>
          <w:b/>
          <w:bCs/>
          <w:sz w:val="32"/>
          <w:szCs w:val="32"/>
          <w:lang w:bidi="ar-IQ"/>
        </w:rPr>
        <w:lastRenderedPageBreak/>
        <w:t xml:space="preserve">   </w:t>
      </w:r>
      <w:r w:rsidRPr="00A14BAA">
        <w:rPr>
          <w:rStyle w:val="longtext"/>
          <w:b/>
          <w:bCs/>
          <w:color w:val="000000"/>
          <w:sz w:val="32"/>
          <w:szCs w:val="32"/>
          <w:u w:val="single"/>
        </w:rPr>
        <w:t>Membership</w:t>
      </w:r>
      <w:r w:rsidR="007C5FE9">
        <w:rPr>
          <w:b/>
          <w:bCs/>
          <w:sz w:val="32"/>
          <w:szCs w:val="32"/>
          <w:lang w:bidi="ar-IQ"/>
        </w:rPr>
        <w:t>:</w:t>
      </w:r>
    </w:p>
    <w:p w:rsidR="00FD0A92" w:rsidRPr="00FD0A92" w:rsidRDefault="00723635" w:rsidP="00FD0A92">
      <w:pPr>
        <w:numPr>
          <w:ilvl w:val="0"/>
          <w:numId w:val="17"/>
        </w:numPr>
        <w:bidi w:val="0"/>
        <w:spacing w:line="480" w:lineRule="auto"/>
        <w:rPr>
          <w:b/>
          <w:bCs/>
          <w:sz w:val="32"/>
          <w:szCs w:val="32"/>
          <w:lang w:bidi="ar-IQ"/>
        </w:rPr>
      </w:pPr>
      <w:r>
        <w:rPr>
          <w:b/>
          <w:bCs/>
          <w:sz w:val="32"/>
          <w:szCs w:val="32"/>
          <w:lang w:bidi="ar-IQ"/>
        </w:rPr>
        <w:t xml:space="preserve">     </w:t>
      </w:r>
      <w:r w:rsidR="00FD0A92" w:rsidRPr="00FD0A92">
        <w:rPr>
          <w:b/>
          <w:bCs/>
          <w:sz w:val="32"/>
          <w:szCs w:val="32"/>
          <w:lang w:bidi="ar-IQ"/>
        </w:rPr>
        <w:t>US Oral Research Society member (IAOR</w:t>
      </w:r>
      <w:r w:rsidR="00FD0A92">
        <w:rPr>
          <w:b/>
          <w:bCs/>
          <w:sz w:val="32"/>
          <w:szCs w:val="32"/>
          <w:lang w:bidi="ar-IQ"/>
        </w:rPr>
        <w:t>)</w:t>
      </w:r>
    </w:p>
    <w:p w:rsidR="00402AAD" w:rsidRDefault="00FD0A92" w:rsidP="00FD0A92">
      <w:pPr>
        <w:numPr>
          <w:ilvl w:val="0"/>
          <w:numId w:val="17"/>
        </w:numPr>
        <w:bidi w:val="0"/>
        <w:spacing w:line="480" w:lineRule="auto"/>
        <w:rPr>
          <w:b/>
          <w:bCs/>
          <w:sz w:val="32"/>
          <w:szCs w:val="32"/>
          <w:lang w:bidi="ar-IQ"/>
        </w:rPr>
      </w:pPr>
      <w:r w:rsidRPr="00FD0A92">
        <w:rPr>
          <w:b/>
          <w:bCs/>
          <w:sz w:val="32"/>
          <w:szCs w:val="32"/>
          <w:lang w:bidi="ar-IQ"/>
        </w:rPr>
        <w:t>member of the Dental Association to give lectures in continuing education courses</w:t>
      </w:r>
    </w:p>
    <w:p w:rsidR="00BE5051" w:rsidRDefault="00402AAD" w:rsidP="00402AAD">
      <w:pPr>
        <w:numPr>
          <w:ilvl w:val="0"/>
          <w:numId w:val="17"/>
        </w:numPr>
        <w:bidi w:val="0"/>
        <w:spacing w:line="480" w:lineRule="auto"/>
        <w:rPr>
          <w:b/>
          <w:bCs/>
          <w:sz w:val="32"/>
          <w:szCs w:val="32"/>
          <w:lang w:bidi="ar-IQ"/>
        </w:rPr>
      </w:pPr>
      <w:r>
        <w:rPr>
          <w:b/>
          <w:bCs/>
          <w:sz w:val="32"/>
          <w:szCs w:val="32"/>
          <w:lang w:bidi="ar-IQ"/>
        </w:rPr>
        <w:t xml:space="preserve">member of the scientific committee in </w:t>
      </w:r>
      <w:proofErr w:type="spellStart"/>
      <w:r>
        <w:rPr>
          <w:b/>
          <w:bCs/>
          <w:sz w:val="32"/>
          <w:szCs w:val="32"/>
          <w:lang w:bidi="ar-IQ"/>
        </w:rPr>
        <w:t>prosthodontic</w:t>
      </w:r>
      <w:proofErr w:type="spellEnd"/>
      <w:r>
        <w:rPr>
          <w:b/>
          <w:bCs/>
          <w:sz w:val="32"/>
          <w:szCs w:val="32"/>
          <w:lang w:bidi="ar-IQ"/>
        </w:rPr>
        <w:t xml:space="preserve"> department</w:t>
      </w:r>
      <w:r w:rsidR="00723635">
        <w:rPr>
          <w:b/>
          <w:bCs/>
          <w:sz w:val="32"/>
          <w:szCs w:val="32"/>
          <w:lang w:bidi="ar-IQ"/>
        </w:rPr>
        <w:t xml:space="preserve">         </w:t>
      </w:r>
      <w:r w:rsidR="00BE5051">
        <w:rPr>
          <w:b/>
          <w:bCs/>
          <w:sz w:val="32"/>
          <w:szCs w:val="32"/>
          <w:lang w:bidi="ar-IQ"/>
        </w:rPr>
        <w:t xml:space="preserve">    </w:t>
      </w:r>
    </w:p>
    <w:p w:rsidR="00723635" w:rsidRPr="00CA57BB" w:rsidRDefault="00723635" w:rsidP="00FD0A92">
      <w:pPr>
        <w:bidi w:val="0"/>
        <w:spacing w:line="480" w:lineRule="auto"/>
        <w:ind w:left="360"/>
        <w:rPr>
          <w:b/>
          <w:bCs/>
          <w:sz w:val="32"/>
          <w:szCs w:val="32"/>
          <w:lang w:bidi="ar-IQ"/>
        </w:rPr>
      </w:pPr>
      <w:r>
        <w:rPr>
          <w:b/>
          <w:bCs/>
          <w:sz w:val="32"/>
          <w:szCs w:val="32"/>
          <w:lang w:bidi="ar-IQ"/>
        </w:rPr>
        <w:t xml:space="preserve">         </w:t>
      </w:r>
    </w:p>
    <w:p w:rsidR="00AB4200" w:rsidRPr="00FD3434" w:rsidRDefault="00AB4200" w:rsidP="00723635">
      <w:pPr>
        <w:bidi w:val="0"/>
        <w:spacing w:line="480" w:lineRule="auto"/>
        <w:ind w:left="720"/>
        <w:rPr>
          <w:rFonts w:cs="Akhbar MT"/>
          <w:sz w:val="6"/>
          <w:szCs w:val="6"/>
        </w:rPr>
      </w:pPr>
    </w:p>
    <w:p w:rsidR="0088297C" w:rsidRPr="0088297C" w:rsidRDefault="0088297C" w:rsidP="00FD0A92">
      <w:pPr>
        <w:bidi w:val="0"/>
        <w:spacing w:line="276" w:lineRule="auto"/>
        <w:ind w:left="720"/>
        <w:rPr>
          <w:rFonts w:cs="Akhbar MT"/>
          <w:b/>
          <w:bCs/>
          <w:sz w:val="32"/>
          <w:szCs w:val="32"/>
          <w:u w:val="single"/>
          <w:lang w:bidi="ar-IQ"/>
        </w:rPr>
      </w:pPr>
    </w:p>
    <w:p w:rsidR="00CA57BB" w:rsidRPr="00CA57BB" w:rsidRDefault="00CA57BB" w:rsidP="00CA57BB">
      <w:pPr>
        <w:bidi w:val="0"/>
        <w:spacing w:line="276" w:lineRule="auto"/>
        <w:ind w:left="720"/>
        <w:rPr>
          <w:rFonts w:cs="Akhbar MT"/>
          <w:b/>
          <w:bCs/>
          <w:sz w:val="32"/>
          <w:szCs w:val="32"/>
          <w:u w:val="single"/>
          <w:lang w:bidi="ar-IQ"/>
        </w:rPr>
      </w:pPr>
    </w:p>
    <w:p w:rsidR="00CA57BB" w:rsidRPr="00672779" w:rsidRDefault="00CA57BB" w:rsidP="00672779">
      <w:pPr>
        <w:bidi w:val="0"/>
        <w:spacing w:line="276" w:lineRule="auto"/>
        <w:ind w:left="720"/>
        <w:rPr>
          <w:b/>
          <w:bCs/>
          <w:sz w:val="32"/>
          <w:szCs w:val="32"/>
          <w:u w:val="single"/>
          <w:lang w:bidi="ar-IQ"/>
        </w:rPr>
      </w:pPr>
    </w:p>
    <w:p w:rsidR="00CA57BB" w:rsidRDefault="00CA57BB" w:rsidP="00CA57BB">
      <w:pPr>
        <w:bidi w:val="0"/>
        <w:spacing w:line="480" w:lineRule="auto"/>
        <w:ind w:left="720"/>
        <w:rPr>
          <w:rFonts w:cs="Akhbar MT"/>
          <w:b/>
          <w:bCs/>
          <w:sz w:val="32"/>
          <w:szCs w:val="32"/>
        </w:rPr>
      </w:pPr>
    </w:p>
    <w:p w:rsidR="00CA57BB" w:rsidRDefault="00CA57BB" w:rsidP="00CA57BB">
      <w:pPr>
        <w:bidi w:val="0"/>
        <w:spacing w:line="480" w:lineRule="auto"/>
        <w:ind w:left="720"/>
        <w:rPr>
          <w:rFonts w:cs="Akhbar MT"/>
          <w:b/>
          <w:bCs/>
          <w:sz w:val="32"/>
          <w:szCs w:val="32"/>
        </w:rPr>
      </w:pPr>
    </w:p>
    <w:p w:rsidR="00460A76" w:rsidRDefault="00460A76" w:rsidP="00672779">
      <w:pPr>
        <w:bidi w:val="0"/>
        <w:spacing w:line="480" w:lineRule="auto"/>
        <w:ind w:left="720"/>
        <w:rPr>
          <w:rFonts w:cs="Akhbar MT"/>
          <w:sz w:val="32"/>
          <w:szCs w:val="32"/>
          <w:rtl/>
          <w:lang w:bidi="ar-IQ"/>
        </w:rPr>
      </w:pPr>
    </w:p>
    <w:p w:rsidR="00460A76" w:rsidRDefault="00460A76" w:rsidP="00984666">
      <w:pPr>
        <w:pStyle w:val="ListParagraph"/>
        <w:rPr>
          <w:rFonts w:cs="Akhbar MT"/>
          <w:sz w:val="32"/>
          <w:szCs w:val="32"/>
          <w:rtl/>
          <w:lang w:bidi="ar-IQ"/>
        </w:rPr>
      </w:pPr>
    </w:p>
    <w:p w:rsidR="005B5E3E" w:rsidRDefault="005B5E3E" w:rsidP="00984666">
      <w:pPr>
        <w:pStyle w:val="ListParagraph"/>
        <w:rPr>
          <w:rFonts w:cs="Akhbar MT"/>
          <w:sz w:val="32"/>
          <w:szCs w:val="32"/>
          <w:rtl/>
          <w:lang w:bidi="ar-IQ"/>
        </w:rPr>
      </w:pPr>
    </w:p>
    <w:p w:rsidR="005B5E3E" w:rsidRDefault="005B5E3E" w:rsidP="00984666">
      <w:pPr>
        <w:pStyle w:val="ListParagraph"/>
        <w:rPr>
          <w:rFonts w:cs="Akhbar MT"/>
          <w:sz w:val="32"/>
          <w:szCs w:val="32"/>
          <w:rtl/>
          <w:lang w:bidi="ar-IQ"/>
        </w:rPr>
      </w:pPr>
    </w:p>
    <w:p w:rsidR="00460A76" w:rsidRDefault="00460A76" w:rsidP="00984666">
      <w:pPr>
        <w:pStyle w:val="ListParagraph"/>
        <w:rPr>
          <w:rFonts w:cs="Akhbar MT"/>
          <w:sz w:val="32"/>
          <w:szCs w:val="32"/>
          <w:rtl/>
          <w:lang w:bidi="ar-IQ"/>
        </w:rPr>
      </w:pPr>
    </w:p>
    <w:p w:rsidR="00BE5051" w:rsidRDefault="00BE5051" w:rsidP="00984666">
      <w:pPr>
        <w:pStyle w:val="ListParagraph"/>
        <w:rPr>
          <w:rFonts w:cs="Akhbar MT"/>
          <w:sz w:val="32"/>
          <w:szCs w:val="32"/>
          <w:rtl/>
          <w:lang w:bidi="ar-IQ"/>
        </w:rPr>
      </w:pPr>
    </w:p>
    <w:p w:rsidR="00BE5051" w:rsidRDefault="00BE5051" w:rsidP="00984666">
      <w:pPr>
        <w:pStyle w:val="ListParagraph"/>
        <w:rPr>
          <w:rFonts w:cs="Akhbar MT"/>
          <w:sz w:val="32"/>
          <w:szCs w:val="32"/>
          <w:rtl/>
          <w:lang w:bidi="ar-IQ"/>
        </w:rPr>
      </w:pPr>
    </w:p>
    <w:p w:rsidR="00BE5051" w:rsidRDefault="00BE5051" w:rsidP="00984666">
      <w:pPr>
        <w:pStyle w:val="ListParagraph"/>
        <w:rPr>
          <w:rFonts w:cs="Akhbar MT"/>
          <w:sz w:val="32"/>
          <w:szCs w:val="32"/>
          <w:rtl/>
          <w:lang w:bidi="ar-IQ"/>
        </w:rPr>
      </w:pPr>
    </w:p>
    <w:p w:rsidR="00BE5051" w:rsidRDefault="00BE5051" w:rsidP="00984666">
      <w:pPr>
        <w:pStyle w:val="ListParagraph"/>
        <w:rPr>
          <w:rFonts w:cs="Akhbar MT"/>
          <w:sz w:val="32"/>
          <w:szCs w:val="32"/>
          <w:rtl/>
          <w:lang w:bidi="ar-IQ"/>
        </w:rPr>
      </w:pPr>
    </w:p>
    <w:p w:rsidR="00BE5051" w:rsidRDefault="00BE5051" w:rsidP="00984666">
      <w:pPr>
        <w:pStyle w:val="ListParagraph"/>
        <w:rPr>
          <w:rFonts w:cs="Akhbar MT"/>
          <w:sz w:val="32"/>
          <w:szCs w:val="32"/>
          <w:rtl/>
          <w:lang w:bidi="ar-IQ"/>
        </w:rPr>
      </w:pPr>
    </w:p>
    <w:p w:rsidR="00460A76" w:rsidRDefault="00460A76" w:rsidP="00984666">
      <w:pPr>
        <w:pStyle w:val="ListParagraph"/>
        <w:rPr>
          <w:rFonts w:cs="Akhbar MT"/>
          <w:sz w:val="32"/>
          <w:szCs w:val="32"/>
          <w:rtl/>
          <w:lang w:bidi="ar-IQ"/>
        </w:rPr>
      </w:pPr>
    </w:p>
    <w:p w:rsidR="002759C3" w:rsidRPr="00BE5051" w:rsidRDefault="002759C3" w:rsidP="00BE5051">
      <w:pPr>
        <w:pStyle w:val="ListParagraph"/>
        <w:bidi w:val="0"/>
        <w:rPr>
          <w:sz w:val="36"/>
          <w:szCs w:val="36"/>
          <w:rtl/>
          <w:lang w:bidi="ar-IQ"/>
        </w:rPr>
      </w:pPr>
      <w:bookmarkStart w:id="0" w:name="_GoBack"/>
      <w:bookmarkEnd w:id="0"/>
    </w:p>
    <w:sectPr w:rsidR="002759C3" w:rsidRPr="00BE5051" w:rsidSect="008B317A">
      <w:headerReference w:type="even" r:id="rId16"/>
      <w:headerReference w:type="default" r:id="rId17"/>
      <w:headerReference w:type="first" r:id="rId18"/>
      <w:pgSz w:w="11906" w:h="16838"/>
      <w:pgMar w:top="1134" w:right="1134" w:bottom="1134" w:left="1440" w:header="0" w:footer="0"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7E" w:rsidRDefault="00E22A7E">
      <w:r>
        <w:separator/>
      </w:r>
    </w:p>
  </w:endnote>
  <w:endnote w:type="continuationSeparator" w:id="0">
    <w:p w:rsidR="00E22A7E" w:rsidRDefault="00E22A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hbar MT">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7E" w:rsidRDefault="00E22A7E">
      <w:r>
        <w:separator/>
      </w:r>
    </w:p>
  </w:footnote>
  <w:footnote w:type="continuationSeparator" w:id="0">
    <w:p w:rsidR="00E22A7E" w:rsidRDefault="00E22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E5" w:rsidRDefault="0008144D">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26" o:spid="_x0000_s2057" type="#_x0000_t75" style="position:absolute;left:0;text-align:left;margin-left:0;margin-top:0;width:466.5pt;height:463.55pt;z-index:-251658752;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E5" w:rsidRDefault="0008144D">
    <w:pPr>
      <w:pStyle w:val="Header"/>
      <w:rPr>
        <w:rtl/>
      </w:rPr>
    </w:pPr>
    <w:r>
      <w:rPr>
        <w:noProof/>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27" o:spid="_x0000_s2058" type="#_x0000_t75" style="position:absolute;left:0;text-align:left;margin-left:0;margin-top:0;width:466.5pt;height:463.55pt;z-index:-251657728;mso-position-horizontal:center;mso-position-horizontal-relative:margin;mso-position-vertical:center;mso-position-vertical-relative:margin" o:allowincell="f">
          <v:imagedata r:id="rId1" o:title="جامعه" gain="19661f" blacklevel="22938f"/>
          <w10:wrap anchorx="margin" anchory="margin"/>
        </v:shape>
      </w:pict>
    </w:r>
  </w:p>
  <w:p w:rsidR="00916FE5" w:rsidRDefault="00916FE5">
    <w:pPr>
      <w:pStyle w:val="Header"/>
      <w:rPr>
        <w:rtl/>
      </w:rPr>
    </w:pPr>
  </w:p>
  <w:p w:rsidR="00916FE5" w:rsidRDefault="00916FE5">
    <w:pPr>
      <w:pStyle w:val="Header"/>
      <w:rPr>
        <w:rtl/>
      </w:rPr>
    </w:pPr>
  </w:p>
  <w:p w:rsidR="00916FE5" w:rsidRDefault="00916FE5">
    <w:pPr>
      <w:pStyle w:val="Header"/>
      <w:rPr>
        <w:rtl/>
      </w:rPr>
    </w:pPr>
  </w:p>
  <w:p w:rsidR="00916FE5" w:rsidRDefault="00916FE5">
    <w:pPr>
      <w:pStyle w:val="Header"/>
      <w:rPr>
        <w:rtl/>
      </w:rPr>
    </w:pPr>
  </w:p>
  <w:p w:rsidR="00916FE5" w:rsidRDefault="00916FE5">
    <w:pPr>
      <w:pStyle w:val="Header"/>
      <w:rPr>
        <w:rtl/>
      </w:rPr>
    </w:pPr>
  </w:p>
  <w:p w:rsidR="00916FE5" w:rsidRDefault="00916F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E5" w:rsidRDefault="0008144D">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25" o:spid="_x0000_s2056" type="#_x0000_t75" style="position:absolute;left:0;text-align:left;margin-left:0;margin-top:0;width:466.5pt;height:463.55pt;z-index:-251659776;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5pt;height:11.45pt" o:bullet="t">
        <v:imagedata r:id="rId1" o:title="BD14981_"/>
      </v:shape>
    </w:pict>
  </w:numPicBullet>
  <w:numPicBullet w:numPicBulletId="1">
    <w:pict>
      <v:shape id="_x0000_i1033" type="#_x0000_t75" style="width:9.8pt;height:9.8pt" o:bullet="t">
        <v:imagedata r:id="rId2" o:title="BD14831_"/>
      </v:shape>
    </w:pict>
  </w:numPicBullet>
  <w:numPicBullet w:numPicBulletId="2">
    <w:pict>
      <v:shape id="_x0000_i1034" type="#_x0000_t75" style="width:11.45pt;height:11.45pt" o:bullet="t">
        <v:imagedata r:id="rId3" o:title="j0115840"/>
      </v:shape>
    </w:pict>
  </w:numPicBullet>
  <w:abstractNum w:abstractNumId="0">
    <w:nsid w:val="01C8088E"/>
    <w:multiLevelType w:val="hybridMultilevel"/>
    <w:tmpl w:val="92AAE5DE"/>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12B63"/>
    <w:multiLevelType w:val="hybridMultilevel"/>
    <w:tmpl w:val="716EFAD2"/>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2">
    <w:nsid w:val="14A372A0"/>
    <w:multiLevelType w:val="hybridMultilevel"/>
    <w:tmpl w:val="415820D6"/>
    <w:lvl w:ilvl="0" w:tplc="D25EEE9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B411A"/>
    <w:multiLevelType w:val="hybridMultilevel"/>
    <w:tmpl w:val="74288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B7418"/>
    <w:multiLevelType w:val="hybridMultilevel"/>
    <w:tmpl w:val="75A241A2"/>
    <w:lvl w:ilvl="0" w:tplc="D25EEE9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B25F4"/>
    <w:multiLevelType w:val="hybridMultilevel"/>
    <w:tmpl w:val="74DEDF5C"/>
    <w:lvl w:ilvl="0" w:tplc="D25EEE9A">
      <w:start w:val="1"/>
      <w:numFmt w:val="bullet"/>
      <w:lvlText w:val=""/>
      <w:lvlPicBulletId w:val="2"/>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1B460C36"/>
    <w:multiLevelType w:val="hybridMultilevel"/>
    <w:tmpl w:val="683C5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9188C"/>
    <w:multiLevelType w:val="hybridMultilevel"/>
    <w:tmpl w:val="CA0CD7C0"/>
    <w:lvl w:ilvl="0" w:tplc="D25EEE9A">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A533F5"/>
    <w:multiLevelType w:val="hybridMultilevel"/>
    <w:tmpl w:val="EDBC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D7FB6"/>
    <w:multiLevelType w:val="hybridMultilevel"/>
    <w:tmpl w:val="1C146D04"/>
    <w:lvl w:ilvl="0" w:tplc="D25EEE9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06E8C"/>
    <w:multiLevelType w:val="hybridMultilevel"/>
    <w:tmpl w:val="A41A1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71504"/>
    <w:multiLevelType w:val="hybridMultilevel"/>
    <w:tmpl w:val="2FBA4BD2"/>
    <w:lvl w:ilvl="0" w:tplc="D25EEE9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313E9"/>
    <w:multiLevelType w:val="hybridMultilevel"/>
    <w:tmpl w:val="57BEA3EE"/>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3">
    <w:nsid w:val="429916E3"/>
    <w:multiLevelType w:val="hybridMultilevel"/>
    <w:tmpl w:val="9E16598E"/>
    <w:lvl w:ilvl="0" w:tplc="D25EEE9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D6504"/>
    <w:multiLevelType w:val="hybridMultilevel"/>
    <w:tmpl w:val="1ADCDA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6B1A6A"/>
    <w:multiLevelType w:val="hybridMultilevel"/>
    <w:tmpl w:val="1C9E3352"/>
    <w:lvl w:ilvl="0" w:tplc="D6DA0BB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91FE0"/>
    <w:multiLevelType w:val="hybridMultilevel"/>
    <w:tmpl w:val="F78446F6"/>
    <w:lvl w:ilvl="0" w:tplc="04090001">
      <w:start w:val="1"/>
      <w:numFmt w:val="bullet"/>
      <w:lvlText w:val=""/>
      <w:lvlJc w:val="left"/>
      <w:pPr>
        <w:tabs>
          <w:tab w:val="num" w:pos="818"/>
        </w:tabs>
        <w:ind w:left="818" w:hanging="360"/>
      </w:pPr>
      <w:rPr>
        <w:rFonts w:ascii="Symbol" w:hAnsi="Symbol" w:hint="default"/>
      </w:rPr>
    </w:lvl>
    <w:lvl w:ilvl="1" w:tplc="04090003" w:tentative="1">
      <w:start w:val="1"/>
      <w:numFmt w:val="bullet"/>
      <w:lvlText w:val="o"/>
      <w:lvlJc w:val="left"/>
      <w:pPr>
        <w:tabs>
          <w:tab w:val="num" w:pos="1538"/>
        </w:tabs>
        <w:ind w:left="1538" w:hanging="360"/>
      </w:pPr>
      <w:rPr>
        <w:rFonts w:ascii="Courier New" w:hAnsi="Courier New" w:cs="Courier New" w:hint="default"/>
      </w:rPr>
    </w:lvl>
    <w:lvl w:ilvl="2" w:tplc="04090005" w:tentative="1">
      <w:start w:val="1"/>
      <w:numFmt w:val="bullet"/>
      <w:lvlText w:val=""/>
      <w:lvlJc w:val="left"/>
      <w:pPr>
        <w:tabs>
          <w:tab w:val="num" w:pos="2258"/>
        </w:tabs>
        <w:ind w:left="2258" w:hanging="360"/>
      </w:pPr>
      <w:rPr>
        <w:rFonts w:ascii="Wingdings" w:hAnsi="Wingdings" w:hint="default"/>
      </w:rPr>
    </w:lvl>
    <w:lvl w:ilvl="3" w:tplc="04090001" w:tentative="1">
      <w:start w:val="1"/>
      <w:numFmt w:val="bullet"/>
      <w:lvlText w:val=""/>
      <w:lvlJc w:val="left"/>
      <w:pPr>
        <w:tabs>
          <w:tab w:val="num" w:pos="2978"/>
        </w:tabs>
        <w:ind w:left="2978" w:hanging="360"/>
      </w:pPr>
      <w:rPr>
        <w:rFonts w:ascii="Symbol" w:hAnsi="Symbol" w:hint="default"/>
      </w:rPr>
    </w:lvl>
    <w:lvl w:ilvl="4" w:tplc="04090003" w:tentative="1">
      <w:start w:val="1"/>
      <w:numFmt w:val="bullet"/>
      <w:lvlText w:val="o"/>
      <w:lvlJc w:val="left"/>
      <w:pPr>
        <w:tabs>
          <w:tab w:val="num" w:pos="3698"/>
        </w:tabs>
        <w:ind w:left="3698" w:hanging="360"/>
      </w:pPr>
      <w:rPr>
        <w:rFonts w:ascii="Courier New" w:hAnsi="Courier New" w:cs="Courier New" w:hint="default"/>
      </w:rPr>
    </w:lvl>
    <w:lvl w:ilvl="5" w:tplc="04090005" w:tentative="1">
      <w:start w:val="1"/>
      <w:numFmt w:val="bullet"/>
      <w:lvlText w:val=""/>
      <w:lvlJc w:val="left"/>
      <w:pPr>
        <w:tabs>
          <w:tab w:val="num" w:pos="4418"/>
        </w:tabs>
        <w:ind w:left="4418" w:hanging="360"/>
      </w:pPr>
      <w:rPr>
        <w:rFonts w:ascii="Wingdings" w:hAnsi="Wingdings" w:hint="default"/>
      </w:rPr>
    </w:lvl>
    <w:lvl w:ilvl="6" w:tplc="04090001" w:tentative="1">
      <w:start w:val="1"/>
      <w:numFmt w:val="bullet"/>
      <w:lvlText w:val=""/>
      <w:lvlJc w:val="left"/>
      <w:pPr>
        <w:tabs>
          <w:tab w:val="num" w:pos="5138"/>
        </w:tabs>
        <w:ind w:left="5138" w:hanging="360"/>
      </w:pPr>
      <w:rPr>
        <w:rFonts w:ascii="Symbol" w:hAnsi="Symbol" w:hint="default"/>
      </w:rPr>
    </w:lvl>
    <w:lvl w:ilvl="7" w:tplc="04090003" w:tentative="1">
      <w:start w:val="1"/>
      <w:numFmt w:val="bullet"/>
      <w:lvlText w:val="o"/>
      <w:lvlJc w:val="left"/>
      <w:pPr>
        <w:tabs>
          <w:tab w:val="num" w:pos="5858"/>
        </w:tabs>
        <w:ind w:left="5858" w:hanging="360"/>
      </w:pPr>
      <w:rPr>
        <w:rFonts w:ascii="Courier New" w:hAnsi="Courier New" w:cs="Courier New" w:hint="default"/>
      </w:rPr>
    </w:lvl>
    <w:lvl w:ilvl="8" w:tplc="04090005" w:tentative="1">
      <w:start w:val="1"/>
      <w:numFmt w:val="bullet"/>
      <w:lvlText w:val=""/>
      <w:lvlJc w:val="left"/>
      <w:pPr>
        <w:tabs>
          <w:tab w:val="num" w:pos="6578"/>
        </w:tabs>
        <w:ind w:left="6578" w:hanging="360"/>
      </w:pPr>
      <w:rPr>
        <w:rFonts w:ascii="Wingdings" w:hAnsi="Wingdings" w:hint="default"/>
      </w:rPr>
    </w:lvl>
  </w:abstractNum>
  <w:abstractNum w:abstractNumId="17">
    <w:nsid w:val="55D34D99"/>
    <w:multiLevelType w:val="hybridMultilevel"/>
    <w:tmpl w:val="78C69E94"/>
    <w:lvl w:ilvl="0" w:tplc="04090003">
      <w:start w:val="1"/>
      <w:numFmt w:val="bullet"/>
      <w:lvlText w:val="o"/>
      <w:lvlJc w:val="left"/>
      <w:pPr>
        <w:ind w:left="944" w:hanging="360"/>
      </w:pPr>
      <w:rPr>
        <w:rFonts w:ascii="Courier New" w:hAnsi="Courier New" w:cs="Courier New"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8">
    <w:nsid w:val="5DFE1CA5"/>
    <w:multiLevelType w:val="hybridMultilevel"/>
    <w:tmpl w:val="32DEC48C"/>
    <w:lvl w:ilvl="0" w:tplc="D6DA0BB6">
      <w:start w:val="1"/>
      <w:numFmt w:val="bullet"/>
      <w:lvlText w:val=""/>
      <w:lvlPicBulletId w:val="1"/>
      <w:lvlJc w:val="left"/>
      <w:pPr>
        <w:ind w:left="1164" w:hanging="360"/>
      </w:pPr>
      <w:rPr>
        <w:rFonts w:ascii="Symbol" w:hAnsi="Symbol" w:hint="default"/>
        <w:color w:val="auto"/>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9">
    <w:nsid w:val="67516316"/>
    <w:multiLevelType w:val="hybridMultilevel"/>
    <w:tmpl w:val="04CA32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3C225D"/>
    <w:multiLevelType w:val="hybridMultilevel"/>
    <w:tmpl w:val="AE86C86C"/>
    <w:lvl w:ilvl="0" w:tplc="D6DA0BB6">
      <w:start w:val="1"/>
      <w:numFmt w:val="bullet"/>
      <w:lvlText w:val=""/>
      <w:lvlPicBulletId w:val="1"/>
      <w:lvlJc w:val="left"/>
      <w:pPr>
        <w:tabs>
          <w:tab w:val="num" w:pos="630"/>
        </w:tabs>
        <w:ind w:left="63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1">
    <w:nsid w:val="7484331A"/>
    <w:multiLevelType w:val="hybridMultilevel"/>
    <w:tmpl w:val="3AD2FF4A"/>
    <w:lvl w:ilvl="0" w:tplc="D25EEE9A">
      <w:start w:val="1"/>
      <w:numFmt w:val="bullet"/>
      <w:lvlText w:val=""/>
      <w:lvlPicBulletId w:val="2"/>
      <w:lvlJc w:val="left"/>
      <w:pPr>
        <w:tabs>
          <w:tab w:val="num" w:pos="1530"/>
        </w:tabs>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7D8117FC"/>
    <w:multiLevelType w:val="hybridMultilevel"/>
    <w:tmpl w:val="BEA698BC"/>
    <w:lvl w:ilvl="0" w:tplc="D25EEE9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15"/>
  </w:num>
  <w:num w:numId="5">
    <w:abstractNumId w:val="20"/>
  </w:num>
  <w:num w:numId="6">
    <w:abstractNumId w:val="21"/>
  </w:num>
  <w:num w:numId="7">
    <w:abstractNumId w:val="1"/>
  </w:num>
  <w:num w:numId="8">
    <w:abstractNumId w:val="18"/>
  </w:num>
  <w:num w:numId="9">
    <w:abstractNumId w:val="5"/>
  </w:num>
  <w:num w:numId="10">
    <w:abstractNumId w:val="4"/>
  </w:num>
  <w:num w:numId="11">
    <w:abstractNumId w:val="9"/>
  </w:num>
  <w:num w:numId="12">
    <w:abstractNumId w:val="8"/>
  </w:num>
  <w:num w:numId="13">
    <w:abstractNumId w:val="11"/>
  </w:num>
  <w:num w:numId="14">
    <w:abstractNumId w:val="3"/>
  </w:num>
  <w:num w:numId="15">
    <w:abstractNumId w:val="10"/>
  </w:num>
  <w:num w:numId="16">
    <w:abstractNumId w:val="13"/>
  </w:num>
  <w:num w:numId="17">
    <w:abstractNumId w:val="0"/>
  </w:num>
  <w:num w:numId="18">
    <w:abstractNumId w:val="22"/>
  </w:num>
  <w:num w:numId="19">
    <w:abstractNumId w:val="7"/>
  </w:num>
  <w:num w:numId="20">
    <w:abstractNumId w:val="2"/>
  </w:num>
  <w:num w:numId="21">
    <w:abstractNumId w:val="17"/>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applyBreakingRules/>
  </w:compat>
  <w:rsids>
    <w:rsidRoot w:val="00F71F58"/>
    <w:rsid w:val="0003502D"/>
    <w:rsid w:val="00052263"/>
    <w:rsid w:val="0005764D"/>
    <w:rsid w:val="00064E74"/>
    <w:rsid w:val="0006629D"/>
    <w:rsid w:val="00070ACC"/>
    <w:rsid w:val="0008144D"/>
    <w:rsid w:val="000A577D"/>
    <w:rsid w:val="000B0BFD"/>
    <w:rsid w:val="000B64CF"/>
    <w:rsid w:val="000E395A"/>
    <w:rsid w:val="000E57A2"/>
    <w:rsid w:val="000E642A"/>
    <w:rsid w:val="000F0E1A"/>
    <w:rsid w:val="000F23D1"/>
    <w:rsid w:val="000F60DF"/>
    <w:rsid w:val="000F6F64"/>
    <w:rsid w:val="00114DC1"/>
    <w:rsid w:val="00176C9E"/>
    <w:rsid w:val="0018513E"/>
    <w:rsid w:val="0019177F"/>
    <w:rsid w:val="00194BD8"/>
    <w:rsid w:val="001B7D25"/>
    <w:rsid w:val="001E273F"/>
    <w:rsid w:val="001F7A21"/>
    <w:rsid w:val="00225699"/>
    <w:rsid w:val="00233C95"/>
    <w:rsid w:val="002759C3"/>
    <w:rsid w:val="002912E1"/>
    <w:rsid w:val="002B4202"/>
    <w:rsid w:val="002C48AA"/>
    <w:rsid w:val="002D3BED"/>
    <w:rsid w:val="002E0BBD"/>
    <w:rsid w:val="002E65AA"/>
    <w:rsid w:val="002E6CF5"/>
    <w:rsid w:val="002F7FB1"/>
    <w:rsid w:val="003010D3"/>
    <w:rsid w:val="00326066"/>
    <w:rsid w:val="00386EA4"/>
    <w:rsid w:val="003B1DCC"/>
    <w:rsid w:val="003B2C52"/>
    <w:rsid w:val="003B36BF"/>
    <w:rsid w:val="003B4890"/>
    <w:rsid w:val="003D3740"/>
    <w:rsid w:val="00402AAD"/>
    <w:rsid w:val="004117C7"/>
    <w:rsid w:val="004144C2"/>
    <w:rsid w:val="0042330D"/>
    <w:rsid w:val="00424537"/>
    <w:rsid w:val="00424752"/>
    <w:rsid w:val="00445AA4"/>
    <w:rsid w:val="00455C9D"/>
    <w:rsid w:val="00460A76"/>
    <w:rsid w:val="00461B53"/>
    <w:rsid w:val="00480D93"/>
    <w:rsid w:val="00484F5F"/>
    <w:rsid w:val="004B52EA"/>
    <w:rsid w:val="004B70AF"/>
    <w:rsid w:val="004C27BD"/>
    <w:rsid w:val="004D00C4"/>
    <w:rsid w:val="004D39B1"/>
    <w:rsid w:val="004E20EA"/>
    <w:rsid w:val="004E51EC"/>
    <w:rsid w:val="00507FF9"/>
    <w:rsid w:val="00511339"/>
    <w:rsid w:val="00511D42"/>
    <w:rsid w:val="0051468D"/>
    <w:rsid w:val="00517E61"/>
    <w:rsid w:val="005237D8"/>
    <w:rsid w:val="005239AB"/>
    <w:rsid w:val="00523F79"/>
    <w:rsid w:val="005525E0"/>
    <w:rsid w:val="005609EB"/>
    <w:rsid w:val="0056461F"/>
    <w:rsid w:val="0059509A"/>
    <w:rsid w:val="005A019E"/>
    <w:rsid w:val="005B5E3E"/>
    <w:rsid w:val="006033CC"/>
    <w:rsid w:val="00612CF9"/>
    <w:rsid w:val="00620FBC"/>
    <w:rsid w:val="00624A6F"/>
    <w:rsid w:val="00647CDA"/>
    <w:rsid w:val="00653735"/>
    <w:rsid w:val="00665D6E"/>
    <w:rsid w:val="00672779"/>
    <w:rsid w:val="006778A9"/>
    <w:rsid w:val="006836FA"/>
    <w:rsid w:val="00687DE4"/>
    <w:rsid w:val="006B283A"/>
    <w:rsid w:val="00705EAF"/>
    <w:rsid w:val="00720AB9"/>
    <w:rsid w:val="00723635"/>
    <w:rsid w:val="00724444"/>
    <w:rsid w:val="007314B4"/>
    <w:rsid w:val="007319FB"/>
    <w:rsid w:val="00765E31"/>
    <w:rsid w:val="007756F3"/>
    <w:rsid w:val="007759A4"/>
    <w:rsid w:val="007912D1"/>
    <w:rsid w:val="007B12CF"/>
    <w:rsid w:val="007C4E09"/>
    <w:rsid w:val="007C5FE9"/>
    <w:rsid w:val="007D01AB"/>
    <w:rsid w:val="007E28AE"/>
    <w:rsid w:val="007E64DD"/>
    <w:rsid w:val="007F258A"/>
    <w:rsid w:val="00805197"/>
    <w:rsid w:val="00833F82"/>
    <w:rsid w:val="008371C6"/>
    <w:rsid w:val="008409FB"/>
    <w:rsid w:val="00845E05"/>
    <w:rsid w:val="0087726A"/>
    <w:rsid w:val="0088297C"/>
    <w:rsid w:val="00896CC9"/>
    <w:rsid w:val="008A4F39"/>
    <w:rsid w:val="008A7675"/>
    <w:rsid w:val="008B317A"/>
    <w:rsid w:val="008B39D1"/>
    <w:rsid w:val="008C4641"/>
    <w:rsid w:val="008C701B"/>
    <w:rsid w:val="008D086C"/>
    <w:rsid w:val="009076C3"/>
    <w:rsid w:val="00916299"/>
    <w:rsid w:val="00916FE5"/>
    <w:rsid w:val="00922034"/>
    <w:rsid w:val="00940F7D"/>
    <w:rsid w:val="00947B4C"/>
    <w:rsid w:val="0096201D"/>
    <w:rsid w:val="00980E30"/>
    <w:rsid w:val="0098175F"/>
    <w:rsid w:val="00984666"/>
    <w:rsid w:val="009F2FA8"/>
    <w:rsid w:val="009F7F00"/>
    <w:rsid w:val="00A01249"/>
    <w:rsid w:val="00A142A9"/>
    <w:rsid w:val="00A14BAA"/>
    <w:rsid w:val="00A16EB5"/>
    <w:rsid w:val="00A2319F"/>
    <w:rsid w:val="00A31261"/>
    <w:rsid w:val="00A3311F"/>
    <w:rsid w:val="00A427CA"/>
    <w:rsid w:val="00A4412E"/>
    <w:rsid w:val="00A70848"/>
    <w:rsid w:val="00A73D03"/>
    <w:rsid w:val="00A77BB9"/>
    <w:rsid w:val="00AB4200"/>
    <w:rsid w:val="00AC380E"/>
    <w:rsid w:val="00AC55AA"/>
    <w:rsid w:val="00AD03AF"/>
    <w:rsid w:val="00AD0509"/>
    <w:rsid w:val="00AD6397"/>
    <w:rsid w:val="00AF3DF6"/>
    <w:rsid w:val="00B008FB"/>
    <w:rsid w:val="00B06303"/>
    <w:rsid w:val="00B1114C"/>
    <w:rsid w:val="00B505C9"/>
    <w:rsid w:val="00B669C2"/>
    <w:rsid w:val="00BA3BBA"/>
    <w:rsid w:val="00BB7C74"/>
    <w:rsid w:val="00BD65AE"/>
    <w:rsid w:val="00BE0EE1"/>
    <w:rsid w:val="00BE5051"/>
    <w:rsid w:val="00BF2B9C"/>
    <w:rsid w:val="00C10E83"/>
    <w:rsid w:val="00C318D2"/>
    <w:rsid w:val="00C34AE5"/>
    <w:rsid w:val="00C8221E"/>
    <w:rsid w:val="00C82AD2"/>
    <w:rsid w:val="00C910C9"/>
    <w:rsid w:val="00C975F4"/>
    <w:rsid w:val="00CA57BB"/>
    <w:rsid w:val="00CB4291"/>
    <w:rsid w:val="00CE5BF5"/>
    <w:rsid w:val="00CF6F3F"/>
    <w:rsid w:val="00D134ED"/>
    <w:rsid w:val="00D24ED8"/>
    <w:rsid w:val="00D33C1F"/>
    <w:rsid w:val="00D57A1D"/>
    <w:rsid w:val="00D646CF"/>
    <w:rsid w:val="00D65E20"/>
    <w:rsid w:val="00D87BF0"/>
    <w:rsid w:val="00DD394D"/>
    <w:rsid w:val="00DD7B2D"/>
    <w:rsid w:val="00DF5F9A"/>
    <w:rsid w:val="00E22A7E"/>
    <w:rsid w:val="00E44B84"/>
    <w:rsid w:val="00E46087"/>
    <w:rsid w:val="00E47F54"/>
    <w:rsid w:val="00E64E17"/>
    <w:rsid w:val="00E7375B"/>
    <w:rsid w:val="00E8079B"/>
    <w:rsid w:val="00E82741"/>
    <w:rsid w:val="00EB7AB1"/>
    <w:rsid w:val="00EC7BB0"/>
    <w:rsid w:val="00EE1454"/>
    <w:rsid w:val="00EE1538"/>
    <w:rsid w:val="00EE6B14"/>
    <w:rsid w:val="00EF286D"/>
    <w:rsid w:val="00EF7444"/>
    <w:rsid w:val="00F07664"/>
    <w:rsid w:val="00F2676C"/>
    <w:rsid w:val="00F27231"/>
    <w:rsid w:val="00F369B0"/>
    <w:rsid w:val="00F4078C"/>
    <w:rsid w:val="00F47E3E"/>
    <w:rsid w:val="00F56D6C"/>
    <w:rsid w:val="00F65B24"/>
    <w:rsid w:val="00F71F58"/>
    <w:rsid w:val="00F80C00"/>
    <w:rsid w:val="00FA0425"/>
    <w:rsid w:val="00FA53CF"/>
    <w:rsid w:val="00FC696D"/>
    <w:rsid w:val="00FD0A92"/>
    <w:rsid w:val="00FD3434"/>
    <w:rsid w:val="00FD5C58"/>
    <w:rsid w:val="00FE45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34"/>
    <w:pPr>
      <w:bidi/>
    </w:pPr>
    <w:rPr>
      <w:sz w:val="24"/>
      <w:szCs w:val="24"/>
      <w:lang w:bidi="ar-EG"/>
    </w:rPr>
  </w:style>
  <w:style w:type="paragraph" w:styleId="Heading2">
    <w:name w:val="heading 2"/>
    <w:basedOn w:val="Normal"/>
    <w:next w:val="Normal"/>
    <w:link w:val="Heading2Char"/>
    <w:qFormat/>
    <w:rsid w:val="000F0E1A"/>
    <w:pPr>
      <w:keepNext/>
      <w:bidi w:val="0"/>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484F5F"/>
    <w:pPr>
      <w:keepNext/>
      <w:keepLines/>
      <w:spacing w:before="200"/>
      <w:outlineLvl w:val="2"/>
    </w:pPr>
    <w:rPr>
      <w:rFonts w:ascii="Cambria" w:hAnsi="Cambria"/>
      <w:b/>
      <w:bCs/>
      <w:color w:val="4F81BD"/>
    </w:rPr>
  </w:style>
  <w:style w:type="paragraph" w:styleId="Heading5">
    <w:name w:val="heading 5"/>
    <w:basedOn w:val="Normal"/>
    <w:next w:val="Normal"/>
    <w:qFormat/>
    <w:rsid w:val="00AB420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0E1A"/>
    <w:rPr>
      <w:rFonts w:ascii="Arial" w:hAnsi="Arial" w:cs="Arial"/>
      <w:b/>
      <w:bCs/>
      <w:i/>
      <w:iCs/>
      <w:sz w:val="28"/>
      <w:szCs w:val="28"/>
      <w:lang w:val="en-US" w:eastAsia="en-US" w:bidi="ar-EG"/>
    </w:rPr>
  </w:style>
  <w:style w:type="paragraph" w:styleId="Header">
    <w:name w:val="header"/>
    <w:basedOn w:val="Normal"/>
    <w:rsid w:val="00947B4C"/>
    <w:pPr>
      <w:tabs>
        <w:tab w:val="center" w:pos="4153"/>
        <w:tab w:val="right" w:pos="8306"/>
      </w:tabs>
    </w:pPr>
  </w:style>
  <w:style w:type="paragraph" w:styleId="Footer">
    <w:name w:val="footer"/>
    <w:basedOn w:val="Normal"/>
    <w:rsid w:val="00947B4C"/>
    <w:pPr>
      <w:tabs>
        <w:tab w:val="center" w:pos="4153"/>
        <w:tab w:val="right" w:pos="8306"/>
      </w:tabs>
    </w:pPr>
  </w:style>
  <w:style w:type="table" w:styleId="TableGrid">
    <w:name w:val="Table Grid"/>
    <w:basedOn w:val="TableNormal"/>
    <w:rsid w:val="0072444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666"/>
    <w:pPr>
      <w:ind w:left="720"/>
    </w:pPr>
  </w:style>
  <w:style w:type="paragraph" w:customStyle="1" w:styleId="Default">
    <w:name w:val="Default"/>
    <w:rsid w:val="006B283A"/>
    <w:pPr>
      <w:autoSpaceDE w:val="0"/>
      <w:autoSpaceDN w:val="0"/>
      <w:adjustRightInd w:val="0"/>
    </w:pPr>
    <w:rPr>
      <w:color w:val="000000"/>
      <w:sz w:val="24"/>
      <w:szCs w:val="24"/>
    </w:rPr>
  </w:style>
  <w:style w:type="character" w:customStyle="1" w:styleId="shorttext">
    <w:name w:val="short_text"/>
    <w:basedOn w:val="DefaultParagraphFont"/>
    <w:rsid w:val="00070ACC"/>
  </w:style>
  <w:style w:type="character" w:customStyle="1" w:styleId="longtext">
    <w:name w:val="long_text"/>
    <w:basedOn w:val="DefaultParagraphFont"/>
    <w:rsid w:val="00225699"/>
  </w:style>
  <w:style w:type="paragraph" w:styleId="HTMLPreformatted">
    <w:name w:val="HTML Preformatted"/>
    <w:basedOn w:val="Normal"/>
    <w:link w:val="HTMLPreformattedChar"/>
    <w:uiPriority w:val="99"/>
    <w:unhideWhenUsed/>
    <w:rsid w:val="00C3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C318D2"/>
    <w:rPr>
      <w:rFonts w:ascii="Courier New" w:hAnsi="Courier New" w:cs="Courier New"/>
    </w:rPr>
  </w:style>
  <w:style w:type="character" w:customStyle="1" w:styleId="Heading3Char">
    <w:name w:val="Heading 3 Char"/>
    <w:basedOn w:val="DefaultParagraphFont"/>
    <w:link w:val="Heading3"/>
    <w:uiPriority w:val="9"/>
    <w:semiHidden/>
    <w:rsid w:val="00484F5F"/>
    <w:rPr>
      <w:rFonts w:ascii="Cambria" w:eastAsia="Times New Roman" w:hAnsi="Cambria" w:cs="Times New Roman"/>
      <w:b/>
      <w:bCs/>
      <w:color w:val="4F81BD"/>
      <w:sz w:val="24"/>
      <w:szCs w:val="24"/>
      <w:lang w:bidi="ar-EG"/>
    </w:rPr>
  </w:style>
  <w:style w:type="character" w:styleId="Emphasis">
    <w:name w:val="Emphasis"/>
    <w:basedOn w:val="DefaultParagraphFont"/>
    <w:uiPriority w:val="20"/>
    <w:qFormat/>
    <w:rsid w:val="00F27231"/>
    <w:rPr>
      <w:i/>
      <w:iCs/>
    </w:rPr>
  </w:style>
  <w:style w:type="character" w:customStyle="1" w:styleId="apple-converted-space">
    <w:name w:val="apple-converted-space"/>
    <w:basedOn w:val="DefaultParagraphFont"/>
    <w:rsid w:val="00F27231"/>
  </w:style>
  <w:style w:type="paragraph" w:styleId="BalloonText">
    <w:name w:val="Balloon Text"/>
    <w:basedOn w:val="Normal"/>
    <w:link w:val="BalloonTextChar"/>
    <w:uiPriority w:val="99"/>
    <w:semiHidden/>
    <w:unhideWhenUsed/>
    <w:rsid w:val="004117C7"/>
    <w:rPr>
      <w:rFonts w:ascii="Tahoma" w:hAnsi="Tahoma" w:cs="Tahoma"/>
      <w:sz w:val="16"/>
      <w:szCs w:val="16"/>
    </w:rPr>
  </w:style>
  <w:style w:type="character" w:customStyle="1" w:styleId="BalloonTextChar">
    <w:name w:val="Balloon Text Char"/>
    <w:basedOn w:val="DefaultParagraphFont"/>
    <w:link w:val="BalloonText"/>
    <w:uiPriority w:val="99"/>
    <w:semiHidden/>
    <w:rsid w:val="004117C7"/>
    <w:rPr>
      <w:rFonts w:ascii="Tahoma" w:hAnsi="Tahoma" w:cs="Tahoma"/>
      <w:sz w:val="16"/>
      <w:szCs w:val="16"/>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28287">
      <w:bodyDiv w:val="1"/>
      <w:marLeft w:val="0"/>
      <w:marRight w:val="0"/>
      <w:marTop w:val="0"/>
      <w:marBottom w:val="0"/>
      <w:divBdr>
        <w:top w:val="none" w:sz="0" w:space="0" w:color="auto"/>
        <w:left w:val="none" w:sz="0" w:space="0" w:color="auto"/>
        <w:bottom w:val="none" w:sz="0" w:space="0" w:color="auto"/>
        <w:right w:val="none" w:sz="0" w:space="0" w:color="auto"/>
      </w:divBdr>
    </w:div>
    <w:div w:id="53818877">
      <w:bodyDiv w:val="1"/>
      <w:marLeft w:val="0"/>
      <w:marRight w:val="0"/>
      <w:marTop w:val="0"/>
      <w:marBottom w:val="0"/>
      <w:divBdr>
        <w:top w:val="none" w:sz="0" w:space="0" w:color="auto"/>
        <w:left w:val="none" w:sz="0" w:space="0" w:color="auto"/>
        <w:bottom w:val="none" w:sz="0" w:space="0" w:color="auto"/>
        <w:right w:val="none" w:sz="0" w:space="0" w:color="auto"/>
      </w:divBdr>
    </w:div>
    <w:div w:id="181893327">
      <w:bodyDiv w:val="1"/>
      <w:marLeft w:val="0"/>
      <w:marRight w:val="0"/>
      <w:marTop w:val="0"/>
      <w:marBottom w:val="0"/>
      <w:divBdr>
        <w:top w:val="none" w:sz="0" w:space="0" w:color="auto"/>
        <w:left w:val="none" w:sz="0" w:space="0" w:color="auto"/>
        <w:bottom w:val="none" w:sz="0" w:space="0" w:color="auto"/>
        <w:right w:val="none" w:sz="0" w:space="0" w:color="auto"/>
      </w:divBdr>
    </w:div>
    <w:div w:id="223571033">
      <w:bodyDiv w:val="1"/>
      <w:marLeft w:val="0"/>
      <w:marRight w:val="0"/>
      <w:marTop w:val="0"/>
      <w:marBottom w:val="0"/>
      <w:divBdr>
        <w:top w:val="none" w:sz="0" w:space="0" w:color="auto"/>
        <w:left w:val="none" w:sz="0" w:space="0" w:color="auto"/>
        <w:bottom w:val="none" w:sz="0" w:space="0" w:color="auto"/>
        <w:right w:val="none" w:sz="0" w:space="0" w:color="auto"/>
      </w:divBdr>
    </w:div>
    <w:div w:id="325942483">
      <w:bodyDiv w:val="1"/>
      <w:marLeft w:val="0"/>
      <w:marRight w:val="0"/>
      <w:marTop w:val="0"/>
      <w:marBottom w:val="0"/>
      <w:divBdr>
        <w:top w:val="none" w:sz="0" w:space="0" w:color="auto"/>
        <w:left w:val="none" w:sz="0" w:space="0" w:color="auto"/>
        <w:bottom w:val="none" w:sz="0" w:space="0" w:color="auto"/>
        <w:right w:val="none" w:sz="0" w:space="0" w:color="auto"/>
      </w:divBdr>
    </w:div>
    <w:div w:id="568229788">
      <w:bodyDiv w:val="1"/>
      <w:marLeft w:val="0"/>
      <w:marRight w:val="0"/>
      <w:marTop w:val="0"/>
      <w:marBottom w:val="0"/>
      <w:divBdr>
        <w:top w:val="none" w:sz="0" w:space="0" w:color="auto"/>
        <w:left w:val="none" w:sz="0" w:space="0" w:color="auto"/>
        <w:bottom w:val="none" w:sz="0" w:space="0" w:color="auto"/>
        <w:right w:val="none" w:sz="0" w:space="0" w:color="auto"/>
      </w:divBdr>
    </w:div>
    <w:div w:id="740054781">
      <w:bodyDiv w:val="1"/>
      <w:marLeft w:val="0"/>
      <w:marRight w:val="0"/>
      <w:marTop w:val="0"/>
      <w:marBottom w:val="0"/>
      <w:divBdr>
        <w:top w:val="none" w:sz="0" w:space="0" w:color="auto"/>
        <w:left w:val="none" w:sz="0" w:space="0" w:color="auto"/>
        <w:bottom w:val="none" w:sz="0" w:space="0" w:color="auto"/>
        <w:right w:val="none" w:sz="0" w:space="0" w:color="auto"/>
      </w:divBdr>
    </w:div>
    <w:div w:id="875433344">
      <w:bodyDiv w:val="1"/>
      <w:marLeft w:val="0"/>
      <w:marRight w:val="0"/>
      <w:marTop w:val="0"/>
      <w:marBottom w:val="0"/>
      <w:divBdr>
        <w:top w:val="none" w:sz="0" w:space="0" w:color="auto"/>
        <w:left w:val="none" w:sz="0" w:space="0" w:color="auto"/>
        <w:bottom w:val="none" w:sz="0" w:space="0" w:color="auto"/>
        <w:right w:val="none" w:sz="0" w:space="0" w:color="auto"/>
      </w:divBdr>
    </w:div>
    <w:div w:id="886061981">
      <w:bodyDiv w:val="1"/>
      <w:marLeft w:val="0"/>
      <w:marRight w:val="0"/>
      <w:marTop w:val="0"/>
      <w:marBottom w:val="0"/>
      <w:divBdr>
        <w:top w:val="none" w:sz="0" w:space="0" w:color="auto"/>
        <w:left w:val="none" w:sz="0" w:space="0" w:color="auto"/>
        <w:bottom w:val="none" w:sz="0" w:space="0" w:color="auto"/>
        <w:right w:val="none" w:sz="0" w:space="0" w:color="auto"/>
      </w:divBdr>
      <w:divsChild>
        <w:div w:id="2038656246">
          <w:marLeft w:val="0"/>
          <w:marRight w:val="0"/>
          <w:marTop w:val="0"/>
          <w:marBottom w:val="0"/>
          <w:divBdr>
            <w:top w:val="none" w:sz="0" w:space="0" w:color="auto"/>
            <w:left w:val="none" w:sz="0" w:space="0" w:color="auto"/>
            <w:bottom w:val="none" w:sz="0" w:space="0" w:color="auto"/>
            <w:right w:val="none" w:sz="0" w:space="0" w:color="auto"/>
          </w:divBdr>
          <w:divsChild>
            <w:div w:id="431364401">
              <w:marLeft w:val="0"/>
              <w:marRight w:val="0"/>
              <w:marTop w:val="0"/>
              <w:marBottom w:val="0"/>
              <w:divBdr>
                <w:top w:val="none" w:sz="0" w:space="0" w:color="auto"/>
                <w:left w:val="none" w:sz="0" w:space="0" w:color="auto"/>
                <w:bottom w:val="none" w:sz="0" w:space="0" w:color="auto"/>
                <w:right w:val="none" w:sz="0" w:space="0" w:color="auto"/>
              </w:divBdr>
              <w:divsChild>
                <w:div w:id="94250951">
                  <w:marLeft w:val="0"/>
                  <w:marRight w:val="0"/>
                  <w:marTop w:val="0"/>
                  <w:marBottom w:val="0"/>
                  <w:divBdr>
                    <w:top w:val="none" w:sz="0" w:space="0" w:color="auto"/>
                    <w:left w:val="none" w:sz="0" w:space="0" w:color="auto"/>
                    <w:bottom w:val="none" w:sz="0" w:space="0" w:color="auto"/>
                    <w:right w:val="none" w:sz="0" w:space="0" w:color="auto"/>
                  </w:divBdr>
                  <w:divsChild>
                    <w:div w:id="15277055">
                      <w:marLeft w:val="0"/>
                      <w:marRight w:val="0"/>
                      <w:marTop w:val="0"/>
                      <w:marBottom w:val="0"/>
                      <w:divBdr>
                        <w:top w:val="none" w:sz="0" w:space="0" w:color="auto"/>
                        <w:left w:val="none" w:sz="0" w:space="0" w:color="auto"/>
                        <w:bottom w:val="none" w:sz="0" w:space="0" w:color="auto"/>
                        <w:right w:val="none" w:sz="0" w:space="0" w:color="auto"/>
                      </w:divBdr>
                      <w:divsChild>
                        <w:div w:id="617613516">
                          <w:marLeft w:val="0"/>
                          <w:marRight w:val="0"/>
                          <w:marTop w:val="0"/>
                          <w:marBottom w:val="0"/>
                          <w:divBdr>
                            <w:top w:val="none" w:sz="0" w:space="0" w:color="auto"/>
                            <w:left w:val="none" w:sz="0" w:space="0" w:color="auto"/>
                            <w:bottom w:val="none" w:sz="0" w:space="0" w:color="auto"/>
                            <w:right w:val="none" w:sz="0" w:space="0" w:color="auto"/>
                          </w:divBdr>
                          <w:divsChild>
                            <w:div w:id="1097867751">
                              <w:marLeft w:val="0"/>
                              <w:marRight w:val="0"/>
                              <w:marTop w:val="0"/>
                              <w:marBottom w:val="0"/>
                              <w:divBdr>
                                <w:top w:val="none" w:sz="0" w:space="0" w:color="auto"/>
                                <w:left w:val="none" w:sz="0" w:space="0" w:color="auto"/>
                                <w:bottom w:val="none" w:sz="0" w:space="0" w:color="auto"/>
                                <w:right w:val="none" w:sz="0" w:space="0" w:color="auto"/>
                              </w:divBdr>
                            </w:div>
                            <w:div w:id="1880386809">
                              <w:marLeft w:val="0"/>
                              <w:marRight w:val="0"/>
                              <w:marTop w:val="0"/>
                              <w:marBottom w:val="0"/>
                              <w:divBdr>
                                <w:top w:val="none" w:sz="0" w:space="0" w:color="auto"/>
                                <w:left w:val="none" w:sz="0" w:space="0" w:color="auto"/>
                                <w:bottom w:val="none" w:sz="0" w:space="0" w:color="auto"/>
                                <w:right w:val="none" w:sz="0" w:space="0" w:color="auto"/>
                              </w:divBdr>
                              <w:divsChild>
                                <w:div w:id="847408702">
                                  <w:marLeft w:val="0"/>
                                  <w:marRight w:val="0"/>
                                  <w:marTop w:val="0"/>
                                  <w:marBottom w:val="0"/>
                                  <w:divBdr>
                                    <w:top w:val="none" w:sz="0" w:space="0" w:color="auto"/>
                                    <w:left w:val="none" w:sz="0" w:space="0" w:color="auto"/>
                                    <w:bottom w:val="none" w:sz="0" w:space="0" w:color="auto"/>
                                    <w:right w:val="none" w:sz="0" w:space="0" w:color="auto"/>
                                  </w:divBdr>
                                  <w:divsChild>
                                    <w:div w:id="1014962716">
                                      <w:marLeft w:val="0"/>
                                      <w:marRight w:val="78"/>
                                      <w:marTop w:val="2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202133">
      <w:bodyDiv w:val="1"/>
      <w:marLeft w:val="0"/>
      <w:marRight w:val="0"/>
      <w:marTop w:val="0"/>
      <w:marBottom w:val="0"/>
      <w:divBdr>
        <w:top w:val="none" w:sz="0" w:space="0" w:color="auto"/>
        <w:left w:val="none" w:sz="0" w:space="0" w:color="auto"/>
        <w:bottom w:val="none" w:sz="0" w:space="0" w:color="auto"/>
        <w:right w:val="none" w:sz="0" w:space="0" w:color="auto"/>
      </w:divBdr>
    </w:div>
    <w:div w:id="905798565">
      <w:bodyDiv w:val="1"/>
      <w:marLeft w:val="0"/>
      <w:marRight w:val="0"/>
      <w:marTop w:val="0"/>
      <w:marBottom w:val="0"/>
      <w:divBdr>
        <w:top w:val="none" w:sz="0" w:space="0" w:color="auto"/>
        <w:left w:val="none" w:sz="0" w:space="0" w:color="auto"/>
        <w:bottom w:val="none" w:sz="0" w:space="0" w:color="auto"/>
        <w:right w:val="none" w:sz="0" w:space="0" w:color="auto"/>
      </w:divBdr>
    </w:div>
    <w:div w:id="951665165">
      <w:bodyDiv w:val="1"/>
      <w:marLeft w:val="0"/>
      <w:marRight w:val="0"/>
      <w:marTop w:val="0"/>
      <w:marBottom w:val="0"/>
      <w:divBdr>
        <w:top w:val="none" w:sz="0" w:space="0" w:color="auto"/>
        <w:left w:val="none" w:sz="0" w:space="0" w:color="auto"/>
        <w:bottom w:val="none" w:sz="0" w:space="0" w:color="auto"/>
        <w:right w:val="none" w:sz="0" w:space="0" w:color="auto"/>
      </w:divBdr>
    </w:div>
    <w:div w:id="1012032457">
      <w:bodyDiv w:val="1"/>
      <w:marLeft w:val="0"/>
      <w:marRight w:val="0"/>
      <w:marTop w:val="0"/>
      <w:marBottom w:val="0"/>
      <w:divBdr>
        <w:top w:val="none" w:sz="0" w:space="0" w:color="auto"/>
        <w:left w:val="none" w:sz="0" w:space="0" w:color="auto"/>
        <w:bottom w:val="none" w:sz="0" w:space="0" w:color="auto"/>
        <w:right w:val="none" w:sz="0" w:space="0" w:color="auto"/>
      </w:divBdr>
      <w:divsChild>
        <w:div w:id="1208295851">
          <w:marLeft w:val="0"/>
          <w:marRight w:val="0"/>
          <w:marTop w:val="0"/>
          <w:marBottom w:val="0"/>
          <w:divBdr>
            <w:top w:val="none" w:sz="0" w:space="0" w:color="auto"/>
            <w:left w:val="none" w:sz="0" w:space="0" w:color="auto"/>
            <w:bottom w:val="none" w:sz="0" w:space="0" w:color="auto"/>
            <w:right w:val="none" w:sz="0" w:space="0" w:color="auto"/>
          </w:divBdr>
          <w:divsChild>
            <w:div w:id="1598173262">
              <w:marLeft w:val="0"/>
              <w:marRight w:val="0"/>
              <w:marTop w:val="0"/>
              <w:marBottom w:val="0"/>
              <w:divBdr>
                <w:top w:val="none" w:sz="0" w:space="0" w:color="auto"/>
                <w:left w:val="none" w:sz="0" w:space="0" w:color="auto"/>
                <w:bottom w:val="none" w:sz="0" w:space="0" w:color="auto"/>
                <w:right w:val="none" w:sz="0" w:space="0" w:color="auto"/>
              </w:divBdr>
              <w:divsChild>
                <w:div w:id="1303535628">
                  <w:marLeft w:val="0"/>
                  <w:marRight w:val="0"/>
                  <w:marTop w:val="0"/>
                  <w:marBottom w:val="0"/>
                  <w:divBdr>
                    <w:top w:val="none" w:sz="0" w:space="0" w:color="auto"/>
                    <w:left w:val="none" w:sz="0" w:space="0" w:color="auto"/>
                    <w:bottom w:val="none" w:sz="0" w:space="0" w:color="auto"/>
                    <w:right w:val="none" w:sz="0" w:space="0" w:color="auto"/>
                  </w:divBdr>
                  <w:divsChild>
                    <w:div w:id="722483549">
                      <w:marLeft w:val="0"/>
                      <w:marRight w:val="0"/>
                      <w:marTop w:val="0"/>
                      <w:marBottom w:val="0"/>
                      <w:divBdr>
                        <w:top w:val="none" w:sz="0" w:space="0" w:color="auto"/>
                        <w:left w:val="none" w:sz="0" w:space="0" w:color="auto"/>
                        <w:bottom w:val="none" w:sz="0" w:space="0" w:color="auto"/>
                        <w:right w:val="none" w:sz="0" w:space="0" w:color="auto"/>
                      </w:divBdr>
                      <w:divsChild>
                        <w:div w:id="2067683078">
                          <w:marLeft w:val="0"/>
                          <w:marRight w:val="0"/>
                          <w:marTop w:val="0"/>
                          <w:marBottom w:val="0"/>
                          <w:divBdr>
                            <w:top w:val="none" w:sz="0" w:space="0" w:color="auto"/>
                            <w:left w:val="none" w:sz="0" w:space="0" w:color="auto"/>
                            <w:bottom w:val="none" w:sz="0" w:space="0" w:color="auto"/>
                            <w:right w:val="none" w:sz="0" w:space="0" w:color="auto"/>
                          </w:divBdr>
                          <w:divsChild>
                            <w:div w:id="2108230667">
                              <w:marLeft w:val="0"/>
                              <w:marRight w:val="0"/>
                              <w:marTop w:val="0"/>
                              <w:marBottom w:val="0"/>
                              <w:divBdr>
                                <w:top w:val="none" w:sz="0" w:space="0" w:color="auto"/>
                                <w:left w:val="none" w:sz="0" w:space="0" w:color="auto"/>
                                <w:bottom w:val="none" w:sz="0" w:space="0" w:color="auto"/>
                                <w:right w:val="none" w:sz="0" w:space="0" w:color="auto"/>
                              </w:divBdr>
                              <w:divsChild>
                                <w:div w:id="5529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884900">
      <w:bodyDiv w:val="1"/>
      <w:marLeft w:val="0"/>
      <w:marRight w:val="0"/>
      <w:marTop w:val="0"/>
      <w:marBottom w:val="0"/>
      <w:divBdr>
        <w:top w:val="none" w:sz="0" w:space="0" w:color="auto"/>
        <w:left w:val="none" w:sz="0" w:space="0" w:color="auto"/>
        <w:bottom w:val="none" w:sz="0" w:space="0" w:color="auto"/>
        <w:right w:val="none" w:sz="0" w:space="0" w:color="auto"/>
      </w:divBdr>
    </w:div>
    <w:div w:id="1112944343">
      <w:bodyDiv w:val="1"/>
      <w:marLeft w:val="0"/>
      <w:marRight w:val="0"/>
      <w:marTop w:val="0"/>
      <w:marBottom w:val="0"/>
      <w:divBdr>
        <w:top w:val="none" w:sz="0" w:space="0" w:color="auto"/>
        <w:left w:val="none" w:sz="0" w:space="0" w:color="auto"/>
        <w:bottom w:val="none" w:sz="0" w:space="0" w:color="auto"/>
        <w:right w:val="none" w:sz="0" w:space="0" w:color="auto"/>
      </w:divBdr>
    </w:div>
    <w:div w:id="1119490563">
      <w:bodyDiv w:val="1"/>
      <w:marLeft w:val="0"/>
      <w:marRight w:val="0"/>
      <w:marTop w:val="0"/>
      <w:marBottom w:val="0"/>
      <w:divBdr>
        <w:top w:val="none" w:sz="0" w:space="0" w:color="auto"/>
        <w:left w:val="none" w:sz="0" w:space="0" w:color="auto"/>
        <w:bottom w:val="none" w:sz="0" w:space="0" w:color="auto"/>
        <w:right w:val="none" w:sz="0" w:space="0" w:color="auto"/>
      </w:divBdr>
    </w:div>
    <w:div w:id="1284078376">
      <w:bodyDiv w:val="1"/>
      <w:marLeft w:val="0"/>
      <w:marRight w:val="0"/>
      <w:marTop w:val="0"/>
      <w:marBottom w:val="0"/>
      <w:divBdr>
        <w:top w:val="none" w:sz="0" w:space="0" w:color="auto"/>
        <w:left w:val="none" w:sz="0" w:space="0" w:color="auto"/>
        <w:bottom w:val="none" w:sz="0" w:space="0" w:color="auto"/>
        <w:right w:val="none" w:sz="0" w:space="0" w:color="auto"/>
      </w:divBdr>
    </w:div>
    <w:div w:id="1335842978">
      <w:bodyDiv w:val="1"/>
      <w:marLeft w:val="0"/>
      <w:marRight w:val="0"/>
      <w:marTop w:val="0"/>
      <w:marBottom w:val="0"/>
      <w:divBdr>
        <w:top w:val="none" w:sz="0" w:space="0" w:color="auto"/>
        <w:left w:val="none" w:sz="0" w:space="0" w:color="auto"/>
        <w:bottom w:val="none" w:sz="0" w:space="0" w:color="auto"/>
        <w:right w:val="none" w:sz="0" w:space="0" w:color="auto"/>
      </w:divBdr>
    </w:div>
    <w:div w:id="1356464867">
      <w:bodyDiv w:val="1"/>
      <w:marLeft w:val="0"/>
      <w:marRight w:val="0"/>
      <w:marTop w:val="0"/>
      <w:marBottom w:val="0"/>
      <w:divBdr>
        <w:top w:val="none" w:sz="0" w:space="0" w:color="auto"/>
        <w:left w:val="none" w:sz="0" w:space="0" w:color="auto"/>
        <w:bottom w:val="none" w:sz="0" w:space="0" w:color="auto"/>
        <w:right w:val="none" w:sz="0" w:space="0" w:color="auto"/>
      </w:divBdr>
    </w:div>
    <w:div w:id="1479111826">
      <w:bodyDiv w:val="1"/>
      <w:marLeft w:val="0"/>
      <w:marRight w:val="0"/>
      <w:marTop w:val="0"/>
      <w:marBottom w:val="0"/>
      <w:divBdr>
        <w:top w:val="none" w:sz="0" w:space="0" w:color="auto"/>
        <w:left w:val="none" w:sz="0" w:space="0" w:color="auto"/>
        <w:bottom w:val="none" w:sz="0" w:space="0" w:color="auto"/>
        <w:right w:val="none" w:sz="0" w:space="0" w:color="auto"/>
      </w:divBdr>
    </w:div>
    <w:div w:id="1614634073">
      <w:bodyDiv w:val="1"/>
      <w:marLeft w:val="0"/>
      <w:marRight w:val="0"/>
      <w:marTop w:val="0"/>
      <w:marBottom w:val="0"/>
      <w:divBdr>
        <w:top w:val="none" w:sz="0" w:space="0" w:color="auto"/>
        <w:left w:val="none" w:sz="0" w:space="0" w:color="auto"/>
        <w:bottom w:val="none" w:sz="0" w:space="0" w:color="auto"/>
        <w:right w:val="none" w:sz="0" w:space="0" w:color="auto"/>
      </w:divBdr>
    </w:div>
    <w:div w:id="1648970054">
      <w:bodyDiv w:val="1"/>
      <w:marLeft w:val="0"/>
      <w:marRight w:val="0"/>
      <w:marTop w:val="0"/>
      <w:marBottom w:val="0"/>
      <w:divBdr>
        <w:top w:val="none" w:sz="0" w:space="0" w:color="auto"/>
        <w:left w:val="none" w:sz="0" w:space="0" w:color="auto"/>
        <w:bottom w:val="none" w:sz="0" w:space="0" w:color="auto"/>
        <w:right w:val="none" w:sz="0" w:space="0" w:color="auto"/>
      </w:divBdr>
    </w:div>
    <w:div w:id="1746105130">
      <w:bodyDiv w:val="1"/>
      <w:marLeft w:val="0"/>
      <w:marRight w:val="0"/>
      <w:marTop w:val="0"/>
      <w:marBottom w:val="0"/>
      <w:divBdr>
        <w:top w:val="none" w:sz="0" w:space="0" w:color="auto"/>
        <w:left w:val="none" w:sz="0" w:space="0" w:color="auto"/>
        <w:bottom w:val="none" w:sz="0" w:space="0" w:color="auto"/>
        <w:right w:val="none" w:sz="0" w:space="0" w:color="auto"/>
      </w:divBdr>
    </w:div>
    <w:div w:id="1862664711">
      <w:bodyDiv w:val="1"/>
      <w:marLeft w:val="0"/>
      <w:marRight w:val="0"/>
      <w:marTop w:val="0"/>
      <w:marBottom w:val="0"/>
      <w:divBdr>
        <w:top w:val="none" w:sz="0" w:space="0" w:color="auto"/>
        <w:left w:val="none" w:sz="0" w:space="0" w:color="auto"/>
        <w:bottom w:val="none" w:sz="0" w:space="0" w:color="auto"/>
        <w:right w:val="none" w:sz="0" w:space="0" w:color="auto"/>
      </w:divBdr>
    </w:div>
    <w:div w:id="1920559522">
      <w:bodyDiv w:val="1"/>
      <w:marLeft w:val="0"/>
      <w:marRight w:val="0"/>
      <w:marTop w:val="0"/>
      <w:marBottom w:val="0"/>
      <w:divBdr>
        <w:top w:val="none" w:sz="0" w:space="0" w:color="auto"/>
        <w:left w:val="none" w:sz="0" w:space="0" w:color="auto"/>
        <w:bottom w:val="none" w:sz="0" w:space="0" w:color="auto"/>
        <w:right w:val="none" w:sz="0" w:space="0" w:color="auto"/>
      </w:divBdr>
    </w:div>
    <w:div w:id="2026010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8.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89D0-F70E-4165-A5D4-CD1BA75E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aaaaa</dc:creator>
  <cp:keywords/>
  <cp:lastModifiedBy>DR.Ahmed Saker 2O14</cp:lastModifiedBy>
  <cp:revision>9</cp:revision>
  <cp:lastPrinted>2017-11-02T03:50:00Z</cp:lastPrinted>
  <dcterms:created xsi:type="dcterms:W3CDTF">2017-01-10T22:38:00Z</dcterms:created>
  <dcterms:modified xsi:type="dcterms:W3CDTF">2019-09-30T16:11:00Z</dcterms:modified>
</cp:coreProperties>
</file>